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0302" w:rsidRPr="007F7DC6" w:rsidRDefault="00D60302" w:rsidP="00D60302">
      <w:pPr>
        <w:jc w:val="center"/>
        <w:rPr>
          <w:rFonts w:eastAsia="Times New Roman"/>
          <w:b/>
          <w:sz w:val="32"/>
          <w:szCs w:val="32"/>
        </w:rPr>
      </w:pPr>
      <w:r w:rsidRPr="007F7DC6">
        <w:rPr>
          <w:rFonts w:eastAsia="Times New Roman"/>
          <w:b/>
          <w:sz w:val="32"/>
          <w:szCs w:val="32"/>
        </w:rPr>
        <w:t>РОССИЙСКАЯ  ФЕДЕРАЦИЯ</w:t>
      </w:r>
    </w:p>
    <w:p w:rsidR="00D60302" w:rsidRPr="007F7DC6" w:rsidRDefault="00D60302" w:rsidP="00D60302">
      <w:pPr>
        <w:jc w:val="center"/>
        <w:rPr>
          <w:rFonts w:eastAsia="Times New Roman"/>
          <w:b/>
          <w:sz w:val="32"/>
          <w:szCs w:val="32"/>
        </w:rPr>
      </w:pPr>
      <w:r w:rsidRPr="007F7DC6">
        <w:rPr>
          <w:rFonts w:eastAsia="Times New Roman"/>
          <w:b/>
          <w:sz w:val="32"/>
          <w:szCs w:val="32"/>
        </w:rPr>
        <w:t>НОВИЧИХИНСКОЕ РАЙОННОЕ СОБРАНИЕ ДЕПУТАТОВ</w:t>
      </w:r>
    </w:p>
    <w:p w:rsidR="00D60302" w:rsidRPr="007F7DC6" w:rsidRDefault="00D60302" w:rsidP="00D60302">
      <w:pPr>
        <w:tabs>
          <w:tab w:val="left" w:pos="2340"/>
        </w:tabs>
        <w:jc w:val="center"/>
        <w:rPr>
          <w:rFonts w:eastAsia="Times New Roman"/>
          <w:b/>
          <w:sz w:val="32"/>
          <w:szCs w:val="32"/>
        </w:rPr>
      </w:pPr>
      <w:r w:rsidRPr="007F7DC6">
        <w:rPr>
          <w:rFonts w:eastAsia="Times New Roman"/>
          <w:b/>
          <w:sz w:val="32"/>
          <w:szCs w:val="32"/>
        </w:rPr>
        <w:t>АЛТАЙСКОГО КРАЯ</w:t>
      </w:r>
    </w:p>
    <w:p w:rsidR="00D60302" w:rsidRPr="007F7DC6" w:rsidRDefault="00D60302" w:rsidP="00D60302">
      <w:pPr>
        <w:jc w:val="center"/>
        <w:rPr>
          <w:rFonts w:eastAsia="Times New Roman"/>
          <w:sz w:val="32"/>
          <w:szCs w:val="32"/>
        </w:rPr>
      </w:pPr>
    </w:p>
    <w:p w:rsidR="00D60302" w:rsidRPr="00904866" w:rsidRDefault="00D60302" w:rsidP="00D60302">
      <w:pPr>
        <w:tabs>
          <w:tab w:val="left" w:pos="3240"/>
        </w:tabs>
        <w:jc w:val="center"/>
        <w:rPr>
          <w:rFonts w:eastAsia="Times New Roman"/>
          <w:b/>
          <w:sz w:val="36"/>
          <w:szCs w:val="36"/>
        </w:rPr>
      </w:pPr>
      <w:r w:rsidRPr="00904866">
        <w:rPr>
          <w:rFonts w:eastAsia="Times New Roman"/>
          <w:b/>
          <w:sz w:val="36"/>
          <w:szCs w:val="36"/>
        </w:rPr>
        <w:t>РЕШЕНИЕ</w:t>
      </w:r>
    </w:p>
    <w:p w:rsidR="00D60302" w:rsidRPr="001D6B5B" w:rsidRDefault="00D60302" w:rsidP="00D60302">
      <w:pPr>
        <w:jc w:val="center"/>
        <w:rPr>
          <w:rFonts w:eastAsia="Times New Roman"/>
          <w:sz w:val="28"/>
          <w:szCs w:val="28"/>
        </w:rPr>
      </w:pPr>
    </w:p>
    <w:p w:rsidR="00D60302" w:rsidRPr="001D6B5B" w:rsidRDefault="001D6B5B" w:rsidP="00D60302">
      <w:pPr>
        <w:tabs>
          <w:tab w:val="left" w:pos="6555"/>
        </w:tabs>
        <w:rPr>
          <w:rFonts w:eastAsia="Times New Roman"/>
          <w:b/>
          <w:sz w:val="28"/>
          <w:szCs w:val="28"/>
        </w:rPr>
      </w:pPr>
      <w:r w:rsidRPr="001D6B5B">
        <w:rPr>
          <w:rFonts w:eastAsia="Times New Roman"/>
          <w:b/>
          <w:sz w:val="28"/>
          <w:szCs w:val="28"/>
        </w:rPr>
        <w:t>24</w:t>
      </w:r>
      <w:r w:rsidR="00D60302" w:rsidRPr="001D6B5B">
        <w:rPr>
          <w:rFonts w:eastAsia="Times New Roman"/>
          <w:b/>
          <w:sz w:val="28"/>
          <w:szCs w:val="28"/>
        </w:rPr>
        <w:t xml:space="preserve">.09.2021 </w:t>
      </w:r>
      <w:r w:rsidR="007F7DC6">
        <w:rPr>
          <w:rFonts w:eastAsia="Times New Roman"/>
          <w:b/>
          <w:sz w:val="28"/>
          <w:szCs w:val="28"/>
        </w:rPr>
        <w:t xml:space="preserve"> №</w:t>
      </w:r>
      <w:r w:rsidR="00904866">
        <w:rPr>
          <w:rFonts w:eastAsia="Times New Roman"/>
          <w:b/>
          <w:sz w:val="28"/>
          <w:szCs w:val="28"/>
        </w:rPr>
        <w:t xml:space="preserve"> 56</w:t>
      </w:r>
      <w:r w:rsidR="00D60302" w:rsidRPr="001D6B5B">
        <w:rPr>
          <w:rFonts w:eastAsia="Times New Roman"/>
          <w:b/>
          <w:sz w:val="28"/>
          <w:szCs w:val="28"/>
        </w:rPr>
        <w:t xml:space="preserve">                                                                                  с. Новичиха</w:t>
      </w:r>
    </w:p>
    <w:p w:rsidR="00D60302" w:rsidRDefault="00D60302" w:rsidP="00D60302">
      <w:pPr>
        <w:tabs>
          <w:tab w:val="left" w:pos="6555"/>
        </w:tabs>
        <w:rPr>
          <w:rFonts w:eastAsia="Times New Roman"/>
          <w:b/>
          <w:sz w:val="28"/>
          <w:szCs w:val="28"/>
        </w:rPr>
      </w:pPr>
    </w:p>
    <w:p w:rsidR="00F70BE1" w:rsidRPr="001D6B5B" w:rsidRDefault="00F70BE1" w:rsidP="00D60302">
      <w:pPr>
        <w:tabs>
          <w:tab w:val="left" w:pos="6555"/>
        </w:tabs>
        <w:rPr>
          <w:rFonts w:eastAsia="Times New Roman"/>
          <w:b/>
          <w:sz w:val="28"/>
          <w:szCs w:val="28"/>
        </w:rPr>
      </w:pPr>
    </w:p>
    <w:p w:rsidR="00D60302" w:rsidRPr="001D6B5B" w:rsidRDefault="00D60302" w:rsidP="00D60302">
      <w:pPr>
        <w:tabs>
          <w:tab w:val="left" w:pos="6555"/>
        </w:tabs>
        <w:rPr>
          <w:rFonts w:eastAsia="Times New Roman"/>
          <w:sz w:val="28"/>
          <w:szCs w:val="28"/>
        </w:rPr>
      </w:pPr>
      <w:r w:rsidRPr="001D6B5B">
        <w:rPr>
          <w:rFonts w:eastAsia="Times New Roman"/>
          <w:sz w:val="28"/>
          <w:szCs w:val="28"/>
        </w:rPr>
        <w:t xml:space="preserve">Об утверждении нормативов градостроительного </w:t>
      </w:r>
    </w:p>
    <w:p w:rsidR="00D60302" w:rsidRPr="001D6B5B" w:rsidRDefault="00D60302" w:rsidP="00D60302">
      <w:pPr>
        <w:tabs>
          <w:tab w:val="left" w:pos="6555"/>
        </w:tabs>
        <w:rPr>
          <w:rFonts w:eastAsia="Times New Roman"/>
          <w:sz w:val="28"/>
          <w:szCs w:val="28"/>
        </w:rPr>
      </w:pPr>
      <w:r w:rsidRPr="001D6B5B">
        <w:rPr>
          <w:rFonts w:eastAsia="Times New Roman"/>
          <w:sz w:val="28"/>
          <w:szCs w:val="28"/>
        </w:rPr>
        <w:t>проектирования муниципального образования</w:t>
      </w:r>
    </w:p>
    <w:p w:rsidR="00D60302" w:rsidRPr="001D6B5B" w:rsidRDefault="001D27DF" w:rsidP="00D60302">
      <w:pPr>
        <w:tabs>
          <w:tab w:val="left" w:pos="6555"/>
        </w:tabs>
        <w:rPr>
          <w:rFonts w:eastAsia="Times New Roman"/>
          <w:sz w:val="28"/>
          <w:szCs w:val="28"/>
        </w:rPr>
      </w:pPr>
      <w:r w:rsidRPr="001D6B5B">
        <w:rPr>
          <w:rFonts w:eastAsia="Times New Roman"/>
          <w:sz w:val="28"/>
          <w:szCs w:val="28"/>
        </w:rPr>
        <w:t>Лобанихинский</w:t>
      </w:r>
      <w:r w:rsidR="00D60302" w:rsidRPr="001D6B5B">
        <w:rPr>
          <w:rFonts w:eastAsia="Times New Roman"/>
          <w:sz w:val="28"/>
          <w:szCs w:val="28"/>
        </w:rPr>
        <w:t xml:space="preserve">   сельсовет Новичихинского района </w:t>
      </w:r>
    </w:p>
    <w:p w:rsidR="00D60302" w:rsidRPr="001D6B5B" w:rsidRDefault="00D60302" w:rsidP="00D60302">
      <w:pPr>
        <w:tabs>
          <w:tab w:val="left" w:pos="6555"/>
        </w:tabs>
        <w:rPr>
          <w:rFonts w:eastAsia="Times New Roman"/>
          <w:sz w:val="28"/>
          <w:szCs w:val="28"/>
        </w:rPr>
      </w:pPr>
      <w:r w:rsidRPr="001D6B5B">
        <w:rPr>
          <w:rFonts w:eastAsia="Times New Roman"/>
          <w:sz w:val="28"/>
          <w:szCs w:val="28"/>
        </w:rPr>
        <w:t>Алтайского края</w:t>
      </w:r>
    </w:p>
    <w:p w:rsidR="00D60302" w:rsidRPr="001D6B5B" w:rsidRDefault="00D60302" w:rsidP="00D60302">
      <w:pPr>
        <w:tabs>
          <w:tab w:val="left" w:pos="6555"/>
        </w:tabs>
        <w:jc w:val="both"/>
        <w:rPr>
          <w:rFonts w:eastAsia="Times New Roman"/>
          <w:sz w:val="28"/>
          <w:szCs w:val="28"/>
        </w:rPr>
      </w:pPr>
      <w:r w:rsidRPr="001D6B5B">
        <w:rPr>
          <w:rFonts w:eastAsia="Times New Roman"/>
          <w:sz w:val="28"/>
          <w:szCs w:val="28"/>
        </w:rPr>
        <w:tab/>
      </w:r>
    </w:p>
    <w:p w:rsidR="00D60302" w:rsidRPr="001D6B5B" w:rsidRDefault="00D60302" w:rsidP="00D60302">
      <w:pPr>
        <w:tabs>
          <w:tab w:val="left" w:pos="6555"/>
        </w:tabs>
        <w:ind w:firstLine="709"/>
        <w:jc w:val="both"/>
        <w:rPr>
          <w:rFonts w:eastAsia="Times New Roman"/>
          <w:sz w:val="28"/>
          <w:szCs w:val="28"/>
        </w:rPr>
      </w:pPr>
      <w:r w:rsidRPr="001D6B5B">
        <w:rPr>
          <w:rFonts w:eastAsia="Times New Roman"/>
          <w:sz w:val="28"/>
          <w:szCs w:val="28"/>
        </w:rPr>
        <w:t>В целях реализации Градостроительного кодекса Российской Федерации, закона Алтайского края от 29.12.2009 № 120-ЗС «О градостроительной деятельности на террит</w:t>
      </w:r>
      <w:r w:rsidR="00A547A0" w:rsidRPr="001D6B5B">
        <w:rPr>
          <w:rFonts w:eastAsia="Times New Roman"/>
          <w:sz w:val="28"/>
          <w:szCs w:val="28"/>
        </w:rPr>
        <w:t>ории</w:t>
      </w:r>
      <w:r w:rsidRPr="001D6B5B">
        <w:rPr>
          <w:rFonts w:eastAsia="Times New Roman"/>
          <w:sz w:val="28"/>
          <w:szCs w:val="28"/>
        </w:rPr>
        <w:t xml:space="preserve"> Алтайского края» </w:t>
      </w:r>
      <w:r w:rsidR="005F7D3C" w:rsidRPr="001D6B5B">
        <w:rPr>
          <w:rFonts w:eastAsia="Times New Roman"/>
          <w:sz w:val="28"/>
          <w:szCs w:val="28"/>
        </w:rPr>
        <w:t>руководствуясь</w:t>
      </w:r>
      <w:r w:rsidRPr="001D6B5B">
        <w:rPr>
          <w:rFonts w:eastAsia="Times New Roman"/>
          <w:sz w:val="28"/>
          <w:szCs w:val="28"/>
        </w:rPr>
        <w:t xml:space="preserve"> Уставом муниципального образования Новичихинский район Алтайского края, </w:t>
      </w:r>
      <w:r w:rsidR="001D6B5B" w:rsidRPr="001D6B5B">
        <w:rPr>
          <w:rFonts w:eastAsia="Times New Roman"/>
          <w:sz w:val="28"/>
          <w:szCs w:val="28"/>
        </w:rPr>
        <w:t>районное Собрание</w:t>
      </w:r>
      <w:r w:rsidRPr="001D6B5B">
        <w:rPr>
          <w:rFonts w:eastAsia="Times New Roman"/>
          <w:sz w:val="28"/>
          <w:szCs w:val="28"/>
        </w:rPr>
        <w:t xml:space="preserve"> депутатов РЕШИЛ</w:t>
      </w:r>
      <w:r w:rsidR="001D6B5B" w:rsidRPr="001D6B5B">
        <w:rPr>
          <w:rFonts w:eastAsia="Times New Roman"/>
          <w:sz w:val="28"/>
          <w:szCs w:val="28"/>
        </w:rPr>
        <w:t>О</w:t>
      </w:r>
      <w:r w:rsidRPr="001D6B5B">
        <w:rPr>
          <w:rFonts w:eastAsia="Times New Roman"/>
          <w:sz w:val="28"/>
          <w:szCs w:val="28"/>
        </w:rPr>
        <w:t>:</w:t>
      </w:r>
    </w:p>
    <w:p w:rsidR="005F7D3C" w:rsidRPr="001D6B5B" w:rsidRDefault="00D60302" w:rsidP="005F7D3C">
      <w:pPr>
        <w:tabs>
          <w:tab w:val="left" w:pos="6555"/>
        </w:tabs>
        <w:ind w:firstLine="709"/>
        <w:jc w:val="both"/>
        <w:rPr>
          <w:rFonts w:eastAsia="Times New Roman"/>
          <w:sz w:val="28"/>
          <w:szCs w:val="28"/>
        </w:rPr>
      </w:pPr>
      <w:r w:rsidRPr="001D6B5B">
        <w:rPr>
          <w:rFonts w:eastAsia="Times New Roman"/>
          <w:sz w:val="28"/>
          <w:szCs w:val="28"/>
        </w:rPr>
        <w:t xml:space="preserve">1. Утвердить нормативы градостроительного проектирования муниципального образования </w:t>
      </w:r>
      <w:r w:rsidR="0022497A" w:rsidRPr="001D6B5B">
        <w:rPr>
          <w:rFonts w:eastAsia="Times New Roman"/>
          <w:sz w:val="28"/>
          <w:szCs w:val="28"/>
        </w:rPr>
        <w:t>Лобанихинский</w:t>
      </w:r>
      <w:r w:rsidRPr="001D6B5B">
        <w:rPr>
          <w:rFonts w:eastAsia="Times New Roman"/>
          <w:sz w:val="28"/>
          <w:szCs w:val="28"/>
        </w:rPr>
        <w:t xml:space="preserve">   сельсовет Новичихинского района Алтайского края (прилагаются).</w:t>
      </w:r>
    </w:p>
    <w:p w:rsidR="00D60302" w:rsidRPr="001D6B5B" w:rsidRDefault="00D60302" w:rsidP="005F7D3C">
      <w:pPr>
        <w:tabs>
          <w:tab w:val="left" w:pos="6555"/>
        </w:tabs>
        <w:ind w:firstLine="709"/>
        <w:jc w:val="both"/>
        <w:rPr>
          <w:rFonts w:eastAsia="Times New Roman"/>
          <w:sz w:val="28"/>
          <w:szCs w:val="28"/>
        </w:rPr>
      </w:pPr>
      <w:r w:rsidRPr="001D6B5B">
        <w:rPr>
          <w:rFonts w:eastAsia="Times New Roman"/>
          <w:sz w:val="28"/>
          <w:szCs w:val="28"/>
        </w:rPr>
        <w:t>2.</w:t>
      </w:r>
      <w:r w:rsidR="001D6B5B" w:rsidRPr="001D6B5B">
        <w:rPr>
          <w:rFonts w:eastAsia="Times New Roman"/>
          <w:sz w:val="28"/>
          <w:szCs w:val="28"/>
        </w:rPr>
        <w:t xml:space="preserve"> Решение Новичихинского районного Собрания депутатов от </w:t>
      </w:r>
      <w:r w:rsidRPr="001D6B5B">
        <w:rPr>
          <w:rFonts w:eastAsia="Times New Roman"/>
          <w:sz w:val="28"/>
          <w:szCs w:val="28"/>
        </w:rPr>
        <w:t>27.10.2017 № 6</w:t>
      </w:r>
      <w:r w:rsidR="0022497A" w:rsidRPr="001D6B5B">
        <w:rPr>
          <w:rFonts w:eastAsia="Times New Roman"/>
          <w:sz w:val="28"/>
          <w:szCs w:val="28"/>
        </w:rPr>
        <w:t>4</w:t>
      </w:r>
      <w:r w:rsidRPr="001D6B5B">
        <w:rPr>
          <w:rFonts w:eastAsia="Times New Roman"/>
          <w:sz w:val="28"/>
          <w:szCs w:val="28"/>
        </w:rPr>
        <w:t xml:space="preserve"> «Об утверждении</w:t>
      </w:r>
      <w:r w:rsidR="007E5A1C">
        <w:rPr>
          <w:rFonts w:eastAsia="Times New Roman"/>
          <w:sz w:val="28"/>
          <w:szCs w:val="28"/>
        </w:rPr>
        <w:t xml:space="preserve"> местных</w:t>
      </w:r>
      <w:r w:rsidRPr="001D6B5B">
        <w:rPr>
          <w:rFonts w:eastAsia="Times New Roman"/>
          <w:sz w:val="28"/>
          <w:szCs w:val="28"/>
        </w:rPr>
        <w:t xml:space="preserve"> нормативов градостроительного проектирования муниципального образования </w:t>
      </w:r>
      <w:r w:rsidR="0022497A" w:rsidRPr="001D6B5B">
        <w:rPr>
          <w:rFonts w:eastAsia="Times New Roman"/>
          <w:sz w:val="28"/>
          <w:szCs w:val="28"/>
        </w:rPr>
        <w:t>Лобанихинский</w:t>
      </w:r>
      <w:r w:rsidR="00A547A0" w:rsidRPr="001D6B5B">
        <w:rPr>
          <w:rFonts w:eastAsia="Times New Roman"/>
          <w:sz w:val="28"/>
          <w:szCs w:val="28"/>
        </w:rPr>
        <w:t xml:space="preserve"> сельсовет Новичихинского района Алтайского края</w:t>
      </w:r>
      <w:r w:rsidRPr="001D6B5B">
        <w:rPr>
          <w:rFonts w:eastAsia="Times New Roman"/>
          <w:sz w:val="28"/>
          <w:szCs w:val="28"/>
        </w:rPr>
        <w:t>»</w:t>
      </w:r>
      <w:r w:rsidR="001D6B5B" w:rsidRPr="001D6B5B">
        <w:rPr>
          <w:rFonts w:eastAsia="Times New Roman"/>
          <w:sz w:val="28"/>
          <w:szCs w:val="28"/>
        </w:rPr>
        <w:t xml:space="preserve"> признать утратившим силу</w:t>
      </w:r>
      <w:r w:rsidRPr="001D6B5B">
        <w:rPr>
          <w:rFonts w:eastAsia="Times New Roman"/>
          <w:sz w:val="28"/>
          <w:szCs w:val="28"/>
        </w:rPr>
        <w:t>.</w:t>
      </w:r>
    </w:p>
    <w:p w:rsidR="001D6B5B" w:rsidRPr="001D6B5B" w:rsidRDefault="00D60302" w:rsidP="00D60302">
      <w:pPr>
        <w:tabs>
          <w:tab w:val="left" w:pos="6555"/>
        </w:tabs>
        <w:ind w:firstLine="709"/>
        <w:jc w:val="both"/>
        <w:rPr>
          <w:rFonts w:eastAsia="Times New Roman"/>
          <w:sz w:val="28"/>
          <w:szCs w:val="28"/>
        </w:rPr>
      </w:pPr>
      <w:r w:rsidRPr="001D6B5B">
        <w:rPr>
          <w:rFonts w:eastAsia="Times New Roman"/>
          <w:sz w:val="28"/>
          <w:szCs w:val="28"/>
        </w:rPr>
        <w:t xml:space="preserve">3.  Направить данные нормативы </w:t>
      </w:r>
      <w:r w:rsidR="001D6B5B" w:rsidRPr="001D6B5B">
        <w:rPr>
          <w:rFonts w:eastAsia="Times New Roman"/>
          <w:sz w:val="28"/>
          <w:szCs w:val="28"/>
        </w:rPr>
        <w:t xml:space="preserve">градостроительного проектирования муниципального образования Лобанихинский сельсовет Новичихинского района Алтайского края </w:t>
      </w:r>
      <w:r w:rsidRPr="001D6B5B">
        <w:rPr>
          <w:rFonts w:eastAsia="Times New Roman"/>
          <w:sz w:val="28"/>
          <w:szCs w:val="28"/>
        </w:rPr>
        <w:t>главе Новичихинского район</w:t>
      </w:r>
      <w:r w:rsidR="007F7DC6">
        <w:rPr>
          <w:rFonts w:eastAsia="Times New Roman"/>
          <w:sz w:val="28"/>
          <w:szCs w:val="28"/>
        </w:rPr>
        <w:t>а для</w:t>
      </w:r>
      <w:r w:rsidR="001D6B5B" w:rsidRPr="001D6B5B">
        <w:rPr>
          <w:rFonts w:eastAsia="Times New Roman"/>
          <w:sz w:val="28"/>
          <w:szCs w:val="28"/>
        </w:rPr>
        <w:t xml:space="preserve"> подписани</w:t>
      </w:r>
      <w:r w:rsidR="007F7DC6">
        <w:rPr>
          <w:rFonts w:eastAsia="Times New Roman"/>
          <w:sz w:val="28"/>
          <w:szCs w:val="28"/>
        </w:rPr>
        <w:t>я</w:t>
      </w:r>
      <w:r w:rsidR="001D6B5B" w:rsidRPr="001D6B5B">
        <w:rPr>
          <w:rFonts w:eastAsia="Times New Roman"/>
          <w:sz w:val="28"/>
          <w:szCs w:val="28"/>
        </w:rPr>
        <w:t xml:space="preserve"> и обнародовани</w:t>
      </w:r>
      <w:r w:rsidR="00AE1312">
        <w:rPr>
          <w:rFonts w:eastAsia="Times New Roman"/>
          <w:sz w:val="28"/>
          <w:szCs w:val="28"/>
        </w:rPr>
        <w:t>я</w:t>
      </w:r>
      <w:r w:rsidR="001D6B5B" w:rsidRPr="001D6B5B">
        <w:rPr>
          <w:rFonts w:eastAsia="Times New Roman"/>
          <w:sz w:val="28"/>
          <w:szCs w:val="28"/>
        </w:rPr>
        <w:t xml:space="preserve"> в установленном порядке.</w:t>
      </w:r>
    </w:p>
    <w:p w:rsidR="00D60302" w:rsidRPr="001D6B5B" w:rsidRDefault="001D6B5B" w:rsidP="00D60302">
      <w:pPr>
        <w:tabs>
          <w:tab w:val="left" w:pos="6555"/>
        </w:tabs>
        <w:ind w:firstLine="709"/>
        <w:jc w:val="both"/>
        <w:rPr>
          <w:rFonts w:eastAsia="Times New Roman"/>
          <w:sz w:val="28"/>
          <w:szCs w:val="28"/>
        </w:rPr>
      </w:pPr>
      <w:r w:rsidRPr="001D6B5B">
        <w:rPr>
          <w:rFonts w:eastAsia="Times New Roman"/>
          <w:sz w:val="28"/>
          <w:szCs w:val="28"/>
        </w:rPr>
        <w:t>4</w:t>
      </w:r>
      <w:r w:rsidR="00D60302" w:rsidRPr="001D6B5B">
        <w:rPr>
          <w:rFonts w:eastAsia="Times New Roman"/>
          <w:sz w:val="28"/>
          <w:szCs w:val="28"/>
        </w:rPr>
        <w:t>.</w:t>
      </w:r>
      <w:r w:rsidRPr="001D6B5B">
        <w:rPr>
          <w:rFonts w:eastAsia="Times New Roman"/>
          <w:sz w:val="28"/>
          <w:szCs w:val="28"/>
        </w:rPr>
        <w:t>Контроль возложить на постоянную комиссию по местному самоуправлению (</w:t>
      </w:r>
      <w:r w:rsidR="00F70BE1">
        <w:rPr>
          <w:rFonts w:eastAsia="Times New Roman"/>
          <w:sz w:val="28"/>
          <w:szCs w:val="28"/>
        </w:rPr>
        <w:t>Кротов П.А.)</w:t>
      </w:r>
    </w:p>
    <w:p w:rsidR="00D60302" w:rsidRPr="001D6B5B" w:rsidRDefault="00D60302" w:rsidP="00D60302">
      <w:pPr>
        <w:tabs>
          <w:tab w:val="left" w:pos="6555"/>
        </w:tabs>
        <w:ind w:firstLine="709"/>
        <w:jc w:val="both"/>
        <w:rPr>
          <w:rFonts w:eastAsia="Times New Roman"/>
          <w:sz w:val="28"/>
          <w:szCs w:val="28"/>
        </w:rPr>
      </w:pPr>
    </w:p>
    <w:p w:rsidR="001D6B5B" w:rsidRPr="001D6B5B" w:rsidRDefault="001D6B5B" w:rsidP="00D60302">
      <w:pPr>
        <w:tabs>
          <w:tab w:val="left" w:pos="6555"/>
        </w:tabs>
        <w:ind w:firstLine="709"/>
        <w:jc w:val="both"/>
        <w:rPr>
          <w:rFonts w:eastAsia="Times New Roman"/>
          <w:sz w:val="28"/>
          <w:szCs w:val="28"/>
        </w:rPr>
      </w:pPr>
    </w:p>
    <w:p w:rsidR="00D60302" w:rsidRPr="001D6B5B" w:rsidRDefault="00D60302" w:rsidP="00D60302">
      <w:pPr>
        <w:jc w:val="both"/>
        <w:rPr>
          <w:rFonts w:eastAsia="Times New Roman"/>
          <w:sz w:val="28"/>
          <w:szCs w:val="28"/>
        </w:rPr>
      </w:pPr>
      <w:r w:rsidRPr="001D6B5B">
        <w:rPr>
          <w:rFonts w:eastAsia="Times New Roman"/>
          <w:sz w:val="28"/>
          <w:szCs w:val="28"/>
        </w:rPr>
        <w:t>Председатель районного</w:t>
      </w:r>
    </w:p>
    <w:p w:rsidR="00D60302" w:rsidRPr="001D6B5B" w:rsidRDefault="00D60302" w:rsidP="00D60302">
      <w:pPr>
        <w:jc w:val="both"/>
        <w:rPr>
          <w:rFonts w:eastAsia="Times New Roman"/>
          <w:sz w:val="28"/>
          <w:szCs w:val="28"/>
        </w:rPr>
      </w:pPr>
      <w:r w:rsidRPr="001D6B5B">
        <w:rPr>
          <w:rFonts w:eastAsia="Times New Roman"/>
          <w:sz w:val="28"/>
          <w:szCs w:val="28"/>
        </w:rPr>
        <w:t>Собрания депутатов                                                                              В.И. Косач</w:t>
      </w:r>
    </w:p>
    <w:p w:rsidR="00D60302" w:rsidRPr="001D6B5B" w:rsidRDefault="00D60302" w:rsidP="00D60302">
      <w:pPr>
        <w:jc w:val="both"/>
        <w:rPr>
          <w:rFonts w:eastAsia="Times New Roman"/>
          <w:sz w:val="28"/>
          <w:szCs w:val="28"/>
        </w:rPr>
      </w:pPr>
    </w:p>
    <w:p w:rsidR="00D60302" w:rsidRPr="001D6B5B" w:rsidRDefault="00D60302" w:rsidP="00F1353C">
      <w:pPr>
        <w:pStyle w:val="ConsPlusNormal"/>
        <w:spacing w:line="240" w:lineRule="exact"/>
        <w:ind w:right="-2" w:firstLine="0"/>
        <w:jc w:val="center"/>
        <w:rPr>
          <w:rFonts w:ascii="Times New Roman" w:hAnsi="Times New Roman"/>
          <w:bCs/>
          <w:sz w:val="28"/>
          <w:szCs w:val="28"/>
        </w:rPr>
      </w:pPr>
    </w:p>
    <w:p w:rsidR="00D60302" w:rsidRPr="001D6B5B" w:rsidRDefault="00D60302" w:rsidP="00F1353C">
      <w:pPr>
        <w:pStyle w:val="ConsPlusNormal"/>
        <w:spacing w:line="240" w:lineRule="exact"/>
        <w:ind w:right="-2" w:firstLine="0"/>
        <w:jc w:val="center"/>
        <w:rPr>
          <w:rFonts w:ascii="Times New Roman" w:hAnsi="Times New Roman"/>
          <w:bCs/>
          <w:sz w:val="28"/>
          <w:szCs w:val="28"/>
        </w:rPr>
      </w:pPr>
    </w:p>
    <w:p w:rsidR="00D60302" w:rsidRPr="001D6B5B" w:rsidRDefault="00D60302" w:rsidP="00F1353C">
      <w:pPr>
        <w:pStyle w:val="ConsPlusNormal"/>
        <w:spacing w:line="240" w:lineRule="exact"/>
        <w:ind w:right="-2" w:firstLine="0"/>
        <w:jc w:val="center"/>
        <w:rPr>
          <w:rFonts w:ascii="Times New Roman" w:hAnsi="Times New Roman"/>
          <w:bCs/>
        </w:rPr>
      </w:pPr>
    </w:p>
    <w:p w:rsidR="00D60302" w:rsidRPr="001D6B5B" w:rsidRDefault="00D60302" w:rsidP="00F1353C">
      <w:pPr>
        <w:pStyle w:val="ConsPlusNormal"/>
        <w:spacing w:line="240" w:lineRule="exact"/>
        <w:ind w:right="-2" w:firstLine="0"/>
        <w:jc w:val="center"/>
        <w:rPr>
          <w:rFonts w:ascii="Times New Roman" w:hAnsi="Times New Roman"/>
          <w:bCs/>
        </w:rPr>
      </w:pPr>
    </w:p>
    <w:p w:rsidR="00D60302" w:rsidRPr="001D6B5B" w:rsidRDefault="00D60302" w:rsidP="00F1353C">
      <w:pPr>
        <w:pStyle w:val="ConsPlusNormal"/>
        <w:spacing w:line="240" w:lineRule="exact"/>
        <w:ind w:right="-2" w:firstLine="0"/>
        <w:jc w:val="center"/>
        <w:rPr>
          <w:rFonts w:ascii="Times New Roman" w:hAnsi="Times New Roman"/>
          <w:bCs/>
        </w:rPr>
      </w:pPr>
    </w:p>
    <w:p w:rsidR="00D60302" w:rsidRPr="001D6B5B" w:rsidRDefault="00D60302" w:rsidP="00F1353C">
      <w:pPr>
        <w:pStyle w:val="ConsPlusNormal"/>
        <w:spacing w:line="240" w:lineRule="exact"/>
        <w:ind w:right="-2" w:firstLine="0"/>
        <w:jc w:val="center"/>
        <w:rPr>
          <w:rFonts w:ascii="Times New Roman" w:hAnsi="Times New Roman"/>
          <w:bCs/>
        </w:rPr>
      </w:pPr>
    </w:p>
    <w:p w:rsidR="00D60302" w:rsidRPr="001D6B5B" w:rsidRDefault="00D60302" w:rsidP="00F1353C">
      <w:pPr>
        <w:pStyle w:val="ConsPlusNormal"/>
        <w:spacing w:line="240" w:lineRule="exact"/>
        <w:ind w:right="-2" w:firstLine="0"/>
        <w:jc w:val="center"/>
        <w:rPr>
          <w:rFonts w:ascii="Times New Roman" w:hAnsi="Times New Roman"/>
          <w:bCs/>
        </w:rPr>
      </w:pPr>
    </w:p>
    <w:p w:rsidR="00D60302" w:rsidRDefault="00D60302" w:rsidP="00F1353C">
      <w:pPr>
        <w:pStyle w:val="ConsPlusNormal"/>
        <w:spacing w:line="240" w:lineRule="exact"/>
        <w:ind w:right="-2" w:firstLine="0"/>
        <w:jc w:val="center"/>
        <w:rPr>
          <w:rFonts w:ascii="Times New Roman" w:hAnsi="Times New Roman"/>
          <w:bCs/>
        </w:rPr>
      </w:pPr>
    </w:p>
    <w:p w:rsidR="001D6B5B" w:rsidRPr="001D6B5B" w:rsidRDefault="001D6B5B" w:rsidP="00F1353C">
      <w:pPr>
        <w:pStyle w:val="ConsPlusNormal"/>
        <w:spacing w:line="240" w:lineRule="exact"/>
        <w:ind w:right="-2" w:firstLine="0"/>
        <w:jc w:val="center"/>
        <w:rPr>
          <w:rFonts w:ascii="Times New Roman" w:hAnsi="Times New Roman"/>
          <w:bCs/>
        </w:rPr>
      </w:pPr>
    </w:p>
    <w:p w:rsidR="00D60302" w:rsidRPr="001D6B5B" w:rsidRDefault="00D60302" w:rsidP="00F1353C">
      <w:pPr>
        <w:pStyle w:val="ConsPlusNormal"/>
        <w:spacing w:line="240" w:lineRule="exact"/>
        <w:ind w:right="-2" w:firstLine="0"/>
        <w:jc w:val="center"/>
        <w:rPr>
          <w:rFonts w:ascii="Times New Roman" w:hAnsi="Times New Roman"/>
          <w:bCs/>
        </w:rPr>
      </w:pPr>
    </w:p>
    <w:p w:rsidR="00D60302" w:rsidRPr="001D6B5B" w:rsidRDefault="00D60302" w:rsidP="00F1353C">
      <w:pPr>
        <w:pStyle w:val="ConsPlusNormal"/>
        <w:spacing w:line="240" w:lineRule="exact"/>
        <w:ind w:right="-2" w:firstLine="0"/>
        <w:jc w:val="center"/>
        <w:rPr>
          <w:rFonts w:ascii="Times New Roman" w:hAnsi="Times New Roman"/>
          <w:bCs/>
        </w:rPr>
      </w:pPr>
    </w:p>
    <w:p w:rsidR="0000341A" w:rsidRPr="001D6B5B" w:rsidRDefault="0000341A" w:rsidP="00F1353C">
      <w:pPr>
        <w:pStyle w:val="ConsPlusNormal"/>
        <w:spacing w:line="240" w:lineRule="exact"/>
        <w:ind w:right="-2" w:firstLine="0"/>
        <w:jc w:val="center"/>
        <w:rPr>
          <w:rFonts w:ascii="Times New Roman" w:hAnsi="Times New Roman"/>
          <w:b/>
          <w:bCs/>
        </w:rPr>
      </w:pPr>
      <w:r w:rsidRPr="001D6B5B">
        <w:rPr>
          <w:rFonts w:ascii="Times New Roman" w:hAnsi="Times New Roman"/>
          <w:b/>
          <w:bCs/>
        </w:rPr>
        <w:t>НОРМАТИВЫ</w:t>
      </w:r>
    </w:p>
    <w:p w:rsidR="0000341A" w:rsidRPr="001D6B5B" w:rsidRDefault="0000341A" w:rsidP="00F1353C">
      <w:pPr>
        <w:pStyle w:val="ConsPlusNormal"/>
        <w:spacing w:line="240" w:lineRule="exact"/>
        <w:ind w:right="-2" w:firstLine="0"/>
        <w:jc w:val="center"/>
        <w:rPr>
          <w:rFonts w:ascii="Times New Roman" w:hAnsi="Times New Roman"/>
          <w:b/>
          <w:bCs/>
        </w:rPr>
      </w:pPr>
      <w:r w:rsidRPr="001D6B5B">
        <w:rPr>
          <w:rFonts w:ascii="Times New Roman" w:hAnsi="Times New Roman"/>
          <w:b/>
          <w:bCs/>
        </w:rPr>
        <w:t xml:space="preserve">градостроительного проектирования муниципального образования </w:t>
      </w:r>
      <w:r w:rsidR="0022497A" w:rsidRPr="001D6B5B">
        <w:rPr>
          <w:rFonts w:ascii="Times New Roman" w:hAnsi="Times New Roman"/>
          <w:b/>
          <w:bCs/>
        </w:rPr>
        <w:t>Лобанихинский</w:t>
      </w:r>
      <w:r w:rsidR="006D6083" w:rsidRPr="001D6B5B">
        <w:rPr>
          <w:rFonts w:ascii="Times New Roman" w:hAnsi="Times New Roman"/>
          <w:b/>
          <w:bCs/>
        </w:rPr>
        <w:t xml:space="preserve"> </w:t>
      </w:r>
      <w:r w:rsidR="0066758B" w:rsidRPr="001D6B5B">
        <w:rPr>
          <w:rFonts w:ascii="Times New Roman" w:hAnsi="Times New Roman"/>
          <w:b/>
          <w:bCs/>
        </w:rPr>
        <w:t>сельсовет</w:t>
      </w:r>
      <w:r w:rsidR="00F1353C" w:rsidRPr="001D6B5B">
        <w:rPr>
          <w:rFonts w:ascii="Times New Roman" w:hAnsi="Times New Roman"/>
          <w:b/>
          <w:bCs/>
        </w:rPr>
        <w:t xml:space="preserve"> </w:t>
      </w:r>
      <w:r w:rsidR="006D6083" w:rsidRPr="001D6B5B">
        <w:rPr>
          <w:rFonts w:ascii="Times New Roman" w:hAnsi="Times New Roman"/>
          <w:b/>
          <w:bCs/>
        </w:rPr>
        <w:t>Новичихинского</w:t>
      </w:r>
      <w:r w:rsidRPr="001D6B5B">
        <w:rPr>
          <w:rFonts w:ascii="Times New Roman" w:hAnsi="Times New Roman"/>
          <w:b/>
          <w:bCs/>
        </w:rPr>
        <w:t xml:space="preserve"> район</w:t>
      </w:r>
      <w:r w:rsidR="00447B69" w:rsidRPr="001D6B5B">
        <w:rPr>
          <w:rFonts w:ascii="Times New Roman" w:hAnsi="Times New Roman"/>
          <w:b/>
          <w:bCs/>
        </w:rPr>
        <w:t>а</w:t>
      </w:r>
      <w:r w:rsidRPr="001D6B5B">
        <w:rPr>
          <w:rFonts w:ascii="Times New Roman" w:hAnsi="Times New Roman"/>
          <w:b/>
          <w:bCs/>
        </w:rPr>
        <w:t xml:space="preserve"> Алтайского края</w:t>
      </w:r>
    </w:p>
    <w:p w:rsidR="0000341A" w:rsidRDefault="0000341A" w:rsidP="00F1353C">
      <w:pPr>
        <w:pStyle w:val="ConsPlusNormal"/>
        <w:ind w:right="-2" w:firstLine="0"/>
        <w:jc w:val="center"/>
        <w:outlineLvl w:val="1"/>
        <w:rPr>
          <w:rFonts w:ascii="Times New Roman" w:hAnsi="Times New Roman"/>
        </w:rPr>
      </w:pPr>
      <w:bookmarkStart w:id="0" w:name="Par47"/>
      <w:bookmarkEnd w:id="0"/>
    </w:p>
    <w:p w:rsidR="001D6B5B" w:rsidRDefault="00F70BE1" w:rsidP="00F70BE1">
      <w:pPr>
        <w:pStyle w:val="ConsPlusNormal"/>
        <w:ind w:right="-2" w:firstLine="0"/>
        <w:jc w:val="right"/>
        <w:outlineLvl w:val="1"/>
        <w:rPr>
          <w:rFonts w:ascii="Times New Roman" w:hAnsi="Times New Roman"/>
        </w:rPr>
      </w:pPr>
      <w:r>
        <w:rPr>
          <w:rFonts w:ascii="Times New Roman" w:hAnsi="Times New Roman"/>
        </w:rPr>
        <w:t>УТВЕРЖДЕНЫ</w:t>
      </w:r>
    </w:p>
    <w:p w:rsidR="00F70BE1" w:rsidRDefault="00F70BE1" w:rsidP="00F70BE1">
      <w:pPr>
        <w:pStyle w:val="ConsPlusNormal"/>
        <w:ind w:right="-2" w:firstLine="0"/>
        <w:jc w:val="right"/>
        <w:outlineLvl w:val="1"/>
        <w:rPr>
          <w:rFonts w:ascii="Times New Roman" w:hAnsi="Times New Roman"/>
        </w:rPr>
      </w:pPr>
      <w:r>
        <w:rPr>
          <w:rFonts w:ascii="Times New Roman" w:hAnsi="Times New Roman"/>
        </w:rPr>
        <w:t>решением районного</w:t>
      </w:r>
    </w:p>
    <w:p w:rsidR="00F70BE1" w:rsidRDefault="00F70BE1" w:rsidP="00F70BE1">
      <w:pPr>
        <w:pStyle w:val="ConsPlusNormal"/>
        <w:ind w:right="-2" w:firstLine="0"/>
        <w:jc w:val="right"/>
        <w:outlineLvl w:val="1"/>
        <w:rPr>
          <w:rFonts w:ascii="Times New Roman" w:hAnsi="Times New Roman"/>
        </w:rPr>
      </w:pPr>
      <w:r>
        <w:rPr>
          <w:rFonts w:ascii="Times New Roman" w:hAnsi="Times New Roman"/>
        </w:rPr>
        <w:t xml:space="preserve">Собранием депутатов </w:t>
      </w:r>
    </w:p>
    <w:p w:rsidR="00D944CC" w:rsidRPr="001D6B5B" w:rsidRDefault="00D944CC" w:rsidP="00F70BE1">
      <w:pPr>
        <w:pStyle w:val="ConsPlusNormal"/>
        <w:ind w:right="-2" w:firstLine="0"/>
        <w:jc w:val="right"/>
        <w:outlineLvl w:val="1"/>
        <w:rPr>
          <w:rFonts w:ascii="Times New Roman" w:hAnsi="Times New Roman"/>
        </w:rPr>
      </w:pPr>
      <w:r>
        <w:rPr>
          <w:rFonts w:ascii="Times New Roman" w:hAnsi="Times New Roman"/>
        </w:rPr>
        <w:t>24.09.2021 №</w:t>
      </w:r>
      <w:r w:rsidR="00904866">
        <w:rPr>
          <w:rFonts w:ascii="Times New Roman" w:hAnsi="Times New Roman"/>
        </w:rPr>
        <w:t>56</w:t>
      </w:r>
    </w:p>
    <w:p w:rsidR="0000341A" w:rsidRPr="001D6B5B" w:rsidRDefault="0000341A" w:rsidP="00F1353C">
      <w:pPr>
        <w:pStyle w:val="ConsPlusNormal"/>
        <w:ind w:right="-2" w:firstLine="0"/>
        <w:jc w:val="center"/>
        <w:outlineLvl w:val="1"/>
        <w:rPr>
          <w:rFonts w:ascii="Times New Roman" w:hAnsi="Times New Roman"/>
        </w:rPr>
      </w:pPr>
      <w:r w:rsidRPr="001D6B5B">
        <w:rPr>
          <w:rFonts w:ascii="Times New Roman" w:hAnsi="Times New Roman"/>
        </w:rPr>
        <w:t>Общие положения</w:t>
      </w:r>
    </w:p>
    <w:p w:rsidR="0000341A" w:rsidRPr="001D6B5B" w:rsidRDefault="0000341A" w:rsidP="00F1353C">
      <w:pPr>
        <w:pStyle w:val="ConsPlusNormal"/>
        <w:spacing w:line="223" w:lineRule="auto"/>
        <w:ind w:right="-2" w:firstLine="539"/>
        <w:jc w:val="both"/>
        <w:rPr>
          <w:rFonts w:ascii="Times New Roman" w:hAnsi="Times New Roman"/>
        </w:rPr>
      </w:pPr>
      <w:r w:rsidRPr="001D6B5B">
        <w:rPr>
          <w:rFonts w:ascii="Times New Roman" w:hAnsi="Times New Roman"/>
        </w:rPr>
        <w:t>Местные нормативы градостроительного проектирования муницип</w:t>
      </w:r>
      <w:r w:rsidR="000E1F89" w:rsidRPr="001D6B5B">
        <w:rPr>
          <w:rFonts w:ascii="Times New Roman" w:hAnsi="Times New Roman"/>
        </w:rPr>
        <w:t>ального образования</w:t>
      </w:r>
      <w:r w:rsidR="00D944CC">
        <w:rPr>
          <w:rFonts w:ascii="Times New Roman" w:hAnsi="Times New Roman"/>
        </w:rPr>
        <w:t xml:space="preserve"> </w:t>
      </w:r>
      <w:r w:rsidR="0022497A" w:rsidRPr="001D6B5B">
        <w:rPr>
          <w:rFonts w:ascii="Times New Roman" w:hAnsi="Times New Roman"/>
        </w:rPr>
        <w:t>Лобанихинский</w:t>
      </w:r>
      <w:r w:rsidR="00E140B1" w:rsidRPr="001D6B5B">
        <w:rPr>
          <w:rFonts w:ascii="Times New Roman" w:hAnsi="Times New Roman"/>
        </w:rPr>
        <w:t xml:space="preserve"> </w:t>
      </w:r>
      <w:r w:rsidR="0066758B" w:rsidRPr="001D6B5B">
        <w:rPr>
          <w:rFonts w:ascii="Times New Roman" w:hAnsi="Times New Roman"/>
        </w:rPr>
        <w:t xml:space="preserve">сельсовет </w:t>
      </w:r>
      <w:r w:rsidR="006D6083" w:rsidRPr="001D6B5B">
        <w:rPr>
          <w:rFonts w:ascii="Times New Roman" w:hAnsi="Times New Roman"/>
        </w:rPr>
        <w:t>Новичихинского</w:t>
      </w:r>
      <w:r w:rsidRPr="001D6B5B">
        <w:rPr>
          <w:rFonts w:ascii="Times New Roman" w:hAnsi="Times New Roman"/>
        </w:rPr>
        <w:t xml:space="preserve"> район</w:t>
      </w:r>
      <w:r w:rsidR="0066758B" w:rsidRPr="001D6B5B">
        <w:rPr>
          <w:rFonts w:ascii="Times New Roman" w:hAnsi="Times New Roman"/>
        </w:rPr>
        <w:t>а</w:t>
      </w:r>
      <w:r w:rsidR="00BA2E0D" w:rsidRPr="001D6B5B">
        <w:rPr>
          <w:rFonts w:ascii="Times New Roman" w:hAnsi="Times New Roman"/>
        </w:rPr>
        <w:t xml:space="preserve"> Алтайского края (далее – «</w:t>
      </w:r>
      <w:r w:rsidRPr="001D6B5B">
        <w:rPr>
          <w:rFonts w:ascii="Times New Roman" w:hAnsi="Times New Roman"/>
        </w:rPr>
        <w:t>местные нормативы»)</w:t>
      </w:r>
      <w:r w:rsidR="00D944CC">
        <w:rPr>
          <w:rFonts w:ascii="Times New Roman" w:hAnsi="Times New Roman"/>
        </w:rPr>
        <w:t xml:space="preserve"> </w:t>
      </w:r>
      <w:r w:rsidRPr="001D6B5B">
        <w:rPr>
          <w:rFonts w:ascii="Times New Roman" w:hAnsi="Times New Roman"/>
        </w:rPr>
        <w:t xml:space="preserve">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района.</w:t>
      </w:r>
    </w:p>
    <w:p w:rsidR="0000341A" w:rsidRPr="001D6B5B" w:rsidRDefault="0000341A" w:rsidP="00F1353C">
      <w:pPr>
        <w:pStyle w:val="ConsPlusNormal"/>
        <w:spacing w:line="223" w:lineRule="auto"/>
        <w:ind w:right="-2" w:firstLine="539"/>
        <w:jc w:val="both"/>
        <w:rPr>
          <w:rFonts w:ascii="Times New Roman" w:hAnsi="Times New Roman"/>
        </w:rPr>
      </w:pPr>
      <w:r w:rsidRPr="001D6B5B">
        <w:rPr>
          <w:rFonts w:ascii="Times New Roman" w:hAnsi="Times New Roman"/>
        </w:rPr>
        <w:t xml:space="preserve"> Местные нормативы разработаны в целях обеспечения градостроительными средствами безопасного и устойчивого развития 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 Алтайского края, нормативно – правовыми актами муниципального района социальных гарантий граждан, включая маломобильные группы населения.</w:t>
      </w:r>
    </w:p>
    <w:p w:rsidR="0000341A" w:rsidRPr="001D6B5B" w:rsidRDefault="0000341A" w:rsidP="00F1353C">
      <w:pPr>
        <w:pStyle w:val="ConsPlusNormal"/>
        <w:spacing w:line="223" w:lineRule="auto"/>
        <w:ind w:right="-2" w:firstLine="539"/>
        <w:jc w:val="both"/>
        <w:rPr>
          <w:rFonts w:ascii="Times New Roman" w:hAnsi="Times New Roman"/>
        </w:rPr>
      </w:pPr>
      <w:r w:rsidRPr="001D6B5B">
        <w:rPr>
          <w:rFonts w:ascii="Times New Roman" w:hAnsi="Times New Roman"/>
        </w:rPr>
        <w:t>Местные нормативы включают в себя:</w:t>
      </w:r>
    </w:p>
    <w:p w:rsidR="0000341A" w:rsidRPr="001D6B5B" w:rsidRDefault="0000341A" w:rsidP="00F1353C">
      <w:pPr>
        <w:pStyle w:val="ConsPlusNormal"/>
        <w:spacing w:line="223" w:lineRule="auto"/>
        <w:ind w:right="-2" w:firstLine="539"/>
        <w:jc w:val="both"/>
        <w:rPr>
          <w:rFonts w:ascii="Times New Roman" w:hAnsi="Times New Roman"/>
        </w:rPr>
      </w:pPr>
      <w:r w:rsidRPr="001D6B5B">
        <w:rPr>
          <w:rFonts w:ascii="Times New Roman" w:hAnsi="Times New Roman"/>
        </w:rPr>
        <w:t>1) основную часть – расчетные показатели минимально допустимого уровня обеспеченности населения объектами социального и культурно-бытового обслуживания, инженерной и транспортной инфраструктуры территории муницип</w:t>
      </w:r>
      <w:r w:rsidR="0022497A" w:rsidRPr="001D6B5B">
        <w:rPr>
          <w:rFonts w:ascii="Times New Roman" w:hAnsi="Times New Roman"/>
        </w:rPr>
        <w:t xml:space="preserve">ального образования Лобанихинский </w:t>
      </w:r>
      <w:r w:rsidR="0066758B" w:rsidRPr="001D6B5B">
        <w:rPr>
          <w:rFonts w:ascii="Times New Roman" w:hAnsi="Times New Roman"/>
          <w:bCs/>
        </w:rPr>
        <w:t>сельсовет</w:t>
      </w:r>
      <w:r w:rsidR="00543F3B" w:rsidRPr="001D6B5B">
        <w:rPr>
          <w:rFonts w:ascii="Times New Roman" w:hAnsi="Times New Roman"/>
        </w:rPr>
        <w:t xml:space="preserve"> </w:t>
      </w:r>
      <w:r w:rsidR="006D6083" w:rsidRPr="001D6B5B">
        <w:rPr>
          <w:rFonts w:ascii="Times New Roman" w:hAnsi="Times New Roman"/>
        </w:rPr>
        <w:t>Новичихинского</w:t>
      </w:r>
      <w:r w:rsidRPr="001D6B5B">
        <w:rPr>
          <w:rFonts w:ascii="Times New Roman" w:hAnsi="Times New Roman"/>
        </w:rPr>
        <w:t xml:space="preserve"> район</w:t>
      </w:r>
      <w:r w:rsidR="00E43CFC" w:rsidRPr="001D6B5B">
        <w:rPr>
          <w:rFonts w:ascii="Times New Roman" w:hAnsi="Times New Roman"/>
        </w:rPr>
        <w:t>а</w:t>
      </w:r>
      <w:r w:rsidRPr="001D6B5B">
        <w:rPr>
          <w:rFonts w:ascii="Times New Roman" w:hAnsi="Times New Roman"/>
        </w:rPr>
        <w:t xml:space="preserve"> Алтайского края, входящих в него сельских поселений и расчетные показатели максимально допустимого уровня территориальной доступности таких объектов;</w:t>
      </w:r>
    </w:p>
    <w:p w:rsidR="0000341A" w:rsidRPr="001D6B5B" w:rsidRDefault="0000341A" w:rsidP="00F1353C">
      <w:pPr>
        <w:pStyle w:val="ConsPlusNormal"/>
        <w:spacing w:line="223" w:lineRule="auto"/>
        <w:ind w:right="-2" w:firstLine="539"/>
        <w:jc w:val="both"/>
        <w:rPr>
          <w:rFonts w:ascii="Times New Roman" w:hAnsi="Times New Roman"/>
        </w:rPr>
      </w:pPr>
      <w:r w:rsidRPr="001D6B5B">
        <w:rPr>
          <w:rFonts w:ascii="Times New Roman" w:hAnsi="Times New Roman"/>
        </w:rPr>
        <w:t>2) материалы по обоснованию расчетных показателей, содержащихся в основной части нормативов;</w:t>
      </w:r>
    </w:p>
    <w:p w:rsidR="0000341A" w:rsidRPr="001D6B5B" w:rsidRDefault="0000341A" w:rsidP="00F1353C">
      <w:pPr>
        <w:pStyle w:val="ConsPlusNormal"/>
        <w:spacing w:line="223" w:lineRule="auto"/>
        <w:ind w:right="-2" w:firstLine="539"/>
        <w:jc w:val="both"/>
        <w:rPr>
          <w:rFonts w:ascii="Times New Roman" w:hAnsi="Times New Roman"/>
        </w:rPr>
      </w:pPr>
      <w:r w:rsidRPr="001D6B5B">
        <w:rPr>
          <w:rFonts w:ascii="Times New Roman" w:hAnsi="Times New Roman"/>
        </w:rPr>
        <w:t>3) правила и область применения расчетных показателей, содержащихся в основной части нормативов.</w:t>
      </w:r>
    </w:p>
    <w:p w:rsidR="0000341A" w:rsidRPr="001D6B5B" w:rsidRDefault="0000341A" w:rsidP="00F1353C">
      <w:pPr>
        <w:pStyle w:val="ConsPlusNormal"/>
        <w:spacing w:line="223" w:lineRule="auto"/>
        <w:ind w:right="-2" w:firstLine="539"/>
        <w:jc w:val="both"/>
        <w:rPr>
          <w:rFonts w:ascii="Times New Roman" w:hAnsi="Times New Roman"/>
        </w:rPr>
      </w:pPr>
      <w:r w:rsidRPr="001D6B5B">
        <w:rPr>
          <w:rFonts w:ascii="Times New Roman" w:hAnsi="Times New Roman"/>
          <w:bCs/>
        </w:rPr>
        <w:t xml:space="preserve">Основные термины и определения, примененные </w:t>
      </w:r>
      <w:r w:rsidRPr="001D6B5B">
        <w:rPr>
          <w:rFonts w:ascii="Times New Roman" w:hAnsi="Times New Roman"/>
          <w:iCs/>
        </w:rPr>
        <w:t>в настоящих нормативах</w:t>
      </w:r>
      <w:r w:rsidRPr="001D6B5B">
        <w:rPr>
          <w:rFonts w:ascii="Times New Roman" w:hAnsi="Times New Roman"/>
          <w:bCs/>
        </w:rPr>
        <w:t>, приведены в Приложении А.</w:t>
      </w:r>
    </w:p>
    <w:p w:rsidR="0000341A" w:rsidRPr="001D6B5B" w:rsidRDefault="0000341A" w:rsidP="00F1353C">
      <w:pPr>
        <w:pStyle w:val="ConsPlusNormal"/>
        <w:ind w:right="-2" w:firstLine="0"/>
        <w:jc w:val="center"/>
        <w:outlineLvl w:val="1"/>
        <w:rPr>
          <w:rFonts w:ascii="Times New Roman" w:hAnsi="Times New Roman"/>
        </w:rPr>
      </w:pPr>
    </w:p>
    <w:p w:rsidR="0000341A" w:rsidRPr="001D6B5B" w:rsidRDefault="0000341A" w:rsidP="00F1353C">
      <w:pPr>
        <w:pStyle w:val="1"/>
        <w:ind w:right="-2"/>
        <w:jc w:val="center"/>
        <w:rPr>
          <w:rFonts w:ascii="Times New Roman" w:hAnsi="Times New Roman"/>
          <w:sz w:val="20"/>
          <w:szCs w:val="20"/>
        </w:rPr>
      </w:pPr>
      <w:r w:rsidRPr="001D6B5B">
        <w:rPr>
          <w:rFonts w:ascii="Times New Roman" w:hAnsi="Times New Roman"/>
          <w:sz w:val="20"/>
          <w:szCs w:val="20"/>
        </w:rPr>
        <w:t>Основная часть</w:t>
      </w:r>
    </w:p>
    <w:p w:rsidR="0000341A" w:rsidRPr="001D6B5B" w:rsidRDefault="0000341A" w:rsidP="00F1353C">
      <w:pPr>
        <w:pStyle w:val="2"/>
        <w:ind w:right="-2"/>
        <w:jc w:val="center"/>
        <w:rPr>
          <w:rFonts w:ascii="Times New Roman" w:hAnsi="Times New Roman"/>
          <w:sz w:val="20"/>
          <w:szCs w:val="20"/>
        </w:rPr>
      </w:pPr>
      <w:r w:rsidRPr="001D6B5B">
        <w:rPr>
          <w:rFonts w:ascii="Times New Roman" w:hAnsi="Times New Roman"/>
          <w:sz w:val="20"/>
          <w:szCs w:val="20"/>
        </w:rPr>
        <w:t>I. Общая организация и зонирование территорий</w:t>
      </w:r>
      <w:r w:rsidR="00F1353C" w:rsidRPr="001D6B5B">
        <w:rPr>
          <w:rFonts w:ascii="Times New Roman" w:hAnsi="Times New Roman"/>
          <w:sz w:val="20"/>
          <w:szCs w:val="20"/>
        </w:rPr>
        <w:t xml:space="preserve"> </w:t>
      </w:r>
      <w:r w:rsidRPr="001D6B5B">
        <w:rPr>
          <w:rFonts w:ascii="Times New Roman" w:hAnsi="Times New Roman"/>
          <w:sz w:val="20"/>
          <w:szCs w:val="20"/>
        </w:rPr>
        <w:t>муницип</w:t>
      </w:r>
      <w:r w:rsidR="000E1F89" w:rsidRPr="001D6B5B">
        <w:rPr>
          <w:rFonts w:ascii="Times New Roman" w:hAnsi="Times New Roman"/>
          <w:sz w:val="20"/>
          <w:szCs w:val="20"/>
        </w:rPr>
        <w:t xml:space="preserve">ального образования </w:t>
      </w:r>
      <w:r w:rsidR="0022497A" w:rsidRPr="001D6B5B">
        <w:rPr>
          <w:rFonts w:ascii="Times New Roman" w:hAnsi="Times New Roman"/>
          <w:sz w:val="20"/>
          <w:szCs w:val="20"/>
        </w:rPr>
        <w:t>Лобанихинский</w:t>
      </w:r>
      <w:r w:rsidR="00E140B1" w:rsidRPr="001D6B5B">
        <w:rPr>
          <w:rFonts w:ascii="Times New Roman" w:hAnsi="Times New Roman"/>
          <w:bCs w:val="0"/>
          <w:sz w:val="20"/>
          <w:szCs w:val="20"/>
        </w:rPr>
        <w:t xml:space="preserve"> </w:t>
      </w:r>
      <w:r w:rsidR="0066758B" w:rsidRPr="001D6B5B">
        <w:rPr>
          <w:rFonts w:ascii="Times New Roman" w:hAnsi="Times New Roman"/>
          <w:sz w:val="20"/>
          <w:szCs w:val="20"/>
        </w:rPr>
        <w:t xml:space="preserve"> сельсовет </w:t>
      </w:r>
      <w:r w:rsidR="006D6083" w:rsidRPr="001D6B5B">
        <w:rPr>
          <w:rFonts w:ascii="Times New Roman" w:hAnsi="Times New Roman"/>
          <w:sz w:val="20"/>
          <w:szCs w:val="20"/>
        </w:rPr>
        <w:t>Новичихинского</w:t>
      </w:r>
      <w:r w:rsidRPr="001D6B5B">
        <w:rPr>
          <w:rFonts w:ascii="Times New Roman" w:hAnsi="Times New Roman"/>
          <w:sz w:val="20"/>
          <w:szCs w:val="20"/>
        </w:rPr>
        <w:t xml:space="preserve"> район</w:t>
      </w:r>
      <w:r w:rsidR="001416F1" w:rsidRPr="001D6B5B">
        <w:rPr>
          <w:rFonts w:ascii="Times New Roman" w:hAnsi="Times New Roman"/>
          <w:sz w:val="20"/>
          <w:szCs w:val="20"/>
        </w:rPr>
        <w:t>а</w:t>
      </w:r>
      <w:r w:rsidRPr="001D6B5B">
        <w:rPr>
          <w:rFonts w:ascii="Times New Roman" w:hAnsi="Times New Roman"/>
          <w:sz w:val="20"/>
          <w:szCs w:val="20"/>
        </w:rPr>
        <w:t xml:space="preserve"> Алтайского края</w:t>
      </w:r>
    </w:p>
    <w:p w:rsidR="0000341A" w:rsidRPr="001D6B5B" w:rsidRDefault="0000341A" w:rsidP="00F1353C">
      <w:pPr>
        <w:pStyle w:val="3"/>
        <w:ind w:right="-2"/>
        <w:jc w:val="center"/>
        <w:rPr>
          <w:rFonts w:ascii="Times New Roman" w:hAnsi="Times New Roman"/>
        </w:rPr>
      </w:pPr>
      <w:bookmarkStart w:id="1" w:name="Par62"/>
      <w:bookmarkEnd w:id="1"/>
      <w:r w:rsidRPr="001D6B5B">
        <w:rPr>
          <w:rFonts w:ascii="Times New Roman" w:hAnsi="Times New Roman"/>
        </w:rPr>
        <w:t>1. Административно-территориальное устройство, планировочная</w:t>
      </w:r>
      <w:r w:rsidR="00F1353C" w:rsidRPr="001D6B5B">
        <w:rPr>
          <w:rFonts w:ascii="Times New Roman" w:hAnsi="Times New Roman"/>
        </w:rPr>
        <w:t xml:space="preserve"> </w:t>
      </w:r>
      <w:r w:rsidRPr="001D6B5B">
        <w:rPr>
          <w:rFonts w:ascii="Times New Roman" w:hAnsi="Times New Roman"/>
        </w:rPr>
        <w:t>организация территорий муницип</w:t>
      </w:r>
      <w:r w:rsidR="000E1F89" w:rsidRPr="001D6B5B">
        <w:rPr>
          <w:rFonts w:ascii="Times New Roman" w:hAnsi="Times New Roman"/>
        </w:rPr>
        <w:t>ального образования</w:t>
      </w:r>
      <w:r w:rsidR="00447B69" w:rsidRPr="001D6B5B">
        <w:rPr>
          <w:rFonts w:ascii="Times New Roman" w:hAnsi="Times New Roman"/>
        </w:rPr>
        <w:t xml:space="preserve"> </w:t>
      </w:r>
      <w:r w:rsidR="0022497A" w:rsidRPr="001D6B5B">
        <w:rPr>
          <w:rFonts w:ascii="Times New Roman" w:hAnsi="Times New Roman"/>
          <w:bCs w:val="0"/>
        </w:rPr>
        <w:t>Лобанихинский</w:t>
      </w:r>
      <w:r w:rsidR="005F7D3C" w:rsidRPr="001D6B5B">
        <w:rPr>
          <w:rFonts w:ascii="Times New Roman" w:hAnsi="Times New Roman"/>
          <w:bCs w:val="0"/>
        </w:rPr>
        <w:t xml:space="preserve"> </w:t>
      </w:r>
      <w:r w:rsidR="0066758B" w:rsidRPr="001D6B5B">
        <w:rPr>
          <w:rFonts w:ascii="Times New Roman" w:hAnsi="Times New Roman"/>
        </w:rPr>
        <w:t xml:space="preserve">сельсовет </w:t>
      </w:r>
      <w:r w:rsidR="006D6083" w:rsidRPr="001D6B5B">
        <w:rPr>
          <w:rFonts w:ascii="Times New Roman" w:hAnsi="Times New Roman"/>
        </w:rPr>
        <w:t xml:space="preserve">Новичихинского </w:t>
      </w:r>
      <w:r w:rsidR="000E1F89" w:rsidRPr="001D6B5B">
        <w:rPr>
          <w:rFonts w:ascii="Times New Roman" w:hAnsi="Times New Roman"/>
        </w:rPr>
        <w:t xml:space="preserve"> </w:t>
      </w:r>
      <w:r w:rsidRPr="001D6B5B">
        <w:rPr>
          <w:rFonts w:ascii="Times New Roman" w:hAnsi="Times New Roman"/>
        </w:rPr>
        <w:t>район</w:t>
      </w:r>
      <w:r w:rsidR="001416F1" w:rsidRPr="001D6B5B">
        <w:rPr>
          <w:rFonts w:ascii="Times New Roman" w:hAnsi="Times New Roman"/>
        </w:rPr>
        <w:t>а</w:t>
      </w:r>
      <w:r w:rsidR="00F1353C" w:rsidRPr="001D6B5B">
        <w:rPr>
          <w:rFonts w:ascii="Times New Roman" w:hAnsi="Times New Roman"/>
        </w:rPr>
        <w:t xml:space="preserve"> </w:t>
      </w:r>
      <w:r w:rsidRPr="001D6B5B">
        <w:rPr>
          <w:rFonts w:ascii="Times New Roman" w:hAnsi="Times New Roman"/>
        </w:rPr>
        <w:t>Алтайского края</w:t>
      </w:r>
    </w:p>
    <w:p w:rsidR="0000341A" w:rsidRPr="001D6B5B" w:rsidRDefault="0000341A" w:rsidP="00F1353C">
      <w:pPr>
        <w:pStyle w:val="a3"/>
        <w:widowControl w:val="0"/>
        <w:shd w:val="clear" w:color="auto" w:fill="FFFFFF"/>
        <w:spacing w:before="0" w:beforeAutospacing="0" w:after="0" w:afterAutospacing="0" w:line="242" w:lineRule="auto"/>
        <w:ind w:right="-2" w:firstLine="539"/>
        <w:jc w:val="both"/>
        <w:rPr>
          <w:sz w:val="20"/>
          <w:szCs w:val="20"/>
        </w:rPr>
      </w:pPr>
      <w:r w:rsidRPr="001D6B5B">
        <w:rPr>
          <w:sz w:val="20"/>
          <w:szCs w:val="20"/>
        </w:rPr>
        <w:t xml:space="preserve">1.1. Территория муниципального образования </w:t>
      </w:r>
      <w:r w:rsidR="0022497A" w:rsidRPr="001D6B5B">
        <w:rPr>
          <w:rFonts w:eastAsia="Times New Roman"/>
          <w:sz w:val="20"/>
          <w:szCs w:val="20"/>
        </w:rPr>
        <w:t>Лобанихинский</w:t>
      </w:r>
      <w:r w:rsidR="006D6083" w:rsidRPr="001D6B5B">
        <w:rPr>
          <w:bCs/>
          <w:sz w:val="20"/>
          <w:szCs w:val="20"/>
        </w:rPr>
        <w:t xml:space="preserve"> </w:t>
      </w:r>
      <w:r w:rsidR="0066758B" w:rsidRPr="001D6B5B">
        <w:rPr>
          <w:sz w:val="20"/>
          <w:szCs w:val="20"/>
        </w:rPr>
        <w:t>сельсовет</w:t>
      </w:r>
      <w:r w:rsidR="006D6083" w:rsidRPr="001D6B5B">
        <w:rPr>
          <w:sz w:val="20"/>
          <w:szCs w:val="20"/>
        </w:rPr>
        <w:t xml:space="preserve"> Новичихинского </w:t>
      </w:r>
      <w:r w:rsidRPr="001D6B5B">
        <w:rPr>
          <w:sz w:val="20"/>
          <w:szCs w:val="20"/>
        </w:rPr>
        <w:t xml:space="preserve"> район</w:t>
      </w:r>
      <w:r w:rsidR="001416F1" w:rsidRPr="001D6B5B">
        <w:rPr>
          <w:sz w:val="20"/>
          <w:szCs w:val="20"/>
        </w:rPr>
        <w:t>а</w:t>
      </w:r>
      <w:r w:rsidRPr="001D6B5B">
        <w:rPr>
          <w:sz w:val="20"/>
          <w:szCs w:val="20"/>
        </w:rPr>
        <w:t xml:space="preserve"> Алтайского края общей площадью </w:t>
      </w:r>
      <w:r w:rsidR="0022497A" w:rsidRPr="001D6B5B">
        <w:rPr>
          <w:sz w:val="20"/>
          <w:szCs w:val="20"/>
        </w:rPr>
        <w:t xml:space="preserve">14286 </w:t>
      </w:r>
      <w:r w:rsidR="00447B69" w:rsidRPr="001D6B5B">
        <w:rPr>
          <w:sz w:val="20"/>
          <w:szCs w:val="20"/>
        </w:rPr>
        <w:t>га</w:t>
      </w:r>
      <w:r w:rsidR="000E1F89" w:rsidRPr="001D6B5B">
        <w:rPr>
          <w:spacing w:val="-3"/>
          <w:sz w:val="20"/>
          <w:szCs w:val="20"/>
        </w:rPr>
        <w:t xml:space="preserve"> </w:t>
      </w:r>
      <w:r w:rsidR="00767A4B" w:rsidRPr="001D6B5B">
        <w:rPr>
          <w:sz w:val="20"/>
          <w:szCs w:val="20"/>
        </w:rPr>
        <w:t xml:space="preserve">и включает в </w:t>
      </w:r>
      <w:r w:rsidR="00B11800" w:rsidRPr="001D6B5B">
        <w:rPr>
          <w:sz w:val="20"/>
          <w:szCs w:val="20"/>
        </w:rPr>
        <w:t xml:space="preserve">себя </w:t>
      </w:r>
      <w:r w:rsidR="0022497A" w:rsidRPr="001D6B5B">
        <w:rPr>
          <w:sz w:val="20"/>
          <w:szCs w:val="20"/>
        </w:rPr>
        <w:t>3</w:t>
      </w:r>
      <w:r w:rsidR="003F2DB8" w:rsidRPr="001D6B5B">
        <w:rPr>
          <w:sz w:val="20"/>
          <w:szCs w:val="20"/>
        </w:rPr>
        <w:t xml:space="preserve"> </w:t>
      </w:r>
      <w:r w:rsidRPr="001D6B5B">
        <w:rPr>
          <w:rFonts w:cs="Arial"/>
          <w:sz w:val="20"/>
          <w:szCs w:val="20"/>
        </w:rPr>
        <w:t>сельск</w:t>
      </w:r>
      <w:r w:rsidR="0022497A" w:rsidRPr="001D6B5B">
        <w:rPr>
          <w:rFonts w:cs="Arial"/>
          <w:sz w:val="20"/>
          <w:szCs w:val="20"/>
        </w:rPr>
        <w:t>их</w:t>
      </w:r>
      <w:r w:rsidRPr="001D6B5B">
        <w:rPr>
          <w:rFonts w:cs="Arial"/>
          <w:sz w:val="20"/>
          <w:szCs w:val="20"/>
        </w:rPr>
        <w:t xml:space="preserve"> поселени</w:t>
      </w:r>
      <w:r w:rsidR="0022497A" w:rsidRPr="001D6B5B">
        <w:rPr>
          <w:rFonts w:cs="Arial"/>
          <w:sz w:val="20"/>
          <w:szCs w:val="20"/>
        </w:rPr>
        <w:t>я</w:t>
      </w:r>
      <w:r w:rsidR="00B11800" w:rsidRPr="001D6B5B">
        <w:rPr>
          <w:rFonts w:cs="Arial"/>
          <w:sz w:val="20"/>
          <w:szCs w:val="20"/>
        </w:rPr>
        <w:t xml:space="preserve">: </w:t>
      </w:r>
      <w:r w:rsidR="006D6083" w:rsidRPr="001D6B5B">
        <w:rPr>
          <w:rFonts w:cs="Arial"/>
          <w:sz w:val="20"/>
          <w:szCs w:val="20"/>
        </w:rPr>
        <w:t xml:space="preserve">с. </w:t>
      </w:r>
      <w:r w:rsidR="0022497A" w:rsidRPr="001D6B5B">
        <w:rPr>
          <w:rFonts w:cs="Arial"/>
          <w:sz w:val="20"/>
          <w:szCs w:val="20"/>
        </w:rPr>
        <w:t>Лобаниха, п. Невский, п.Петровский</w:t>
      </w:r>
      <w:r w:rsidR="00767A4B" w:rsidRPr="001D6B5B">
        <w:rPr>
          <w:rFonts w:cs="Arial"/>
          <w:sz w:val="20"/>
          <w:szCs w:val="20"/>
        </w:rPr>
        <w:t>.</w:t>
      </w:r>
    </w:p>
    <w:p w:rsidR="0000341A" w:rsidRPr="001D6B5B" w:rsidRDefault="0000341A" w:rsidP="00F1353C">
      <w:pPr>
        <w:pStyle w:val="a3"/>
        <w:shd w:val="clear" w:color="auto" w:fill="FFFFFF"/>
        <w:spacing w:before="0" w:beforeAutospacing="0" w:after="0" w:afterAutospacing="0" w:line="242" w:lineRule="auto"/>
        <w:ind w:right="-2" w:firstLine="539"/>
        <w:jc w:val="both"/>
        <w:rPr>
          <w:sz w:val="20"/>
          <w:szCs w:val="20"/>
        </w:rPr>
      </w:pPr>
      <w:r w:rsidRPr="001D6B5B">
        <w:rPr>
          <w:sz w:val="20"/>
          <w:szCs w:val="20"/>
        </w:rPr>
        <w:t xml:space="preserve">1.2. При определении перспектив развития и планировки поселений на территории муниципального образования </w:t>
      </w:r>
      <w:r w:rsidR="0022497A" w:rsidRPr="001D6B5B">
        <w:rPr>
          <w:rFonts w:eastAsia="Times New Roman"/>
          <w:sz w:val="20"/>
          <w:szCs w:val="20"/>
        </w:rPr>
        <w:t>Лобанихинский</w:t>
      </w:r>
      <w:r w:rsidR="0066758B" w:rsidRPr="001D6B5B">
        <w:rPr>
          <w:bCs/>
          <w:sz w:val="20"/>
          <w:szCs w:val="20"/>
        </w:rPr>
        <w:t xml:space="preserve"> сельсовет</w:t>
      </w:r>
      <w:r w:rsidR="003B659B" w:rsidRPr="001D6B5B">
        <w:rPr>
          <w:sz w:val="20"/>
          <w:szCs w:val="20"/>
        </w:rPr>
        <w:t xml:space="preserve"> </w:t>
      </w:r>
      <w:r w:rsidR="006D6083" w:rsidRPr="001D6B5B">
        <w:rPr>
          <w:sz w:val="20"/>
          <w:szCs w:val="20"/>
        </w:rPr>
        <w:t>Новичихинского</w:t>
      </w:r>
      <w:r w:rsidR="00D30E30" w:rsidRPr="001D6B5B">
        <w:rPr>
          <w:sz w:val="20"/>
          <w:szCs w:val="20"/>
        </w:rPr>
        <w:t xml:space="preserve"> </w:t>
      </w:r>
      <w:r w:rsidRPr="001D6B5B">
        <w:rPr>
          <w:sz w:val="20"/>
          <w:szCs w:val="20"/>
        </w:rPr>
        <w:t>район</w:t>
      </w:r>
      <w:r w:rsidR="003B659B" w:rsidRPr="001D6B5B">
        <w:rPr>
          <w:sz w:val="20"/>
          <w:szCs w:val="20"/>
        </w:rPr>
        <w:t>а</w:t>
      </w:r>
      <w:r w:rsidRPr="001D6B5B">
        <w:rPr>
          <w:sz w:val="20"/>
          <w:szCs w:val="20"/>
        </w:rPr>
        <w:t xml:space="preserve"> Алтайского края следует учитывать:</w:t>
      </w:r>
    </w:p>
    <w:p w:rsidR="0000341A" w:rsidRPr="001D6B5B" w:rsidRDefault="0000341A" w:rsidP="00F1353C">
      <w:pPr>
        <w:pStyle w:val="a3"/>
        <w:shd w:val="clear" w:color="auto" w:fill="FFFFFF"/>
        <w:spacing w:before="0" w:beforeAutospacing="0" w:after="0" w:afterAutospacing="0" w:line="242" w:lineRule="auto"/>
        <w:ind w:right="-2" w:firstLine="539"/>
        <w:jc w:val="both"/>
        <w:rPr>
          <w:sz w:val="20"/>
          <w:szCs w:val="20"/>
        </w:rPr>
      </w:pPr>
      <w:r w:rsidRPr="001D6B5B">
        <w:rPr>
          <w:sz w:val="20"/>
          <w:szCs w:val="20"/>
        </w:rPr>
        <w:t>1) местоположение поселений в системе расселения муниципального района;</w:t>
      </w:r>
    </w:p>
    <w:p w:rsidR="0000341A" w:rsidRPr="001D6B5B" w:rsidRDefault="0000341A" w:rsidP="00F1353C">
      <w:pPr>
        <w:pStyle w:val="a3"/>
        <w:shd w:val="clear" w:color="auto" w:fill="FFFFFF"/>
        <w:spacing w:before="0" w:beforeAutospacing="0" w:after="0" w:afterAutospacing="0" w:line="242" w:lineRule="auto"/>
        <w:ind w:right="-2" w:firstLine="539"/>
        <w:jc w:val="both"/>
        <w:rPr>
          <w:sz w:val="20"/>
          <w:szCs w:val="20"/>
        </w:rPr>
      </w:pPr>
      <w:r w:rsidRPr="001D6B5B">
        <w:rPr>
          <w:sz w:val="20"/>
          <w:szCs w:val="20"/>
        </w:rPr>
        <w:t>2) роль поселений в системе формируемых центров обслуживания населения (местного уровня);</w:t>
      </w:r>
    </w:p>
    <w:p w:rsidR="0000341A" w:rsidRPr="001D6B5B" w:rsidRDefault="0000341A" w:rsidP="00F1353C">
      <w:pPr>
        <w:pStyle w:val="a3"/>
        <w:shd w:val="clear" w:color="auto" w:fill="FFFFFF"/>
        <w:spacing w:before="0" w:beforeAutospacing="0" w:after="0" w:afterAutospacing="0" w:line="242" w:lineRule="auto"/>
        <w:ind w:right="-2" w:firstLine="539"/>
        <w:jc w:val="both"/>
        <w:rPr>
          <w:sz w:val="20"/>
          <w:szCs w:val="20"/>
        </w:rPr>
      </w:pPr>
      <w:r w:rsidRPr="001D6B5B">
        <w:rPr>
          <w:sz w:val="20"/>
          <w:szCs w:val="20"/>
        </w:rPr>
        <w:t>3) историко-культурное значение и национально-бытовые особенности поселений;</w:t>
      </w:r>
    </w:p>
    <w:p w:rsidR="0000341A" w:rsidRPr="001D6B5B" w:rsidRDefault="0000341A" w:rsidP="00F1353C">
      <w:pPr>
        <w:pStyle w:val="a3"/>
        <w:shd w:val="clear" w:color="auto" w:fill="FFFFFF"/>
        <w:spacing w:before="0" w:beforeAutospacing="0" w:after="0" w:afterAutospacing="0" w:line="242" w:lineRule="auto"/>
        <w:ind w:right="-2" w:firstLine="539"/>
        <w:jc w:val="both"/>
        <w:rPr>
          <w:sz w:val="20"/>
          <w:szCs w:val="20"/>
        </w:rPr>
      </w:pPr>
      <w:r w:rsidRPr="001D6B5B">
        <w:rPr>
          <w:sz w:val="20"/>
          <w:szCs w:val="20"/>
        </w:rPr>
        <w:t>4) прогноз социально-экономического развития территории;</w:t>
      </w:r>
    </w:p>
    <w:p w:rsidR="0000341A" w:rsidRPr="001D6B5B" w:rsidRDefault="0000341A" w:rsidP="00F1353C">
      <w:pPr>
        <w:pStyle w:val="a3"/>
        <w:shd w:val="clear" w:color="auto" w:fill="FFFFFF"/>
        <w:spacing w:before="0" w:beforeAutospacing="0" w:after="0" w:afterAutospacing="0" w:line="242" w:lineRule="auto"/>
        <w:ind w:right="-2" w:firstLine="539"/>
        <w:jc w:val="both"/>
        <w:rPr>
          <w:sz w:val="20"/>
          <w:szCs w:val="20"/>
        </w:rPr>
      </w:pPr>
      <w:r w:rsidRPr="001D6B5B">
        <w:rPr>
          <w:sz w:val="20"/>
          <w:szCs w:val="20"/>
        </w:rPr>
        <w:t>5) численность населения на расчетный срок;</w:t>
      </w:r>
    </w:p>
    <w:p w:rsidR="0000341A" w:rsidRPr="001D6B5B" w:rsidRDefault="0000341A" w:rsidP="00F1353C">
      <w:pPr>
        <w:pStyle w:val="a3"/>
        <w:shd w:val="clear" w:color="auto" w:fill="FFFFFF"/>
        <w:spacing w:before="0" w:beforeAutospacing="0" w:after="0" w:afterAutospacing="0" w:line="242" w:lineRule="auto"/>
        <w:ind w:right="-2" w:firstLine="539"/>
        <w:jc w:val="both"/>
        <w:rPr>
          <w:sz w:val="20"/>
          <w:szCs w:val="20"/>
        </w:rPr>
      </w:pPr>
      <w:r w:rsidRPr="001D6B5B">
        <w:rPr>
          <w:sz w:val="20"/>
          <w:szCs w:val="20"/>
        </w:rPr>
        <w:t>6) санитарно-эпидемиологическую и экологическую обстановку на планируемых к развитию территориях;</w:t>
      </w:r>
    </w:p>
    <w:p w:rsidR="0000341A" w:rsidRPr="001D6B5B" w:rsidRDefault="0000341A" w:rsidP="00F1353C">
      <w:pPr>
        <w:pStyle w:val="a3"/>
        <w:shd w:val="clear" w:color="auto" w:fill="FFFFFF"/>
        <w:spacing w:before="0" w:beforeAutospacing="0" w:after="0" w:afterAutospacing="0" w:line="242" w:lineRule="auto"/>
        <w:ind w:right="-2" w:firstLine="539"/>
        <w:jc w:val="both"/>
        <w:rPr>
          <w:sz w:val="20"/>
          <w:szCs w:val="20"/>
        </w:rPr>
      </w:pPr>
      <w:r w:rsidRPr="001D6B5B">
        <w:rPr>
          <w:sz w:val="20"/>
          <w:szCs w:val="20"/>
        </w:rPr>
        <w:t>7) сведения об объектах культурного наследия.</w:t>
      </w:r>
    </w:p>
    <w:p w:rsidR="0000341A" w:rsidRPr="001D6B5B" w:rsidRDefault="0000341A" w:rsidP="00F1353C">
      <w:pPr>
        <w:pStyle w:val="ConsPlusNormal"/>
        <w:spacing w:line="242" w:lineRule="auto"/>
        <w:ind w:right="-2" w:firstLine="540"/>
        <w:jc w:val="both"/>
        <w:rPr>
          <w:rFonts w:ascii="Times New Roman" w:hAnsi="Times New Roman"/>
        </w:rPr>
      </w:pPr>
      <w:r w:rsidRPr="001D6B5B">
        <w:rPr>
          <w:rFonts w:ascii="Times New Roman" w:hAnsi="Times New Roman"/>
        </w:rPr>
        <w:t xml:space="preserve">1.3. Поселения муниципального образования </w:t>
      </w:r>
      <w:r w:rsidR="0022497A" w:rsidRPr="001D6B5B">
        <w:rPr>
          <w:rFonts w:ascii="Times New Roman" w:hAnsi="Times New Roman"/>
        </w:rPr>
        <w:t>Лобанихинский</w:t>
      </w:r>
      <w:r w:rsidR="0066758B" w:rsidRPr="001D6B5B">
        <w:rPr>
          <w:rFonts w:ascii="Times New Roman" w:hAnsi="Times New Roman"/>
          <w:bCs/>
        </w:rPr>
        <w:t xml:space="preserve"> сельсовет</w:t>
      </w:r>
      <w:r w:rsidR="006D6083" w:rsidRPr="001D6B5B">
        <w:rPr>
          <w:rFonts w:ascii="Times New Roman" w:hAnsi="Times New Roman"/>
        </w:rPr>
        <w:t xml:space="preserve"> Новичихинского</w:t>
      </w:r>
      <w:r w:rsidRPr="001D6B5B">
        <w:rPr>
          <w:rFonts w:ascii="Times New Roman" w:hAnsi="Times New Roman"/>
        </w:rPr>
        <w:t xml:space="preserve"> район</w:t>
      </w:r>
      <w:r w:rsidR="003B659B" w:rsidRPr="001D6B5B">
        <w:rPr>
          <w:rFonts w:ascii="Times New Roman" w:hAnsi="Times New Roman"/>
        </w:rPr>
        <w:t>а</w:t>
      </w:r>
      <w:r w:rsidRPr="001D6B5B">
        <w:rPr>
          <w:rFonts w:ascii="Times New Roman" w:hAnsi="Times New Roman"/>
        </w:rPr>
        <w:t xml:space="preserve"> Алтайского края в зависимости от численности населения на прогнозируемый период подразделяются на группы в соответствии с таблицей 1.</w:t>
      </w:r>
    </w:p>
    <w:p w:rsidR="0000341A" w:rsidRPr="001D6B5B" w:rsidRDefault="0000341A" w:rsidP="00F1353C">
      <w:pPr>
        <w:pStyle w:val="ConsPlusNormal"/>
        <w:spacing w:before="120" w:after="120"/>
        <w:ind w:right="-2"/>
        <w:jc w:val="right"/>
        <w:outlineLvl w:val="3"/>
        <w:rPr>
          <w:rFonts w:ascii="Times New Roman" w:hAnsi="Times New Roman"/>
        </w:rPr>
      </w:pPr>
      <w:bookmarkStart w:id="2" w:name="Par67"/>
      <w:bookmarkEnd w:id="2"/>
      <w:r w:rsidRPr="001D6B5B">
        <w:rPr>
          <w:rFonts w:ascii="Times New Roman" w:hAnsi="Times New Roman"/>
        </w:rPr>
        <w:t>Таблица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6166"/>
      </w:tblGrid>
      <w:tr w:rsidR="0000341A" w:rsidRPr="001D6B5B" w:rsidTr="0000341A">
        <w:tc>
          <w:tcPr>
            <w:tcW w:w="3190" w:type="dxa"/>
            <w:vMerge w:val="restart"/>
          </w:tcPr>
          <w:p w:rsidR="0000341A" w:rsidRPr="001D6B5B" w:rsidRDefault="0000341A" w:rsidP="00F1353C">
            <w:pPr>
              <w:ind w:right="-2"/>
              <w:jc w:val="center"/>
              <w:rPr>
                <w:sz w:val="20"/>
                <w:szCs w:val="20"/>
              </w:rPr>
            </w:pPr>
            <w:r w:rsidRPr="001D6B5B">
              <w:rPr>
                <w:sz w:val="20"/>
                <w:szCs w:val="20"/>
              </w:rPr>
              <w:t>Типы городских округов</w:t>
            </w:r>
          </w:p>
          <w:p w:rsidR="0000341A" w:rsidRPr="001D6B5B" w:rsidRDefault="0000341A" w:rsidP="00F1353C">
            <w:pPr>
              <w:pStyle w:val="ConsPlusNormal"/>
              <w:ind w:right="-2" w:firstLine="0"/>
              <w:jc w:val="center"/>
              <w:outlineLvl w:val="3"/>
              <w:rPr>
                <w:rFonts w:ascii="Times New Roman" w:hAnsi="Times New Roman" w:cs="Times New Roman"/>
              </w:rPr>
            </w:pPr>
            <w:r w:rsidRPr="001D6B5B">
              <w:rPr>
                <w:rFonts w:ascii="Times New Roman" w:hAnsi="Times New Roman" w:cs="Times New Roman"/>
              </w:rPr>
              <w:t>и поселений</w:t>
            </w:r>
          </w:p>
        </w:tc>
        <w:tc>
          <w:tcPr>
            <w:tcW w:w="6166" w:type="dxa"/>
          </w:tcPr>
          <w:p w:rsidR="0000341A" w:rsidRPr="001D6B5B" w:rsidRDefault="0000341A" w:rsidP="00F1353C">
            <w:pPr>
              <w:pStyle w:val="ConsPlusNormal"/>
              <w:spacing w:before="120" w:after="120"/>
              <w:ind w:right="-2" w:firstLine="0"/>
              <w:jc w:val="center"/>
              <w:outlineLvl w:val="3"/>
              <w:rPr>
                <w:rFonts w:ascii="Times New Roman" w:hAnsi="Times New Roman" w:cs="Times New Roman"/>
              </w:rPr>
            </w:pPr>
            <w:r w:rsidRPr="001D6B5B">
              <w:rPr>
                <w:rFonts w:ascii="Times New Roman" w:hAnsi="Times New Roman" w:cs="Times New Roman"/>
              </w:rPr>
              <w:t>Численность населения, тыс. чел.</w:t>
            </w:r>
          </w:p>
        </w:tc>
      </w:tr>
      <w:tr w:rsidR="000E1F89" w:rsidRPr="001D6B5B" w:rsidTr="003B6C43">
        <w:tc>
          <w:tcPr>
            <w:tcW w:w="3190" w:type="dxa"/>
            <w:vMerge/>
          </w:tcPr>
          <w:p w:rsidR="000E1F89" w:rsidRPr="001D6B5B" w:rsidRDefault="000E1F89" w:rsidP="00F1353C">
            <w:pPr>
              <w:pStyle w:val="ConsPlusNormal"/>
              <w:spacing w:before="120" w:after="120"/>
              <w:ind w:right="-2" w:firstLine="0"/>
              <w:jc w:val="both"/>
              <w:outlineLvl w:val="3"/>
              <w:rPr>
                <w:rFonts w:ascii="Times New Roman" w:hAnsi="Times New Roman" w:cs="Times New Roman"/>
              </w:rPr>
            </w:pPr>
          </w:p>
        </w:tc>
        <w:tc>
          <w:tcPr>
            <w:tcW w:w="6166" w:type="dxa"/>
          </w:tcPr>
          <w:p w:rsidR="000E1F89" w:rsidRPr="001D6B5B" w:rsidRDefault="000E1F89" w:rsidP="00F1353C">
            <w:pPr>
              <w:ind w:right="-2"/>
              <w:jc w:val="center"/>
              <w:rPr>
                <w:sz w:val="20"/>
                <w:szCs w:val="20"/>
              </w:rPr>
            </w:pPr>
            <w:r w:rsidRPr="001D6B5B">
              <w:rPr>
                <w:sz w:val="20"/>
                <w:szCs w:val="20"/>
              </w:rPr>
              <w:t>городские и сельские</w:t>
            </w:r>
          </w:p>
          <w:p w:rsidR="000E1F89" w:rsidRPr="001D6B5B" w:rsidRDefault="000E1F89" w:rsidP="00F1353C">
            <w:pPr>
              <w:ind w:right="-2"/>
              <w:jc w:val="center"/>
              <w:rPr>
                <w:sz w:val="20"/>
                <w:szCs w:val="20"/>
              </w:rPr>
            </w:pPr>
            <w:r w:rsidRPr="001D6B5B">
              <w:rPr>
                <w:sz w:val="20"/>
                <w:szCs w:val="20"/>
              </w:rPr>
              <w:lastRenderedPageBreak/>
              <w:t>поселения, чел.</w:t>
            </w:r>
          </w:p>
        </w:tc>
      </w:tr>
      <w:tr w:rsidR="000E1F89" w:rsidRPr="001D6B5B" w:rsidTr="003B6C43">
        <w:tc>
          <w:tcPr>
            <w:tcW w:w="3190" w:type="dxa"/>
          </w:tcPr>
          <w:p w:rsidR="000E1F89" w:rsidRPr="001D6B5B" w:rsidRDefault="000E1F89" w:rsidP="00F1353C">
            <w:pPr>
              <w:ind w:right="-2"/>
              <w:rPr>
                <w:sz w:val="20"/>
                <w:szCs w:val="20"/>
              </w:rPr>
            </w:pPr>
            <w:r w:rsidRPr="001D6B5B">
              <w:rPr>
                <w:sz w:val="20"/>
                <w:szCs w:val="20"/>
              </w:rPr>
              <w:lastRenderedPageBreak/>
              <w:t xml:space="preserve">Крупные </w:t>
            </w:r>
          </w:p>
        </w:tc>
        <w:tc>
          <w:tcPr>
            <w:tcW w:w="6166" w:type="dxa"/>
          </w:tcPr>
          <w:p w:rsidR="000E1F89" w:rsidRPr="001D6B5B" w:rsidRDefault="000E1F89" w:rsidP="00F1353C">
            <w:pPr>
              <w:ind w:right="-2"/>
              <w:jc w:val="center"/>
              <w:rPr>
                <w:sz w:val="20"/>
                <w:szCs w:val="20"/>
              </w:rPr>
            </w:pPr>
            <w:r w:rsidRPr="001D6B5B">
              <w:rPr>
                <w:sz w:val="20"/>
                <w:szCs w:val="20"/>
              </w:rPr>
              <w:t>свыше 5</w:t>
            </w:r>
          </w:p>
          <w:p w:rsidR="000E1F89" w:rsidRPr="001D6B5B" w:rsidRDefault="000E1F89" w:rsidP="00F1353C">
            <w:pPr>
              <w:ind w:right="-2"/>
              <w:jc w:val="center"/>
              <w:rPr>
                <w:sz w:val="20"/>
                <w:szCs w:val="20"/>
              </w:rPr>
            </w:pPr>
            <w:r w:rsidRPr="001D6B5B">
              <w:rPr>
                <w:sz w:val="20"/>
                <w:szCs w:val="20"/>
              </w:rPr>
              <w:t>3 - 5</w:t>
            </w:r>
          </w:p>
        </w:tc>
      </w:tr>
      <w:tr w:rsidR="000E1F89" w:rsidRPr="001D6B5B" w:rsidTr="003B6C43">
        <w:trPr>
          <w:trHeight w:val="379"/>
        </w:trPr>
        <w:tc>
          <w:tcPr>
            <w:tcW w:w="3190" w:type="dxa"/>
          </w:tcPr>
          <w:p w:rsidR="000E1F89" w:rsidRPr="001D6B5B" w:rsidRDefault="000E1F89" w:rsidP="00F1353C">
            <w:pPr>
              <w:ind w:right="-2"/>
              <w:rPr>
                <w:sz w:val="20"/>
                <w:szCs w:val="20"/>
              </w:rPr>
            </w:pPr>
            <w:r w:rsidRPr="001D6B5B">
              <w:rPr>
                <w:sz w:val="20"/>
                <w:szCs w:val="20"/>
              </w:rPr>
              <w:t xml:space="preserve">Большие </w:t>
            </w:r>
          </w:p>
        </w:tc>
        <w:tc>
          <w:tcPr>
            <w:tcW w:w="6166" w:type="dxa"/>
          </w:tcPr>
          <w:p w:rsidR="000E1F89" w:rsidRPr="001D6B5B" w:rsidRDefault="000E1F89" w:rsidP="00F1353C">
            <w:pPr>
              <w:ind w:right="-2"/>
              <w:jc w:val="center"/>
              <w:rPr>
                <w:sz w:val="20"/>
                <w:szCs w:val="20"/>
              </w:rPr>
            </w:pPr>
            <w:r w:rsidRPr="001D6B5B">
              <w:rPr>
                <w:sz w:val="20"/>
                <w:szCs w:val="20"/>
              </w:rPr>
              <w:t>1 - 3</w:t>
            </w:r>
          </w:p>
        </w:tc>
      </w:tr>
      <w:tr w:rsidR="000E1F89" w:rsidRPr="001D6B5B" w:rsidTr="003B6C43">
        <w:trPr>
          <w:trHeight w:val="365"/>
        </w:trPr>
        <w:tc>
          <w:tcPr>
            <w:tcW w:w="3190" w:type="dxa"/>
          </w:tcPr>
          <w:p w:rsidR="000E1F89" w:rsidRPr="001D6B5B" w:rsidRDefault="000E1F89" w:rsidP="00F1353C">
            <w:pPr>
              <w:ind w:right="-2"/>
              <w:rPr>
                <w:sz w:val="20"/>
                <w:szCs w:val="20"/>
              </w:rPr>
            </w:pPr>
            <w:r w:rsidRPr="001D6B5B">
              <w:rPr>
                <w:sz w:val="20"/>
                <w:szCs w:val="20"/>
              </w:rPr>
              <w:t xml:space="preserve">Средние </w:t>
            </w:r>
          </w:p>
        </w:tc>
        <w:tc>
          <w:tcPr>
            <w:tcW w:w="6166" w:type="dxa"/>
          </w:tcPr>
          <w:p w:rsidR="000E1F89" w:rsidRPr="001D6B5B" w:rsidRDefault="000E1F89" w:rsidP="00F1353C">
            <w:pPr>
              <w:ind w:right="-2"/>
              <w:jc w:val="center"/>
              <w:rPr>
                <w:sz w:val="20"/>
                <w:szCs w:val="20"/>
              </w:rPr>
            </w:pPr>
            <w:r w:rsidRPr="001D6B5B">
              <w:rPr>
                <w:sz w:val="20"/>
                <w:szCs w:val="20"/>
              </w:rPr>
              <w:t>0,2 - 1</w:t>
            </w:r>
          </w:p>
        </w:tc>
      </w:tr>
      <w:tr w:rsidR="000E1F89" w:rsidRPr="001D6B5B" w:rsidTr="003B6C43">
        <w:tc>
          <w:tcPr>
            <w:tcW w:w="3190" w:type="dxa"/>
          </w:tcPr>
          <w:p w:rsidR="000E1F89" w:rsidRPr="001D6B5B" w:rsidRDefault="000E1F89" w:rsidP="00F1353C">
            <w:pPr>
              <w:ind w:right="-2"/>
              <w:rPr>
                <w:sz w:val="20"/>
                <w:szCs w:val="20"/>
              </w:rPr>
            </w:pPr>
            <w:r w:rsidRPr="001D6B5B">
              <w:rPr>
                <w:sz w:val="20"/>
                <w:szCs w:val="20"/>
              </w:rPr>
              <w:t xml:space="preserve">Малые </w:t>
            </w:r>
          </w:p>
        </w:tc>
        <w:tc>
          <w:tcPr>
            <w:tcW w:w="6166" w:type="dxa"/>
          </w:tcPr>
          <w:p w:rsidR="000E1F89" w:rsidRPr="001D6B5B" w:rsidRDefault="000E1F89" w:rsidP="00F1353C">
            <w:pPr>
              <w:ind w:right="-2"/>
              <w:jc w:val="center"/>
              <w:rPr>
                <w:sz w:val="20"/>
                <w:szCs w:val="20"/>
              </w:rPr>
            </w:pPr>
            <w:r w:rsidRPr="001D6B5B">
              <w:rPr>
                <w:sz w:val="20"/>
                <w:szCs w:val="20"/>
              </w:rPr>
              <w:t>0,05 - 0,2</w:t>
            </w:r>
          </w:p>
          <w:p w:rsidR="000E1F89" w:rsidRPr="001D6B5B" w:rsidRDefault="000E1F89" w:rsidP="00F1353C">
            <w:pPr>
              <w:ind w:right="-2"/>
              <w:jc w:val="center"/>
              <w:rPr>
                <w:sz w:val="20"/>
                <w:szCs w:val="20"/>
              </w:rPr>
            </w:pPr>
            <w:r w:rsidRPr="001D6B5B">
              <w:rPr>
                <w:sz w:val="20"/>
                <w:szCs w:val="20"/>
              </w:rPr>
              <w:t>до 0,05</w:t>
            </w:r>
          </w:p>
        </w:tc>
      </w:tr>
    </w:tbl>
    <w:p w:rsidR="0000341A" w:rsidRPr="001D6B5B" w:rsidRDefault="0000341A" w:rsidP="00F1353C">
      <w:pPr>
        <w:pStyle w:val="ConsPlusNormal"/>
        <w:spacing w:before="160" w:line="242" w:lineRule="auto"/>
        <w:ind w:right="-2" w:firstLine="539"/>
        <w:jc w:val="both"/>
        <w:rPr>
          <w:rFonts w:ascii="Times New Roman" w:hAnsi="Times New Roman"/>
        </w:rPr>
      </w:pPr>
      <w:r w:rsidRPr="001D6B5B">
        <w:rPr>
          <w:rFonts w:ascii="Times New Roman" w:hAnsi="Times New Roman"/>
        </w:rPr>
        <w:t>1.4. Элементами планировочной организации территории муниципального образования</w:t>
      </w:r>
      <w:r w:rsidR="003B659B" w:rsidRPr="001D6B5B">
        <w:rPr>
          <w:rFonts w:ascii="Times New Roman" w:hAnsi="Times New Roman"/>
          <w:bCs/>
        </w:rPr>
        <w:t xml:space="preserve"> </w:t>
      </w:r>
      <w:r w:rsidR="0022497A" w:rsidRPr="001D6B5B">
        <w:rPr>
          <w:rFonts w:ascii="Times New Roman" w:hAnsi="Times New Roman"/>
          <w:bCs/>
        </w:rPr>
        <w:t>Лобанихинский</w:t>
      </w:r>
      <w:r w:rsidR="006D6083" w:rsidRPr="001D6B5B">
        <w:rPr>
          <w:rFonts w:ascii="Times New Roman" w:hAnsi="Times New Roman"/>
          <w:bCs/>
        </w:rPr>
        <w:t xml:space="preserve"> </w:t>
      </w:r>
      <w:r w:rsidR="003B659B" w:rsidRPr="001D6B5B">
        <w:rPr>
          <w:rFonts w:ascii="Times New Roman" w:hAnsi="Times New Roman"/>
          <w:bCs/>
        </w:rPr>
        <w:t>сельсовет</w:t>
      </w:r>
      <w:r w:rsidR="00553244" w:rsidRPr="001D6B5B">
        <w:rPr>
          <w:rFonts w:ascii="Times New Roman" w:hAnsi="Times New Roman"/>
          <w:bCs/>
        </w:rPr>
        <w:t xml:space="preserve"> </w:t>
      </w:r>
      <w:r w:rsidR="006D6083" w:rsidRPr="001D6B5B">
        <w:rPr>
          <w:rFonts w:ascii="Times New Roman" w:hAnsi="Times New Roman"/>
        </w:rPr>
        <w:t xml:space="preserve">Новичихинского </w:t>
      </w:r>
      <w:r w:rsidRPr="001D6B5B">
        <w:rPr>
          <w:rFonts w:ascii="Times New Roman" w:hAnsi="Times New Roman"/>
        </w:rPr>
        <w:t>район</w:t>
      </w:r>
      <w:r w:rsidR="003B659B" w:rsidRPr="001D6B5B">
        <w:rPr>
          <w:rFonts w:ascii="Times New Roman" w:hAnsi="Times New Roman"/>
        </w:rPr>
        <w:t>а</w:t>
      </w:r>
      <w:r w:rsidRPr="001D6B5B">
        <w:rPr>
          <w:rFonts w:ascii="Times New Roman" w:hAnsi="Times New Roman"/>
        </w:rPr>
        <w:t xml:space="preserve"> Алтайского края являются:</w:t>
      </w:r>
    </w:p>
    <w:p w:rsidR="0000341A" w:rsidRPr="001D6B5B" w:rsidRDefault="0000341A" w:rsidP="00F1353C">
      <w:pPr>
        <w:pStyle w:val="ConsPlusNormal"/>
        <w:spacing w:line="242" w:lineRule="auto"/>
        <w:ind w:right="-2" w:firstLine="540"/>
        <w:jc w:val="both"/>
        <w:rPr>
          <w:rFonts w:ascii="Times New Roman" w:hAnsi="Times New Roman"/>
        </w:rPr>
      </w:pPr>
      <w:r w:rsidRPr="001D6B5B">
        <w:rPr>
          <w:rFonts w:ascii="Times New Roman" w:hAnsi="Times New Roman"/>
        </w:rPr>
        <w:t>1) земли населенных пунктов и иных категорий;</w:t>
      </w:r>
    </w:p>
    <w:p w:rsidR="0000341A" w:rsidRPr="001D6B5B" w:rsidRDefault="0000341A" w:rsidP="00F1353C">
      <w:pPr>
        <w:pStyle w:val="ConsPlusNormal"/>
        <w:spacing w:line="242" w:lineRule="auto"/>
        <w:ind w:right="-2" w:firstLine="540"/>
        <w:jc w:val="both"/>
        <w:rPr>
          <w:rFonts w:ascii="Times New Roman" w:hAnsi="Times New Roman"/>
        </w:rPr>
      </w:pPr>
      <w:r w:rsidRPr="001D6B5B">
        <w:rPr>
          <w:rFonts w:ascii="Times New Roman" w:hAnsi="Times New Roman"/>
        </w:rPr>
        <w:t>2) функциональные зоны;</w:t>
      </w:r>
    </w:p>
    <w:p w:rsidR="0000341A" w:rsidRPr="001D6B5B" w:rsidRDefault="0000341A" w:rsidP="00F1353C">
      <w:pPr>
        <w:pStyle w:val="ConsPlusNormal"/>
        <w:spacing w:line="242" w:lineRule="auto"/>
        <w:ind w:right="-2" w:firstLine="540"/>
        <w:jc w:val="both"/>
        <w:rPr>
          <w:rFonts w:ascii="Times New Roman" w:hAnsi="Times New Roman"/>
        </w:rPr>
      </w:pPr>
      <w:r w:rsidRPr="001D6B5B">
        <w:rPr>
          <w:rFonts w:ascii="Times New Roman" w:hAnsi="Times New Roman"/>
        </w:rPr>
        <w:t>3) зоны с особыми условиями использования территорий;</w:t>
      </w:r>
    </w:p>
    <w:p w:rsidR="0000341A" w:rsidRPr="001D6B5B" w:rsidRDefault="0000341A" w:rsidP="00F1353C">
      <w:pPr>
        <w:pStyle w:val="ConsPlusNormal"/>
        <w:spacing w:line="242" w:lineRule="auto"/>
        <w:ind w:right="-2" w:firstLine="540"/>
        <w:jc w:val="both"/>
        <w:rPr>
          <w:rFonts w:ascii="Times New Roman" w:hAnsi="Times New Roman"/>
        </w:rPr>
      </w:pPr>
      <w:r w:rsidRPr="001D6B5B">
        <w:rPr>
          <w:rFonts w:ascii="Times New Roman" w:hAnsi="Times New Roman"/>
        </w:rPr>
        <w:t>4) земельные участки под объектами капитального строительства, в том числе линейными;</w:t>
      </w:r>
    </w:p>
    <w:p w:rsidR="0000341A" w:rsidRPr="001D6B5B" w:rsidRDefault="0000341A" w:rsidP="00F1353C">
      <w:pPr>
        <w:pStyle w:val="ConsPlusNormal"/>
        <w:spacing w:line="242" w:lineRule="auto"/>
        <w:ind w:right="-2" w:firstLine="540"/>
        <w:jc w:val="both"/>
        <w:rPr>
          <w:rFonts w:ascii="Times New Roman" w:hAnsi="Times New Roman"/>
        </w:rPr>
      </w:pPr>
      <w:r w:rsidRPr="001D6B5B">
        <w:rPr>
          <w:rFonts w:ascii="Times New Roman" w:hAnsi="Times New Roman"/>
        </w:rPr>
        <w:t>5) земельные участки, запланированные для размещения объектов капитального строительства, в том числе линейных объектов;</w:t>
      </w:r>
    </w:p>
    <w:p w:rsidR="0000341A" w:rsidRPr="001D6B5B" w:rsidRDefault="0000341A" w:rsidP="00F1353C">
      <w:pPr>
        <w:pStyle w:val="ConsPlusNormal"/>
        <w:spacing w:line="242" w:lineRule="auto"/>
        <w:ind w:right="-2" w:firstLine="540"/>
        <w:jc w:val="both"/>
        <w:rPr>
          <w:rFonts w:ascii="Times New Roman" w:hAnsi="Times New Roman"/>
        </w:rPr>
      </w:pPr>
      <w:r w:rsidRPr="001D6B5B">
        <w:rPr>
          <w:rFonts w:ascii="Times New Roman" w:hAnsi="Times New Roman"/>
        </w:rPr>
        <w:t>6) элементы планировочной структуры (планировочные районы, микрорайоны, кварталы);</w:t>
      </w:r>
    </w:p>
    <w:p w:rsidR="0000341A" w:rsidRPr="001D6B5B" w:rsidRDefault="0000341A" w:rsidP="00F1353C">
      <w:pPr>
        <w:pStyle w:val="ConsPlusNormal"/>
        <w:ind w:right="-2" w:firstLine="540"/>
        <w:jc w:val="both"/>
        <w:rPr>
          <w:rFonts w:ascii="Times New Roman" w:hAnsi="Times New Roman"/>
        </w:rPr>
      </w:pPr>
      <w:r w:rsidRPr="001D6B5B">
        <w:rPr>
          <w:rFonts w:ascii="Times New Roman" w:hAnsi="Times New Roman"/>
        </w:rPr>
        <w:t>7) иные элементы планировочной организации территорий, определяемые в соответствии с законодательством.</w:t>
      </w:r>
    </w:p>
    <w:p w:rsidR="0000341A" w:rsidRPr="001D6B5B" w:rsidRDefault="0000341A" w:rsidP="00F1353C">
      <w:pPr>
        <w:pStyle w:val="ConsPlusNormal"/>
        <w:ind w:right="-2" w:firstLine="540"/>
        <w:jc w:val="both"/>
      </w:pPr>
      <w:r w:rsidRPr="001D6B5B">
        <w:rPr>
          <w:rFonts w:ascii="Times New Roman" w:hAnsi="Times New Roman"/>
        </w:rPr>
        <w:t xml:space="preserve">1.5. Схема территориального планирования муниципального образования </w:t>
      </w:r>
      <w:r w:rsidR="006D6083" w:rsidRPr="001D6B5B">
        <w:rPr>
          <w:rFonts w:ascii="Times New Roman" w:hAnsi="Times New Roman"/>
        </w:rPr>
        <w:t xml:space="preserve">Новичихинский </w:t>
      </w:r>
      <w:r w:rsidRPr="001D6B5B">
        <w:rPr>
          <w:rFonts w:ascii="Times New Roman" w:hAnsi="Times New Roman"/>
        </w:rPr>
        <w:t xml:space="preserve"> район Алтайского края, предусматривающая размещение линейных объектов федерального значения, линейных объектов краевого значения, линейных объектов местного значения, утверждается на срок не менее чем двадцать лет. В иных случаях указанная схема территориального планирования утверждается на срок не менее чем десять лет. Генеральные планы поселений утверждаются на срок не менее чем двадцать лет.</w:t>
      </w:r>
    </w:p>
    <w:p w:rsidR="0000341A" w:rsidRPr="001D6B5B" w:rsidRDefault="0000341A" w:rsidP="00F1353C">
      <w:pPr>
        <w:pStyle w:val="ConsPlusNormal"/>
        <w:ind w:right="-2" w:firstLine="540"/>
        <w:jc w:val="both"/>
      </w:pPr>
      <w:r w:rsidRPr="001D6B5B">
        <w:rPr>
          <w:rFonts w:ascii="Times New Roman" w:hAnsi="Times New Roman"/>
        </w:rPr>
        <w:t>1.6. Численность населения на расчетный срок следует определять на основе данных о перспективах развития поселений в системе расселения с учетом демографического прогноза естественного и механического прироста населения и маятниковых миграций.</w:t>
      </w:r>
    </w:p>
    <w:p w:rsidR="0000341A" w:rsidRPr="001D6B5B" w:rsidRDefault="0000341A" w:rsidP="00F1353C">
      <w:pPr>
        <w:pStyle w:val="ConsPlusNormal"/>
        <w:ind w:right="-2" w:firstLine="540"/>
        <w:jc w:val="both"/>
        <w:rPr>
          <w:rFonts w:ascii="Times New Roman" w:hAnsi="Times New Roman"/>
        </w:rPr>
      </w:pPr>
      <w:r w:rsidRPr="001D6B5B">
        <w:rPr>
          <w:rFonts w:ascii="Times New Roman" w:hAnsi="Times New Roman"/>
        </w:rPr>
        <w:t>1.7. В районах, подверженных опасному воздействию природных и техногенных факторов, при зонировании территории поселений необходимо учитывать установленные техническими регламентами ограничения на размещение зданий и сооружений.</w:t>
      </w:r>
    </w:p>
    <w:p w:rsidR="0000341A" w:rsidRPr="001D6B5B" w:rsidRDefault="0000341A" w:rsidP="00F1353C">
      <w:pPr>
        <w:widowControl w:val="0"/>
        <w:ind w:right="-2" w:firstLine="539"/>
        <w:jc w:val="both"/>
        <w:rPr>
          <w:sz w:val="20"/>
          <w:szCs w:val="20"/>
        </w:rPr>
      </w:pPr>
      <w:r w:rsidRPr="001D6B5B">
        <w:rPr>
          <w:sz w:val="20"/>
          <w:szCs w:val="20"/>
        </w:rPr>
        <w:t xml:space="preserve">В районах затопления и подтопления, сейсмичностью 7 баллов зонирование территории поселений следует предусматривать с учетом требований глав 24 и 31 настоящих нормативов соответственно. </w:t>
      </w:r>
    </w:p>
    <w:p w:rsidR="0000341A" w:rsidRPr="001D6B5B" w:rsidRDefault="0000341A" w:rsidP="00F1353C">
      <w:pPr>
        <w:pStyle w:val="ConsPlusNormal"/>
        <w:ind w:right="-2" w:firstLine="540"/>
        <w:jc w:val="both"/>
        <w:rPr>
          <w:spacing w:val="-2"/>
        </w:rPr>
      </w:pPr>
      <w:r w:rsidRPr="001D6B5B">
        <w:rPr>
          <w:rFonts w:ascii="Times New Roman" w:hAnsi="Times New Roman"/>
          <w:spacing w:val="-2"/>
        </w:rPr>
        <w:t>1.8. При подготовке документов территориального планирования и документации по планировке территорий  поселений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00341A" w:rsidRPr="001D6B5B" w:rsidRDefault="0000341A" w:rsidP="00F1353C">
      <w:pPr>
        <w:pStyle w:val="ConsPlusNormal"/>
        <w:ind w:right="-2" w:firstLine="540"/>
        <w:jc w:val="both"/>
        <w:rPr>
          <w:rFonts w:ascii="Times New Roman" w:hAnsi="Times New Roman"/>
        </w:rPr>
      </w:pPr>
      <w:r w:rsidRPr="001D6B5B">
        <w:rPr>
          <w:rFonts w:ascii="Times New Roman" w:hAnsi="Times New Roman"/>
        </w:rPr>
        <w:t>1.9. Планировочную структуру поселений следует формировать предусматривая:</w:t>
      </w:r>
    </w:p>
    <w:p w:rsidR="0000341A" w:rsidRPr="001D6B5B" w:rsidRDefault="0000341A" w:rsidP="00F1353C">
      <w:pPr>
        <w:pStyle w:val="ConsPlusNormal"/>
        <w:ind w:right="-2" w:firstLine="540"/>
        <w:jc w:val="both"/>
        <w:rPr>
          <w:rFonts w:ascii="Times New Roman" w:hAnsi="Times New Roman"/>
        </w:rPr>
      </w:pPr>
      <w:r w:rsidRPr="001D6B5B">
        <w:rPr>
          <w:rFonts w:ascii="Times New Roman" w:hAnsi="Times New Roman"/>
        </w:rPr>
        <w:t>1) компактное размещение и взаимосвязь территориальных зон с учетом их допустимой совместимости;</w:t>
      </w:r>
    </w:p>
    <w:p w:rsidR="0000341A" w:rsidRPr="001D6B5B" w:rsidRDefault="0000341A" w:rsidP="00F1353C">
      <w:pPr>
        <w:pStyle w:val="ConsPlusNormal"/>
        <w:ind w:right="-2" w:firstLine="540"/>
        <w:jc w:val="both"/>
        <w:rPr>
          <w:rFonts w:ascii="Times New Roman" w:hAnsi="Times New Roman"/>
        </w:rPr>
      </w:pPr>
      <w:r w:rsidRPr="001D6B5B">
        <w:rPr>
          <w:rFonts w:ascii="Times New Roman" w:hAnsi="Times New Roman"/>
        </w:rPr>
        <w:t>2) зонирование и структурное членение территорий в увязке с системой общественных центров, транспортной и инженерной инфраструктурами;</w:t>
      </w:r>
    </w:p>
    <w:p w:rsidR="0000341A" w:rsidRPr="001D6B5B" w:rsidRDefault="0000341A" w:rsidP="00F1353C">
      <w:pPr>
        <w:pStyle w:val="ConsPlusNormal"/>
        <w:ind w:right="-2" w:firstLine="540"/>
        <w:jc w:val="both"/>
        <w:rPr>
          <w:rFonts w:ascii="Times New Roman" w:hAnsi="Times New Roman"/>
        </w:rPr>
      </w:pPr>
      <w:r w:rsidRPr="001D6B5B">
        <w:rPr>
          <w:rFonts w:ascii="Times New Roman" w:hAnsi="Times New Roman"/>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00341A" w:rsidRPr="001D6B5B" w:rsidRDefault="0000341A" w:rsidP="00F1353C">
      <w:pPr>
        <w:pStyle w:val="ConsPlusNormal"/>
        <w:ind w:right="-2" w:firstLine="540"/>
        <w:jc w:val="both"/>
        <w:rPr>
          <w:rFonts w:ascii="Times New Roman" w:hAnsi="Times New Roman"/>
        </w:rPr>
      </w:pPr>
      <w:r w:rsidRPr="001D6B5B">
        <w:rPr>
          <w:rFonts w:ascii="Times New Roman" w:hAnsi="Times New Roman"/>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rsidR="0000341A" w:rsidRPr="001D6B5B" w:rsidRDefault="0000341A" w:rsidP="00F1353C">
      <w:pPr>
        <w:pStyle w:val="ConsPlusNormal"/>
        <w:ind w:right="-2" w:firstLine="540"/>
        <w:jc w:val="both"/>
        <w:rPr>
          <w:rFonts w:ascii="Times New Roman" w:hAnsi="Times New Roman"/>
        </w:rPr>
      </w:pPr>
      <w:r w:rsidRPr="001D6B5B">
        <w:rPr>
          <w:rFonts w:ascii="Times New Roman" w:hAnsi="Times New Roman"/>
        </w:rPr>
        <w:t>5) эффективное функционирование и развитие систем жизнеобеспечения, экономию топливно-энергетических  и водных ресурсов;</w:t>
      </w:r>
    </w:p>
    <w:p w:rsidR="0000341A" w:rsidRPr="001D6B5B" w:rsidRDefault="0000341A" w:rsidP="00F1353C">
      <w:pPr>
        <w:pStyle w:val="ConsPlusNormal"/>
        <w:ind w:right="-2" w:firstLine="540"/>
        <w:jc w:val="both"/>
        <w:rPr>
          <w:rFonts w:ascii="Times New Roman" w:hAnsi="Times New Roman"/>
        </w:rPr>
      </w:pPr>
      <w:r w:rsidRPr="001D6B5B">
        <w:rPr>
          <w:rFonts w:ascii="Times New Roman" w:hAnsi="Times New Roman"/>
        </w:rPr>
        <w:t>6) охрану окружающей среды, объектов культурного наследия;</w:t>
      </w:r>
    </w:p>
    <w:p w:rsidR="0000341A" w:rsidRPr="001D6B5B" w:rsidRDefault="0000341A" w:rsidP="00F1353C">
      <w:pPr>
        <w:pStyle w:val="ConsPlusNormal"/>
        <w:ind w:right="-2" w:firstLine="540"/>
        <w:jc w:val="both"/>
        <w:rPr>
          <w:rFonts w:ascii="Times New Roman" w:hAnsi="Times New Roman"/>
        </w:rPr>
      </w:pPr>
      <w:r w:rsidRPr="001D6B5B">
        <w:rPr>
          <w:rFonts w:ascii="Times New Roman" w:hAnsi="Times New Roman"/>
        </w:rPr>
        <w:t>7) охрану недр и рациональное использование природных ресурсов;</w:t>
      </w:r>
    </w:p>
    <w:p w:rsidR="0000341A" w:rsidRPr="001D6B5B" w:rsidRDefault="0000341A" w:rsidP="00F1353C">
      <w:pPr>
        <w:pStyle w:val="ConsPlusNormal"/>
        <w:ind w:right="-2" w:firstLine="540"/>
        <w:jc w:val="both"/>
        <w:rPr>
          <w:rFonts w:ascii="Times New Roman" w:hAnsi="Times New Roman"/>
        </w:rPr>
      </w:pPr>
      <w:r w:rsidRPr="001D6B5B">
        <w:rPr>
          <w:rFonts w:ascii="Times New Roman" w:hAnsi="Times New Roman"/>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rsidR="0000341A" w:rsidRPr="001D6B5B" w:rsidRDefault="0000341A" w:rsidP="00F1353C">
      <w:pPr>
        <w:pStyle w:val="ConsPlusNormal"/>
        <w:ind w:right="-2" w:firstLine="540"/>
        <w:jc w:val="both"/>
        <w:rPr>
          <w:rFonts w:ascii="Times New Roman" w:hAnsi="Times New Roman"/>
        </w:rPr>
      </w:pPr>
      <w:r w:rsidRPr="001D6B5B">
        <w:rPr>
          <w:rFonts w:ascii="Times New Roman" w:hAnsi="Times New Roman"/>
        </w:rPr>
        <w:t>1.10. 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
    <w:p w:rsidR="0000341A" w:rsidRPr="001D6B5B" w:rsidRDefault="0000341A" w:rsidP="00F1353C">
      <w:pPr>
        <w:pStyle w:val="ConsPlusNormal"/>
        <w:ind w:right="-2" w:firstLine="540"/>
        <w:jc w:val="both"/>
      </w:pPr>
      <w:r w:rsidRPr="001D6B5B">
        <w:rPr>
          <w:rFonts w:ascii="Times New Roman" w:hAnsi="Times New Roman"/>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00341A" w:rsidRPr="001D6B5B" w:rsidRDefault="0000341A" w:rsidP="00F1353C">
      <w:pPr>
        <w:pStyle w:val="ConsPlusNormal"/>
        <w:ind w:right="-2" w:firstLine="540"/>
        <w:jc w:val="both"/>
      </w:pPr>
      <w:r w:rsidRPr="001D6B5B">
        <w:rPr>
          <w:rFonts w:ascii="Times New Roman" w:hAnsi="Times New Roman"/>
        </w:rPr>
        <w:t xml:space="preserve">1.12. Планировочную структуру жилых зон следует формировать в увязке с зонированием и планировочной структурой поселения, муниципального района в целом с учетом градостроительных и природных особенностей территории. При этом необходимо предусматривать взаимоувязанное размещение </w:t>
      </w:r>
      <w:r w:rsidRPr="001D6B5B">
        <w:rPr>
          <w:rFonts w:ascii="Times New Roman" w:hAnsi="Times New Roman"/>
        </w:rPr>
        <w:lastRenderedPageBreak/>
        <w:t>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00341A" w:rsidRPr="001D6B5B" w:rsidRDefault="0000341A" w:rsidP="00F1353C">
      <w:pPr>
        <w:ind w:right="-2" w:firstLine="709"/>
        <w:jc w:val="both"/>
        <w:rPr>
          <w:sz w:val="20"/>
          <w:szCs w:val="20"/>
        </w:rPr>
      </w:pPr>
      <w:r w:rsidRPr="001D6B5B">
        <w:rPr>
          <w:sz w:val="20"/>
          <w:szCs w:val="20"/>
        </w:rPr>
        <w:t>1.13.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w:t>
      </w:r>
      <w:r w:rsidR="00643343" w:rsidRPr="001D6B5B">
        <w:rPr>
          <w:sz w:val="20"/>
          <w:szCs w:val="20"/>
        </w:rPr>
        <w:t>ных к размещению в общественно-</w:t>
      </w:r>
      <w:r w:rsidRPr="001D6B5B">
        <w:rPr>
          <w:sz w:val="20"/>
          <w:szCs w:val="20"/>
        </w:rPr>
        <w:t>деловых зонах, могут включаться жилые дома, гостиницы, подземные или многоэтажные гаражи.</w:t>
      </w:r>
    </w:p>
    <w:p w:rsidR="0000341A" w:rsidRPr="001D6B5B" w:rsidRDefault="0000341A" w:rsidP="00F1353C">
      <w:pPr>
        <w:pStyle w:val="ConsPlusNormal"/>
        <w:ind w:right="-2" w:firstLine="540"/>
        <w:jc w:val="both"/>
      </w:pPr>
      <w:r w:rsidRPr="001D6B5B">
        <w:rPr>
          <w:rFonts w:ascii="Times New Roman" w:hAnsi="Times New Roman"/>
        </w:rPr>
        <w:t>1.14.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00341A" w:rsidRPr="001D6B5B" w:rsidRDefault="0000341A" w:rsidP="00F1353C">
      <w:pPr>
        <w:pStyle w:val="ConsPlusNormal"/>
        <w:ind w:right="-2" w:firstLine="540"/>
        <w:jc w:val="both"/>
        <w:rPr>
          <w:rFonts w:ascii="Times New Roman" w:hAnsi="Times New Roman"/>
        </w:rPr>
      </w:pPr>
      <w:r w:rsidRPr="001D6B5B">
        <w:rPr>
          <w:rFonts w:ascii="Times New Roman" w:hAnsi="Times New Roman"/>
        </w:rPr>
        <w:t>1.15. 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rsidR="0000341A" w:rsidRPr="001D6B5B" w:rsidRDefault="0000341A" w:rsidP="00F1353C">
      <w:pPr>
        <w:pStyle w:val="ConsPlusNormal"/>
        <w:ind w:right="-2" w:firstLine="540"/>
        <w:jc w:val="both"/>
      </w:pPr>
      <w:r w:rsidRPr="001D6B5B">
        <w:rPr>
          <w:rFonts w:ascii="Times New Roman" w:hAnsi="Times New Roman"/>
        </w:rPr>
        <w:t>1.16.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00341A" w:rsidRPr="001D6B5B" w:rsidRDefault="0000341A" w:rsidP="00F1353C">
      <w:pPr>
        <w:pStyle w:val="ConsPlusNormal"/>
        <w:ind w:right="-2" w:firstLine="540"/>
        <w:jc w:val="both"/>
        <w:rPr>
          <w:rFonts w:ascii="Times New Roman" w:hAnsi="Times New Roman"/>
        </w:rPr>
      </w:pPr>
      <w:r w:rsidRPr="001D6B5B">
        <w:rPr>
          <w:rFonts w:ascii="Times New Roman" w:hAnsi="Times New Roman"/>
        </w:rPr>
        <w:t>1.17.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00341A" w:rsidRPr="001D6B5B" w:rsidRDefault="0000341A" w:rsidP="00F1353C">
      <w:pPr>
        <w:pStyle w:val="ConsPlusNormal"/>
        <w:ind w:right="-2" w:firstLine="540"/>
        <w:jc w:val="both"/>
      </w:pPr>
      <w:r w:rsidRPr="001D6B5B">
        <w:rPr>
          <w:rFonts w:ascii="Times New Roman" w:hAnsi="Times New Roman"/>
        </w:rPr>
        <w:t>1.18.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00341A" w:rsidRPr="001D6B5B" w:rsidRDefault="0000341A" w:rsidP="00F1353C">
      <w:pPr>
        <w:pStyle w:val="ConsPlusNormal"/>
        <w:ind w:right="-2" w:firstLine="540"/>
        <w:jc w:val="both"/>
        <w:rPr>
          <w:rFonts w:ascii="Times New Roman" w:hAnsi="Times New Roman"/>
        </w:rPr>
      </w:pPr>
      <w:r w:rsidRPr="001D6B5B">
        <w:rPr>
          <w:rFonts w:ascii="Times New Roman" w:hAnsi="Times New Roman"/>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00341A" w:rsidRPr="001D6B5B" w:rsidRDefault="0000341A" w:rsidP="00F1353C">
      <w:pPr>
        <w:pStyle w:val="ConsPlusNormal"/>
        <w:ind w:right="-2" w:firstLine="540"/>
        <w:jc w:val="both"/>
        <w:rPr>
          <w:rFonts w:ascii="Times New Roman" w:hAnsi="Times New Roman"/>
        </w:rPr>
      </w:pPr>
      <w:r w:rsidRPr="001D6B5B">
        <w:rPr>
          <w:rFonts w:ascii="Times New Roman" w:hAnsi="Times New Roman"/>
        </w:rPr>
        <w:t>1.20. Функциональные зоны и параметры их планируемого развития, определенные документами территориального планирования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00341A" w:rsidRPr="001D6B5B" w:rsidRDefault="0000341A" w:rsidP="00F1353C">
      <w:pPr>
        <w:pStyle w:val="ConsPlusNormal"/>
        <w:ind w:right="-2" w:firstLine="0"/>
        <w:jc w:val="center"/>
        <w:outlineLvl w:val="2"/>
        <w:rPr>
          <w:rFonts w:ascii="Times New Roman" w:hAnsi="Times New Roman" w:cs="Times New Roman"/>
        </w:rPr>
      </w:pPr>
      <w:bookmarkStart w:id="3" w:name="Par115"/>
      <w:bookmarkEnd w:id="3"/>
    </w:p>
    <w:p w:rsidR="0000341A" w:rsidRPr="001D6B5B" w:rsidRDefault="0000341A" w:rsidP="00F1353C">
      <w:pPr>
        <w:pStyle w:val="3"/>
        <w:jc w:val="center"/>
        <w:rPr>
          <w:rFonts w:ascii="Times New Roman" w:hAnsi="Times New Roman"/>
        </w:rPr>
      </w:pPr>
      <w:r w:rsidRPr="001D6B5B">
        <w:rPr>
          <w:rFonts w:ascii="Times New Roman" w:hAnsi="Times New Roman"/>
        </w:rPr>
        <w:t>2. Жилые зоны</w:t>
      </w:r>
    </w:p>
    <w:p w:rsidR="0000341A" w:rsidRPr="001D6B5B" w:rsidRDefault="0000341A" w:rsidP="00F1353C">
      <w:pPr>
        <w:pStyle w:val="3"/>
        <w:jc w:val="center"/>
        <w:rPr>
          <w:rFonts w:ascii="Times New Roman" w:hAnsi="Times New Roman"/>
        </w:rPr>
      </w:pPr>
      <w:r w:rsidRPr="001D6B5B">
        <w:rPr>
          <w:rFonts w:ascii="Times New Roman" w:hAnsi="Times New Roman"/>
        </w:rPr>
        <w:t>Общие требования и расчетные показатели</w:t>
      </w:r>
    </w:p>
    <w:p w:rsidR="0000341A" w:rsidRPr="001D6B5B" w:rsidRDefault="0000341A" w:rsidP="00F1353C">
      <w:pPr>
        <w:pStyle w:val="ConsPlusNormal"/>
        <w:ind w:right="-2" w:firstLine="540"/>
        <w:jc w:val="both"/>
        <w:rPr>
          <w:rFonts w:ascii="Times New Roman" w:hAnsi="Times New Roman"/>
        </w:rPr>
      </w:pPr>
      <w:r w:rsidRPr="001D6B5B">
        <w:rPr>
          <w:rFonts w:ascii="Times New Roman" w:hAnsi="Times New Roman"/>
        </w:rPr>
        <w:t>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приквартирными земельными участками, индивидуальные усадебные с приусадебными земельными участками.</w:t>
      </w:r>
    </w:p>
    <w:p w:rsidR="0000341A" w:rsidRPr="001D6B5B" w:rsidRDefault="0000341A" w:rsidP="00F1353C">
      <w:pPr>
        <w:pStyle w:val="ConsPlusNormal"/>
        <w:ind w:right="-2" w:firstLine="540"/>
        <w:jc w:val="both"/>
        <w:rPr>
          <w:rFonts w:ascii="Times New Roman" w:hAnsi="Times New Roman"/>
        </w:rPr>
      </w:pPr>
      <w:r w:rsidRPr="001D6B5B">
        <w:rPr>
          <w:rFonts w:ascii="Times New Roman" w:hAnsi="Times New Roman"/>
        </w:rPr>
        <w:t>2.2. В жилых зонах допускается размещение:</w:t>
      </w:r>
    </w:p>
    <w:p w:rsidR="0000341A" w:rsidRPr="001D6B5B" w:rsidRDefault="0000341A" w:rsidP="00F1353C">
      <w:pPr>
        <w:pStyle w:val="ConsPlusNormal"/>
        <w:ind w:right="-2" w:firstLine="540"/>
        <w:jc w:val="both"/>
      </w:pPr>
      <w:r w:rsidRPr="001D6B5B">
        <w:rPr>
          <w:rFonts w:ascii="Times New Roman" w:hAnsi="Times New Roman"/>
        </w:rPr>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государства;</w:t>
      </w:r>
    </w:p>
    <w:p w:rsidR="0000341A" w:rsidRPr="001D6B5B" w:rsidRDefault="0000341A" w:rsidP="00F1353C">
      <w:pPr>
        <w:pStyle w:val="ConsPlusNormal"/>
        <w:ind w:right="-2" w:firstLine="540"/>
        <w:jc w:val="both"/>
      </w:pPr>
      <w:r w:rsidRPr="001D6B5B">
        <w:rPr>
          <w:rFonts w:ascii="Times New Roman" w:hAnsi="Times New Roman"/>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00341A" w:rsidRPr="001D6B5B" w:rsidRDefault="0000341A" w:rsidP="00F1353C">
      <w:pPr>
        <w:pStyle w:val="ConsPlusNormal"/>
        <w:ind w:right="-2" w:firstLine="540"/>
        <w:jc w:val="both"/>
      </w:pPr>
      <w:r w:rsidRPr="001D6B5B">
        <w:rPr>
          <w:rFonts w:ascii="Times New Roman" w:hAnsi="Times New Roman"/>
        </w:rPr>
        <w:t xml:space="preserve">3) отдельных объектов общественно-делового и коммунального назначения с площадью участка не более </w:t>
      </w:r>
      <w:smartTag w:uri="urn:schemas-microsoft-com:office:smarttags" w:element="metricconverter">
        <w:smartTagPr>
          <w:attr w:name="ProductID" w:val="0,5 га"/>
        </w:smartTagPr>
        <w:r w:rsidRPr="001D6B5B">
          <w:rPr>
            <w:rFonts w:ascii="Times New Roman" w:hAnsi="Times New Roman"/>
          </w:rPr>
          <w:t>0,5 га</w:t>
        </w:r>
      </w:smartTag>
      <w:r w:rsidRPr="001D6B5B">
        <w:rPr>
          <w:rFonts w:ascii="Times New Roman" w:hAnsi="Times New Roman"/>
        </w:rPr>
        <w:t>,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rsidR="0000341A" w:rsidRPr="001D6B5B" w:rsidRDefault="0000341A" w:rsidP="00F1353C">
      <w:pPr>
        <w:pStyle w:val="ConsPlusNormal"/>
        <w:spacing w:line="242" w:lineRule="auto"/>
        <w:ind w:right="-2" w:firstLine="539"/>
        <w:jc w:val="both"/>
      </w:pPr>
      <w:r w:rsidRPr="001D6B5B">
        <w:rPr>
          <w:rFonts w:ascii="Times New Roman" w:hAnsi="Times New Roman"/>
        </w:rPr>
        <w:t>4) садово-дачной застройки, расположенной в границах населенных пунктов;</w:t>
      </w:r>
    </w:p>
    <w:p w:rsidR="0000341A" w:rsidRPr="001D6B5B" w:rsidRDefault="0000341A" w:rsidP="00F1353C">
      <w:pPr>
        <w:pStyle w:val="ConsPlusNormal"/>
        <w:spacing w:line="242" w:lineRule="auto"/>
        <w:ind w:right="-2" w:firstLine="539"/>
        <w:jc w:val="both"/>
        <w:rPr>
          <w:rFonts w:ascii="Times New Roman" w:hAnsi="Times New Roman"/>
        </w:rPr>
      </w:pPr>
      <w:r w:rsidRPr="001D6B5B">
        <w:rPr>
          <w:rFonts w:ascii="Times New Roman" w:hAnsi="Times New Roman"/>
        </w:rPr>
        <w:t>5) транспортной и инженерной инфраструктуры, необходимой для обеспечения жизнедеятельности населения.</w:t>
      </w:r>
    </w:p>
    <w:p w:rsidR="0000341A" w:rsidRPr="001D6B5B" w:rsidRDefault="0000341A" w:rsidP="00F1353C">
      <w:pPr>
        <w:pStyle w:val="ConsPlusNormal"/>
        <w:spacing w:line="242" w:lineRule="auto"/>
        <w:ind w:right="-2" w:firstLine="539"/>
        <w:jc w:val="both"/>
      </w:pPr>
      <w:r w:rsidRPr="001D6B5B">
        <w:rPr>
          <w:rFonts w:ascii="Times New Roman" w:hAnsi="Times New Roman"/>
        </w:rPr>
        <w:t xml:space="preserve">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w:t>
      </w:r>
      <w:smartTag w:uri="urn:schemas-microsoft-com:office:smarttags" w:element="metricconverter">
        <w:smartTagPr>
          <w:attr w:name="ProductID" w:val="40 га"/>
        </w:smartTagPr>
        <w:r w:rsidRPr="001D6B5B">
          <w:rPr>
            <w:rFonts w:ascii="Times New Roman" w:hAnsi="Times New Roman"/>
          </w:rPr>
          <w:t>40 га</w:t>
        </w:r>
      </w:smartTag>
      <w:r w:rsidRPr="001D6B5B">
        <w:rPr>
          <w:rFonts w:ascii="Times New Roman" w:hAnsi="Times New Roman"/>
        </w:rPr>
        <w:t>.</w:t>
      </w:r>
    </w:p>
    <w:p w:rsidR="0000341A" w:rsidRPr="001D6B5B" w:rsidRDefault="0000341A" w:rsidP="00F1353C">
      <w:pPr>
        <w:pStyle w:val="ConsPlusNormal"/>
        <w:spacing w:line="242" w:lineRule="auto"/>
        <w:ind w:right="-2" w:firstLine="539"/>
        <w:jc w:val="both"/>
      </w:pPr>
      <w:r w:rsidRPr="001D6B5B">
        <w:rPr>
          <w:rFonts w:ascii="Times New Roman" w:hAnsi="Times New Roman"/>
        </w:rPr>
        <w:t xml:space="preserve">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w:t>
      </w:r>
      <w:r w:rsidRPr="001D6B5B">
        <w:rPr>
          <w:rFonts w:ascii="Times New Roman" w:hAnsi="Times New Roman"/>
        </w:rPr>
        <w:lastRenderedPageBreak/>
        <w:t>жилищной обеспеченности исходя из необходимости обеспечения каждой семьи отдельной квартирой или домом.</w:t>
      </w:r>
    </w:p>
    <w:p w:rsidR="0000341A" w:rsidRPr="001D6B5B" w:rsidRDefault="0000341A" w:rsidP="00F1353C">
      <w:pPr>
        <w:pStyle w:val="ConsPlusNormal"/>
        <w:spacing w:line="242" w:lineRule="auto"/>
        <w:ind w:right="-2" w:firstLine="539"/>
        <w:jc w:val="both"/>
        <w:rPr>
          <w:rFonts w:ascii="Times New Roman" w:hAnsi="Times New Roman"/>
        </w:rPr>
      </w:pPr>
      <w:r w:rsidRPr="001D6B5B">
        <w:rPr>
          <w:rFonts w:ascii="Times New Roman" w:hAnsi="Times New Roman"/>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rsidR="0000341A" w:rsidRPr="001D6B5B" w:rsidRDefault="0000341A" w:rsidP="00F1353C">
      <w:pPr>
        <w:pStyle w:val="ConsPlusNormal"/>
        <w:spacing w:line="242" w:lineRule="auto"/>
        <w:ind w:right="-2" w:firstLine="539"/>
        <w:jc w:val="both"/>
        <w:rPr>
          <w:rFonts w:ascii="Times New Roman" w:hAnsi="Times New Roman"/>
        </w:rPr>
      </w:pPr>
      <w:r w:rsidRPr="001D6B5B">
        <w:rPr>
          <w:rFonts w:ascii="Times New Roman" w:hAnsi="Times New Roman"/>
        </w:rPr>
        <w:t>2.6. Для определения планируемых объемов жилищного строительства за счет внебюджетных средств рекомендуется применять для жилья эконом-класса целевой показатель жилищной обеспеченности (кв. м общей площади на 1 жителя) в Алтайском крае. Для жилья повышенной комфортности норма жилищной обеспеченности определяется заказчиком-застройщиком в задании на проектирование.</w:t>
      </w:r>
    </w:p>
    <w:p w:rsidR="0000341A" w:rsidRPr="001D6B5B" w:rsidRDefault="0000341A" w:rsidP="00F1353C">
      <w:pPr>
        <w:pStyle w:val="ConsPlusNormal"/>
        <w:spacing w:line="242" w:lineRule="auto"/>
        <w:ind w:right="-2" w:firstLine="539"/>
        <w:jc w:val="both"/>
        <w:rPr>
          <w:rFonts w:ascii="Times New Roman" w:hAnsi="Times New Roman"/>
        </w:rPr>
      </w:pPr>
      <w:r w:rsidRPr="001D6B5B">
        <w:rPr>
          <w:rFonts w:ascii="Times New Roman" w:hAnsi="Times New Roman"/>
        </w:rPr>
        <w:t>2.7. Территории жилой зоны организуются в виде следующих элементов планировочной структуры:</w:t>
      </w:r>
    </w:p>
    <w:p w:rsidR="0000341A" w:rsidRPr="001D6B5B" w:rsidRDefault="0000341A" w:rsidP="00F1353C">
      <w:pPr>
        <w:pStyle w:val="ConsPlusNormal"/>
        <w:spacing w:line="242" w:lineRule="auto"/>
        <w:ind w:right="-2" w:firstLine="539"/>
        <w:jc w:val="both"/>
        <w:rPr>
          <w:rFonts w:ascii="Times New Roman" w:hAnsi="Times New Roman"/>
        </w:rPr>
      </w:pPr>
      <w:r w:rsidRPr="001D6B5B">
        <w:rPr>
          <w:rFonts w:ascii="Times New Roman" w:hAnsi="Times New Roman"/>
        </w:rPr>
        <w:t xml:space="preserve">1) микрорайон (квартал) - основной планировочный элемент жилой застройки площадью, как правило, от 5 до </w:t>
      </w:r>
      <w:smartTag w:uri="urn:schemas-microsoft-com:office:smarttags" w:element="metricconverter">
        <w:smartTagPr>
          <w:attr w:name="ProductID" w:val="60 га"/>
        </w:smartTagPr>
        <w:r w:rsidRPr="001D6B5B">
          <w:rPr>
            <w:rFonts w:ascii="Times New Roman" w:hAnsi="Times New Roman"/>
          </w:rPr>
          <w:t>60 га</w:t>
        </w:r>
      </w:smartTag>
      <w:r w:rsidRPr="001D6B5B">
        <w:rPr>
          <w:rFonts w:ascii="Times New Roman" w:hAnsi="Times New Roman"/>
        </w:rPr>
        <w:t>, не расчлененный магистральными улицами и дорогами, в пределах которого разм</w:t>
      </w:r>
      <w:r w:rsidR="00C52083" w:rsidRPr="001D6B5B">
        <w:rPr>
          <w:rFonts w:ascii="Times New Roman" w:hAnsi="Times New Roman"/>
        </w:rPr>
        <w:t>ещаются организации</w:t>
      </w:r>
      <w:r w:rsidRPr="001D6B5B">
        <w:rPr>
          <w:rFonts w:ascii="Times New Roman" w:hAnsi="Times New Roman"/>
        </w:rPr>
        <w:t xml:space="preserve">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1D6B5B">
          <w:rPr>
            <w:rFonts w:ascii="Times New Roman" w:hAnsi="Times New Roman"/>
          </w:rPr>
          <w:t>500 м</w:t>
        </w:r>
      </w:smartTag>
      <w:r w:rsidR="00C52083" w:rsidRPr="001D6B5B">
        <w:rPr>
          <w:rFonts w:ascii="Times New Roman" w:hAnsi="Times New Roman"/>
        </w:rPr>
        <w:t xml:space="preserve"> (кроме</w:t>
      </w:r>
      <w:r w:rsidRPr="001D6B5B">
        <w:rPr>
          <w:rFonts w:ascii="Times New Roman" w:hAnsi="Times New Roman"/>
        </w:rPr>
        <w:t xml:space="preserve"> дошкольных </w:t>
      </w:r>
      <w:r w:rsidR="00C52083" w:rsidRPr="001D6B5B">
        <w:rPr>
          <w:rFonts w:ascii="Times New Roman" w:hAnsi="Times New Roman"/>
        </w:rPr>
        <w:t>образовательных и общеобразовательных организаций</w:t>
      </w:r>
      <w:r w:rsidRPr="001D6B5B">
        <w:rPr>
          <w:rFonts w:ascii="Times New Roman" w:hAnsi="Times New Roman"/>
        </w:rPr>
        <w:t>, доступность которых определяется в соответствии с таблицей 9);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00341A" w:rsidRPr="001D6B5B" w:rsidRDefault="0000341A" w:rsidP="00F1353C">
      <w:pPr>
        <w:pStyle w:val="ConsPlusNormal"/>
        <w:spacing w:line="242" w:lineRule="auto"/>
        <w:ind w:right="-2" w:firstLine="539"/>
        <w:jc w:val="both"/>
        <w:rPr>
          <w:rFonts w:ascii="Times New Roman" w:hAnsi="Times New Roman"/>
        </w:rPr>
      </w:pPr>
      <w:r w:rsidRPr="001D6B5B">
        <w:rPr>
          <w:rFonts w:ascii="Times New Roman" w:hAnsi="Times New Roman"/>
        </w:rPr>
        <w:t xml:space="preserve">2) жилой район формируется как группа микрорайонов (кварталов), </w:t>
      </w:r>
      <w:r w:rsidRPr="001D6B5B">
        <w:rPr>
          <w:rFonts w:ascii="Times New Roman" w:hAnsi="Times New Roman" w:cs="Times New Roman"/>
          <w:bCs/>
        </w:rPr>
        <w:t xml:space="preserve">как правило, в пределах территории, ограниченной транспортными магистралями, линиями железных дорог, естественными рубежами (река, лес и др.); площадь территории района не должна превышать </w:t>
      </w:r>
      <w:smartTag w:uri="urn:schemas-microsoft-com:office:smarttags" w:element="metricconverter">
        <w:smartTagPr>
          <w:attr w:name="ProductID" w:val="250 га"/>
        </w:smartTagPr>
        <w:r w:rsidRPr="001D6B5B">
          <w:rPr>
            <w:rFonts w:ascii="Times New Roman" w:hAnsi="Times New Roman" w:cs="Times New Roman"/>
            <w:bCs/>
          </w:rPr>
          <w:t>250 га</w:t>
        </w:r>
      </w:smartTag>
      <w:r w:rsidRPr="001D6B5B">
        <w:rPr>
          <w:rFonts w:ascii="Times New Roman" w:hAnsi="Times New Roman" w:cs="Times New Roman"/>
          <w:bCs/>
        </w:rPr>
        <w:t>;</w:t>
      </w:r>
      <w:r w:rsidRPr="001D6B5B">
        <w:rPr>
          <w:rFonts w:ascii="Times New Roman" w:hAnsi="Times New Roman"/>
        </w:rPr>
        <w:t xml:space="preserve"> в пределах территории жилого района разм</w:t>
      </w:r>
      <w:r w:rsidR="00C52083" w:rsidRPr="001D6B5B">
        <w:rPr>
          <w:rFonts w:ascii="Times New Roman" w:hAnsi="Times New Roman"/>
        </w:rPr>
        <w:t>ещаются организации</w:t>
      </w:r>
      <w:r w:rsidRPr="001D6B5B">
        <w:rPr>
          <w:rFonts w:ascii="Times New Roman" w:hAnsi="Times New Roman"/>
        </w:rPr>
        <w:t xml:space="preserve"> с радиусом обслуживания населения не более </w:t>
      </w:r>
      <w:smartTag w:uri="urn:schemas-microsoft-com:office:smarttags" w:element="metricconverter">
        <w:smartTagPr>
          <w:attr w:name="ProductID" w:val="1500 м"/>
        </w:smartTagPr>
        <w:r w:rsidRPr="001D6B5B">
          <w:rPr>
            <w:rFonts w:ascii="Times New Roman" w:hAnsi="Times New Roman"/>
          </w:rPr>
          <w:t>1500 м</w:t>
        </w:r>
      </w:smartTag>
      <w:r w:rsidRPr="001D6B5B">
        <w:rPr>
          <w:rFonts w:ascii="Times New Roman" w:hAnsi="Times New Roman"/>
        </w:rPr>
        <w:t>, а также часть объектов городского значения.</w:t>
      </w:r>
    </w:p>
    <w:p w:rsidR="0000341A" w:rsidRPr="001D6B5B" w:rsidRDefault="0000341A" w:rsidP="00F1353C">
      <w:pPr>
        <w:pStyle w:val="ConsPlusNormal"/>
        <w:ind w:right="-2" w:firstLine="540"/>
        <w:jc w:val="both"/>
      </w:pPr>
      <w:r w:rsidRPr="001D6B5B">
        <w:rPr>
          <w:rFonts w:ascii="Times New Roman" w:hAnsi="Times New Roman"/>
        </w:rPr>
        <w:t>2.8. В сельских поселениях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30-102</w:t>
      </w:r>
      <w:r w:rsidR="00C52083" w:rsidRPr="001D6B5B">
        <w:rPr>
          <w:rFonts w:ascii="Times New Roman" w:hAnsi="Times New Roman"/>
        </w:rPr>
        <w:t>-99</w:t>
      </w:r>
      <w:r w:rsidRPr="001D6B5B">
        <w:rPr>
          <w:rFonts w:ascii="Times New Roman" w:hAnsi="Times New Roman"/>
        </w:rPr>
        <w:t>.</w:t>
      </w:r>
    </w:p>
    <w:p w:rsidR="0000341A" w:rsidRPr="001D6B5B" w:rsidRDefault="0000341A" w:rsidP="00F1353C">
      <w:pPr>
        <w:pStyle w:val="ConsPlusNormal"/>
        <w:spacing w:line="247" w:lineRule="auto"/>
        <w:ind w:right="-2" w:firstLine="539"/>
        <w:jc w:val="both"/>
      </w:pPr>
      <w:r w:rsidRPr="001D6B5B">
        <w:rPr>
          <w:rFonts w:ascii="Times New Roman" w:hAnsi="Times New Roman"/>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00341A" w:rsidRPr="001D6B5B" w:rsidRDefault="0000341A" w:rsidP="00F1353C">
      <w:pPr>
        <w:pStyle w:val="ConsPlusNormal"/>
        <w:spacing w:line="247" w:lineRule="auto"/>
        <w:ind w:right="-2" w:firstLine="539"/>
        <w:jc w:val="both"/>
      </w:pPr>
      <w:r w:rsidRPr="001D6B5B">
        <w:rPr>
          <w:rFonts w:ascii="Times New Roman" w:hAnsi="Times New Roman"/>
        </w:rPr>
        <w:t>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приквартирными земельными участками допускается при условии обеспечения застройки централизованными теплоснабжением, водоснабжением и канализацией.</w:t>
      </w:r>
    </w:p>
    <w:p w:rsidR="0000341A" w:rsidRPr="001D6B5B" w:rsidRDefault="0000341A" w:rsidP="00F1353C">
      <w:pPr>
        <w:pStyle w:val="ConsPlusNormal"/>
        <w:spacing w:line="247" w:lineRule="auto"/>
        <w:ind w:right="-2" w:firstLine="539"/>
        <w:jc w:val="both"/>
        <w:rPr>
          <w:rFonts w:ascii="Times New Roman" w:hAnsi="Times New Roman"/>
        </w:rPr>
      </w:pPr>
      <w:r w:rsidRPr="001D6B5B">
        <w:rPr>
          <w:rFonts w:ascii="Times New Roman" w:hAnsi="Times New Roman"/>
        </w:rPr>
        <w:t xml:space="preserve">2.11. Расчетную плотность населения (чел./га) территории микрорайона рекомендуется принимать не менее приведенной в </w:t>
      </w:r>
      <w:hyperlink w:anchor="Par137" w:tooltip="Ссылка на текущий документ" w:history="1">
        <w:r w:rsidRPr="001D6B5B">
          <w:rPr>
            <w:rFonts w:ascii="Times New Roman" w:hAnsi="Times New Roman"/>
          </w:rPr>
          <w:t>таблице 2</w:t>
        </w:r>
      </w:hyperlink>
      <w:r w:rsidRPr="001D6B5B">
        <w:rPr>
          <w:rFonts w:ascii="Times New Roman" w:hAnsi="Times New Roman"/>
        </w:rPr>
        <w:t xml:space="preserve">, а территории жилого района - не менее приведенной в </w:t>
      </w:r>
      <w:hyperlink w:anchor="Par169" w:tooltip="Ссылка на текущий документ" w:history="1">
        <w:r w:rsidRPr="001D6B5B">
          <w:rPr>
            <w:rFonts w:ascii="Times New Roman" w:hAnsi="Times New Roman"/>
          </w:rPr>
          <w:t>таблице 3</w:t>
        </w:r>
      </w:hyperlink>
      <w:r w:rsidRPr="001D6B5B">
        <w:rPr>
          <w:rFonts w:ascii="Times New Roman" w:hAnsi="Times New Roman"/>
        </w:rPr>
        <w:t>. При этом расчетная плотность населения микрорайонов не должна превышать 450 чел./га.</w:t>
      </w:r>
    </w:p>
    <w:p w:rsidR="0000341A" w:rsidRPr="001D6B5B" w:rsidRDefault="0000341A" w:rsidP="00F1353C">
      <w:pPr>
        <w:pStyle w:val="ConsPlusNormal"/>
        <w:spacing w:line="247" w:lineRule="auto"/>
        <w:ind w:right="-2" w:firstLine="539"/>
        <w:jc w:val="both"/>
        <w:rPr>
          <w:spacing w:val="4"/>
        </w:rPr>
      </w:pPr>
      <w:r w:rsidRPr="001D6B5B">
        <w:rPr>
          <w:rFonts w:ascii="Times New Roman" w:hAnsi="Times New Roman"/>
          <w:spacing w:val="4"/>
        </w:rPr>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00341A" w:rsidRPr="001D6B5B" w:rsidRDefault="0000341A" w:rsidP="00F1353C">
      <w:pPr>
        <w:pStyle w:val="ConsPlusNormal"/>
        <w:spacing w:before="120" w:after="120"/>
        <w:ind w:right="-2"/>
        <w:jc w:val="right"/>
        <w:outlineLvl w:val="3"/>
        <w:rPr>
          <w:rFonts w:ascii="Times New Roman" w:hAnsi="Times New Roman"/>
        </w:rPr>
      </w:pPr>
      <w:bookmarkStart w:id="4" w:name="Par137"/>
      <w:bookmarkEnd w:id="4"/>
      <w:r w:rsidRPr="001D6B5B">
        <w:rPr>
          <w:rFonts w:ascii="Times New Roman" w:hAnsi="Times New Roman"/>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571"/>
      </w:tblGrid>
      <w:tr w:rsidR="0000341A" w:rsidRPr="001D6B5B" w:rsidTr="0000341A">
        <w:trPr>
          <w:trHeight w:val="617"/>
        </w:trPr>
        <w:tc>
          <w:tcPr>
            <w:tcW w:w="4785" w:type="dxa"/>
          </w:tcPr>
          <w:p w:rsidR="0000341A" w:rsidRPr="001D6B5B" w:rsidRDefault="0000341A" w:rsidP="00F1353C">
            <w:pPr>
              <w:ind w:right="-2"/>
              <w:jc w:val="center"/>
              <w:rPr>
                <w:sz w:val="20"/>
                <w:szCs w:val="20"/>
              </w:rPr>
            </w:pPr>
            <w:r w:rsidRPr="001D6B5B">
              <w:rPr>
                <w:sz w:val="20"/>
                <w:szCs w:val="20"/>
              </w:rPr>
              <w:t>Зона различной степени</w:t>
            </w:r>
          </w:p>
          <w:p w:rsidR="0000341A" w:rsidRPr="001D6B5B" w:rsidRDefault="0000341A" w:rsidP="00F1353C">
            <w:pPr>
              <w:ind w:right="-2"/>
              <w:jc w:val="center"/>
              <w:rPr>
                <w:sz w:val="20"/>
                <w:szCs w:val="20"/>
              </w:rPr>
            </w:pPr>
            <w:r w:rsidRPr="001D6B5B">
              <w:rPr>
                <w:sz w:val="20"/>
                <w:szCs w:val="20"/>
              </w:rPr>
              <w:t>градостроительной ценности территории</w:t>
            </w:r>
          </w:p>
        </w:tc>
        <w:tc>
          <w:tcPr>
            <w:tcW w:w="4571" w:type="dxa"/>
          </w:tcPr>
          <w:p w:rsidR="0000341A" w:rsidRPr="001D6B5B" w:rsidRDefault="0000341A" w:rsidP="00F1353C">
            <w:pPr>
              <w:ind w:right="-2"/>
              <w:jc w:val="center"/>
              <w:rPr>
                <w:sz w:val="20"/>
                <w:szCs w:val="20"/>
              </w:rPr>
            </w:pPr>
            <w:r w:rsidRPr="001D6B5B">
              <w:rPr>
                <w:sz w:val="20"/>
                <w:szCs w:val="20"/>
              </w:rPr>
              <w:t>Плотность населения на территорию</w:t>
            </w:r>
          </w:p>
          <w:p w:rsidR="0000341A" w:rsidRPr="001D6B5B" w:rsidRDefault="0000341A" w:rsidP="00F1353C">
            <w:pPr>
              <w:ind w:right="-2"/>
              <w:jc w:val="center"/>
              <w:rPr>
                <w:sz w:val="20"/>
                <w:szCs w:val="20"/>
              </w:rPr>
            </w:pPr>
            <w:r w:rsidRPr="001D6B5B">
              <w:rPr>
                <w:sz w:val="20"/>
                <w:szCs w:val="20"/>
              </w:rPr>
              <w:t>микрорайона, чел./га</w:t>
            </w:r>
          </w:p>
        </w:tc>
      </w:tr>
      <w:tr w:rsidR="0000341A" w:rsidRPr="001D6B5B" w:rsidTr="0000341A">
        <w:trPr>
          <w:trHeight w:val="379"/>
        </w:trPr>
        <w:tc>
          <w:tcPr>
            <w:tcW w:w="4785" w:type="dxa"/>
          </w:tcPr>
          <w:p w:rsidR="0000341A" w:rsidRPr="001D6B5B" w:rsidRDefault="0000341A" w:rsidP="00F1353C">
            <w:pPr>
              <w:ind w:right="-2" w:firstLine="158"/>
              <w:rPr>
                <w:sz w:val="20"/>
                <w:szCs w:val="20"/>
              </w:rPr>
            </w:pPr>
            <w:r w:rsidRPr="001D6B5B">
              <w:rPr>
                <w:sz w:val="20"/>
                <w:szCs w:val="20"/>
              </w:rPr>
              <w:t xml:space="preserve">Высокая </w:t>
            </w:r>
          </w:p>
        </w:tc>
        <w:tc>
          <w:tcPr>
            <w:tcW w:w="4571" w:type="dxa"/>
          </w:tcPr>
          <w:p w:rsidR="0000341A" w:rsidRPr="001D6B5B" w:rsidRDefault="0000341A" w:rsidP="00F1353C">
            <w:pPr>
              <w:ind w:right="-2"/>
              <w:jc w:val="center"/>
              <w:rPr>
                <w:sz w:val="20"/>
                <w:szCs w:val="20"/>
              </w:rPr>
            </w:pPr>
            <w:r w:rsidRPr="001D6B5B">
              <w:rPr>
                <w:sz w:val="20"/>
                <w:szCs w:val="20"/>
              </w:rPr>
              <w:t>420</w:t>
            </w:r>
          </w:p>
        </w:tc>
      </w:tr>
      <w:tr w:rsidR="0000341A" w:rsidRPr="001D6B5B" w:rsidTr="0000341A">
        <w:trPr>
          <w:trHeight w:val="351"/>
        </w:trPr>
        <w:tc>
          <w:tcPr>
            <w:tcW w:w="4785" w:type="dxa"/>
          </w:tcPr>
          <w:p w:rsidR="0000341A" w:rsidRPr="001D6B5B" w:rsidRDefault="0000341A" w:rsidP="00F1353C">
            <w:pPr>
              <w:ind w:right="-2" w:firstLine="158"/>
              <w:rPr>
                <w:sz w:val="20"/>
                <w:szCs w:val="20"/>
              </w:rPr>
            </w:pPr>
            <w:r w:rsidRPr="001D6B5B">
              <w:rPr>
                <w:sz w:val="20"/>
                <w:szCs w:val="20"/>
              </w:rPr>
              <w:t xml:space="preserve">Средняя </w:t>
            </w:r>
          </w:p>
        </w:tc>
        <w:tc>
          <w:tcPr>
            <w:tcW w:w="4571" w:type="dxa"/>
          </w:tcPr>
          <w:p w:rsidR="0000341A" w:rsidRPr="001D6B5B" w:rsidRDefault="0000341A" w:rsidP="00F1353C">
            <w:pPr>
              <w:ind w:right="-2"/>
              <w:jc w:val="center"/>
              <w:rPr>
                <w:sz w:val="20"/>
                <w:szCs w:val="20"/>
              </w:rPr>
            </w:pPr>
            <w:r w:rsidRPr="001D6B5B">
              <w:rPr>
                <w:sz w:val="20"/>
                <w:szCs w:val="20"/>
              </w:rPr>
              <w:t>350</w:t>
            </w:r>
          </w:p>
        </w:tc>
      </w:tr>
      <w:tr w:rsidR="0000341A" w:rsidRPr="001D6B5B" w:rsidTr="0000341A">
        <w:trPr>
          <w:trHeight w:val="366"/>
        </w:trPr>
        <w:tc>
          <w:tcPr>
            <w:tcW w:w="4785" w:type="dxa"/>
          </w:tcPr>
          <w:p w:rsidR="0000341A" w:rsidRPr="001D6B5B" w:rsidRDefault="0000341A" w:rsidP="00F1353C">
            <w:pPr>
              <w:ind w:right="-2" w:firstLine="158"/>
              <w:rPr>
                <w:sz w:val="20"/>
                <w:szCs w:val="20"/>
              </w:rPr>
            </w:pPr>
            <w:r w:rsidRPr="001D6B5B">
              <w:rPr>
                <w:sz w:val="20"/>
                <w:szCs w:val="20"/>
              </w:rPr>
              <w:t xml:space="preserve">Низкая </w:t>
            </w:r>
          </w:p>
        </w:tc>
        <w:tc>
          <w:tcPr>
            <w:tcW w:w="4571" w:type="dxa"/>
          </w:tcPr>
          <w:p w:rsidR="0000341A" w:rsidRPr="001D6B5B" w:rsidRDefault="0000341A" w:rsidP="00F1353C">
            <w:pPr>
              <w:ind w:right="-2"/>
              <w:jc w:val="center"/>
              <w:rPr>
                <w:sz w:val="20"/>
                <w:szCs w:val="20"/>
              </w:rPr>
            </w:pPr>
            <w:r w:rsidRPr="001D6B5B">
              <w:rPr>
                <w:sz w:val="20"/>
                <w:szCs w:val="20"/>
              </w:rPr>
              <w:t>200</w:t>
            </w:r>
          </w:p>
        </w:tc>
      </w:tr>
    </w:tbl>
    <w:p w:rsidR="0000341A" w:rsidRPr="001D6B5B" w:rsidRDefault="0000341A" w:rsidP="00F1353C">
      <w:pPr>
        <w:pStyle w:val="ConsPlusNormal"/>
        <w:spacing w:before="120" w:line="250" w:lineRule="auto"/>
        <w:ind w:right="-2" w:firstLine="539"/>
        <w:jc w:val="both"/>
        <w:rPr>
          <w:rFonts w:ascii="Times New Roman" w:hAnsi="Times New Roman"/>
        </w:rPr>
      </w:pPr>
      <w:r w:rsidRPr="001D6B5B">
        <w:rPr>
          <w:rFonts w:ascii="Times New Roman" w:hAnsi="Times New Roman"/>
        </w:rPr>
        <w:t>Примечания:</w:t>
      </w:r>
    </w:p>
    <w:p w:rsidR="0000341A" w:rsidRPr="001D6B5B" w:rsidRDefault="0000341A" w:rsidP="00F1353C">
      <w:pPr>
        <w:pStyle w:val="ConsPlusNormal"/>
        <w:spacing w:line="250" w:lineRule="auto"/>
        <w:ind w:right="-2" w:firstLine="539"/>
        <w:jc w:val="both"/>
        <w:rPr>
          <w:rFonts w:ascii="Times New Roman" w:hAnsi="Times New Roman"/>
        </w:rPr>
      </w:pPr>
      <w:r w:rsidRPr="001D6B5B">
        <w:rPr>
          <w:rFonts w:ascii="Times New Roman" w:hAnsi="Times New Roman"/>
        </w:rPr>
        <w:t xml:space="preserve">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
        </w:smartTagPr>
        <w:r w:rsidRPr="001D6B5B">
          <w:rPr>
            <w:rFonts w:ascii="Times New Roman" w:hAnsi="Times New Roman"/>
          </w:rPr>
          <w:t>3 м</w:t>
        </w:r>
      </w:smartTag>
      <w:r w:rsidRPr="001D6B5B">
        <w:rPr>
          <w:rFonts w:ascii="Times New Roman" w:hAnsi="Times New Roman"/>
        </w:rPr>
        <w:t xml:space="preserve">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w:t>
      </w:r>
      <w:r w:rsidRPr="001D6B5B">
        <w:rPr>
          <w:rFonts w:ascii="Times New Roman" w:hAnsi="Times New Roman"/>
        </w:rPr>
        <w:lastRenderedPageBreak/>
        <w:t>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
    <w:p w:rsidR="0000341A" w:rsidRPr="001D6B5B" w:rsidRDefault="0000341A" w:rsidP="00F1353C">
      <w:pPr>
        <w:pStyle w:val="ConsPlusNormal"/>
        <w:spacing w:line="250" w:lineRule="auto"/>
        <w:ind w:right="-2" w:firstLine="539"/>
        <w:jc w:val="both"/>
        <w:rPr>
          <w:rFonts w:ascii="Times New Roman" w:hAnsi="Times New Roman"/>
        </w:rPr>
      </w:pPr>
      <w:r w:rsidRPr="001D6B5B">
        <w:rPr>
          <w:rFonts w:ascii="Times New Roman" w:hAnsi="Times New Roman"/>
        </w:rPr>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00341A" w:rsidRPr="001D6B5B" w:rsidRDefault="0000341A" w:rsidP="00F1353C">
      <w:pPr>
        <w:pStyle w:val="ConsPlusNormal"/>
        <w:spacing w:line="250" w:lineRule="auto"/>
        <w:ind w:right="-2" w:firstLine="539"/>
        <w:jc w:val="both"/>
        <w:rPr>
          <w:rFonts w:ascii="Times New Roman" w:hAnsi="Times New Roman"/>
        </w:rPr>
      </w:pPr>
      <w:r w:rsidRPr="001D6B5B">
        <w:rPr>
          <w:rFonts w:ascii="Times New Roman" w:hAnsi="Times New Roman"/>
        </w:rPr>
        <w:t>3. При применении высокоплотной 2-, 3-, 4 (5)-этажной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rsidR="0000341A" w:rsidRPr="001D6B5B" w:rsidRDefault="0000341A" w:rsidP="00F1353C">
      <w:pPr>
        <w:pStyle w:val="ConsPlusNormal"/>
        <w:spacing w:line="250" w:lineRule="auto"/>
        <w:ind w:right="-2" w:firstLine="539"/>
        <w:jc w:val="both"/>
        <w:rPr>
          <w:rFonts w:ascii="Times New Roman" w:hAnsi="Times New Roman"/>
        </w:rPr>
      </w:pPr>
      <w:r w:rsidRPr="001D6B5B">
        <w:rPr>
          <w:rFonts w:ascii="Times New Roman" w:hAnsi="Times New Roman"/>
        </w:rPr>
        <w:t xml:space="preserve">4. В сейсмических районах расчетную плотность населения необходимо принимать с учетом требований </w:t>
      </w:r>
      <w:r w:rsidR="006D6083" w:rsidRPr="001D6B5B">
        <w:rPr>
          <w:rFonts w:ascii="Times New Roman" w:hAnsi="Times New Roman" w:cs="Times New Roman"/>
        </w:rPr>
        <w:t>СП 14.13330.2018</w:t>
      </w:r>
      <w:r w:rsidRPr="001D6B5B">
        <w:rPr>
          <w:rFonts w:ascii="Times New Roman" w:hAnsi="Times New Roman"/>
        </w:rPr>
        <w:t>.</w:t>
      </w:r>
    </w:p>
    <w:p w:rsidR="0000341A" w:rsidRPr="001D6B5B" w:rsidRDefault="0000341A" w:rsidP="00F1353C">
      <w:pPr>
        <w:pStyle w:val="ConsPlusNormal"/>
        <w:spacing w:line="250" w:lineRule="auto"/>
        <w:ind w:right="-2" w:firstLine="539"/>
        <w:jc w:val="both"/>
        <w:rPr>
          <w:rFonts w:ascii="Times New Roman" w:hAnsi="Times New Roman"/>
        </w:rPr>
      </w:pPr>
      <w:r w:rsidRPr="001D6B5B">
        <w:rPr>
          <w:rFonts w:ascii="Times New Roman" w:hAnsi="Times New Roman"/>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00341A" w:rsidRPr="001D6B5B" w:rsidRDefault="0000341A" w:rsidP="00F1353C">
      <w:pPr>
        <w:pStyle w:val="ConsPlusNormal"/>
        <w:spacing w:line="250" w:lineRule="auto"/>
        <w:ind w:right="-2" w:firstLine="539"/>
        <w:jc w:val="both"/>
        <w:rPr>
          <w:rFonts w:ascii="Times New Roman" w:hAnsi="Times New Roman"/>
        </w:rPr>
      </w:pPr>
      <w:r w:rsidRPr="001D6B5B">
        <w:rPr>
          <w:rFonts w:ascii="Times New Roman" w:hAnsi="Times New Roman"/>
        </w:rPr>
        <w:t>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00341A" w:rsidRPr="001D6B5B" w:rsidRDefault="0000341A" w:rsidP="00F1353C">
      <w:pPr>
        <w:pStyle w:val="ConsPlusNormal"/>
        <w:spacing w:line="250" w:lineRule="auto"/>
        <w:ind w:right="-2" w:firstLine="539"/>
        <w:jc w:val="both"/>
        <w:rPr>
          <w:rFonts w:ascii="Times New Roman" w:hAnsi="Times New Roman"/>
        </w:rPr>
      </w:pPr>
      <w:r w:rsidRPr="001D6B5B">
        <w:rPr>
          <w:rFonts w:ascii="Times New Roman" w:hAnsi="Times New Roman"/>
        </w:rPr>
        <w:t>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Р следует определять по формуле:</w:t>
      </w:r>
    </w:p>
    <w:p w:rsidR="0000341A" w:rsidRPr="001D6B5B" w:rsidRDefault="0000341A" w:rsidP="00F1353C">
      <w:pPr>
        <w:widowControl w:val="0"/>
        <w:ind w:right="-2"/>
        <w:jc w:val="center"/>
        <w:rPr>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6"/>
        <w:gridCol w:w="1547"/>
        <w:gridCol w:w="1106"/>
      </w:tblGrid>
      <w:tr w:rsidR="0000341A" w:rsidRPr="001D6B5B" w:rsidTr="00F1353C">
        <w:trPr>
          <w:trHeight w:val="610"/>
          <w:jc w:val="center"/>
        </w:trPr>
        <w:tc>
          <w:tcPr>
            <w:tcW w:w="1106" w:type="dxa"/>
            <w:vMerge w:val="restart"/>
            <w:tcBorders>
              <w:top w:val="nil"/>
              <w:left w:val="nil"/>
              <w:right w:val="nil"/>
            </w:tcBorders>
            <w:vAlign w:val="center"/>
          </w:tcPr>
          <w:p w:rsidR="0000341A" w:rsidRPr="001D6B5B" w:rsidRDefault="0000341A" w:rsidP="00F1353C">
            <w:pPr>
              <w:widowControl w:val="0"/>
              <w:ind w:right="-2"/>
              <w:jc w:val="center"/>
              <w:rPr>
                <w:sz w:val="20"/>
                <w:szCs w:val="20"/>
              </w:rPr>
            </w:pPr>
            <w:r w:rsidRPr="001D6B5B">
              <w:rPr>
                <w:sz w:val="20"/>
                <w:szCs w:val="20"/>
              </w:rPr>
              <w:t>Р =</w:t>
            </w:r>
          </w:p>
        </w:tc>
        <w:tc>
          <w:tcPr>
            <w:tcW w:w="1547" w:type="dxa"/>
            <w:tcBorders>
              <w:top w:val="nil"/>
              <w:left w:val="nil"/>
              <w:right w:val="nil"/>
            </w:tcBorders>
          </w:tcPr>
          <w:p w:rsidR="0000341A" w:rsidRPr="001D6B5B" w:rsidRDefault="0000341A" w:rsidP="00F1353C">
            <w:pPr>
              <w:widowControl w:val="0"/>
              <w:ind w:left="-107" w:right="-2"/>
              <w:jc w:val="center"/>
              <w:rPr>
                <w:sz w:val="20"/>
                <w:szCs w:val="20"/>
              </w:rPr>
            </w:pPr>
            <w:r w:rsidRPr="001D6B5B">
              <w:rPr>
                <w:sz w:val="20"/>
                <w:szCs w:val="20"/>
              </w:rPr>
              <w:t>Р</w:t>
            </w:r>
            <w:r w:rsidR="006D6083" w:rsidRPr="001D6B5B">
              <w:rPr>
                <w:sz w:val="20"/>
                <w:szCs w:val="20"/>
                <w:vertAlign w:val="subscript"/>
              </w:rPr>
              <w:t>25</w:t>
            </w:r>
            <w:r w:rsidR="006D6083" w:rsidRPr="001D6B5B">
              <w:rPr>
                <w:sz w:val="20"/>
                <w:szCs w:val="20"/>
              </w:rPr>
              <w:t xml:space="preserve"> х 25</w:t>
            </w:r>
          </w:p>
        </w:tc>
        <w:tc>
          <w:tcPr>
            <w:tcW w:w="1106" w:type="dxa"/>
            <w:vMerge w:val="restart"/>
            <w:tcBorders>
              <w:top w:val="nil"/>
              <w:left w:val="nil"/>
              <w:right w:val="nil"/>
            </w:tcBorders>
            <w:vAlign w:val="center"/>
          </w:tcPr>
          <w:p w:rsidR="0000341A" w:rsidRPr="001D6B5B" w:rsidRDefault="0000341A" w:rsidP="00F1353C">
            <w:pPr>
              <w:widowControl w:val="0"/>
              <w:ind w:left="-108" w:right="-2"/>
              <w:rPr>
                <w:sz w:val="20"/>
                <w:szCs w:val="20"/>
              </w:rPr>
            </w:pPr>
            <w:r w:rsidRPr="001D6B5B">
              <w:rPr>
                <w:sz w:val="20"/>
                <w:szCs w:val="20"/>
              </w:rPr>
              <w:t xml:space="preserve"> , где:</w:t>
            </w:r>
          </w:p>
        </w:tc>
      </w:tr>
      <w:tr w:rsidR="0000341A" w:rsidRPr="001D6B5B" w:rsidTr="00F1353C">
        <w:trPr>
          <w:trHeight w:val="140"/>
          <w:jc w:val="center"/>
        </w:trPr>
        <w:tc>
          <w:tcPr>
            <w:tcW w:w="1106" w:type="dxa"/>
            <w:vMerge/>
            <w:tcBorders>
              <w:left w:val="nil"/>
              <w:bottom w:val="nil"/>
              <w:right w:val="nil"/>
            </w:tcBorders>
          </w:tcPr>
          <w:p w:rsidR="0000341A" w:rsidRPr="001D6B5B" w:rsidRDefault="0000341A" w:rsidP="00F1353C">
            <w:pPr>
              <w:widowControl w:val="0"/>
              <w:ind w:right="-2"/>
              <w:jc w:val="center"/>
              <w:rPr>
                <w:sz w:val="20"/>
                <w:szCs w:val="20"/>
              </w:rPr>
            </w:pPr>
          </w:p>
        </w:tc>
        <w:tc>
          <w:tcPr>
            <w:tcW w:w="1547" w:type="dxa"/>
            <w:tcBorders>
              <w:left w:val="nil"/>
              <w:bottom w:val="nil"/>
              <w:right w:val="nil"/>
            </w:tcBorders>
          </w:tcPr>
          <w:p w:rsidR="0000341A" w:rsidRPr="001D6B5B" w:rsidRDefault="0000341A" w:rsidP="00F1353C">
            <w:pPr>
              <w:widowControl w:val="0"/>
              <w:ind w:left="-107" w:right="-2"/>
              <w:jc w:val="center"/>
              <w:rPr>
                <w:sz w:val="20"/>
                <w:szCs w:val="20"/>
              </w:rPr>
            </w:pPr>
            <w:r w:rsidRPr="001D6B5B">
              <w:rPr>
                <w:sz w:val="20"/>
                <w:szCs w:val="20"/>
              </w:rPr>
              <w:t>Н</w:t>
            </w:r>
          </w:p>
        </w:tc>
        <w:tc>
          <w:tcPr>
            <w:tcW w:w="1106" w:type="dxa"/>
            <w:vMerge/>
            <w:tcBorders>
              <w:left w:val="nil"/>
              <w:bottom w:val="nil"/>
              <w:right w:val="nil"/>
            </w:tcBorders>
          </w:tcPr>
          <w:p w:rsidR="0000341A" w:rsidRPr="001D6B5B" w:rsidRDefault="0000341A" w:rsidP="00F1353C">
            <w:pPr>
              <w:widowControl w:val="0"/>
              <w:ind w:right="-2"/>
              <w:jc w:val="center"/>
              <w:rPr>
                <w:sz w:val="20"/>
                <w:szCs w:val="20"/>
              </w:rPr>
            </w:pPr>
          </w:p>
        </w:tc>
      </w:tr>
    </w:tbl>
    <w:p w:rsidR="0000341A" w:rsidRPr="001D6B5B" w:rsidRDefault="0000341A" w:rsidP="00F1353C">
      <w:pPr>
        <w:widowControl w:val="0"/>
        <w:ind w:right="-2"/>
        <w:jc w:val="center"/>
        <w:rPr>
          <w:sz w:val="20"/>
          <w:szCs w:val="20"/>
        </w:rPr>
      </w:pPr>
    </w:p>
    <w:p w:rsidR="0000341A" w:rsidRPr="001D6B5B" w:rsidRDefault="0000341A" w:rsidP="00F1353C">
      <w:pPr>
        <w:widowControl w:val="0"/>
        <w:ind w:right="-2" w:firstLine="720"/>
        <w:jc w:val="both"/>
        <w:rPr>
          <w:sz w:val="20"/>
          <w:szCs w:val="20"/>
        </w:rPr>
      </w:pPr>
      <w:r w:rsidRPr="001D6B5B">
        <w:rPr>
          <w:sz w:val="20"/>
          <w:szCs w:val="20"/>
        </w:rPr>
        <w:t>Р</w:t>
      </w:r>
      <w:r w:rsidR="006D6083" w:rsidRPr="001D6B5B">
        <w:rPr>
          <w:sz w:val="20"/>
          <w:szCs w:val="20"/>
          <w:vertAlign w:val="subscript"/>
        </w:rPr>
        <w:t>25</w:t>
      </w:r>
      <w:r w:rsidRPr="001D6B5B">
        <w:rPr>
          <w:sz w:val="20"/>
          <w:szCs w:val="20"/>
        </w:rPr>
        <w:t>– показатель плотности населения при жилищной обеспеченности 2</w:t>
      </w:r>
      <w:r w:rsidR="006D6083" w:rsidRPr="001D6B5B">
        <w:rPr>
          <w:sz w:val="20"/>
          <w:szCs w:val="20"/>
        </w:rPr>
        <w:t>5</w:t>
      </w:r>
      <w:r w:rsidRPr="001D6B5B">
        <w:rPr>
          <w:sz w:val="20"/>
          <w:szCs w:val="20"/>
        </w:rPr>
        <w:t xml:space="preserve"> кв. м/чел.;</w:t>
      </w:r>
    </w:p>
    <w:p w:rsidR="0000341A" w:rsidRPr="001D6B5B" w:rsidRDefault="0000341A" w:rsidP="00F1353C">
      <w:pPr>
        <w:widowControl w:val="0"/>
        <w:ind w:right="-2" w:firstLine="720"/>
        <w:jc w:val="both"/>
        <w:rPr>
          <w:sz w:val="20"/>
          <w:szCs w:val="20"/>
        </w:rPr>
      </w:pPr>
      <w:r w:rsidRPr="001D6B5B">
        <w:rPr>
          <w:sz w:val="20"/>
          <w:szCs w:val="20"/>
        </w:rPr>
        <w:t>Н – расчетная жилищная обеспеченность, кв.м.</w:t>
      </w:r>
    </w:p>
    <w:p w:rsidR="0000341A" w:rsidRPr="001D6B5B" w:rsidRDefault="0000341A" w:rsidP="00F1353C">
      <w:pPr>
        <w:pStyle w:val="ConsPlusNormal"/>
        <w:spacing w:line="252" w:lineRule="auto"/>
        <w:ind w:right="-2" w:firstLine="539"/>
        <w:jc w:val="both"/>
        <w:rPr>
          <w:rFonts w:ascii="Times New Roman" w:hAnsi="Times New Roman" w:cs="Times New Roman"/>
        </w:rPr>
      </w:pPr>
      <w:r w:rsidRPr="001D6B5B">
        <w:rPr>
          <w:rFonts w:ascii="Times New Roman" w:hAnsi="Times New Roman" w:cs="Times New Roman"/>
        </w:rPr>
        <w:t>Примечания:</w:t>
      </w:r>
    </w:p>
    <w:p w:rsidR="0000341A" w:rsidRPr="001D6B5B" w:rsidRDefault="0000341A" w:rsidP="00F1353C">
      <w:pPr>
        <w:pStyle w:val="ConsPlusNormal"/>
        <w:spacing w:line="252" w:lineRule="auto"/>
        <w:ind w:right="-2" w:firstLine="539"/>
        <w:jc w:val="both"/>
        <w:rPr>
          <w:rFonts w:ascii="Times New Roman" w:hAnsi="Times New Roman" w:cs="Times New Roman"/>
        </w:rPr>
      </w:pPr>
      <w:r w:rsidRPr="001D6B5B">
        <w:rPr>
          <w:rFonts w:ascii="Times New Roman" w:hAnsi="Times New Roman" w:cs="Times New Roman"/>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00341A" w:rsidRPr="001D6B5B" w:rsidRDefault="0000341A" w:rsidP="00F1353C">
      <w:pPr>
        <w:pStyle w:val="ConsPlusNormal"/>
        <w:spacing w:line="252" w:lineRule="auto"/>
        <w:ind w:right="-2" w:firstLine="539"/>
        <w:jc w:val="both"/>
        <w:rPr>
          <w:rFonts w:ascii="Times New Roman" w:hAnsi="Times New Roman" w:cs="Times New Roman"/>
        </w:rPr>
      </w:pPr>
      <w:r w:rsidRPr="001D6B5B">
        <w:rPr>
          <w:rFonts w:ascii="Times New Roman" w:hAnsi="Times New Roman" w:cs="Times New Roman"/>
        </w:rPr>
        <w:t>2. В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00341A" w:rsidRPr="001D6B5B" w:rsidRDefault="0000341A" w:rsidP="00F1353C">
      <w:pPr>
        <w:pStyle w:val="ConsPlusNormal"/>
        <w:spacing w:line="252" w:lineRule="auto"/>
        <w:ind w:right="-2" w:firstLine="539"/>
        <w:jc w:val="both"/>
      </w:pPr>
      <w:r w:rsidRPr="001D6B5B">
        <w:rPr>
          <w:rFonts w:ascii="Times New Roman" w:hAnsi="Times New Roman" w:cs="Times New Roman"/>
        </w:rPr>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w:t>
      </w:r>
    </w:p>
    <w:p w:rsidR="0000341A" w:rsidRPr="001D6B5B" w:rsidRDefault="0000341A" w:rsidP="00F1353C">
      <w:pPr>
        <w:widowControl w:val="0"/>
        <w:spacing w:before="120" w:line="245" w:lineRule="auto"/>
        <w:ind w:right="-2" w:firstLine="720"/>
        <w:jc w:val="both"/>
        <w:rPr>
          <w:sz w:val="20"/>
          <w:szCs w:val="20"/>
        </w:rPr>
      </w:pPr>
      <w:r w:rsidRPr="001D6B5B">
        <w:rPr>
          <w:sz w:val="20"/>
          <w:szCs w:val="20"/>
        </w:rPr>
        <w:t>2.13. </w:t>
      </w:r>
      <w:r w:rsidRPr="001D6B5B">
        <w:rPr>
          <w:bCs/>
          <w:iCs/>
          <w:sz w:val="20"/>
          <w:szCs w:val="20"/>
        </w:rPr>
        <w:t>При разработке документации по планировке территорий жилых зон н</w:t>
      </w:r>
      <w:r w:rsidRPr="001D6B5B">
        <w:rPr>
          <w:sz w:val="20"/>
          <w:szCs w:val="20"/>
        </w:rPr>
        <w:t>а вновь осваиваемых территориях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rsidR="0000341A" w:rsidRPr="001D6B5B" w:rsidRDefault="0000341A" w:rsidP="00F1353C">
      <w:pPr>
        <w:widowControl w:val="0"/>
        <w:spacing w:line="245" w:lineRule="auto"/>
        <w:ind w:right="-2" w:firstLine="720"/>
        <w:jc w:val="both"/>
        <w:rPr>
          <w:spacing w:val="2"/>
          <w:sz w:val="20"/>
          <w:szCs w:val="20"/>
        </w:rPr>
      </w:pPr>
      <w:r w:rsidRPr="001D6B5B">
        <w:rPr>
          <w:spacing w:val="2"/>
          <w:sz w:val="20"/>
          <w:szCs w:val="20"/>
        </w:rPr>
        <w:t>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приквартирных земельных участков приведены в Приложении Б.</w:t>
      </w:r>
    </w:p>
    <w:p w:rsidR="0000341A" w:rsidRPr="001D6B5B" w:rsidRDefault="0000341A" w:rsidP="00F1353C">
      <w:pPr>
        <w:widowControl w:val="0"/>
        <w:autoSpaceDE w:val="0"/>
        <w:autoSpaceDN w:val="0"/>
        <w:adjustRightInd w:val="0"/>
        <w:spacing w:line="245" w:lineRule="auto"/>
        <w:ind w:right="-2" w:firstLine="720"/>
        <w:jc w:val="both"/>
        <w:rPr>
          <w:sz w:val="20"/>
          <w:szCs w:val="20"/>
        </w:rPr>
      </w:pPr>
      <w:bookmarkStart w:id="5" w:name="sub_2220"/>
      <w:r w:rsidRPr="001D6B5B">
        <w:rPr>
          <w:sz w:val="20"/>
          <w:szCs w:val="20"/>
        </w:rPr>
        <w:t>2.15. Для предварительного определения потребной территории жилой зоны сельского поселения допускается принимать показатели, указанные в таблице 3.</w:t>
      </w:r>
    </w:p>
    <w:bookmarkEnd w:id="5"/>
    <w:p w:rsidR="0000341A" w:rsidRPr="001D6B5B" w:rsidRDefault="0000341A" w:rsidP="00F1353C">
      <w:pPr>
        <w:widowControl w:val="0"/>
        <w:autoSpaceDE w:val="0"/>
        <w:autoSpaceDN w:val="0"/>
        <w:adjustRightInd w:val="0"/>
        <w:spacing w:before="120" w:after="120"/>
        <w:ind w:right="-2"/>
        <w:jc w:val="right"/>
        <w:rPr>
          <w:sz w:val="20"/>
          <w:szCs w:val="20"/>
        </w:rPr>
      </w:pPr>
      <w:r w:rsidRPr="001D6B5B">
        <w:rPr>
          <w:sz w:val="20"/>
          <w:szCs w:val="20"/>
        </w:rPr>
        <w:t>Таблица 3</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5"/>
        <w:gridCol w:w="3552"/>
      </w:tblGrid>
      <w:tr w:rsidR="0000341A" w:rsidRPr="001D6B5B" w:rsidTr="0000341A">
        <w:trPr>
          <w:trHeight w:val="614"/>
        </w:trPr>
        <w:tc>
          <w:tcPr>
            <w:tcW w:w="3104" w:type="pct"/>
          </w:tcPr>
          <w:p w:rsidR="0000341A" w:rsidRPr="001D6B5B" w:rsidRDefault="0000341A" w:rsidP="00F1353C">
            <w:pPr>
              <w:widowControl w:val="0"/>
              <w:autoSpaceDE w:val="0"/>
              <w:autoSpaceDN w:val="0"/>
              <w:adjustRightInd w:val="0"/>
              <w:ind w:right="-2"/>
              <w:jc w:val="center"/>
              <w:rPr>
                <w:bCs/>
                <w:sz w:val="20"/>
                <w:szCs w:val="20"/>
              </w:rPr>
            </w:pPr>
            <w:r w:rsidRPr="001D6B5B">
              <w:rPr>
                <w:bCs/>
                <w:sz w:val="20"/>
                <w:szCs w:val="20"/>
              </w:rPr>
              <w:t>Тип дома</w:t>
            </w:r>
          </w:p>
        </w:tc>
        <w:tc>
          <w:tcPr>
            <w:tcW w:w="1896" w:type="pct"/>
          </w:tcPr>
          <w:p w:rsidR="0000341A" w:rsidRPr="001D6B5B" w:rsidRDefault="0000341A" w:rsidP="00F1353C">
            <w:pPr>
              <w:widowControl w:val="0"/>
              <w:autoSpaceDE w:val="0"/>
              <w:autoSpaceDN w:val="0"/>
              <w:adjustRightInd w:val="0"/>
              <w:ind w:right="-2"/>
              <w:jc w:val="center"/>
              <w:rPr>
                <w:bCs/>
                <w:sz w:val="20"/>
                <w:szCs w:val="20"/>
              </w:rPr>
            </w:pPr>
            <w:r w:rsidRPr="001D6B5B">
              <w:rPr>
                <w:bCs/>
                <w:sz w:val="20"/>
                <w:szCs w:val="20"/>
              </w:rPr>
              <w:t>Площадь земельного участка на один дом (квартиру), га</w:t>
            </w:r>
          </w:p>
        </w:tc>
      </w:tr>
      <w:tr w:rsidR="0000341A" w:rsidRPr="001D6B5B" w:rsidTr="0000341A">
        <w:trPr>
          <w:trHeight w:val="290"/>
        </w:trPr>
        <w:tc>
          <w:tcPr>
            <w:tcW w:w="3104" w:type="pct"/>
          </w:tcPr>
          <w:p w:rsidR="0000341A" w:rsidRPr="001D6B5B" w:rsidRDefault="0000341A" w:rsidP="00F1353C">
            <w:pPr>
              <w:widowControl w:val="0"/>
              <w:autoSpaceDE w:val="0"/>
              <w:autoSpaceDN w:val="0"/>
              <w:adjustRightInd w:val="0"/>
              <w:ind w:left="176" w:right="-2"/>
              <w:rPr>
                <w:bCs/>
                <w:sz w:val="20"/>
                <w:szCs w:val="20"/>
              </w:rPr>
            </w:pPr>
            <w:r w:rsidRPr="001D6B5B">
              <w:rPr>
                <w:bCs/>
                <w:sz w:val="20"/>
                <w:szCs w:val="20"/>
              </w:rPr>
              <w:t>Усадебный с приквартирными участками, кв.м</w:t>
            </w:r>
          </w:p>
        </w:tc>
        <w:tc>
          <w:tcPr>
            <w:tcW w:w="1896" w:type="pct"/>
          </w:tcPr>
          <w:p w:rsidR="0000341A" w:rsidRPr="001D6B5B" w:rsidRDefault="0000341A" w:rsidP="00F1353C">
            <w:pPr>
              <w:widowControl w:val="0"/>
              <w:autoSpaceDE w:val="0"/>
              <w:autoSpaceDN w:val="0"/>
              <w:adjustRightInd w:val="0"/>
              <w:ind w:right="-2"/>
              <w:jc w:val="center"/>
              <w:rPr>
                <w:bCs/>
                <w:sz w:val="20"/>
                <w:szCs w:val="20"/>
              </w:rPr>
            </w:pPr>
          </w:p>
        </w:tc>
      </w:tr>
      <w:tr w:rsidR="0000341A" w:rsidRPr="001D6B5B" w:rsidTr="0000341A">
        <w:trPr>
          <w:trHeight w:val="307"/>
        </w:trPr>
        <w:tc>
          <w:tcPr>
            <w:tcW w:w="3104" w:type="pct"/>
          </w:tcPr>
          <w:p w:rsidR="0000341A" w:rsidRPr="001D6B5B" w:rsidRDefault="0000341A" w:rsidP="00F1353C">
            <w:pPr>
              <w:widowControl w:val="0"/>
              <w:autoSpaceDE w:val="0"/>
              <w:autoSpaceDN w:val="0"/>
              <w:adjustRightInd w:val="0"/>
              <w:ind w:left="34" w:right="-2" w:firstLine="425"/>
              <w:rPr>
                <w:bCs/>
                <w:sz w:val="20"/>
                <w:szCs w:val="20"/>
              </w:rPr>
            </w:pPr>
            <w:r w:rsidRPr="001D6B5B">
              <w:rPr>
                <w:bCs/>
                <w:sz w:val="20"/>
                <w:szCs w:val="20"/>
              </w:rPr>
              <w:t>2000</w:t>
            </w:r>
          </w:p>
        </w:tc>
        <w:tc>
          <w:tcPr>
            <w:tcW w:w="1896" w:type="pct"/>
          </w:tcPr>
          <w:p w:rsidR="0000341A" w:rsidRPr="001D6B5B" w:rsidRDefault="0000341A" w:rsidP="00F1353C">
            <w:pPr>
              <w:widowControl w:val="0"/>
              <w:autoSpaceDE w:val="0"/>
              <w:autoSpaceDN w:val="0"/>
              <w:adjustRightInd w:val="0"/>
              <w:ind w:right="-2"/>
              <w:jc w:val="center"/>
              <w:rPr>
                <w:bCs/>
                <w:sz w:val="20"/>
                <w:szCs w:val="20"/>
              </w:rPr>
            </w:pPr>
            <w:r w:rsidRPr="001D6B5B">
              <w:rPr>
                <w:bCs/>
                <w:sz w:val="20"/>
                <w:szCs w:val="20"/>
              </w:rPr>
              <w:t>0,25-0,27</w:t>
            </w:r>
          </w:p>
        </w:tc>
      </w:tr>
      <w:tr w:rsidR="0000341A" w:rsidRPr="001D6B5B" w:rsidTr="0000341A">
        <w:trPr>
          <w:trHeight w:val="307"/>
        </w:trPr>
        <w:tc>
          <w:tcPr>
            <w:tcW w:w="3104" w:type="pct"/>
          </w:tcPr>
          <w:p w:rsidR="0000341A" w:rsidRPr="001D6B5B" w:rsidRDefault="0000341A" w:rsidP="00F1353C">
            <w:pPr>
              <w:widowControl w:val="0"/>
              <w:autoSpaceDE w:val="0"/>
              <w:autoSpaceDN w:val="0"/>
              <w:adjustRightInd w:val="0"/>
              <w:ind w:left="34" w:right="-2" w:firstLine="425"/>
              <w:rPr>
                <w:bCs/>
                <w:sz w:val="20"/>
                <w:szCs w:val="20"/>
              </w:rPr>
            </w:pPr>
            <w:r w:rsidRPr="001D6B5B">
              <w:rPr>
                <w:bCs/>
                <w:sz w:val="20"/>
                <w:szCs w:val="20"/>
              </w:rPr>
              <w:t>1500</w:t>
            </w:r>
          </w:p>
        </w:tc>
        <w:tc>
          <w:tcPr>
            <w:tcW w:w="1896" w:type="pct"/>
          </w:tcPr>
          <w:p w:rsidR="0000341A" w:rsidRPr="001D6B5B" w:rsidRDefault="0000341A" w:rsidP="00F1353C">
            <w:pPr>
              <w:widowControl w:val="0"/>
              <w:autoSpaceDE w:val="0"/>
              <w:autoSpaceDN w:val="0"/>
              <w:adjustRightInd w:val="0"/>
              <w:ind w:right="-2"/>
              <w:jc w:val="center"/>
              <w:rPr>
                <w:bCs/>
                <w:sz w:val="20"/>
                <w:szCs w:val="20"/>
              </w:rPr>
            </w:pPr>
            <w:r w:rsidRPr="001D6B5B">
              <w:rPr>
                <w:bCs/>
                <w:sz w:val="20"/>
                <w:szCs w:val="20"/>
              </w:rPr>
              <w:t>0,21-0,23</w:t>
            </w:r>
          </w:p>
        </w:tc>
      </w:tr>
      <w:tr w:rsidR="0000341A" w:rsidRPr="001D6B5B" w:rsidTr="0000341A">
        <w:trPr>
          <w:trHeight w:val="290"/>
        </w:trPr>
        <w:tc>
          <w:tcPr>
            <w:tcW w:w="3104" w:type="pct"/>
          </w:tcPr>
          <w:p w:rsidR="0000341A" w:rsidRPr="001D6B5B" w:rsidRDefault="0000341A" w:rsidP="00F1353C">
            <w:pPr>
              <w:widowControl w:val="0"/>
              <w:autoSpaceDE w:val="0"/>
              <w:autoSpaceDN w:val="0"/>
              <w:adjustRightInd w:val="0"/>
              <w:ind w:left="34" w:right="-2" w:firstLine="425"/>
              <w:rPr>
                <w:bCs/>
                <w:sz w:val="20"/>
                <w:szCs w:val="20"/>
              </w:rPr>
            </w:pPr>
            <w:r w:rsidRPr="001D6B5B">
              <w:rPr>
                <w:bCs/>
                <w:sz w:val="20"/>
                <w:szCs w:val="20"/>
              </w:rPr>
              <w:lastRenderedPageBreak/>
              <w:t>1200</w:t>
            </w:r>
          </w:p>
        </w:tc>
        <w:tc>
          <w:tcPr>
            <w:tcW w:w="1896" w:type="pct"/>
          </w:tcPr>
          <w:p w:rsidR="0000341A" w:rsidRPr="001D6B5B" w:rsidRDefault="0000341A" w:rsidP="00F1353C">
            <w:pPr>
              <w:widowControl w:val="0"/>
              <w:autoSpaceDE w:val="0"/>
              <w:autoSpaceDN w:val="0"/>
              <w:adjustRightInd w:val="0"/>
              <w:ind w:right="-2"/>
              <w:jc w:val="center"/>
              <w:rPr>
                <w:bCs/>
                <w:sz w:val="20"/>
                <w:szCs w:val="20"/>
              </w:rPr>
            </w:pPr>
            <w:r w:rsidRPr="001D6B5B">
              <w:rPr>
                <w:bCs/>
                <w:sz w:val="20"/>
                <w:szCs w:val="20"/>
              </w:rPr>
              <w:t>0,17-0,20</w:t>
            </w:r>
          </w:p>
        </w:tc>
      </w:tr>
      <w:tr w:rsidR="0000341A" w:rsidRPr="001D6B5B" w:rsidTr="0000341A">
        <w:trPr>
          <w:trHeight w:val="307"/>
        </w:trPr>
        <w:tc>
          <w:tcPr>
            <w:tcW w:w="3104" w:type="pct"/>
          </w:tcPr>
          <w:p w:rsidR="0000341A" w:rsidRPr="001D6B5B" w:rsidRDefault="0000341A" w:rsidP="00F1353C">
            <w:pPr>
              <w:widowControl w:val="0"/>
              <w:autoSpaceDE w:val="0"/>
              <w:autoSpaceDN w:val="0"/>
              <w:adjustRightInd w:val="0"/>
              <w:ind w:left="34" w:right="-2" w:firstLine="425"/>
              <w:rPr>
                <w:bCs/>
                <w:sz w:val="20"/>
                <w:szCs w:val="20"/>
              </w:rPr>
            </w:pPr>
            <w:r w:rsidRPr="001D6B5B">
              <w:rPr>
                <w:bCs/>
                <w:sz w:val="20"/>
                <w:szCs w:val="20"/>
              </w:rPr>
              <w:t>1000</w:t>
            </w:r>
          </w:p>
        </w:tc>
        <w:tc>
          <w:tcPr>
            <w:tcW w:w="1896" w:type="pct"/>
          </w:tcPr>
          <w:p w:rsidR="0000341A" w:rsidRPr="001D6B5B" w:rsidRDefault="0000341A" w:rsidP="00F1353C">
            <w:pPr>
              <w:widowControl w:val="0"/>
              <w:autoSpaceDE w:val="0"/>
              <w:autoSpaceDN w:val="0"/>
              <w:adjustRightInd w:val="0"/>
              <w:ind w:right="-2"/>
              <w:jc w:val="center"/>
              <w:rPr>
                <w:bCs/>
                <w:sz w:val="20"/>
                <w:szCs w:val="20"/>
              </w:rPr>
            </w:pPr>
            <w:r w:rsidRPr="001D6B5B">
              <w:rPr>
                <w:bCs/>
                <w:sz w:val="20"/>
                <w:szCs w:val="20"/>
              </w:rPr>
              <w:t>0,15-0,17</w:t>
            </w:r>
          </w:p>
        </w:tc>
      </w:tr>
      <w:tr w:rsidR="0000341A" w:rsidRPr="001D6B5B" w:rsidTr="0000341A">
        <w:trPr>
          <w:trHeight w:val="307"/>
        </w:trPr>
        <w:tc>
          <w:tcPr>
            <w:tcW w:w="3104" w:type="pct"/>
          </w:tcPr>
          <w:p w:rsidR="0000341A" w:rsidRPr="001D6B5B" w:rsidRDefault="0000341A" w:rsidP="00F1353C">
            <w:pPr>
              <w:widowControl w:val="0"/>
              <w:autoSpaceDE w:val="0"/>
              <w:autoSpaceDN w:val="0"/>
              <w:adjustRightInd w:val="0"/>
              <w:ind w:left="34" w:right="-2" w:firstLine="425"/>
              <w:rPr>
                <w:bCs/>
                <w:sz w:val="20"/>
                <w:szCs w:val="20"/>
              </w:rPr>
            </w:pPr>
            <w:r w:rsidRPr="001D6B5B">
              <w:rPr>
                <w:bCs/>
                <w:sz w:val="20"/>
                <w:szCs w:val="20"/>
              </w:rPr>
              <w:t>800</w:t>
            </w:r>
          </w:p>
        </w:tc>
        <w:tc>
          <w:tcPr>
            <w:tcW w:w="1896" w:type="pct"/>
          </w:tcPr>
          <w:p w:rsidR="0000341A" w:rsidRPr="001D6B5B" w:rsidRDefault="0000341A" w:rsidP="00F1353C">
            <w:pPr>
              <w:widowControl w:val="0"/>
              <w:autoSpaceDE w:val="0"/>
              <w:autoSpaceDN w:val="0"/>
              <w:adjustRightInd w:val="0"/>
              <w:ind w:right="-2"/>
              <w:jc w:val="center"/>
              <w:rPr>
                <w:bCs/>
                <w:sz w:val="20"/>
                <w:szCs w:val="20"/>
              </w:rPr>
            </w:pPr>
            <w:r w:rsidRPr="001D6B5B">
              <w:rPr>
                <w:bCs/>
                <w:sz w:val="20"/>
                <w:szCs w:val="20"/>
              </w:rPr>
              <w:t>0,13-0,15</w:t>
            </w:r>
          </w:p>
        </w:tc>
      </w:tr>
      <w:tr w:rsidR="0000341A" w:rsidRPr="001D6B5B" w:rsidTr="0000341A">
        <w:trPr>
          <w:trHeight w:val="290"/>
        </w:trPr>
        <w:tc>
          <w:tcPr>
            <w:tcW w:w="3104" w:type="pct"/>
          </w:tcPr>
          <w:p w:rsidR="0000341A" w:rsidRPr="001D6B5B" w:rsidRDefault="0000341A" w:rsidP="00F1353C">
            <w:pPr>
              <w:widowControl w:val="0"/>
              <w:autoSpaceDE w:val="0"/>
              <w:autoSpaceDN w:val="0"/>
              <w:adjustRightInd w:val="0"/>
              <w:ind w:left="459" w:right="-2"/>
              <w:rPr>
                <w:bCs/>
                <w:sz w:val="20"/>
                <w:szCs w:val="20"/>
              </w:rPr>
            </w:pPr>
            <w:r w:rsidRPr="001D6B5B">
              <w:rPr>
                <w:bCs/>
                <w:sz w:val="20"/>
                <w:szCs w:val="20"/>
              </w:rPr>
              <w:t>600</w:t>
            </w:r>
          </w:p>
        </w:tc>
        <w:tc>
          <w:tcPr>
            <w:tcW w:w="1896" w:type="pct"/>
          </w:tcPr>
          <w:p w:rsidR="0000341A" w:rsidRPr="001D6B5B" w:rsidRDefault="0000341A" w:rsidP="00F1353C">
            <w:pPr>
              <w:widowControl w:val="0"/>
              <w:autoSpaceDE w:val="0"/>
              <w:autoSpaceDN w:val="0"/>
              <w:adjustRightInd w:val="0"/>
              <w:ind w:right="-2"/>
              <w:jc w:val="center"/>
              <w:rPr>
                <w:bCs/>
                <w:sz w:val="20"/>
                <w:szCs w:val="20"/>
              </w:rPr>
            </w:pPr>
            <w:r w:rsidRPr="001D6B5B">
              <w:rPr>
                <w:bCs/>
                <w:sz w:val="20"/>
                <w:szCs w:val="20"/>
              </w:rPr>
              <w:t>0,11-0,13</w:t>
            </w:r>
          </w:p>
        </w:tc>
      </w:tr>
      <w:tr w:rsidR="0000341A" w:rsidRPr="001D6B5B" w:rsidTr="0000341A">
        <w:trPr>
          <w:trHeight w:val="648"/>
        </w:trPr>
        <w:tc>
          <w:tcPr>
            <w:tcW w:w="3104" w:type="pct"/>
          </w:tcPr>
          <w:p w:rsidR="0000341A" w:rsidRPr="001D6B5B" w:rsidRDefault="0000341A" w:rsidP="00F1353C">
            <w:pPr>
              <w:widowControl w:val="0"/>
              <w:autoSpaceDE w:val="0"/>
              <w:autoSpaceDN w:val="0"/>
              <w:adjustRightInd w:val="0"/>
              <w:spacing w:before="29"/>
              <w:ind w:left="176" w:right="-2"/>
              <w:jc w:val="both"/>
              <w:rPr>
                <w:bCs/>
                <w:sz w:val="20"/>
                <w:szCs w:val="20"/>
              </w:rPr>
            </w:pPr>
            <w:r w:rsidRPr="001D6B5B">
              <w:rPr>
                <w:bCs/>
                <w:sz w:val="20"/>
                <w:szCs w:val="20"/>
              </w:rPr>
              <w:t>Секционный без участков при квартире с числом этажей</w:t>
            </w:r>
          </w:p>
        </w:tc>
        <w:tc>
          <w:tcPr>
            <w:tcW w:w="1896" w:type="pct"/>
          </w:tcPr>
          <w:p w:rsidR="0000341A" w:rsidRPr="001D6B5B" w:rsidRDefault="0000341A" w:rsidP="00F1353C">
            <w:pPr>
              <w:widowControl w:val="0"/>
              <w:autoSpaceDE w:val="0"/>
              <w:autoSpaceDN w:val="0"/>
              <w:adjustRightInd w:val="0"/>
              <w:ind w:right="-2"/>
              <w:jc w:val="center"/>
              <w:rPr>
                <w:bCs/>
                <w:sz w:val="20"/>
                <w:szCs w:val="20"/>
              </w:rPr>
            </w:pPr>
          </w:p>
        </w:tc>
      </w:tr>
      <w:tr w:rsidR="0000341A" w:rsidRPr="001D6B5B" w:rsidTr="0000341A">
        <w:trPr>
          <w:trHeight w:val="307"/>
        </w:trPr>
        <w:tc>
          <w:tcPr>
            <w:tcW w:w="3104" w:type="pct"/>
          </w:tcPr>
          <w:p w:rsidR="0000341A" w:rsidRPr="001D6B5B" w:rsidRDefault="0000341A" w:rsidP="00F1353C">
            <w:pPr>
              <w:widowControl w:val="0"/>
              <w:autoSpaceDE w:val="0"/>
              <w:autoSpaceDN w:val="0"/>
              <w:adjustRightInd w:val="0"/>
              <w:ind w:left="34" w:right="-2" w:firstLine="425"/>
              <w:rPr>
                <w:bCs/>
                <w:sz w:val="20"/>
                <w:szCs w:val="20"/>
              </w:rPr>
            </w:pPr>
            <w:r w:rsidRPr="001D6B5B">
              <w:rPr>
                <w:bCs/>
                <w:sz w:val="20"/>
                <w:szCs w:val="20"/>
              </w:rPr>
              <w:t>2</w:t>
            </w:r>
          </w:p>
        </w:tc>
        <w:tc>
          <w:tcPr>
            <w:tcW w:w="1896" w:type="pct"/>
          </w:tcPr>
          <w:p w:rsidR="0000341A" w:rsidRPr="001D6B5B" w:rsidRDefault="0000341A" w:rsidP="00F1353C">
            <w:pPr>
              <w:widowControl w:val="0"/>
              <w:autoSpaceDE w:val="0"/>
              <w:autoSpaceDN w:val="0"/>
              <w:adjustRightInd w:val="0"/>
              <w:ind w:right="-2"/>
              <w:jc w:val="center"/>
              <w:rPr>
                <w:bCs/>
                <w:sz w:val="20"/>
                <w:szCs w:val="20"/>
              </w:rPr>
            </w:pPr>
            <w:r w:rsidRPr="001D6B5B">
              <w:rPr>
                <w:bCs/>
                <w:sz w:val="20"/>
                <w:szCs w:val="20"/>
              </w:rPr>
              <w:t>0,04</w:t>
            </w:r>
          </w:p>
        </w:tc>
      </w:tr>
      <w:tr w:rsidR="0000341A" w:rsidRPr="001D6B5B" w:rsidTr="0000341A">
        <w:trPr>
          <w:trHeight w:val="290"/>
        </w:trPr>
        <w:tc>
          <w:tcPr>
            <w:tcW w:w="3104" w:type="pct"/>
          </w:tcPr>
          <w:p w:rsidR="0000341A" w:rsidRPr="001D6B5B" w:rsidRDefault="0000341A" w:rsidP="00F1353C">
            <w:pPr>
              <w:widowControl w:val="0"/>
              <w:autoSpaceDE w:val="0"/>
              <w:autoSpaceDN w:val="0"/>
              <w:adjustRightInd w:val="0"/>
              <w:ind w:left="34" w:right="-2" w:firstLine="425"/>
              <w:rPr>
                <w:bCs/>
                <w:sz w:val="20"/>
                <w:szCs w:val="20"/>
              </w:rPr>
            </w:pPr>
            <w:r w:rsidRPr="001D6B5B">
              <w:rPr>
                <w:bCs/>
                <w:sz w:val="20"/>
                <w:szCs w:val="20"/>
              </w:rPr>
              <w:t>3</w:t>
            </w:r>
          </w:p>
        </w:tc>
        <w:tc>
          <w:tcPr>
            <w:tcW w:w="1896" w:type="pct"/>
          </w:tcPr>
          <w:p w:rsidR="0000341A" w:rsidRPr="001D6B5B" w:rsidRDefault="0000341A" w:rsidP="00F1353C">
            <w:pPr>
              <w:widowControl w:val="0"/>
              <w:autoSpaceDE w:val="0"/>
              <w:autoSpaceDN w:val="0"/>
              <w:adjustRightInd w:val="0"/>
              <w:ind w:right="-2"/>
              <w:jc w:val="center"/>
              <w:rPr>
                <w:bCs/>
                <w:sz w:val="20"/>
                <w:szCs w:val="20"/>
              </w:rPr>
            </w:pPr>
            <w:r w:rsidRPr="001D6B5B">
              <w:rPr>
                <w:bCs/>
                <w:sz w:val="20"/>
                <w:szCs w:val="20"/>
              </w:rPr>
              <w:t>0,03</w:t>
            </w:r>
          </w:p>
        </w:tc>
      </w:tr>
      <w:tr w:rsidR="0000341A" w:rsidRPr="001D6B5B" w:rsidTr="0000341A">
        <w:trPr>
          <w:trHeight w:val="324"/>
        </w:trPr>
        <w:tc>
          <w:tcPr>
            <w:tcW w:w="3104" w:type="pct"/>
          </w:tcPr>
          <w:p w:rsidR="0000341A" w:rsidRPr="001D6B5B" w:rsidRDefault="0000341A" w:rsidP="00F1353C">
            <w:pPr>
              <w:widowControl w:val="0"/>
              <w:autoSpaceDE w:val="0"/>
              <w:autoSpaceDN w:val="0"/>
              <w:adjustRightInd w:val="0"/>
              <w:ind w:left="34" w:right="-2" w:firstLine="425"/>
              <w:rPr>
                <w:bCs/>
                <w:sz w:val="20"/>
                <w:szCs w:val="20"/>
              </w:rPr>
            </w:pPr>
            <w:r w:rsidRPr="001D6B5B">
              <w:rPr>
                <w:bCs/>
                <w:sz w:val="20"/>
                <w:szCs w:val="20"/>
              </w:rPr>
              <w:t>4</w:t>
            </w:r>
          </w:p>
        </w:tc>
        <w:tc>
          <w:tcPr>
            <w:tcW w:w="1896" w:type="pct"/>
          </w:tcPr>
          <w:p w:rsidR="0000341A" w:rsidRPr="001D6B5B" w:rsidRDefault="0000341A" w:rsidP="00F1353C">
            <w:pPr>
              <w:widowControl w:val="0"/>
              <w:autoSpaceDE w:val="0"/>
              <w:autoSpaceDN w:val="0"/>
              <w:adjustRightInd w:val="0"/>
              <w:ind w:right="-2"/>
              <w:jc w:val="center"/>
              <w:rPr>
                <w:bCs/>
                <w:sz w:val="20"/>
                <w:szCs w:val="20"/>
              </w:rPr>
            </w:pPr>
            <w:r w:rsidRPr="001D6B5B">
              <w:rPr>
                <w:bCs/>
                <w:sz w:val="20"/>
                <w:szCs w:val="20"/>
              </w:rPr>
              <w:t>0,02</w:t>
            </w:r>
          </w:p>
        </w:tc>
      </w:tr>
    </w:tbl>
    <w:p w:rsidR="0000341A" w:rsidRPr="001D6B5B" w:rsidRDefault="0000341A" w:rsidP="00F1353C">
      <w:pPr>
        <w:widowControl w:val="0"/>
        <w:ind w:right="-2" w:firstLine="720"/>
        <w:jc w:val="both"/>
        <w:rPr>
          <w:bCs/>
          <w:sz w:val="20"/>
          <w:szCs w:val="20"/>
        </w:rPr>
      </w:pPr>
      <w:bookmarkStart w:id="6" w:name="sub_2221"/>
    </w:p>
    <w:p w:rsidR="0000341A" w:rsidRPr="001D6B5B" w:rsidRDefault="0000341A" w:rsidP="00F1353C">
      <w:pPr>
        <w:widowControl w:val="0"/>
        <w:ind w:right="-2" w:firstLine="720"/>
        <w:jc w:val="both"/>
        <w:rPr>
          <w:sz w:val="20"/>
          <w:szCs w:val="20"/>
        </w:rPr>
      </w:pPr>
      <w:r w:rsidRPr="001D6B5B">
        <w:rPr>
          <w:bCs/>
          <w:sz w:val="20"/>
          <w:szCs w:val="20"/>
        </w:rPr>
        <w:t>Примечания:</w:t>
      </w:r>
    </w:p>
    <w:p w:rsidR="0000341A" w:rsidRPr="001D6B5B" w:rsidRDefault="0000341A" w:rsidP="00F1353C">
      <w:pPr>
        <w:widowControl w:val="0"/>
        <w:ind w:right="-2" w:firstLine="720"/>
        <w:jc w:val="both"/>
        <w:rPr>
          <w:sz w:val="20"/>
          <w:szCs w:val="20"/>
        </w:rPr>
      </w:pPr>
      <w:r w:rsidRPr="001D6B5B">
        <w:rPr>
          <w:sz w:val="20"/>
          <w:szCs w:val="20"/>
        </w:rPr>
        <w:t>1. Нижний предел принимается для крупных и больших поселений, верхний – для средних и малых.</w:t>
      </w:r>
    </w:p>
    <w:p w:rsidR="0000341A" w:rsidRPr="001D6B5B" w:rsidRDefault="0000341A" w:rsidP="00F1353C">
      <w:pPr>
        <w:widowControl w:val="0"/>
        <w:ind w:right="-2" w:firstLine="720"/>
        <w:jc w:val="both"/>
        <w:rPr>
          <w:sz w:val="20"/>
          <w:szCs w:val="20"/>
        </w:rPr>
      </w:pPr>
      <w:r w:rsidRPr="001D6B5B">
        <w:rPr>
          <w:sz w:val="20"/>
          <w:szCs w:val="20"/>
        </w:rPr>
        <w:t>2. При организации обособленных хозяйственных проездов для прогона скота площадь селитебной территории увеличивается на 10%.</w:t>
      </w:r>
    </w:p>
    <w:p w:rsidR="0000341A" w:rsidRPr="001D6B5B" w:rsidRDefault="0000341A" w:rsidP="00F1353C">
      <w:pPr>
        <w:widowControl w:val="0"/>
        <w:autoSpaceDE w:val="0"/>
        <w:autoSpaceDN w:val="0"/>
        <w:adjustRightInd w:val="0"/>
        <w:ind w:right="-2" w:firstLine="720"/>
        <w:jc w:val="both"/>
        <w:rPr>
          <w:sz w:val="20"/>
          <w:szCs w:val="20"/>
        </w:rPr>
      </w:pPr>
      <w:r w:rsidRPr="001D6B5B">
        <w:rPr>
          <w:sz w:val="20"/>
          <w:szCs w:val="20"/>
        </w:rPr>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00341A" w:rsidRPr="001D6B5B" w:rsidRDefault="0000341A" w:rsidP="00F1353C">
      <w:pPr>
        <w:widowControl w:val="0"/>
        <w:ind w:right="-2" w:firstLine="720"/>
        <w:jc w:val="both"/>
        <w:rPr>
          <w:spacing w:val="-2"/>
          <w:sz w:val="20"/>
          <w:szCs w:val="20"/>
        </w:rPr>
      </w:pPr>
      <w:r w:rsidRPr="001D6B5B">
        <w:rPr>
          <w:spacing w:val="-2"/>
          <w:sz w:val="20"/>
          <w:szCs w:val="20"/>
        </w:rPr>
        <w:t>2.16. Минимальную плотность населения территории сельского поселения (чел./га) рекомендуется принимать в соответствии с таблицей 4.</w:t>
      </w:r>
    </w:p>
    <w:bookmarkEnd w:id="6"/>
    <w:p w:rsidR="0000341A" w:rsidRPr="001D6B5B" w:rsidRDefault="0000341A" w:rsidP="00F1353C">
      <w:pPr>
        <w:widowControl w:val="0"/>
        <w:spacing w:before="120" w:after="120"/>
        <w:ind w:right="-2"/>
        <w:jc w:val="right"/>
        <w:rPr>
          <w:sz w:val="20"/>
          <w:szCs w:val="20"/>
        </w:rPr>
      </w:pPr>
      <w:r w:rsidRPr="001D6B5B">
        <w:rPr>
          <w:sz w:val="20"/>
          <w:szCs w:val="20"/>
        </w:rPr>
        <w:t>Таблица 4</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4"/>
        <w:gridCol w:w="1315"/>
        <w:gridCol w:w="1321"/>
        <w:gridCol w:w="1315"/>
        <w:gridCol w:w="1384"/>
      </w:tblGrid>
      <w:tr w:rsidR="0000341A" w:rsidRPr="001D6B5B" w:rsidTr="0000341A">
        <w:trPr>
          <w:tblHeader/>
        </w:trPr>
        <w:tc>
          <w:tcPr>
            <w:tcW w:w="2140" w:type="pct"/>
            <w:vMerge w:val="restart"/>
            <w:tcBorders>
              <w:bottom w:val="nil"/>
            </w:tcBorders>
            <w:vAlign w:val="center"/>
          </w:tcPr>
          <w:p w:rsidR="0000341A" w:rsidRPr="001D6B5B" w:rsidRDefault="0000341A" w:rsidP="00F1353C">
            <w:pPr>
              <w:pStyle w:val="af7"/>
              <w:widowControl w:val="0"/>
              <w:ind w:right="-2"/>
              <w:jc w:val="center"/>
              <w:rPr>
                <w:rFonts w:ascii="Times New Roman" w:hAnsi="Times New Roman" w:cs="Times New Roman"/>
                <w:bCs/>
                <w:sz w:val="20"/>
                <w:szCs w:val="20"/>
              </w:rPr>
            </w:pPr>
            <w:r w:rsidRPr="001D6B5B">
              <w:rPr>
                <w:rFonts w:ascii="Times New Roman" w:hAnsi="Times New Roman" w:cs="Times New Roman"/>
                <w:bCs/>
                <w:sz w:val="20"/>
                <w:szCs w:val="20"/>
              </w:rPr>
              <w:t>Тип дома</w:t>
            </w:r>
          </w:p>
        </w:tc>
        <w:tc>
          <w:tcPr>
            <w:tcW w:w="2860" w:type="pct"/>
            <w:gridSpan w:val="4"/>
          </w:tcPr>
          <w:p w:rsidR="0000341A" w:rsidRPr="001D6B5B" w:rsidRDefault="0000341A" w:rsidP="00F1353C">
            <w:pPr>
              <w:pStyle w:val="af7"/>
              <w:widowControl w:val="0"/>
              <w:ind w:right="-2"/>
              <w:jc w:val="center"/>
              <w:rPr>
                <w:rFonts w:ascii="Times New Roman" w:hAnsi="Times New Roman" w:cs="Times New Roman"/>
                <w:bCs/>
                <w:sz w:val="20"/>
                <w:szCs w:val="20"/>
              </w:rPr>
            </w:pPr>
            <w:r w:rsidRPr="001D6B5B">
              <w:rPr>
                <w:rFonts w:ascii="Times New Roman" w:hAnsi="Times New Roman" w:cs="Times New Roman"/>
                <w:bCs/>
                <w:sz w:val="20"/>
                <w:szCs w:val="20"/>
              </w:rPr>
              <w:t>Плотность населения, чел./га,</w:t>
            </w:r>
          </w:p>
          <w:p w:rsidR="0000341A" w:rsidRPr="001D6B5B" w:rsidRDefault="0000341A" w:rsidP="00F1353C">
            <w:pPr>
              <w:pStyle w:val="af7"/>
              <w:widowControl w:val="0"/>
              <w:ind w:right="-2"/>
              <w:jc w:val="center"/>
              <w:rPr>
                <w:rFonts w:ascii="Times New Roman" w:hAnsi="Times New Roman" w:cs="Times New Roman"/>
                <w:b/>
                <w:bCs/>
                <w:sz w:val="20"/>
                <w:szCs w:val="20"/>
              </w:rPr>
            </w:pPr>
            <w:r w:rsidRPr="001D6B5B">
              <w:rPr>
                <w:rFonts w:ascii="Times New Roman" w:hAnsi="Times New Roman" w:cs="Times New Roman"/>
                <w:bCs/>
                <w:sz w:val="20"/>
                <w:szCs w:val="20"/>
              </w:rPr>
              <w:t>при среднем размере семьи, чел.</w:t>
            </w:r>
          </w:p>
        </w:tc>
      </w:tr>
      <w:tr w:rsidR="0000341A" w:rsidRPr="001D6B5B" w:rsidTr="0000341A">
        <w:trPr>
          <w:tblHeader/>
        </w:trPr>
        <w:tc>
          <w:tcPr>
            <w:tcW w:w="2140" w:type="pct"/>
            <w:vMerge/>
            <w:tcBorders>
              <w:bottom w:val="nil"/>
            </w:tcBorders>
          </w:tcPr>
          <w:p w:rsidR="0000341A" w:rsidRPr="001D6B5B" w:rsidRDefault="0000341A" w:rsidP="00F1353C">
            <w:pPr>
              <w:widowControl w:val="0"/>
              <w:autoSpaceDE w:val="0"/>
              <w:autoSpaceDN w:val="0"/>
              <w:adjustRightInd w:val="0"/>
              <w:ind w:right="-2"/>
              <w:jc w:val="center"/>
              <w:rPr>
                <w:b/>
                <w:bCs/>
                <w:spacing w:val="-2"/>
                <w:sz w:val="20"/>
                <w:szCs w:val="20"/>
              </w:rPr>
            </w:pPr>
          </w:p>
        </w:tc>
        <w:tc>
          <w:tcPr>
            <w:tcW w:w="705" w:type="pct"/>
            <w:tcBorders>
              <w:bottom w:val="nil"/>
            </w:tcBorders>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2,5</w:t>
            </w:r>
          </w:p>
        </w:tc>
        <w:tc>
          <w:tcPr>
            <w:tcW w:w="708" w:type="pct"/>
            <w:tcBorders>
              <w:bottom w:val="nil"/>
            </w:tcBorders>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3,0</w:t>
            </w:r>
          </w:p>
        </w:tc>
        <w:tc>
          <w:tcPr>
            <w:tcW w:w="705" w:type="pct"/>
            <w:tcBorders>
              <w:bottom w:val="nil"/>
            </w:tcBorders>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3,5</w:t>
            </w:r>
          </w:p>
        </w:tc>
        <w:tc>
          <w:tcPr>
            <w:tcW w:w="743" w:type="pct"/>
            <w:tcBorders>
              <w:bottom w:val="nil"/>
            </w:tcBorders>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4,0</w:t>
            </w:r>
          </w:p>
        </w:tc>
      </w:tr>
    </w:tbl>
    <w:p w:rsidR="0000341A" w:rsidRPr="001D6B5B" w:rsidRDefault="0000341A" w:rsidP="00F1353C">
      <w:pPr>
        <w:spacing w:line="24" w:lineRule="auto"/>
        <w:ind w:right="-2"/>
        <w:rPr>
          <w:sz w:val="20"/>
          <w:szCs w:val="20"/>
        </w:rPr>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5"/>
        <w:gridCol w:w="1315"/>
        <w:gridCol w:w="1321"/>
        <w:gridCol w:w="1315"/>
        <w:gridCol w:w="1383"/>
      </w:tblGrid>
      <w:tr w:rsidR="0000341A" w:rsidRPr="001D6B5B" w:rsidTr="0000341A">
        <w:tc>
          <w:tcPr>
            <w:tcW w:w="2141" w:type="pct"/>
          </w:tcPr>
          <w:p w:rsidR="0000341A" w:rsidRPr="001D6B5B" w:rsidRDefault="0000341A" w:rsidP="00F1353C">
            <w:pPr>
              <w:widowControl w:val="0"/>
              <w:autoSpaceDE w:val="0"/>
              <w:autoSpaceDN w:val="0"/>
              <w:adjustRightInd w:val="0"/>
              <w:ind w:left="176" w:right="-2"/>
              <w:rPr>
                <w:b/>
                <w:bCs/>
                <w:sz w:val="20"/>
                <w:szCs w:val="20"/>
              </w:rPr>
            </w:pPr>
            <w:r w:rsidRPr="001D6B5B">
              <w:rPr>
                <w:bCs/>
                <w:sz w:val="20"/>
                <w:szCs w:val="20"/>
              </w:rPr>
              <w:t>Усадебный с приквартирными участками, кв.м</w:t>
            </w: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p>
        </w:tc>
        <w:tc>
          <w:tcPr>
            <w:tcW w:w="708" w:type="pct"/>
          </w:tcPr>
          <w:p w:rsidR="0000341A" w:rsidRPr="001D6B5B" w:rsidRDefault="0000341A" w:rsidP="00F1353C">
            <w:pPr>
              <w:widowControl w:val="0"/>
              <w:autoSpaceDE w:val="0"/>
              <w:autoSpaceDN w:val="0"/>
              <w:adjustRightInd w:val="0"/>
              <w:ind w:right="-2"/>
              <w:jc w:val="center"/>
              <w:rPr>
                <w:bCs/>
                <w:spacing w:val="-2"/>
                <w:sz w:val="20"/>
                <w:szCs w:val="20"/>
              </w:rPr>
            </w:pP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p>
        </w:tc>
        <w:tc>
          <w:tcPr>
            <w:tcW w:w="742" w:type="pct"/>
          </w:tcPr>
          <w:p w:rsidR="0000341A" w:rsidRPr="001D6B5B" w:rsidRDefault="0000341A" w:rsidP="00F1353C">
            <w:pPr>
              <w:widowControl w:val="0"/>
              <w:autoSpaceDE w:val="0"/>
              <w:autoSpaceDN w:val="0"/>
              <w:adjustRightInd w:val="0"/>
              <w:ind w:right="-2"/>
              <w:jc w:val="center"/>
              <w:rPr>
                <w:bCs/>
                <w:spacing w:val="-2"/>
                <w:sz w:val="20"/>
                <w:szCs w:val="20"/>
              </w:rPr>
            </w:pPr>
          </w:p>
        </w:tc>
      </w:tr>
      <w:tr w:rsidR="0000341A" w:rsidRPr="001D6B5B" w:rsidTr="0000341A">
        <w:tc>
          <w:tcPr>
            <w:tcW w:w="2141" w:type="pct"/>
          </w:tcPr>
          <w:p w:rsidR="0000341A" w:rsidRPr="001D6B5B" w:rsidRDefault="0000341A" w:rsidP="00F1353C">
            <w:pPr>
              <w:widowControl w:val="0"/>
              <w:autoSpaceDE w:val="0"/>
              <w:autoSpaceDN w:val="0"/>
              <w:adjustRightInd w:val="0"/>
              <w:ind w:left="459" w:right="-2"/>
              <w:rPr>
                <w:bCs/>
                <w:spacing w:val="-2"/>
                <w:sz w:val="20"/>
                <w:szCs w:val="20"/>
              </w:rPr>
            </w:pPr>
            <w:r w:rsidRPr="001D6B5B">
              <w:rPr>
                <w:bCs/>
                <w:sz w:val="20"/>
                <w:szCs w:val="20"/>
              </w:rPr>
              <w:t>2000</w:t>
            </w: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10</w:t>
            </w:r>
          </w:p>
        </w:tc>
        <w:tc>
          <w:tcPr>
            <w:tcW w:w="708"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12</w:t>
            </w: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14</w:t>
            </w:r>
          </w:p>
        </w:tc>
        <w:tc>
          <w:tcPr>
            <w:tcW w:w="742"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16</w:t>
            </w:r>
          </w:p>
        </w:tc>
      </w:tr>
      <w:tr w:rsidR="0000341A" w:rsidRPr="001D6B5B" w:rsidTr="0000341A">
        <w:tc>
          <w:tcPr>
            <w:tcW w:w="2141" w:type="pct"/>
          </w:tcPr>
          <w:p w:rsidR="0000341A" w:rsidRPr="001D6B5B" w:rsidRDefault="0000341A" w:rsidP="00F1353C">
            <w:pPr>
              <w:widowControl w:val="0"/>
              <w:autoSpaceDE w:val="0"/>
              <w:autoSpaceDN w:val="0"/>
              <w:adjustRightInd w:val="0"/>
              <w:ind w:left="459" w:right="-2"/>
              <w:rPr>
                <w:bCs/>
                <w:spacing w:val="-2"/>
                <w:sz w:val="20"/>
                <w:szCs w:val="20"/>
              </w:rPr>
            </w:pPr>
            <w:r w:rsidRPr="001D6B5B">
              <w:rPr>
                <w:bCs/>
                <w:sz w:val="20"/>
                <w:szCs w:val="20"/>
              </w:rPr>
              <w:t>1500</w:t>
            </w: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13</w:t>
            </w:r>
          </w:p>
        </w:tc>
        <w:tc>
          <w:tcPr>
            <w:tcW w:w="708"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15</w:t>
            </w: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17</w:t>
            </w:r>
          </w:p>
        </w:tc>
        <w:tc>
          <w:tcPr>
            <w:tcW w:w="742"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20</w:t>
            </w:r>
          </w:p>
        </w:tc>
      </w:tr>
      <w:tr w:rsidR="0000341A" w:rsidRPr="001D6B5B" w:rsidTr="0000341A">
        <w:tc>
          <w:tcPr>
            <w:tcW w:w="2141" w:type="pct"/>
          </w:tcPr>
          <w:p w:rsidR="0000341A" w:rsidRPr="001D6B5B" w:rsidRDefault="0000341A" w:rsidP="00F1353C">
            <w:pPr>
              <w:widowControl w:val="0"/>
              <w:autoSpaceDE w:val="0"/>
              <w:autoSpaceDN w:val="0"/>
              <w:adjustRightInd w:val="0"/>
              <w:ind w:left="459" w:right="-2"/>
              <w:rPr>
                <w:bCs/>
                <w:sz w:val="20"/>
                <w:szCs w:val="20"/>
              </w:rPr>
            </w:pPr>
            <w:r w:rsidRPr="001D6B5B">
              <w:rPr>
                <w:bCs/>
                <w:sz w:val="20"/>
                <w:szCs w:val="20"/>
              </w:rPr>
              <w:t>1200</w:t>
            </w: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17</w:t>
            </w:r>
          </w:p>
        </w:tc>
        <w:tc>
          <w:tcPr>
            <w:tcW w:w="708"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21</w:t>
            </w: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23</w:t>
            </w:r>
          </w:p>
        </w:tc>
        <w:tc>
          <w:tcPr>
            <w:tcW w:w="742"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25</w:t>
            </w:r>
          </w:p>
        </w:tc>
      </w:tr>
      <w:tr w:rsidR="0000341A" w:rsidRPr="001D6B5B" w:rsidTr="0000341A">
        <w:tc>
          <w:tcPr>
            <w:tcW w:w="2141" w:type="pct"/>
          </w:tcPr>
          <w:p w:rsidR="0000341A" w:rsidRPr="001D6B5B" w:rsidRDefault="0000341A" w:rsidP="00F1353C">
            <w:pPr>
              <w:pStyle w:val="af7"/>
              <w:widowControl w:val="0"/>
              <w:ind w:left="459" w:right="-2"/>
              <w:jc w:val="left"/>
              <w:rPr>
                <w:rFonts w:ascii="Times New Roman" w:hAnsi="Times New Roman" w:cs="Times New Roman"/>
                <w:bCs/>
                <w:sz w:val="20"/>
                <w:szCs w:val="20"/>
              </w:rPr>
            </w:pPr>
            <w:r w:rsidRPr="001D6B5B">
              <w:rPr>
                <w:rFonts w:ascii="Times New Roman" w:hAnsi="Times New Roman" w:cs="Times New Roman"/>
                <w:bCs/>
                <w:sz w:val="20"/>
                <w:szCs w:val="20"/>
              </w:rPr>
              <w:t>1000</w:t>
            </w: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20</w:t>
            </w:r>
          </w:p>
        </w:tc>
        <w:tc>
          <w:tcPr>
            <w:tcW w:w="708"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24</w:t>
            </w: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28</w:t>
            </w:r>
          </w:p>
        </w:tc>
        <w:tc>
          <w:tcPr>
            <w:tcW w:w="742"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30</w:t>
            </w:r>
          </w:p>
        </w:tc>
      </w:tr>
      <w:tr w:rsidR="0000341A" w:rsidRPr="001D6B5B" w:rsidTr="0000341A">
        <w:tc>
          <w:tcPr>
            <w:tcW w:w="2141" w:type="pct"/>
          </w:tcPr>
          <w:p w:rsidR="0000341A" w:rsidRPr="001D6B5B" w:rsidRDefault="0000341A" w:rsidP="00F1353C">
            <w:pPr>
              <w:pStyle w:val="af7"/>
              <w:widowControl w:val="0"/>
              <w:ind w:left="459" w:right="-2"/>
              <w:jc w:val="left"/>
              <w:rPr>
                <w:rFonts w:ascii="Times New Roman" w:hAnsi="Times New Roman" w:cs="Times New Roman"/>
                <w:bCs/>
                <w:sz w:val="20"/>
                <w:szCs w:val="20"/>
              </w:rPr>
            </w:pPr>
            <w:r w:rsidRPr="001D6B5B">
              <w:rPr>
                <w:rFonts w:ascii="Times New Roman" w:hAnsi="Times New Roman" w:cs="Times New Roman"/>
                <w:bCs/>
                <w:sz w:val="20"/>
                <w:szCs w:val="20"/>
              </w:rPr>
              <w:t>800</w:t>
            </w: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25</w:t>
            </w:r>
          </w:p>
        </w:tc>
        <w:tc>
          <w:tcPr>
            <w:tcW w:w="708"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30</w:t>
            </w: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33</w:t>
            </w:r>
          </w:p>
        </w:tc>
        <w:tc>
          <w:tcPr>
            <w:tcW w:w="742"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35</w:t>
            </w:r>
          </w:p>
        </w:tc>
      </w:tr>
      <w:tr w:rsidR="0000341A" w:rsidRPr="001D6B5B" w:rsidTr="0000341A">
        <w:tc>
          <w:tcPr>
            <w:tcW w:w="2141" w:type="pct"/>
          </w:tcPr>
          <w:p w:rsidR="0000341A" w:rsidRPr="001D6B5B" w:rsidRDefault="0000341A" w:rsidP="00F1353C">
            <w:pPr>
              <w:pStyle w:val="af7"/>
              <w:widowControl w:val="0"/>
              <w:ind w:left="459" w:right="-2"/>
              <w:jc w:val="left"/>
              <w:rPr>
                <w:rFonts w:ascii="Times New Roman" w:hAnsi="Times New Roman" w:cs="Times New Roman"/>
                <w:bCs/>
                <w:sz w:val="20"/>
                <w:szCs w:val="20"/>
              </w:rPr>
            </w:pPr>
            <w:r w:rsidRPr="001D6B5B">
              <w:rPr>
                <w:rFonts w:ascii="Times New Roman" w:hAnsi="Times New Roman" w:cs="Times New Roman"/>
                <w:bCs/>
                <w:sz w:val="20"/>
                <w:szCs w:val="20"/>
              </w:rPr>
              <w:t>600</w:t>
            </w: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z w:val="20"/>
                <w:szCs w:val="20"/>
              </w:rPr>
              <w:t>30</w:t>
            </w:r>
          </w:p>
        </w:tc>
        <w:tc>
          <w:tcPr>
            <w:tcW w:w="708"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z w:val="20"/>
                <w:szCs w:val="20"/>
              </w:rPr>
              <w:t>33</w:t>
            </w: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z w:val="20"/>
                <w:szCs w:val="20"/>
              </w:rPr>
              <w:t>40</w:t>
            </w:r>
          </w:p>
        </w:tc>
        <w:tc>
          <w:tcPr>
            <w:tcW w:w="742"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z w:val="20"/>
                <w:szCs w:val="20"/>
              </w:rPr>
              <w:t>41</w:t>
            </w:r>
          </w:p>
        </w:tc>
      </w:tr>
      <w:tr w:rsidR="0000341A" w:rsidRPr="001D6B5B" w:rsidTr="0000341A">
        <w:tc>
          <w:tcPr>
            <w:tcW w:w="2141" w:type="pct"/>
          </w:tcPr>
          <w:p w:rsidR="0000341A" w:rsidRPr="001D6B5B" w:rsidRDefault="0000341A" w:rsidP="00F1353C">
            <w:pPr>
              <w:widowControl w:val="0"/>
              <w:autoSpaceDE w:val="0"/>
              <w:autoSpaceDN w:val="0"/>
              <w:adjustRightInd w:val="0"/>
              <w:ind w:left="176" w:right="-2"/>
              <w:rPr>
                <w:b/>
                <w:bCs/>
                <w:sz w:val="20"/>
                <w:szCs w:val="20"/>
              </w:rPr>
            </w:pPr>
            <w:r w:rsidRPr="001D6B5B">
              <w:rPr>
                <w:bCs/>
                <w:sz w:val="20"/>
                <w:szCs w:val="20"/>
              </w:rPr>
              <w:t>Секционный с числом этажей</w:t>
            </w: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p>
        </w:tc>
        <w:tc>
          <w:tcPr>
            <w:tcW w:w="708" w:type="pct"/>
          </w:tcPr>
          <w:p w:rsidR="0000341A" w:rsidRPr="001D6B5B" w:rsidRDefault="0000341A" w:rsidP="00F1353C">
            <w:pPr>
              <w:widowControl w:val="0"/>
              <w:autoSpaceDE w:val="0"/>
              <w:autoSpaceDN w:val="0"/>
              <w:adjustRightInd w:val="0"/>
              <w:ind w:right="-2"/>
              <w:jc w:val="center"/>
              <w:rPr>
                <w:bCs/>
                <w:spacing w:val="-2"/>
                <w:sz w:val="20"/>
                <w:szCs w:val="20"/>
              </w:rPr>
            </w:pP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p>
        </w:tc>
        <w:tc>
          <w:tcPr>
            <w:tcW w:w="742" w:type="pct"/>
          </w:tcPr>
          <w:p w:rsidR="0000341A" w:rsidRPr="001D6B5B" w:rsidRDefault="0000341A" w:rsidP="00F1353C">
            <w:pPr>
              <w:widowControl w:val="0"/>
              <w:autoSpaceDE w:val="0"/>
              <w:autoSpaceDN w:val="0"/>
              <w:adjustRightInd w:val="0"/>
              <w:ind w:right="-2"/>
              <w:jc w:val="center"/>
              <w:rPr>
                <w:bCs/>
                <w:spacing w:val="-2"/>
                <w:sz w:val="20"/>
                <w:szCs w:val="20"/>
              </w:rPr>
            </w:pPr>
          </w:p>
        </w:tc>
      </w:tr>
      <w:tr w:rsidR="0000341A" w:rsidRPr="001D6B5B" w:rsidTr="0000341A">
        <w:tc>
          <w:tcPr>
            <w:tcW w:w="2141" w:type="pct"/>
          </w:tcPr>
          <w:p w:rsidR="0000341A" w:rsidRPr="001D6B5B" w:rsidRDefault="0000341A" w:rsidP="00F1353C">
            <w:pPr>
              <w:pStyle w:val="af7"/>
              <w:widowControl w:val="0"/>
              <w:ind w:left="459" w:right="-2"/>
              <w:jc w:val="left"/>
              <w:rPr>
                <w:rFonts w:ascii="Times New Roman" w:hAnsi="Times New Roman" w:cs="Times New Roman"/>
                <w:bCs/>
                <w:sz w:val="20"/>
                <w:szCs w:val="20"/>
              </w:rPr>
            </w:pPr>
            <w:r w:rsidRPr="001D6B5B">
              <w:rPr>
                <w:rFonts w:ascii="Times New Roman" w:hAnsi="Times New Roman" w:cs="Times New Roman"/>
                <w:bCs/>
                <w:sz w:val="20"/>
                <w:szCs w:val="20"/>
              </w:rPr>
              <w:t>2</w:t>
            </w: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w:t>
            </w:r>
          </w:p>
        </w:tc>
        <w:tc>
          <w:tcPr>
            <w:tcW w:w="708"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z w:val="20"/>
                <w:szCs w:val="20"/>
              </w:rPr>
              <w:t>130</w:t>
            </w: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w:t>
            </w:r>
          </w:p>
        </w:tc>
        <w:tc>
          <w:tcPr>
            <w:tcW w:w="742"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w:t>
            </w:r>
          </w:p>
        </w:tc>
      </w:tr>
      <w:tr w:rsidR="0000341A" w:rsidRPr="001D6B5B" w:rsidTr="0000341A">
        <w:tc>
          <w:tcPr>
            <w:tcW w:w="2141" w:type="pct"/>
          </w:tcPr>
          <w:p w:rsidR="0000341A" w:rsidRPr="001D6B5B" w:rsidRDefault="0000341A" w:rsidP="00F1353C">
            <w:pPr>
              <w:pStyle w:val="af7"/>
              <w:widowControl w:val="0"/>
              <w:ind w:left="459" w:right="-2"/>
              <w:jc w:val="left"/>
              <w:rPr>
                <w:rFonts w:ascii="Times New Roman" w:hAnsi="Times New Roman" w:cs="Times New Roman"/>
                <w:bCs/>
                <w:sz w:val="20"/>
                <w:szCs w:val="20"/>
              </w:rPr>
            </w:pPr>
            <w:r w:rsidRPr="001D6B5B">
              <w:rPr>
                <w:rFonts w:ascii="Times New Roman" w:hAnsi="Times New Roman" w:cs="Times New Roman"/>
                <w:bCs/>
                <w:sz w:val="20"/>
                <w:szCs w:val="20"/>
              </w:rPr>
              <w:t>3</w:t>
            </w: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w:t>
            </w:r>
          </w:p>
        </w:tc>
        <w:tc>
          <w:tcPr>
            <w:tcW w:w="708"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z w:val="20"/>
                <w:szCs w:val="20"/>
              </w:rPr>
              <w:t>150</w:t>
            </w: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w:t>
            </w:r>
          </w:p>
        </w:tc>
        <w:tc>
          <w:tcPr>
            <w:tcW w:w="742"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w:t>
            </w:r>
          </w:p>
        </w:tc>
      </w:tr>
      <w:tr w:rsidR="0000341A" w:rsidRPr="001D6B5B" w:rsidTr="0000341A">
        <w:trPr>
          <w:trHeight w:val="286"/>
        </w:trPr>
        <w:tc>
          <w:tcPr>
            <w:tcW w:w="2141" w:type="pct"/>
          </w:tcPr>
          <w:p w:rsidR="0000341A" w:rsidRPr="001D6B5B" w:rsidRDefault="0000341A" w:rsidP="00F1353C">
            <w:pPr>
              <w:pStyle w:val="af7"/>
              <w:widowControl w:val="0"/>
              <w:ind w:left="459" w:right="-2"/>
              <w:jc w:val="left"/>
              <w:rPr>
                <w:rFonts w:ascii="Times New Roman" w:hAnsi="Times New Roman" w:cs="Times New Roman"/>
                <w:bCs/>
                <w:sz w:val="20"/>
                <w:szCs w:val="20"/>
              </w:rPr>
            </w:pPr>
            <w:r w:rsidRPr="001D6B5B">
              <w:rPr>
                <w:rFonts w:ascii="Times New Roman" w:hAnsi="Times New Roman" w:cs="Times New Roman"/>
                <w:bCs/>
                <w:sz w:val="20"/>
                <w:szCs w:val="20"/>
              </w:rPr>
              <w:t>4</w:t>
            </w: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w:t>
            </w:r>
          </w:p>
        </w:tc>
        <w:tc>
          <w:tcPr>
            <w:tcW w:w="708"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z w:val="20"/>
                <w:szCs w:val="20"/>
              </w:rPr>
              <w:t>170</w:t>
            </w:r>
          </w:p>
        </w:tc>
        <w:tc>
          <w:tcPr>
            <w:tcW w:w="705"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w:t>
            </w:r>
          </w:p>
        </w:tc>
        <w:tc>
          <w:tcPr>
            <w:tcW w:w="742" w:type="pct"/>
          </w:tcPr>
          <w:p w:rsidR="0000341A" w:rsidRPr="001D6B5B" w:rsidRDefault="0000341A" w:rsidP="00F1353C">
            <w:pPr>
              <w:widowControl w:val="0"/>
              <w:autoSpaceDE w:val="0"/>
              <w:autoSpaceDN w:val="0"/>
              <w:adjustRightInd w:val="0"/>
              <w:ind w:right="-2"/>
              <w:jc w:val="center"/>
              <w:rPr>
                <w:bCs/>
                <w:spacing w:val="-2"/>
                <w:sz w:val="20"/>
                <w:szCs w:val="20"/>
              </w:rPr>
            </w:pPr>
            <w:r w:rsidRPr="001D6B5B">
              <w:rPr>
                <w:bCs/>
                <w:spacing w:val="-2"/>
                <w:sz w:val="20"/>
                <w:szCs w:val="20"/>
              </w:rPr>
              <w:t>-</w:t>
            </w:r>
          </w:p>
        </w:tc>
      </w:tr>
    </w:tbl>
    <w:p w:rsidR="0000341A" w:rsidRPr="001D6B5B" w:rsidRDefault="0000341A" w:rsidP="00F1353C">
      <w:pPr>
        <w:widowControl w:val="0"/>
        <w:spacing w:before="120"/>
        <w:ind w:right="-2" w:firstLine="720"/>
        <w:jc w:val="both"/>
        <w:rPr>
          <w:sz w:val="20"/>
          <w:szCs w:val="20"/>
        </w:rPr>
      </w:pPr>
      <w:r w:rsidRPr="001D6B5B">
        <w:rPr>
          <w:sz w:val="20"/>
          <w:szCs w:val="20"/>
        </w:rPr>
        <w:t>2.17.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Отсутствие проектов планировки территорий не является препятствием для разработки проектов межевания застроенных территорий микрорайонов, кварталов и их частей.</w:t>
      </w:r>
    </w:p>
    <w:p w:rsidR="0000341A" w:rsidRPr="001D6B5B" w:rsidRDefault="0000341A" w:rsidP="00F1353C">
      <w:pPr>
        <w:widowControl w:val="0"/>
        <w:ind w:right="-2" w:firstLine="720"/>
        <w:jc w:val="both"/>
        <w:rPr>
          <w:bCs/>
          <w:iCs/>
          <w:sz w:val="20"/>
          <w:szCs w:val="20"/>
        </w:rPr>
      </w:pPr>
      <w:r w:rsidRPr="001D6B5B">
        <w:rPr>
          <w:bCs/>
          <w:iCs/>
          <w:sz w:val="20"/>
          <w:szCs w:val="20"/>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1D6B5B">
        <w:rPr>
          <w:bCs/>
          <w:sz w:val="20"/>
          <w:szCs w:val="20"/>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00341A" w:rsidRPr="001D6B5B" w:rsidRDefault="0000341A" w:rsidP="00F1353C">
      <w:pPr>
        <w:widowControl w:val="0"/>
        <w:ind w:right="-2" w:firstLine="720"/>
        <w:jc w:val="both"/>
        <w:rPr>
          <w:bCs/>
          <w:sz w:val="20"/>
          <w:szCs w:val="20"/>
        </w:rPr>
      </w:pPr>
      <w:r w:rsidRPr="001D6B5B">
        <w:rPr>
          <w:bCs/>
          <w:sz w:val="20"/>
          <w:szCs w:val="20"/>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1D6B5B">
        <w:rPr>
          <w:sz w:val="20"/>
          <w:szCs w:val="20"/>
        </w:rPr>
        <w:t xml:space="preserve">с учетом градостроительных регламентов, технико-экономических расчетов, </w:t>
      </w:r>
      <w:r w:rsidRPr="001D6B5B">
        <w:rPr>
          <w:bCs/>
          <w:sz w:val="20"/>
          <w:szCs w:val="20"/>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00341A" w:rsidRPr="001D6B5B" w:rsidRDefault="0000341A" w:rsidP="00F1353C">
      <w:pPr>
        <w:widowControl w:val="0"/>
        <w:ind w:right="-2" w:firstLine="720"/>
        <w:jc w:val="both"/>
        <w:rPr>
          <w:sz w:val="20"/>
          <w:szCs w:val="20"/>
        </w:rPr>
      </w:pPr>
      <w:r w:rsidRPr="001D6B5B">
        <w:rPr>
          <w:sz w:val="20"/>
          <w:szCs w:val="20"/>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rsidR="0000341A" w:rsidRPr="001D6B5B" w:rsidRDefault="0000341A" w:rsidP="00F1353C">
      <w:pPr>
        <w:widowControl w:val="0"/>
        <w:ind w:right="-2" w:firstLine="720"/>
        <w:jc w:val="both"/>
        <w:rPr>
          <w:bCs/>
          <w:sz w:val="20"/>
          <w:szCs w:val="20"/>
        </w:rPr>
      </w:pPr>
      <w:r w:rsidRPr="001D6B5B">
        <w:rPr>
          <w:bCs/>
          <w:sz w:val="20"/>
          <w:szCs w:val="20"/>
        </w:rPr>
        <w:lastRenderedPageBreak/>
        <w:t>2.21. В зонах чрезвычайной экологической ситуации,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00341A" w:rsidRPr="001D6B5B" w:rsidRDefault="0000341A" w:rsidP="00F1353C">
      <w:pPr>
        <w:widowControl w:val="0"/>
        <w:ind w:right="-2" w:firstLine="720"/>
        <w:jc w:val="both"/>
        <w:rPr>
          <w:sz w:val="20"/>
          <w:szCs w:val="20"/>
        </w:rPr>
      </w:pPr>
      <w:r w:rsidRPr="001D6B5B">
        <w:rPr>
          <w:sz w:val="20"/>
          <w:szCs w:val="20"/>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bookmarkStart w:id="7" w:name="_Toc295148865"/>
      <w:bookmarkStart w:id="8" w:name="_Toc295148866"/>
    </w:p>
    <w:p w:rsidR="0000341A" w:rsidRPr="001D6B5B" w:rsidRDefault="0000341A" w:rsidP="00F1353C">
      <w:pPr>
        <w:widowControl w:val="0"/>
        <w:ind w:right="-2"/>
        <w:jc w:val="center"/>
        <w:rPr>
          <w:iCs/>
          <w:sz w:val="20"/>
          <w:szCs w:val="20"/>
        </w:rPr>
      </w:pPr>
    </w:p>
    <w:p w:rsidR="0000341A" w:rsidRPr="001D6B5B" w:rsidRDefault="0000341A" w:rsidP="00F1353C">
      <w:pPr>
        <w:pStyle w:val="3"/>
        <w:jc w:val="center"/>
        <w:rPr>
          <w:rFonts w:ascii="Times New Roman" w:hAnsi="Times New Roman"/>
        </w:rPr>
      </w:pPr>
      <w:r w:rsidRPr="001D6B5B">
        <w:rPr>
          <w:rFonts w:ascii="Times New Roman" w:hAnsi="Times New Roman"/>
        </w:rPr>
        <w:t>3. Общественно-деловые зоны</w:t>
      </w:r>
      <w:bookmarkEnd w:id="7"/>
      <w:r w:rsidRPr="001D6B5B">
        <w:rPr>
          <w:rFonts w:ascii="Times New Roman" w:hAnsi="Times New Roman"/>
        </w:rPr>
        <w:t>.</w:t>
      </w:r>
    </w:p>
    <w:p w:rsidR="0000341A" w:rsidRPr="001D6B5B" w:rsidRDefault="0000341A" w:rsidP="00F1353C">
      <w:pPr>
        <w:pStyle w:val="3"/>
        <w:jc w:val="center"/>
        <w:rPr>
          <w:rFonts w:ascii="Times New Roman" w:hAnsi="Times New Roman"/>
        </w:rPr>
      </w:pPr>
      <w:r w:rsidRPr="001D6B5B">
        <w:rPr>
          <w:rFonts w:ascii="Times New Roman" w:hAnsi="Times New Roman"/>
        </w:rPr>
        <w:t>Общие требования и расчетные показатели</w:t>
      </w:r>
    </w:p>
    <w:p w:rsidR="0000341A" w:rsidRPr="001D6B5B" w:rsidRDefault="0000341A" w:rsidP="00F1353C">
      <w:pPr>
        <w:widowControl w:val="0"/>
        <w:ind w:right="-2" w:firstLine="720"/>
        <w:jc w:val="both"/>
        <w:rPr>
          <w:bCs/>
          <w:sz w:val="20"/>
          <w:szCs w:val="20"/>
        </w:rPr>
      </w:pPr>
      <w:r w:rsidRPr="001D6B5B">
        <w:rPr>
          <w:bCs/>
          <w:sz w:val="20"/>
          <w:szCs w:val="20"/>
        </w:rPr>
        <w:t>3.1. Общественно-деловые зоны предназначены для размещения объектов, связанных с обеспечением жизнедеятельности</w:t>
      </w:r>
      <w:r w:rsidR="003833C9" w:rsidRPr="001D6B5B">
        <w:rPr>
          <w:bCs/>
          <w:sz w:val="20"/>
          <w:szCs w:val="20"/>
        </w:rPr>
        <w:t xml:space="preserve"> граждан, в частности организаций</w:t>
      </w:r>
      <w:r w:rsidRPr="001D6B5B">
        <w:rPr>
          <w:bCs/>
          <w:sz w:val="20"/>
          <w:szCs w:val="20"/>
        </w:rPr>
        <w:t>:</w:t>
      </w:r>
    </w:p>
    <w:p w:rsidR="0000341A" w:rsidRPr="001D6B5B" w:rsidRDefault="00775C2B" w:rsidP="00F1353C">
      <w:pPr>
        <w:widowControl w:val="0"/>
        <w:ind w:right="-2" w:firstLine="709"/>
        <w:jc w:val="both"/>
        <w:rPr>
          <w:sz w:val="20"/>
          <w:szCs w:val="20"/>
        </w:rPr>
      </w:pPr>
      <w:r w:rsidRPr="001D6B5B">
        <w:rPr>
          <w:sz w:val="20"/>
          <w:szCs w:val="20"/>
        </w:rPr>
        <w:t>1) общего, профессионального и дополнительного образования</w:t>
      </w:r>
      <w:r w:rsidR="0000341A" w:rsidRPr="001D6B5B">
        <w:rPr>
          <w:sz w:val="20"/>
          <w:szCs w:val="20"/>
        </w:rPr>
        <w:t>;</w:t>
      </w:r>
    </w:p>
    <w:p w:rsidR="0000341A" w:rsidRPr="001D6B5B" w:rsidRDefault="0000341A" w:rsidP="00F1353C">
      <w:pPr>
        <w:widowControl w:val="0"/>
        <w:ind w:right="-2" w:firstLine="709"/>
        <w:jc w:val="both"/>
        <w:rPr>
          <w:sz w:val="20"/>
          <w:szCs w:val="20"/>
        </w:rPr>
      </w:pPr>
      <w:r w:rsidRPr="001D6B5B">
        <w:rPr>
          <w:sz w:val="20"/>
          <w:szCs w:val="20"/>
        </w:rPr>
        <w:t>2) </w:t>
      </w:r>
      <w:r w:rsidR="00775C2B" w:rsidRPr="001D6B5B">
        <w:rPr>
          <w:sz w:val="20"/>
          <w:szCs w:val="20"/>
        </w:rPr>
        <w:t>медицинских, аптечных</w:t>
      </w:r>
      <w:r w:rsidRPr="001D6B5B">
        <w:rPr>
          <w:sz w:val="20"/>
          <w:szCs w:val="20"/>
        </w:rPr>
        <w:t>;</w:t>
      </w:r>
    </w:p>
    <w:p w:rsidR="0000341A" w:rsidRPr="001D6B5B" w:rsidRDefault="0000341A" w:rsidP="00F1353C">
      <w:pPr>
        <w:widowControl w:val="0"/>
        <w:ind w:right="-2" w:firstLine="709"/>
        <w:jc w:val="both"/>
        <w:rPr>
          <w:sz w:val="20"/>
          <w:szCs w:val="20"/>
        </w:rPr>
      </w:pPr>
      <w:r w:rsidRPr="001D6B5B">
        <w:rPr>
          <w:sz w:val="20"/>
          <w:szCs w:val="20"/>
        </w:rPr>
        <w:t>3)</w:t>
      </w:r>
      <w:r w:rsidRPr="001D6B5B">
        <w:rPr>
          <w:b/>
          <w:sz w:val="20"/>
          <w:szCs w:val="20"/>
        </w:rPr>
        <w:t> </w:t>
      </w:r>
      <w:r w:rsidRPr="001D6B5B">
        <w:rPr>
          <w:sz w:val="20"/>
          <w:szCs w:val="20"/>
        </w:rPr>
        <w:t xml:space="preserve">социального обслуживания населения, в том числе домов-интернатов для инвалидов и престарелых, для детей-инвалидов; </w:t>
      </w:r>
    </w:p>
    <w:p w:rsidR="0000341A" w:rsidRPr="001D6B5B" w:rsidRDefault="0000341A" w:rsidP="00F1353C">
      <w:pPr>
        <w:widowControl w:val="0"/>
        <w:ind w:right="-2" w:firstLine="709"/>
        <w:jc w:val="both"/>
        <w:rPr>
          <w:sz w:val="20"/>
          <w:szCs w:val="20"/>
        </w:rPr>
      </w:pPr>
      <w:r w:rsidRPr="001D6B5B">
        <w:rPr>
          <w:sz w:val="20"/>
          <w:szCs w:val="20"/>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rsidR="0000341A" w:rsidRPr="001D6B5B" w:rsidRDefault="0000341A" w:rsidP="00F1353C">
      <w:pPr>
        <w:widowControl w:val="0"/>
        <w:ind w:right="-2" w:firstLine="709"/>
        <w:jc w:val="both"/>
        <w:rPr>
          <w:rStyle w:val="af6"/>
          <w:b w:val="0"/>
          <w:bCs/>
          <w:color w:val="auto"/>
          <w:sz w:val="20"/>
          <w:szCs w:val="20"/>
        </w:rPr>
      </w:pPr>
      <w:r w:rsidRPr="001D6B5B">
        <w:rPr>
          <w:sz w:val="20"/>
          <w:szCs w:val="20"/>
        </w:rPr>
        <w:t>5)</w:t>
      </w:r>
      <w:r w:rsidRPr="001D6B5B">
        <w:rPr>
          <w:sz w:val="20"/>
          <w:szCs w:val="20"/>
          <w:lang w:val="en-US"/>
        </w:rPr>
        <w:t> </w:t>
      </w:r>
      <w:r w:rsidRPr="001D6B5B">
        <w:rPr>
          <w:sz w:val="20"/>
          <w:szCs w:val="20"/>
        </w:rPr>
        <w:t xml:space="preserve">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 </w:t>
      </w:r>
    </w:p>
    <w:p w:rsidR="0000341A" w:rsidRPr="001D6B5B" w:rsidRDefault="0000341A" w:rsidP="00F1353C">
      <w:pPr>
        <w:widowControl w:val="0"/>
        <w:ind w:right="-2" w:firstLine="709"/>
        <w:jc w:val="both"/>
        <w:rPr>
          <w:rStyle w:val="af6"/>
          <w:b w:val="0"/>
          <w:bCs/>
          <w:color w:val="auto"/>
          <w:sz w:val="20"/>
          <w:szCs w:val="20"/>
        </w:rPr>
      </w:pPr>
      <w:r w:rsidRPr="001D6B5B">
        <w:rPr>
          <w:rStyle w:val="af6"/>
          <w:b w:val="0"/>
          <w:bCs/>
          <w:color w:val="auto"/>
          <w:sz w:val="20"/>
          <w:szCs w:val="20"/>
        </w:rPr>
        <w:t>6) временного проживания, в том числе г</w:t>
      </w:r>
      <w:r w:rsidRPr="001D6B5B">
        <w:rPr>
          <w:sz w:val="20"/>
          <w:szCs w:val="20"/>
        </w:rPr>
        <w:t>остиниц, мотелей, общежитий учебных заведений, спальных корпусов интернатов;</w:t>
      </w:r>
    </w:p>
    <w:p w:rsidR="0000341A" w:rsidRPr="001D6B5B" w:rsidRDefault="0000341A" w:rsidP="00F1353C">
      <w:pPr>
        <w:widowControl w:val="0"/>
        <w:ind w:right="-2" w:firstLine="709"/>
        <w:jc w:val="both"/>
        <w:rPr>
          <w:sz w:val="20"/>
          <w:szCs w:val="20"/>
        </w:rPr>
      </w:pPr>
      <w:r w:rsidRPr="001D6B5B">
        <w:rPr>
          <w:sz w:val="20"/>
          <w:szCs w:val="20"/>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
    <w:p w:rsidR="0000341A" w:rsidRPr="001D6B5B" w:rsidRDefault="0000341A" w:rsidP="00F1353C">
      <w:pPr>
        <w:pStyle w:val="31"/>
        <w:widowControl w:val="0"/>
        <w:spacing w:after="0"/>
        <w:ind w:left="0" w:right="-2" w:firstLine="720"/>
        <w:jc w:val="both"/>
        <w:rPr>
          <w:bCs/>
          <w:sz w:val="20"/>
          <w:szCs w:val="20"/>
        </w:rPr>
      </w:pPr>
      <w:r w:rsidRPr="001D6B5B">
        <w:rPr>
          <w:bCs/>
          <w:sz w:val="20"/>
          <w:szCs w:val="20"/>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rsidR="0000341A" w:rsidRPr="001D6B5B" w:rsidRDefault="0000341A" w:rsidP="00F1353C">
      <w:pPr>
        <w:pStyle w:val="81"/>
        <w:keepNext w:val="0"/>
        <w:widowControl w:val="0"/>
        <w:tabs>
          <w:tab w:val="clear" w:pos="0"/>
        </w:tabs>
        <w:spacing w:before="0"/>
        <w:ind w:right="-2" w:firstLine="720"/>
        <w:rPr>
          <w:rFonts w:ascii="Times New Roman" w:hAnsi="Times New Roman" w:cs="Times New Roman"/>
          <w:i w:val="0"/>
          <w:iCs w:val="0"/>
          <w:sz w:val="20"/>
          <w:szCs w:val="20"/>
        </w:rPr>
      </w:pPr>
      <w:r w:rsidRPr="001D6B5B">
        <w:rPr>
          <w:rFonts w:ascii="Times New Roman" w:hAnsi="Times New Roman" w:cs="Times New Roman"/>
          <w:i w:val="0"/>
          <w:iCs w:val="0"/>
          <w:sz w:val="20"/>
          <w:szCs w:val="20"/>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00341A" w:rsidRPr="001D6B5B" w:rsidRDefault="0000341A" w:rsidP="00F1353C">
      <w:pPr>
        <w:widowControl w:val="0"/>
        <w:ind w:right="-2" w:firstLine="720"/>
        <w:jc w:val="both"/>
        <w:rPr>
          <w:bCs/>
          <w:sz w:val="20"/>
          <w:szCs w:val="20"/>
        </w:rPr>
      </w:pPr>
      <w:r w:rsidRPr="001D6B5B">
        <w:rPr>
          <w:bCs/>
          <w:sz w:val="20"/>
          <w:szCs w:val="20"/>
        </w:rPr>
        <w:t>3.4. Общественно-деловые зоны следует формировать как центры деловой, финансовой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00341A" w:rsidRPr="001D6B5B" w:rsidRDefault="0000341A" w:rsidP="00F1353C">
      <w:pPr>
        <w:widowControl w:val="0"/>
        <w:ind w:right="-2" w:firstLine="720"/>
        <w:jc w:val="both"/>
        <w:rPr>
          <w:bCs/>
          <w:sz w:val="20"/>
          <w:szCs w:val="20"/>
        </w:rPr>
      </w:pPr>
      <w:r w:rsidRPr="001D6B5B">
        <w:rPr>
          <w:bCs/>
          <w:sz w:val="20"/>
          <w:szCs w:val="20"/>
        </w:rPr>
        <w:t>3.5. По типу застройки и составу размещаемых объектов общественно-деловые зоны района и поселений могут подразделяться на многофункциональные (районные), специализированные и смешанные зоны.</w:t>
      </w:r>
    </w:p>
    <w:p w:rsidR="0000341A" w:rsidRPr="001D6B5B" w:rsidRDefault="0000341A" w:rsidP="00F1353C">
      <w:pPr>
        <w:widowControl w:val="0"/>
        <w:ind w:right="-2" w:firstLine="720"/>
        <w:jc w:val="both"/>
        <w:rPr>
          <w:bCs/>
          <w:sz w:val="20"/>
          <w:szCs w:val="20"/>
        </w:rPr>
      </w:pPr>
      <w:r w:rsidRPr="001D6B5B">
        <w:rPr>
          <w:bCs/>
          <w:sz w:val="20"/>
          <w:szCs w:val="20"/>
        </w:rPr>
        <w:t xml:space="preserve">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w:t>
      </w:r>
      <w:smartTag w:uri="urn:schemas-microsoft-com:office:smarttags" w:element="metricconverter">
        <w:smartTagPr>
          <w:attr w:name="ProductID" w:val="1,0 га"/>
        </w:smartTagPr>
        <w:r w:rsidRPr="001D6B5B">
          <w:rPr>
            <w:bCs/>
            <w:sz w:val="20"/>
            <w:szCs w:val="20"/>
          </w:rPr>
          <w:t>1,0 га</w:t>
        </w:r>
      </w:smartTag>
      <w:r w:rsidRPr="001D6B5B">
        <w:rPr>
          <w:bCs/>
          <w:sz w:val="20"/>
          <w:szCs w:val="20"/>
        </w:rPr>
        <w:t xml:space="preserve">) и устройства санитарно-защитных разрывов шириной более </w:t>
      </w:r>
      <w:smartTag w:uri="urn:schemas-microsoft-com:office:smarttags" w:element="metricconverter">
        <w:smartTagPr>
          <w:attr w:name="ProductID" w:val="25 м"/>
        </w:smartTagPr>
        <w:r w:rsidRPr="001D6B5B">
          <w:rPr>
            <w:bCs/>
            <w:sz w:val="20"/>
            <w:szCs w:val="20"/>
          </w:rPr>
          <w:t>25 м</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3.7. Общественно-деловые зоны специализированного типа формируются как специализированные центры районного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rsidR="0000341A" w:rsidRPr="001D6B5B" w:rsidRDefault="0000341A" w:rsidP="00F1353C">
      <w:pPr>
        <w:pStyle w:val="31"/>
        <w:widowControl w:val="0"/>
        <w:spacing w:after="0"/>
        <w:ind w:left="0" w:right="-2" w:firstLine="720"/>
        <w:jc w:val="both"/>
        <w:rPr>
          <w:bCs/>
          <w:spacing w:val="-2"/>
          <w:sz w:val="20"/>
          <w:szCs w:val="20"/>
        </w:rPr>
      </w:pPr>
      <w:r w:rsidRPr="001D6B5B">
        <w:rPr>
          <w:bCs/>
          <w:spacing w:val="-2"/>
          <w:sz w:val="20"/>
          <w:szCs w:val="20"/>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00341A" w:rsidRPr="001D6B5B" w:rsidRDefault="0000341A" w:rsidP="00F1353C">
      <w:pPr>
        <w:widowControl w:val="0"/>
        <w:ind w:right="-2" w:firstLine="720"/>
        <w:jc w:val="both"/>
        <w:rPr>
          <w:bCs/>
          <w:sz w:val="20"/>
          <w:szCs w:val="20"/>
        </w:rPr>
      </w:pPr>
      <w:r w:rsidRPr="001D6B5B">
        <w:rPr>
          <w:bCs/>
          <w:sz w:val="20"/>
          <w:szCs w:val="20"/>
        </w:rPr>
        <w:t xml:space="preserve">3.9. Общественно-деловые зоны смешанного типа формируются в сложившихся частях района, как правило, из кварталов с 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w:t>
      </w:r>
      <w:smartTag w:uri="urn:schemas-microsoft-com:office:smarttags" w:element="metricconverter">
        <w:smartTagPr>
          <w:attr w:name="ProductID" w:val="5 га"/>
        </w:smartTagPr>
        <w:r w:rsidRPr="001D6B5B">
          <w:rPr>
            <w:bCs/>
            <w:sz w:val="20"/>
            <w:szCs w:val="20"/>
          </w:rPr>
          <w:t>5 га</w:t>
        </w:r>
      </w:smartTag>
      <w:r w:rsidRPr="001D6B5B">
        <w:rPr>
          <w:bCs/>
          <w:sz w:val="20"/>
          <w:szCs w:val="20"/>
        </w:rPr>
        <w:t xml:space="preserve">) за исключением пожароопасных и взрывоопасных, не создающие шума, вибрации, электромагнитных и ионизирующих излучений, загрязнений атмосферного </w:t>
      </w:r>
      <w:r w:rsidRPr="001D6B5B">
        <w:rPr>
          <w:bCs/>
          <w:sz w:val="20"/>
          <w:szCs w:val="20"/>
        </w:rPr>
        <w:lastRenderedPageBreak/>
        <w:t xml:space="preserve">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w:t>
      </w:r>
      <w:smartTag w:uri="urn:schemas-microsoft-com:office:smarttags" w:element="metricconverter">
        <w:smartTagPr>
          <w:attr w:name="ProductID" w:val="50 м"/>
        </w:smartTagPr>
        <w:r w:rsidRPr="001D6B5B">
          <w:rPr>
            <w:bCs/>
            <w:sz w:val="20"/>
            <w:szCs w:val="20"/>
          </w:rPr>
          <w:t>50 м</w:t>
        </w:r>
      </w:smartTag>
      <w:r w:rsidRPr="001D6B5B">
        <w:rPr>
          <w:bCs/>
          <w:sz w:val="20"/>
          <w:szCs w:val="20"/>
        </w:rPr>
        <w:t>, подъездных железнодорожных путей, а также не требующие большого потока грузовых автомобилей (не более</w:t>
      </w:r>
      <w:r w:rsidR="00F1353C" w:rsidRPr="001D6B5B">
        <w:rPr>
          <w:bCs/>
          <w:sz w:val="20"/>
          <w:szCs w:val="20"/>
        </w:rPr>
        <w:t xml:space="preserve"> </w:t>
      </w:r>
      <w:r w:rsidRPr="001D6B5B">
        <w:rPr>
          <w:bCs/>
          <w:sz w:val="20"/>
          <w:szCs w:val="20"/>
        </w:rPr>
        <w:t>50 автомобилей в сутки в одном направлении).</w:t>
      </w:r>
    </w:p>
    <w:p w:rsidR="0000341A" w:rsidRPr="001D6B5B" w:rsidRDefault="0000341A" w:rsidP="00F1353C">
      <w:pPr>
        <w:widowControl w:val="0"/>
        <w:ind w:right="-2" w:firstLine="720"/>
        <w:jc w:val="both"/>
        <w:rPr>
          <w:bCs/>
          <w:sz w:val="20"/>
          <w:szCs w:val="20"/>
        </w:rPr>
      </w:pPr>
      <w:r w:rsidRPr="001D6B5B">
        <w:rPr>
          <w:bCs/>
          <w:sz w:val="20"/>
          <w:szCs w:val="20"/>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00341A" w:rsidRPr="001D6B5B" w:rsidRDefault="0000341A" w:rsidP="00F1353C">
      <w:pPr>
        <w:pStyle w:val="31"/>
        <w:widowControl w:val="0"/>
        <w:spacing w:after="0"/>
        <w:ind w:left="0" w:right="-2" w:firstLine="720"/>
        <w:jc w:val="both"/>
        <w:rPr>
          <w:bCs/>
          <w:sz w:val="20"/>
          <w:szCs w:val="20"/>
        </w:rPr>
      </w:pPr>
      <w:r w:rsidRPr="001D6B5B">
        <w:rPr>
          <w:bCs/>
          <w:sz w:val="20"/>
          <w:szCs w:val="20"/>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00341A" w:rsidRPr="001D6B5B" w:rsidRDefault="0000341A" w:rsidP="00F1353C">
      <w:pPr>
        <w:widowControl w:val="0"/>
        <w:ind w:right="-2" w:firstLine="720"/>
        <w:jc w:val="both"/>
        <w:rPr>
          <w:bCs/>
          <w:sz w:val="20"/>
          <w:szCs w:val="20"/>
        </w:rPr>
      </w:pPr>
      <w:r w:rsidRPr="001D6B5B">
        <w:rPr>
          <w:bCs/>
          <w:sz w:val="20"/>
          <w:szCs w:val="20"/>
        </w:rPr>
        <w:t xml:space="preserve">3.12. Площадь территории, для которой может быть установлен режим смешанной производственно-жилой зоны, должна быть в сельских поселениях не менее </w:t>
      </w:r>
      <w:smartTag w:uri="urn:schemas-microsoft-com:office:smarttags" w:element="metricconverter">
        <w:smartTagPr>
          <w:attr w:name="ProductID" w:val="3 га"/>
        </w:smartTagPr>
        <w:r w:rsidRPr="001D6B5B">
          <w:rPr>
            <w:bCs/>
            <w:sz w:val="20"/>
            <w:szCs w:val="20"/>
          </w:rPr>
          <w:t>3 га</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 xml:space="preserve">3.13. В сельских поселениях в районах существующей </w:t>
      </w:r>
      <w:r w:rsidRPr="001D6B5B">
        <w:rPr>
          <w:sz w:val="20"/>
          <w:szCs w:val="20"/>
        </w:rPr>
        <w:t>индивидуальной усадебной жилой застройки</w:t>
      </w:r>
      <w:r w:rsidRPr="001D6B5B">
        <w:rPr>
          <w:bCs/>
          <w:sz w:val="20"/>
          <w:szCs w:val="20"/>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00341A" w:rsidRPr="001D6B5B" w:rsidRDefault="0000341A" w:rsidP="00F1353C">
      <w:pPr>
        <w:widowControl w:val="0"/>
        <w:ind w:right="-2" w:firstLine="720"/>
        <w:jc w:val="both"/>
        <w:rPr>
          <w:bCs/>
          <w:sz w:val="20"/>
          <w:szCs w:val="20"/>
        </w:rPr>
      </w:pPr>
    </w:p>
    <w:p w:rsidR="0000341A" w:rsidRPr="001D6B5B" w:rsidRDefault="0000341A" w:rsidP="00F1353C">
      <w:pPr>
        <w:pStyle w:val="3"/>
        <w:jc w:val="center"/>
        <w:rPr>
          <w:rFonts w:ascii="Times New Roman" w:hAnsi="Times New Roman"/>
        </w:rPr>
      </w:pPr>
      <w:r w:rsidRPr="001D6B5B">
        <w:rPr>
          <w:rFonts w:ascii="Times New Roman" w:hAnsi="Times New Roman"/>
        </w:rPr>
        <w:t>4. Нормативные показатели плотности застройки жилых и</w:t>
      </w:r>
      <w:r w:rsidR="00F1353C" w:rsidRPr="001D6B5B">
        <w:rPr>
          <w:rFonts w:ascii="Times New Roman" w:hAnsi="Times New Roman"/>
        </w:rPr>
        <w:t xml:space="preserve"> </w:t>
      </w:r>
      <w:r w:rsidRPr="001D6B5B">
        <w:rPr>
          <w:rFonts w:ascii="Times New Roman" w:hAnsi="Times New Roman"/>
        </w:rPr>
        <w:t>общественно-деловых зон</w:t>
      </w:r>
      <w:bookmarkEnd w:id="8"/>
    </w:p>
    <w:p w:rsidR="0000341A" w:rsidRPr="001D6B5B" w:rsidRDefault="0000341A" w:rsidP="00F1353C">
      <w:pPr>
        <w:ind w:right="-2" w:firstLine="720"/>
        <w:jc w:val="both"/>
        <w:rPr>
          <w:bCs/>
          <w:sz w:val="20"/>
          <w:szCs w:val="20"/>
        </w:rPr>
      </w:pPr>
      <w:r w:rsidRPr="001D6B5B">
        <w:rPr>
          <w:bCs/>
          <w:sz w:val="20"/>
          <w:szCs w:val="20"/>
        </w:rPr>
        <w:t>4.1. Основными показателями плотности застройки являются:</w:t>
      </w:r>
    </w:p>
    <w:p w:rsidR="0000341A" w:rsidRPr="001D6B5B" w:rsidRDefault="0000341A" w:rsidP="00F1353C">
      <w:pPr>
        <w:ind w:right="-2" w:firstLine="708"/>
        <w:jc w:val="both"/>
        <w:rPr>
          <w:bCs/>
          <w:sz w:val="20"/>
          <w:szCs w:val="20"/>
        </w:rPr>
      </w:pPr>
      <w:r w:rsidRPr="001D6B5B">
        <w:rPr>
          <w:bCs/>
          <w:sz w:val="20"/>
          <w:szCs w:val="20"/>
        </w:rPr>
        <w:t>коэффициент застройки – отношение площади, занятой под зданиями и сооружениями, к площади участка (квартала);</w:t>
      </w:r>
    </w:p>
    <w:p w:rsidR="0000341A" w:rsidRPr="001D6B5B" w:rsidRDefault="0000341A" w:rsidP="00F1353C">
      <w:pPr>
        <w:pStyle w:val="31"/>
        <w:widowControl w:val="0"/>
        <w:spacing w:after="0"/>
        <w:ind w:left="0" w:right="-2" w:firstLine="708"/>
        <w:jc w:val="both"/>
        <w:rPr>
          <w:bCs/>
          <w:sz w:val="20"/>
          <w:szCs w:val="20"/>
        </w:rPr>
      </w:pPr>
      <w:r w:rsidRPr="001D6B5B">
        <w:rPr>
          <w:bCs/>
          <w:sz w:val="20"/>
          <w:szCs w:val="20"/>
        </w:rPr>
        <w:t>коэффициент плотности застройки – отношение площади всех этажей зданий и сооружений к площади участка (квартала).</w:t>
      </w:r>
    </w:p>
    <w:p w:rsidR="0000341A" w:rsidRPr="001D6B5B" w:rsidRDefault="0000341A" w:rsidP="00F1353C">
      <w:pPr>
        <w:pStyle w:val="31"/>
        <w:widowControl w:val="0"/>
        <w:spacing w:after="0"/>
        <w:ind w:left="0" w:right="-2" w:firstLine="720"/>
        <w:jc w:val="both"/>
        <w:rPr>
          <w:sz w:val="20"/>
          <w:szCs w:val="20"/>
        </w:rPr>
      </w:pPr>
      <w:r w:rsidRPr="001D6B5B">
        <w:rPr>
          <w:bCs/>
          <w:sz w:val="20"/>
          <w:szCs w:val="20"/>
        </w:rPr>
        <w:t xml:space="preserve">В местных нормативах градостроительного проектирования </w:t>
      </w:r>
      <w:r w:rsidRPr="001D6B5B">
        <w:rPr>
          <w:sz w:val="20"/>
          <w:szCs w:val="20"/>
        </w:rPr>
        <w:t>и правилах землепользования и застройки муниципальных образований</w:t>
      </w:r>
      <w:r w:rsidRPr="001D6B5B">
        <w:rPr>
          <w:bCs/>
          <w:sz w:val="20"/>
          <w:szCs w:val="20"/>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w:t>
      </w:r>
      <w:r w:rsidRPr="001D6B5B">
        <w:rPr>
          <w:sz w:val="20"/>
          <w:szCs w:val="20"/>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00341A" w:rsidRPr="001D6B5B" w:rsidRDefault="0000341A" w:rsidP="00F1353C">
      <w:pPr>
        <w:widowControl w:val="0"/>
        <w:ind w:right="-2" w:firstLine="720"/>
        <w:jc w:val="both"/>
        <w:rPr>
          <w:sz w:val="20"/>
          <w:szCs w:val="20"/>
        </w:rPr>
      </w:pPr>
      <w:r w:rsidRPr="001D6B5B">
        <w:rPr>
          <w:sz w:val="20"/>
          <w:szCs w:val="20"/>
        </w:rPr>
        <w:t>4</w:t>
      </w:r>
      <w:r w:rsidRPr="001D6B5B">
        <w:rPr>
          <w:bCs/>
          <w:sz w:val="20"/>
          <w:szCs w:val="20"/>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1D6B5B">
        <w:rPr>
          <w:sz w:val="20"/>
          <w:szCs w:val="20"/>
        </w:rPr>
        <w:t>помещений и территории</w:t>
      </w:r>
      <w:r w:rsidRPr="001D6B5B">
        <w:rPr>
          <w:bCs/>
          <w:sz w:val="20"/>
          <w:szCs w:val="20"/>
        </w:rPr>
        <w:t>, а также в соответствии с противопожарными требованиями.</w:t>
      </w:r>
    </w:p>
    <w:p w:rsidR="0000341A" w:rsidRPr="001D6B5B" w:rsidRDefault="0000341A" w:rsidP="00F1353C">
      <w:pPr>
        <w:widowControl w:val="0"/>
        <w:ind w:right="-2" w:firstLine="720"/>
        <w:jc w:val="both"/>
        <w:rPr>
          <w:bCs/>
          <w:sz w:val="20"/>
          <w:szCs w:val="20"/>
        </w:rPr>
      </w:pPr>
      <w:r w:rsidRPr="001D6B5B">
        <w:rPr>
          <w:bCs/>
          <w:sz w:val="20"/>
          <w:szCs w:val="20"/>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w:t>
      </w:r>
      <w:r w:rsidR="003833C9" w:rsidRPr="001D6B5B">
        <w:rPr>
          <w:bCs/>
          <w:sz w:val="20"/>
          <w:szCs w:val="20"/>
        </w:rPr>
        <w:t>и общеобразовательных организаций, организаций</w:t>
      </w:r>
      <w:r w:rsidRPr="001D6B5B">
        <w:rPr>
          <w:bCs/>
          <w:sz w:val="20"/>
          <w:szCs w:val="20"/>
        </w:rPr>
        <w:t xml:space="preserve"> здравоохранения и отдыха следует принимать в соответствии с требованиями </w:t>
      </w:r>
      <w:r w:rsidRPr="001D6B5B">
        <w:rPr>
          <w:sz w:val="20"/>
          <w:szCs w:val="20"/>
        </w:rPr>
        <w:t>СанПиН 2.2.1/2.1.1.1200</w:t>
      </w:r>
      <w:r w:rsidR="00775C2B" w:rsidRPr="001D6B5B">
        <w:rPr>
          <w:sz w:val="20"/>
          <w:szCs w:val="20"/>
        </w:rPr>
        <w:t>-03</w:t>
      </w:r>
      <w:r w:rsidRPr="001D6B5B">
        <w:rPr>
          <w:bCs/>
          <w:sz w:val="20"/>
          <w:szCs w:val="20"/>
        </w:rPr>
        <w:t>.</w:t>
      </w:r>
    </w:p>
    <w:p w:rsidR="0000341A" w:rsidRPr="001D6B5B" w:rsidRDefault="0000341A" w:rsidP="00F1353C">
      <w:pPr>
        <w:widowControl w:val="0"/>
        <w:ind w:right="-2" w:firstLine="720"/>
        <w:jc w:val="both"/>
        <w:rPr>
          <w:bCs/>
          <w:sz w:val="20"/>
          <w:szCs w:val="20"/>
        </w:rPr>
      </w:pPr>
      <w:r w:rsidRPr="001D6B5B">
        <w:rPr>
          <w:sz w:val="20"/>
          <w:szCs w:val="20"/>
        </w:rPr>
        <w:t xml:space="preserve">4.4. Между длинными сторонами жилых зданий высотой 2-3 этажа следует принимать расстояния (бытовые разрывы) не менее </w:t>
      </w:r>
      <w:smartTag w:uri="urn:schemas-microsoft-com:office:smarttags" w:element="metricconverter">
        <w:smartTagPr>
          <w:attr w:name="ProductID" w:val="15 м"/>
        </w:smartTagPr>
        <w:r w:rsidRPr="001D6B5B">
          <w:rPr>
            <w:sz w:val="20"/>
            <w:szCs w:val="20"/>
          </w:rPr>
          <w:t>15 м</w:t>
        </w:r>
      </w:smartTag>
      <w:r w:rsidRPr="001D6B5B">
        <w:rPr>
          <w:sz w:val="20"/>
          <w:szCs w:val="20"/>
        </w:rPr>
        <w:t>, а высотой</w:t>
      </w:r>
      <w:r w:rsidR="00F1353C" w:rsidRPr="001D6B5B">
        <w:rPr>
          <w:sz w:val="20"/>
          <w:szCs w:val="20"/>
        </w:rPr>
        <w:t xml:space="preserve"> </w:t>
      </w:r>
      <w:r w:rsidRPr="001D6B5B">
        <w:rPr>
          <w:sz w:val="20"/>
          <w:szCs w:val="20"/>
        </w:rPr>
        <w:t xml:space="preserve">4 этажа и более – не менее </w:t>
      </w:r>
      <w:smartTag w:uri="urn:schemas-microsoft-com:office:smarttags" w:element="metricconverter">
        <w:smartTagPr>
          <w:attr w:name="ProductID" w:val="20 м"/>
        </w:smartTagPr>
        <w:r w:rsidRPr="001D6B5B">
          <w:rPr>
            <w:sz w:val="20"/>
            <w:szCs w:val="20"/>
          </w:rPr>
          <w:t>20 м</w:t>
        </w:r>
      </w:smartTag>
      <w:r w:rsidRPr="001D6B5B">
        <w:rPr>
          <w:sz w:val="20"/>
          <w:szCs w:val="20"/>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1D6B5B">
          <w:rPr>
            <w:sz w:val="20"/>
            <w:szCs w:val="20"/>
          </w:rPr>
          <w:t>10 м</w:t>
        </w:r>
      </w:smartTag>
      <w:r w:rsidRPr="001D6B5B">
        <w:rPr>
          <w:sz w:val="20"/>
          <w:szCs w:val="20"/>
        </w:rPr>
        <w:t xml:space="preserve">. Указанные расстояния могут быть сокращены при соблюдении норм инсоляции и освещенности, если обеспечивается непросматриваемость жилых помещений (комнат и кухонь) из окна в окно. </w:t>
      </w:r>
      <w:r w:rsidRPr="001D6B5B">
        <w:rPr>
          <w:bCs/>
          <w:sz w:val="20"/>
          <w:szCs w:val="20"/>
        </w:rPr>
        <w:t>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00341A" w:rsidRPr="001D6B5B" w:rsidRDefault="0000341A" w:rsidP="00F1353C">
      <w:pPr>
        <w:widowControl w:val="0"/>
        <w:ind w:right="-2" w:firstLine="720"/>
        <w:jc w:val="both"/>
        <w:rPr>
          <w:sz w:val="20"/>
          <w:szCs w:val="20"/>
        </w:rPr>
      </w:pPr>
      <w:r w:rsidRPr="001D6B5B">
        <w:rPr>
          <w:sz w:val="20"/>
          <w:szCs w:val="20"/>
        </w:rPr>
        <w:t>4.5. При разработке проектов планировки и межевания территорий жилой застройки до</w:t>
      </w:r>
      <w:r w:rsidRPr="001D6B5B">
        <w:rPr>
          <w:spacing w:val="-2"/>
          <w:sz w:val="20"/>
          <w:szCs w:val="20"/>
        </w:rPr>
        <w:t>лжно быть обеспечено благоустройство территорий жилых домов (озеленения и размещение площадок различного функционального назначения)</w:t>
      </w:r>
      <w:r w:rsidRPr="001D6B5B">
        <w:rPr>
          <w:sz w:val="20"/>
          <w:szCs w:val="20"/>
        </w:rPr>
        <w:t>. Перечень площадок и расстояния от них до жилых и общественных зданий следует принимать не менее приведенных в таблице 5.</w:t>
      </w:r>
    </w:p>
    <w:p w:rsidR="0000341A" w:rsidRPr="001D6B5B" w:rsidRDefault="0000341A" w:rsidP="00F1353C">
      <w:pPr>
        <w:widowControl w:val="0"/>
        <w:spacing w:after="120"/>
        <w:ind w:right="-2"/>
        <w:jc w:val="right"/>
        <w:rPr>
          <w:sz w:val="20"/>
          <w:szCs w:val="20"/>
        </w:rPr>
      </w:pPr>
      <w:r w:rsidRPr="001D6B5B">
        <w:rPr>
          <w:sz w:val="20"/>
          <w:szCs w:val="20"/>
        </w:rPr>
        <w:t>Таблица 5</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589"/>
        <w:gridCol w:w="1503"/>
        <w:gridCol w:w="3254"/>
      </w:tblGrid>
      <w:tr w:rsidR="0000341A" w:rsidRPr="001D6B5B" w:rsidTr="0000341A">
        <w:trPr>
          <w:jc w:val="center"/>
        </w:trPr>
        <w:tc>
          <w:tcPr>
            <w:tcW w:w="2455" w:type="pct"/>
          </w:tcPr>
          <w:p w:rsidR="0000341A" w:rsidRPr="001D6B5B" w:rsidRDefault="0000341A" w:rsidP="00F1353C">
            <w:pPr>
              <w:widowControl w:val="0"/>
              <w:ind w:right="-2"/>
              <w:jc w:val="center"/>
              <w:rPr>
                <w:sz w:val="20"/>
                <w:szCs w:val="20"/>
              </w:rPr>
            </w:pPr>
            <w:r w:rsidRPr="001D6B5B">
              <w:rPr>
                <w:sz w:val="20"/>
                <w:szCs w:val="20"/>
              </w:rPr>
              <w:t>Площадки</w:t>
            </w:r>
          </w:p>
        </w:tc>
        <w:tc>
          <w:tcPr>
            <w:tcW w:w="804" w:type="pct"/>
          </w:tcPr>
          <w:p w:rsidR="0000341A" w:rsidRPr="001D6B5B" w:rsidRDefault="0000341A" w:rsidP="00F1353C">
            <w:pPr>
              <w:widowControl w:val="0"/>
              <w:ind w:right="-2"/>
              <w:jc w:val="center"/>
              <w:rPr>
                <w:sz w:val="20"/>
                <w:szCs w:val="20"/>
              </w:rPr>
            </w:pPr>
            <w:r w:rsidRPr="001D6B5B">
              <w:rPr>
                <w:sz w:val="20"/>
                <w:szCs w:val="20"/>
              </w:rPr>
              <w:t>Удельные размеры площадок, кв.м/чел.</w:t>
            </w:r>
          </w:p>
        </w:tc>
        <w:tc>
          <w:tcPr>
            <w:tcW w:w="1741" w:type="pct"/>
          </w:tcPr>
          <w:p w:rsidR="0000341A" w:rsidRPr="001D6B5B" w:rsidRDefault="0000341A" w:rsidP="00F1353C">
            <w:pPr>
              <w:widowControl w:val="0"/>
              <w:ind w:right="-2"/>
              <w:jc w:val="center"/>
              <w:rPr>
                <w:sz w:val="20"/>
                <w:szCs w:val="20"/>
              </w:rPr>
            </w:pPr>
            <w:r w:rsidRPr="001D6B5B">
              <w:rPr>
                <w:sz w:val="20"/>
                <w:szCs w:val="20"/>
              </w:rPr>
              <w:t>Расстояния от площадок до окон жилых и общественных зданий, м</w:t>
            </w:r>
          </w:p>
        </w:tc>
      </w:tr>
      <w:tr w:rsidR="0000341A" w:rsidRPr="001D6B5B" w:rsidTr="0000341A">
        <w:trPr>
          <w:jc w:val="center"/>
        </w:trPr>
        <w:tc>
          <w:tcPr>
            <w:tcW w:w="2455" w:type="pct"/>
          </w:tcPr>
          <w:p w:rsidR="0000341A" w:rsidRPr="001D6B5B" w:rsidRDefault="0000341A" w:rsidP="00F1353C">
            <w:pPr>
              <w:widowControl w:val="0"/>
              <w:ind w:left="97" w:right="-2"/>
              <w:jc w:val="both"/>
              <w:rPr>
                <w:sz w:val="20"/>
                <w:szCs w:val="20"/>
              </w:rPr>
            </w:pPr>
            <w:r w:rsidRPr="001D6B5B">
              <w:rPr>
                <w:sz w:val="20"/>
                <w:szCs w:val="20"/>
              </w:rPr>
              <w:t>Для игр детей дошкольного и младшего школьного возраста</w:t>
            </w:r>
          </w:p>
        </w:tc>
        <w:tc>
          <w:tcPr>
            <w:tcW w:w="804" w:type="pct"/>
          </w:tcPr>
          <w:p w:rsidR="0000341A" w:rsidRPr="001D6B5B" w:rsidRDefault="0000341A" w:rsidP="00F1353C">
            <w:pPr>
              <w:widowControl w:val="0"/>
              <w:ind w:left="97" w:right="-2"/>
              <w:jc w:val="center"/>
              <w:rPr>
                <w:sz w:val="20"/>
                <w:szCs w:val="20"/>
              </w:rPr>
            </w:pPr>
            <w:r w:rsidRPr="001D6B5B">
              <w:rPr>
                <w:sz w:val="20"/>
                <w:szCs w:val="20"/>
              </w:rPr>
              <w:t>0,7</w:t>
            </w:r>
          </w:p>
          <w:p w:rsidR="0000341A" w:rsidRPr="001D6B5B" w:rsidRDefault="0000341A" w:rsidP="00F1353C">
            <w:pPr>
              <w:widowControl w:val="0"/>
              <w:ind w:left="97" w:right="-2"/>
              <w:jc w:val="center"/>
              <w:rPr>
                <w:sz w:val="20"/>
                <w:szCs w:val="20"/>
              </w:rPr>
            </w:pPr>
          </w:p>
        </w:tc>
        <w:tc>
          <w:tcPr>
            <w:tcW w:w="1741" w:type="pct"/>
          </w:tcPr>
          <w:p w:rsidR="0000341A" w:rsidRPr="001D6B5B" w:rsidRDefault="0000341A" w:rsidP="00F1353C">
            <w:pPr>
              <w:widowControl w:val="0"/>
              <w:ind w:left="96" w:right="-2"/>
              <w:jc w:val="center"/>
              <w:rPr>
                <w:sz w:val="20"/>
                <w:szCs w:val="20"/>
              </w:rPr>
            </w:pPr>
            <w:r w:rsidRPr="001D6B5B">
              <w:rPr>
                <w:sz w:val="20"/>
                <w:szCs w:val="20"/>
              </w:rPr>
              <w:t>12</w:t>
            </w:r>
          </w:p>
        </w:tc>
      </w:tr>
      <w:tr w:rsidR="0000341A" w:rsidRPr="001D6B5B" w:rsidTr="0000341A">
        <w:trPr>
          <w:jc w:val="center"/>
        </w:trPr>
        <w:tc>
          <w:tcPr>
            <w:tcW w:w="2455" w:type="pct"/>
          </w:tcPr>
          <w:p w:rsidR="0000341A" w:rsidRPr="001D6B5B" w:rsidRDefault="0000341A" w:rsidP="00F1353C">
            <w:pPr>
              <w:widowControl w:val="0"/>
              <w:ind w:left="97" w:right="-2"/>
              <w:jc w:val="both"/>
              <w:rPr>
                <w:sz w:val="20"/>
                <w:szCs w:val="20"/>
              </w:rPr>
            </w:pPr>
            <w:r w:rsidRPr="001D6B5B">
              <w:rPr>
                <w:sz w:val="20"/>
                <w:szCs w:val="20"/>
              </w:rPr>
              <w:t xml:space="preserve">Для отдыха взрослого населения </w:t>
            </w:r>
          </w:p>
        </w:tc>
        <w:tc>
          <w:tcPr>
            <w:tcW w:w="804" w:type="pct"/>
          </w:tcPr>
          <w:p w:rsidR="0000341A" w:rsidRPr="001D6B5B" w:rsidRDefault="0000341A" w:rsidP="00F1353C">
            <w:pPr>
              <w:widowControl w:val="0"/>
              <w:ind w:left="97" w:right="-2"/>
              <w:jc w:val="center"/>
              <w:rPr>
                <w:sz w:val="20"/>
                <w:szCs w:val="20"/>
              </w:rPr>
            </w:pPr>
            <w:r w:rsidRPr="001D6B5B">
              <w:rPr>
                <w:sz w:val="20"/>
                <w:szCs w:val="20"/>
              </w:rPr>
              <w:t>0,1</w:t>
            </w:r>
          </w:p>
        </w:tc>
        <w:tc>
          <w:tcPr>
            <w:tcW w:w="1741" w:type="pct"/>
          </w:tcPr>
          <w:p w:rsidR="0000341A" w:rsidRPr="001D6B5B" w:rsidRDefault="0000341A" w:rsidP="00F1353C">
            <w:pPr>
              <w:widowControl w:val="0"/>
              <w:ind w:left="96" w:right="-2"/>
              <w:jc w:val="center"/>
              <w:rPr>
                <w:sz w:val="20"/>
                <w:szCs w:val="20"/>
              </w:rPr>
            </w:pPr>
            <w:r w:rsidRPr="001D6B5B">
              <w:rPr>
                <w:sz w:val="20"/>
                <w:szCs w:val="20"/>
              </w:rPr>
              <w:t>10</w:t>
            </w:r>
          </w:p>
        </w:tc>
      </w:tr>
      <w:tr w:rsidR="0000341A" w:rsidRPr="001D6B5B" w:rsidTr="0000341A">
        <w:trPr>
          <w:jc w:val="center"/>
        </w:trPr>
        <w:tc>
          <w:tcPr>
            <w:tcW w:w="2455" w:type="pct"/>
          </w:tcPr>
          <w:p w:rsidR="0000341A" w:rsidRPr="001D6B5B" w:rsidRDefault="0000341A" w:rsidP="00F1353C">
            <w:pPr>
              <w:widowControl w:val="0"/>
              <w:ind w:left="97" w:right="-2"/>
              <w:jc w:val="both"/>
              <w:rPr>
                <w:sz w:val="20"/>
                <w:szCs w:val="20"/>
              </w:rPr>
            </w:pPr>
            <w:r w:rsidRPr="001D6B5B">
              <w:rPr>
                <w:sz w:val="20"/>
                <w:szCs w:val="20"/>
              </w:rPr>
              <w:t xml:space="preserve">Для занятий физкультурой </w:t>
            </w:r>
          </w:p>
        </w:tc>
        <w:tc>
          <w:tcPr>
            <w:tcW w:w="804" w:type="pct"/>
          </w:tcPr>
          <w:p w:rsidR="0000341A" w:rsidRPr="001D6B5B" w:rsidRDefault="0000341A" w:rsidP="00F1353C">
            <w:pPr>
              <w:widowControl w:val="0"/>
              <w:ind w:left="97" w:right="-2"/>
              <w:jc w:val="center"/>
              <w:rPr>
                <w:sz w:val="20"/>
                <w:szCs w:val="20"/>
              </w:rPr>
            </w:pPr>
            <w:r w:rsidRPr="001D6B5B">
              <w:rPr>
                <w:sz w:val="20"/>
                <w:szCs w:val="20"/>
              </w:rPr>
              <w:t>2,0</w:t>
            </w:r>
          </w:p>
        </w:tc>
        <w:tc>
          <w:tcPr>
            <w:tcW w:w="1741" w:type="pct"/>
          </w:tcPr>
          <w:p w:rsidR="0000341A" w:rsidRPr="001D6B5B" w:rsidRDefault="0000341A" w:rsidP="00F1353C">
            <w:pPr>
              <w:widowControl w:val="0"/>
              <w:ind w:left="96" w:right="-2"/>
              <w:jc w:val="center"/>
              <w:rPr>
                <w:sz w:val="20"/>
                <w:szCs w:val="20"/>
              </w:rPr>
            </w:pPr>
            <w:r w:rsidRPr="001D6B5B">
              <w:rPr>
                <w:sz w:val="20"/>
                <w:szCs w:val="20"/>
              </w:rPr>
              <w:t>10-40</w:t>
            </w:r>
          </w:p>
        </w:tc>
      </w:tr>
      <w:tr w:rsidR="0000341A" w:rsidRPr="001D6B5B" w:rsidTr="0000341A">
        <w:trPr>
          <w:jc w:val="center"/>
        </w:trPr>
        <w:tc>
          <w:tcPr>
            <w:tcW w:w="2455" w:type="pct"/>
          </w:tcPr>
          <w:p w:rsidR="0000341A" w:rsidRPr="001D6B5B" w:rsidRDefault="0000341A" w:rsidP="00F1353C">
            <w:pPr>
              <w:widowControl w:val="0"/>
              <w:ind w:left="97" w:right="-2"/>
              <w:jc w:val="both"/>
              <w:rPr>
                <w:sz w:val="20"/>
                <w:szCs w:val="20"/>
              </w:rPr>
            </w:pPr>
            <w:r w:rsidRPr="001D6B5B">
              <w:rPr>
                <w:sz w:val="20"/>
                <w:szCs w:val="20"/>
              </w:rPr>
              <w:t xml:space="preserve">Для хозяйственных целей и выгула собак </w:t>
            </w:r>
          </w:p>
        </w:tc>
        <w:tc>
          <w:tcPr>
            <w:tcW w:w="804" w:type="pct"/>
          </w:tcPr>
          <w:p w:rsidR="0000341A" w:rsidRPr="001D6B5B" w:rsidRDefault="0000341A" w:rsidP="00F1353C">
            <w:pPr>
              <w:widowControl w:val="0"/>
              <w:ind w:left="97" w:right="-2"/>
              <w:jc w:val="center"/>
              <w:rPr>
                <w:sz w:val="20"/>
                <w:szCs w:val="20"/>
              </w:rPr>
            </w:pPr>
            <w:r w:rsidRPr="001D6B5B">
              <w:rPr>
                <w:sz w:val="20"/>
                <w:szCs w:val="20"/>
              </w:rPr>
              <w:t>0,3</w:t>
            </w:r>
          </w:p>
        </w:tc>
        <w:tc>
          <w:tcPr>
            <w:tcW w:w="1741" w:type="pct"/>
          </w:tcPr>
          <w:p w:rsidR="0000341A" w:rsidRPr="001D6B5B" w:rsidRDefault="0000341A" w:rsidP="00F1353C">
            <w:pPr>
              <w:widowControl w:val="0"/>
              <w:ind w:left="96" w:right="-2"/>
              <w:jc w:val="center"/>
              <w:rPr>
                <w:sz w:val="20"/>
                <w:szCs w:val="20"/>
              </w:rPr>
            </w:pPr>
            <w:r w:rsidRPr="001D6B5B">
              <w:rPr>
                <w:sz w:val="20"/>
                <w:szCs w:val="20"/>
              </w:rPr>
              <w:t>20 (для хозяйственных целей)</w:t>
            </w:r>
          </w:p>
          <w:p w:rsidR="0000341A" w:rsidRPr="001D6B5B" w:rsidRDefault="0000341A" w:rsidP="00F1353C">
            <w:pPr>
              <w:widowControl w:val="0"/>
              <w:ind w:left="96" w:right="-2"/>
              <w:jc w:val="center"/>
              <w:rPr>
                <w:sz w:val="20"/>
                <w:szCs w:val="20"/>
              </w:rPr>
            </w:pPr>
            <w:r w:rsidRPr="001D6B5B">
              <w:rPr>
                <w:sz w:val="20"/>
                <w:szCs w:val="20"/>
              </w:rPr>
              <w:t>40 (для выгула собак)</w:t>
            </w:r>
          </w:p>
        </w:tc>
      </w:tr>
      <w:tr w:rsidR="0000341A" w:rsidRPr="001D6B5B" w:rsidTr="0000341A">
        <w:trPr>
          <w:jc w:val="center"/>
        </w:trPr>
        <w:tc>
          <w:tcPr>
            <w:tcW w:w="2455" w:type="pct"/>
          </w:tcPr>
          <w:p w:rsidR="0000341A" w:rsidRPr="001D6B5B" w:rsidRDefault="0000341A" w:rsidP="00F1353C">
            <w:pPr>
              <w:widowControl w:val="0"/>
              <w:ind w:left="97" w:right="-2"/>
              <w:jc w:val="both"/>
              <w:rPr>
                <w:sz w:val="20"/>
                <w:szCs w:val="20"/>
              </w:rPr>
            </w:pPr>
            <w:r w:rsidRPr="001D6B5B">
              <w:rPr>
                <w:sz w:val="20"/>
                <w:szCs w:val="20"/>
              </w:rPr>
              <w:lastRenderedPageBreak/>
              <w:t xml:space="preserve">Для стоянки автомашин </w:t>
            </w:r>
          </w:p>
        </w:tc>
        <w:tc>
          <w:tcPr>
            <w:tcW w:w="804" w:type="pct"/>
          </w:tcPr>
          <w:p w:rsidR="0000341A" w:rsidRPr="001D6B5B" w:rsidRDefault="0000341A" w:rsidP="00F1353C">
            <w:pPr>
              <w:widowControl w:val="0"/>
              <w:ind w:left="97" w:right="-2"/>
              <w:jc w:val="center"/>
              <w:rPr>
                <w:sz w:val="20"/>
                <w:szCs w:val="20"/>
              </w:rPr>
            </w:pPr>
            <w:r w:rsidRPr="001D6B5B">
              <w:rPr>
                <w:sz w:val="20"/>
                <w:szCs w:val="20"/>
              </w:rPr>
              <w:t>0,8</w:t>
            </w:r>
          </w:p>
        </w:tc>
        <w:tc>
          <w:tcPr>
            <w:tcW w:w="1741" w:type="pct"/>
          </w:tcPr>
          <w:p w:rsidR="0000341A" w:rsidRPr="001D6B5B" w:rsidRDefault="0000341A" w:rsidP="00F1353C">
            <w:pPr>
              <w:widowControl w:val="0"/>
              <w:ind w:left="96" w:right="-2"/>
              <w:jc w:val="center"/>
              <w:rPr>
                <w:sz w:val="20"/>
                <w:szCs w:val="20"/>
              </w:rPr>
            </w:pPr>
            <w:r w:rsidRPr="001D6B5B">
              <w:rPr>
                <w:sz w:val="20"/>
                <w:szCs w:val="20"/>
              </w:rPr>
              <w:t>по таблице10</w:t>
            </w:r>
          </w:p>
        </w:tc>
      </w:tr>
    </w:tbl>
    <w:p w:rsidR="0000341A" w:rsidRPr="001D6B5B" w:rsidRDefault="0000341A" w:rsidP="00F1353C">
      <w:pPr>
        <w:widowControl w:val="0"/>
        <w:spacing w:before="120"/>
        <w:ind w:right="-2" w:firstLine="720"/>
        <w:jc w:val="both"/>
        <w:rPr>
          <w:sz w:val="20"/>
          <w:szCs w:val="20"/>
        </w:rPr>
      </w:pPr>
      <w:r w:rsidRPr="001D6B5B">
        <w:rPr>
          <w:sz w:val="20"/>
          <w:szCs w:val="20"/>
        </w:rPr>
        <w:t>Примечания:</w:t>
      </w:r>
    </w:p>
    <w:p w:rsidR="0000341A" w:rsidRPr="001D6B5B" w:rsidRDefault="0000341A" w:rsidP="00F1353C">
      <w:pPr>
        <w:widowControl w:val="0"/>
        <w:ind w:right="-2" w:firstLine="720"/>
        <w:jc w:val="both"/>
        <w:rPr>
          <w:sz w:val="20"/>
          <w:szCs w:val="20"/>
        </w:rPr>
      </w:pPr>
      <w:r w:rsidRPr="001D6B5B">
        <w:rPr>
          <w:sz w:val="20"/>
          <w:szCs w:val="20"/>
        </w:rPr>
        <w:t xml:space="preserve">1. Расстояния от площадок для занятий физкультурой  устанавливаются в зависимости от их шумовых характеристик </w:t>
      </w:r>
      <w:r w:rsidRPr="001D6B5B">
        <w:rPr>
          <w:spacing w:val="-2"/>
          <w:sz w:val="20"/>
          <w:szCs w:val="20"/>
        </w:rPr>
        <w:t>(наибольшие значения принимаются для хоккейных и футбольных площадок, наименьшие – для площадок для настольного тенниса)</w:t>
      </w:r>
      <w:r w:rsidRPr="001D6B5B">
        <w:rPr>
          <w:sz w:val="20"/>
          <w:szCs w:val="20"/>
        </w:rPr>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1D6B5B">
        <w:rPr>
          <w:bCs/>
          <w:sz w:val="20"/>
          <w:szCs w:val="20"/>
        </w:rPr>
        <w:t xml:space="preserve">а также до границ </w:t>
      </w:r>
      <w:r w:rsidR="00775C2B" w:rsidRPr="001D6B5B">
        <w:rPr>
          <w:bCs/>
          <w:sz w:val="20"/>
          <w:szCs w:val="20"/>
        </w:rPr>
        <w:t>дошкольных образовательных организаций, медицинских организаций и организаций общественного</w:t>
      </w:r>
      <w:r w:rsidRPr="001D6B5B">
        <w:rPr>
          <w:bCs/>
          <w:sz w:val="20"/>
          <w:szCs w:val="20"/>
        </w:rPr>
        <w:t xml:space="preserve"> питания</w:t>
      </w:r>
      <w:r w:rsidRPr="001D6B5B">
        <w:rPr>
          <w:sz w:val="20"/>
          <w:szCs w:val="20"/>
        </w:rPr>
        <w:t xml:space="preserve"> следует принимать не менее </w:t>
      </w:r>
      <w:smartTag w:uri="urn:schemas-microsoft-com:office:smarttags" w:element="metricconverter">
        <w:smartTagPr>
          <w:attr w:name="ProductID" w:val="20 м"/>
        </w:smartTagPr>
        <w:r w:rsidRPr="001D6B5B">
          <w:rPr>
            <w:sz w:val="20"/>
            <w:szCs w:val="20"/>
          </w:rPr>
          <w:t>20 м</w:t>
        </w:r>
      </w:smartTag>
      <w:r w:rsidRPr="001D6B5B">
        <w:rPr>
          <w:sz w:val="20"/>
          <w:szCs w:val="20"/>
        </w:rPr>
        <w:t xml:space="preserve">, а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1D6B5B">
          <w:rPr>
            <w:sz w:val="20"/>
            <w:szCs w:val="20"/>
          </w:rPr>
          <w:t>100 м</w:t>
        </w:r>
      </w:smartTag>
      <w:r w:rsidRPr="001D6B5B">
        <w:rPr>
          <w:sz w:val="20"/>
          <w:szCs w:val="20"/>
        </w:rPr>
        <w:t>.</w:t>
      </w:r>
    </w:p>
    <w:p w:rsidR="0000341A" w:rsidRPr="001D6B5B" w:rsidRDefault="0000341A" w:rsidP="00F1353C">
      <w:pPr>
        <w:widowControl w:val="0"/>
        <w:ind w:right="-2" w:firstLine="720"/>
        <w:jc w:val="both"/>
        <w:rPr>
          <w:sz w:val="20"/>
          <w:szCs w:val="20"/>
        </w:rPr>
      </w:pPr>
      <w:r w:rsidRPr="001D6B5B">
        <w:rPr>
          <w:sz w:val="20"/>
          <w:szCs w:val="20"/>
        </w:rPr>
        <w:t>2. Допускается уменьшать, но не более чем на 50% удельные размеры  площадок: 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w:t>
      </w:r>
    </w:p>
    <w:p w:rsidR="0000341A" w:rsidRPr="001D6B5B" w:rsidRDefault="0000341A" w:rsidP="00F1353C">
      <w:pPr>
        <w:widowControl w:val="0"/>
        <w:ind w:right="-2" w:firstLine="720"/>
        <w:jc w:val="both"/>
        <w:rPr>
          <w:sz w:val="20"/>
          <w:szCs w:val="20"/>
        </w:rPr>
      </w:pPr>
    </w:p>
    <w:p w:rsidR="0000341A" w:rsidRPr="001D6B5B" w:rsidRDefault="0000341A" w:rsidP="00F1353C">
      <w:pPr>
        <w:widowControl w:val="0"/>
        <w:ind w:right="-2" w:firstLine="720"/>
        <w:jc w:val="both"/>
        <w:rPr>
          <w:sz w:val="20"/>
          <w:szCs w:val="20"/>
        </w:rPr>
      </w:pPr>
      <w:r w:rsidRPr="001D6B5B">
        <w:rPr>
          <w:sz w:val="20"/>
          <w:szCs w:val="20"/>
        </w:rPr>
        <w:t>4.6. Въезды на территорию микрорайонов и кварталов, а также сквозные проезды в зданиях следует предусматривать на расстоянии не более</w:t>
      </w:r>
      <w:r w:rsidR="00F1353C" w:rsidRPr="001D6B5B">
        <w:rPr>
          <w:sz w:val="20"/>
          <w:szCs w:val="20"/>
        </w:rPr>
        <w:t xml:space="preserve"> </w:t>
      </w:r>
      <w:r w:rsidRPr="001D6B5B">
        <w:rPr>
          <w:sz w:val="20"/>
          <w:szCs w:val="20"/>
        </w:rPr>
        <w:t xml:space="preserve">300 м один от другого, а в реконструируемых районах при периметральной застройке – не более </w:t>
      </w:r>
      <w:smartTag w:uri="urn:schemas-microsoft-com:office:smarttags" w:element="metricconverter">
        <w:smartTagPr>
          <w:attr w:name="ProductID" w:val="180 м"/>
        </w:smartTagPr>
        <w:r w:rsidRPr="001D6B5B">
          <w:rPr>
            <w:sz w:val="20"/>
            <w:szCs w:val="20"/>
          </w:rPr>
          <w:t>180 м</w:t>
        </w:r>
      </w:smartTag>
      <w:r w:rsidRPr="001D6B5B">
        <w:rPr>
          <w:sz w:val="20"/>
          <w:szCs w:val="20"/>
        </w:rPr>
        <w:t xml:space="preserve">. Примыкания проездов к проезжим частям магистральных улиц регулируемого движения допускаются на расстояниях не менее </w:t>
      </w:r>
      <w:smartTag w:uri="urn:schemas-microsoft-com:office:smarttags" w:element="metricconverter">
        <w:smartTagPr>
          <w:attr w:name="ProductID" w:val="50 м"/>
        </w:smartTagPr>
        <w:r w:rsidRPr="001D6B5B">
          <w:rPr>
            <w:sz w:val="20"/>
            <w:szCs w:val="20"/>
          </w:rPr>
          <w:t>50 м</w:t>
        </w:r>
      </w:smartTag>
      <w:r w:rsidRPr="001D6B5B">
        <w:rPr>
          <w:sz w:val="20"/>
          <w:szCs w:val="20"/>
        </w:rPr>
        <w:t xml:space="preserve"> от стоп-линии перекрестков. При этом до остановки общественного транспорта должно быть не менее </w:t>
      </w:r>
      <w:smartTag w:uri="urn:schemas-microsoft-com:office:smarttags" w:element="metricconverter">
        <w:smartTagPr>
          <w:attr w:name="ProductID" w:val="20 м"/>
        </w:smartTagPr>
        <w:r w:rsidRPr="001D6B5B">
          <w:rPr>
            <w:sz w:val="20"/>
            <w:szCs w:val="20"/>
          </w:rPr>
          <w:t>20 м</w:t>
        </w:r>
      </w:smartTag>
      <w:r w:rsidRPr="001D6B5B">
        <w:rPr>
          <w:sz w:val="20"/>
          <w:szCs w:val="20"/>
        </w:rPr>
        <w:t>.</w:t>
      </w:r>
    </w:p>
    <w:p w:rsidR="0000341A" w:rsidRPr="001D6B5B" w:rsidRDefault="0000341A" w:rsidP="00F1353C">
      <w:pPr>
        <w:widowControl w:val="0"/>
        <w:ind w:right="-2" w:firstLine="720"/>
        <w:jc w:val="both"/>
        <w:rPr>
          <w:sz w:val="20"/>
          <w:szCs w:val="20"/>
        </w:rPr>
      </w:pPr>
      <w:r w:rsidRPr="001D6B5B">
        <w:rPr>
          <w:sz w:val="20"/>
          <w:szCs w:val="20"/>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15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w:t>
      </w:r>
      <w:smartTag w:uri="urn:schemas-microsoft-com:office:smarttags" w:element="metricconverter">
        <w:smartTagPr>
          <w:attr w:name="ProductID" w:val="150 м"/>
        </w:smartTagPr>
        <w:r w:rsidRPr="001D6B5B">
          <w:rPr>
            <w:sz w:val="20"/>
            <w:szCs w:val="20"/>
          </w:rPr>
          <w:t>150 м</w:t>
        </w:r>
      </w:smartTag>
      <w:r w:rsidRPr="001D6B5B">
        <w:rPr>
          <w:sz w:val="20"/>
          <w:szCs w:val="20"/>
        </w:rPr>
        <w:t>.</w:t>
      </w:r>
    </w:p>
    <w:p w:rsidR="0000341A" w:rsidRPr="001D6B5B" w:rsidRDefault="0000341A" w:rsidP="00F1353C">
      <w:pPr>
        <w:widowControl w:val="0"/>
        <w:ind w:right="-2" w:firstLine="720"/>
        <w:jc w:val="both"/>
        <w:rPr>
          <w:sz w:val="20"/>
          <w:szCs w:val="20"/>
        </w:rPr>
      </w:pPr>
      <w:r w:rsidRPr="001D6B5B">
        <w:rPr>
          <w:sz w:val="20"/>
          <w:szCs w:val="20"/>
        </w:rPr>
        <w:t xml:space="preserve">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w:t>
      </w:r>
      <w:smartTag w:uri="urn:schemas-microsoft-com:office:smarttags" w:element="metricconverter">
        <w:smartTagPr>
          <w:attr w:name="ProductID" w:val="6 м"/>
        </w:smartTagPr>
        <w:r w:rsidRPr="001D6B5B">
          <w:rPr>
            <w:sz w:val="20"/>
            <w:szCs w:val="20"/>
          </w:rPr>
          <w:t>6 м</w:t>
        </w:r>
      </w:smartTag>
      <w:r w:rsidRPr="001D6B5B">
        <w:rPr>
          <w:sz w:val="20"/>
          <w:szCs w:val="20"/>
        </w:rPr>
        <w:t xml:space="preserve"> и длиной </w:t>
      </w:r>
      <w:smartTag w:uri="urn:schemas-microsoft-com:office:smarttags" w:element="metricconverter">
        <w:smartTagPr>
          <w:attr w:name="ProductID" w:val="15 м"/>
        </w:smartTagPr>
        <w:r w:rsidRPr="001D6B5B">
          <w:rPr>
            <w:sz w:val="20"/>
            <w:szCs w:val="20"/>
          </w:rPr>
          <w:t>15 м</w:t>
        </w:r>
      </w:smartTag>
      <w:r w:rsidRPr="001D6B5B">
        <w:rPr>
          <w:sz w:val="20"/>
          <w:szCs w:val="20"/>
        </w:rPr>
        <w:t xml:space="preserve"> на расстоянии не более </w:t>
      </w:r>
      <w:smartTag w:uri="urn:schemas-microsoft-com:office:smarttags" w:element="metricconverter">
        <w:smartTagPr>
          <w:attr w:name="ProductID" w:val="75 м"/>
        </w:smartTagPr>
        <w:r w:rsidRPr="001D6B5B">
          <w:rPr>
            <w:sz w:val="20"/>
            <w:szCs w:val="20"/>
          </w:rPr>
          <w:t>75 м</w:t>
        </w:r>
      </w:smartTag>
      <w:r w:rsidRPr="001D6B5B">
        <w:rPr>
          <w:sz w:val="20"/>
          <w:szCs w:val="20"/>
        </w:rPr>
        <w:t xml:space="preserve"> одна от другой. В пределах фасадов зданий, имеющих входы, проезды устраиваются шириной </w:t>
      </w:r>
      <w:smartTag w:uri="urn:schemas-microsoft-com:office:smarttags" w:element="metricconverter">
        <w:smartTagPr>
          <w:attr w:name="ProductID" w:val="5,5 м"/>
        </w:smartTagPr>
        <w:r w:rsidRPr="001D6B5B">
          <w:rPr>
            <w:sz w:val="20"/>
            <w:szCs w:val="20"/>
          </w:rPr>
          <w:t>5,5 м</w:t>
        </w:r>
      </w:smartTag>
      <w:r w:rsidRPr="001D6B5B">
        <w:rPr>
          <w:sz w:val="20"/>
          <w:szCs w:val="20"/>
        </w:rPr>
        <w:t xml:space="preserve">. Тупиковые проезды должны быть протяженностью не более </w:t>
      </w:r>
      <w:smartTag w:uri="urn:schemas-microsoft-com:office:smarttags" w:element="metricconverter">
        <w:smartTagPr>
          <w:attr w:name="ProductID" w:val="150 м"/>
        </w:smartTagPr>
        <w:r w:rsidRPr="001D6B5B">
          <w:rPr>
            <w:sz w:val="20"/>
            <w:szCs w:val="20"/>
          </w:rPr>
          <w:t>150 м</w:t>
        </w:r>
      </w:smartTag>
      <w:r w:rsidRPr="001D6B5B">
        <w:rPr>
          <w:sz w:val="20"/>
          <w:szCs w:val="20"/>
        </w:rPr>
        <w:t xml:space="preserve"> и заканчиваться поворотными площадками, обеспечивающими возможность разворота мусоровозов, уборочных и пожарных машин.</w:t>
      </w:r>
    </w:p>
    <w:p w:rsidR="0000341A" w:rsidRPr="001D6B5B" w:rsidRDefault="0000341A" w:rsidP="00F1353C">
      <w:pPr>
        <w:widowControl w:val="0"/>
        <w:ind w:right="-2" w:firstLine="720"/>
        <w:jc w:val="both"/>
        <w:rPr>
          <w:sz w:val="20"/>
          <w:szCs w:val="20"/>
        </w:rPr>
      </w:pPr>
      <w:r w:rsidRPr="001D6B5B">
        <w:rPr>
          <w:sz w:val="20"/>
          <w:szCs w:val="20"/>
        </w:rPr>
        <w:t xml:space="preserve">4.9. Тротуары и велосипедные дорожки следует устраивать приподнятыми на </w:t>
      </w:r>
      <w:smartTag w:uri="urn:schemas-microsoft-com:office:smarttags" w:element="metricconverter">
        <w:smartTagPr>
          <w:attr w:name="ProductID" w:val="15 см"/>
        </w:smartTagPr>
        <w:r w:rsidRPr="001D6B5B">
          <w:rPr>
            <w:sz w:val="20"/>
            <w:szCs w:val="20"/>
          </w:rPr>
          <w:t>15 см</w:t>
        </w:r>
      </w:smartTag>
      <w:r w:rsidRPr="001D6B5B">
        <w:rPr>
          <w:sz w:val="20"/>
          <w:szCs w:val="20"/>
        </w:rPr>
        <w:t xml:space="preserve"> над уровнем проездов. Пересечения тротуаров и велосипедных дорожек с проездами следует предусматривать в одном уровне с устройством рамп</w:t>
      </w:r>
      <w:r w:rsidR="002372E0" w:rsidRPr="001D6B5B">
        <w:rPr>
          <w:sz w:val="20"/>
          <w:szCs w:val="20"/>
        </w:rPr>
        <w:t>ы длиной соответственно 1,5 и 3</w:t>
      </w:r>
      <w:r w:rsidRPr="001D6B5B">
        <w:rPr>
          <w:sz w:val="20"/>
          <w:szCs w:val="20"/>
        </w:rPr>
        <w:t>м.</w:t>
      </w:r>
      <w:r w:rsidR="002372E0" w:rsidRPr="001D6B5B">
        <w:rPr>
          <w:sz w:val="20"/>
          <w:szCs w:val="20"/>
        </w:rPr>
        <w:t xml:space="preserve"> </w:t>
      </w:r>
      <w:r w:rsidRPr="001D6B5B">
        <w:rPr>
          <w:sz w:val="20"/>
          <w:szCs w:val="20"/>
        </w:rPr>
        <w:t xml:space="preserve">Сеть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w:t>
      </w:r>
      <w:r w:rsidR="00D93034" w:rsidRPr="001D6B5B">
        <w:rPr>
          <w:bCs/>
          <w:iCs/>
          <w:sz w:val="20"/>
          <w:szCs w:val="20"/>
        </w:rPr>
        <w:t>СП 59.13330.2016</w:t>
      </w:r>
      <w:r w:rsidRPr="001D6B5B">
        <w:rPr>
          <w:sz w:val="20"/>
          <w:szCs w:val="20"/>
        </w:rPr>
        <w:t>.</w:t>
      </w:r>
    </w:p>
    <w:p w:rsidR="0000341A" w:rsidRPr="001D6B5B" w:rsidRDefault="0000341A" w:rsidP="00F1353C">
      <w:pPr>
        <w:widowControl w:val="0"/>
        <w:ind w:right="-2" w:firstLine="709"/>
        <w:jc w:val="both"/>
        <w:rPr>
          <w:bCs/>
          <w:iCs/>
          <w:spacing w:val="-2"/>
          <w:sz w:val="20"/>
          <w:szCs w:val="20"/>
        </w:rPr>
      </w:pPr>
      <w:r w:rsidRPr="001D6B5B">
        <w:rPr>
          <w:bCs/>
          <w:iCs/>
          <w:spacing w:val="-2"/>
          <w:sz w:val="20"/>
          <w:szCs w:val="20"/>
        </w:rPr>
        <w:t xml:space="preserve">4.10.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r w:rsidR="00A97F26" w:rsidRPr="001D6B5B">
        <w:rPr>
          <w:sz w:val="20"/>
          <w:szCs w:val="20"/>
        </w:rPr>
        <w:t>СанПиН 1.2.3685-21</w:t>
      </w:r>
      <w:r w:rsidRPr="001D6B5B">
        <w:rPr>
          <w:sz w:val="20"/>
          <w:szCs w:val="20"/>
        </w:rPr>
        <w:t>.</w:t>
      </w:r>
    </w:p>
    <w:p w:rsidR="00A97F26" w:rsidRPr="001D6B5B" w:rsidRDefault="0000341A" w:rsidP="00F1353C">
      <w:pPr>
        <w:widowControl w:val="0"/>
        <w:ind w:right="-2" w:firstLine="720"/>
        <w:jc w:val="both"/>
        <w:rPr>
          <w:spacing w:val="-2"/>
          <w:sz w:val="20"/>
          <w:szCs w:val="20"/>
        </w:rPr>
      </w:pPr>
      <w:r w:rsidRPr="001D6B5B">
        <w:rPr>
          <w:spacing w:val="-2"/>
          <w:sz w:val="20"/>
          <w:szCs w:val="20"/>
        </w:rPr>
        <w:t>4.11.</w:t>
      </w:r>
      <w:r w:rsidR="00A97F26" w:rsidRPr="001D6B5B">
        <w:rPr>
          <w:spacing w:val="-2"/>
          <w:sz w:val="20"/>
          <w:szCs w:val="20"/>
        </w:rPr>
        <w:t>Размещение автостоянок  на территории микрорайона (квартала), а так же расстояния от жилых домов зданий до открытых и закрытых автостоянок, въездов в автостоянки и выездов из них следует проектировать в соответствии с требованиями СанПиН 2.2.1/2.1.1.1200-03 и СП 4.13130.2013.</w:t>
      </w:r>
    </w:p>
    <w:p w:rsidR="0000341A" w:rsidRPr="001D6B5B" w:rsidRDefault="0000341A" w:rsidP="00F1353C">
      <w:pPr>
        <w:widowControl w:val="0"/>
        <w:ind w:right="-2" w:firstLine="720"/>
        <w:jc w:val="both"/>
        <w:rPr>
          <w:sz w:val="20"/>
          <w:szCs w:val="20"/>
        </w:rPr>
      </w:pPr>
      <w:r w:rsidRPr="001D6B5B">
        <w:rPr>
          <w:sz w:val="20"/>
          <w:szCs w:val="20"/>
        </w:rPr>
        <w:t xml:space="preserve">4.12. Площадь озелененной территории микрорайона (квартала) следует принимать не менее 6 кв.м/чел. (без участков </w:t>
      </w:r>
      <w:r w:rsidR="00775C2B" w:rsidRPr="001D6B5B">
        <w:rPr>
          <w:sz w:val="20"/>
          <w:szCs w:val="20"/>
        </w:rPr>
        <w:t>дошкольных образовательных и общеобразовательных организаций</w:t>
      </w:r>
      <w:r w:rsidRPr="001D6B5B">
        <w:rPr>
          <w:sz w:val="20"/>
          <w:szCs w:val="20"/>
        </w:rPr>
        <w:t>).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00341A" w:rsidRPr="001D6B5B" w:rsidRDefault="0000341A" w:rsidP="00F1353C">
      <w:pPr>
        <w:widowControl w:val="0"/>
        <w:ind w:right="-2" w:firstLine="720"/>
        <w:jc w:val="both"/>
        <w:rPr>
          <w:sz w:val="20"/>
          <w:szCs w:val="20"/>
        </w:rPr>
      </w:pPr>
      <w:r w:rsidRPr="001D6B5B">
        <w:rPr>
          <w:sz w:val="20"/>
          <w:szCs w:val="20"/>
        </w:rPr>
        <w:t>4.13. Многоквартирные ж</w:t>
      </w:r>
      <w:r w:rsidRPr="001D6B5B">
        <w:rPr>
          <w:spacing w:val="-2"/>
          <w:sz w:val="20"/>
          <w:szCs w:val="20"/>
        </w:rPr>
        <w:t xml:space="preserve">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пристроенными помещениями общественного назначения (кроме </w:t>
      </w:r>
      <w:r w:rsidR="00775C2B" w:rsidRPr="001D6B5B">
        <w:rPr>
          <w:spacing w:val="-2"/>
          <w:sz w:val="20"/>
          <w:szCs w:val="20"/>
        </w:rPr>
        <w:t>организаций общего, профессионального и дополнительного образования</w:t>
      </w:r>
      <w:r w:rsidRPr="001D6B5B">
        <w:rPr>
          <w:spacing w:val="-2"/>
          <w:sz w:val="20"/>
          <w:szCs w:val="20"/>
        </w:rPr>
        <w:t xml:space="preserve">), а на жилых улицах в условиях реконструкции сложившейся застройки – жилые здания с квартирами на первых этажах. При размещении зданий по красной линии </w:t>
      </w:r>
      <w:r w:rsidRPr="001D6B5B">
        <w:rPr>
          <w:bCs/>
          <w:sz w:val="20"/>
          <w:szCs w:val="20"/>
        </w:rPr>
        <w:t>расстояние между красной линией (границей земельного участка) и стеной здания, строения, сооружения</w:t>
      </w:r>
      <w:r w:rsidRPr="001D6B5B">
        <w:rPr>
          <w:spacing w:val="-2"/>
          <w:sz w:val="20"/>
          <w:szCs w:val="20"/>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1D6B5B">
        <w:rPr>
          <w:sz w:val="20"/>
          <w:szCs w:val="20"/>
        </w:rPr>
        <w:t xml:space="preserve">Расстояние от стены здания до границы смежного участка должно быть не менее </w:t>
      </w:r>
      <w:smartTag w:uri="urn:schemas-microsoft-com:office:smarttags" w:element="metricconverter">
        <w:smartTagPr>
          <w:attr w:name="ProductID" w:val="1 м"/>
        </w:smartTagPr>
        <w:r w:rsidRPr="001D6B5B">
          <w:rPr>
            <w:sz w:val="20"/>
            <w:szCs w:val="20"/>
          </w:rPr>
          <w:t>1 м</w:t>
        </w:r>
      </w:smartTag>
      <w:r w:rsidRPr="001D6B5B">
        <w:rPr>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4.14. Усадебный, одно-, двухквартирный дом должен отстоять</w:t>
      </w:r>
      <w:r w:rsidRPr="001D6B5B">
        <w:rPr>
          <w:sz w:val="20"/>
          <w:szCs w:val="20"/>
        </w:rPr>
        <w:t>, как правило,</w:t>
      </w:r>
      <w:r w:rsidRPr="001D6B5B">
        <w:rPr>
          <w:bCs/>
          <w:sz w:val="20"/>
          <w:szCs w:val="20"/>
        </w:rPr>
        <w:t xml:space="preserve"> от красной линии улиц не менее чем на </w:t>
      </w:r>
      <w:smartTag w:uri="urn:schemas-microsoft-com:office:smarttags" w:element="metricconverter">
        <w:smartTagPr>
          <w:attr w:name="ProductID" w:val="5 м"/>
        </w:smartTagPr>
        <w:r w:rsidRPr="001D6B5B">
          <w:rPr>
            <w:bCs/>
            <w:sz w:val="20"/>
            <w:szCs w:val="20"/>
          </w:rPr>
          <w:t>5 м</w:t>
        </w:r>
      </w:smartTag>
      <w:r w:rsidRPr="001D6B5B">
        <w:rPr>
          <w:bCs/>
          <w:sz w:val="20"/>
          <w:szCs w:val="20"/>
        </w:rPr>
        <w:t xml:space="preserve">, от красной линии проездов – не менее чем на </w:t>
      </w:r>
      <w:smartTag w:uri="urn:schemas-microsoft-com:office:smarttags" w:element="metricconverter">
        <w:smartTagPr>
          <w:attr w:name="ProductID" w:val="3 м"/>
        </w:smartTagPr>
        <w:r w:rsidRPr="001D6B5B">
          <w:rPr>
            <w:bCs/>
            <w:sz w:val="20"/>
            <w:szCs w:val="20"/>
          </w:rPr>
          <w:t>3 м</w:t>
        </w:r>
      </w:smartTag>
      <w:r w:rsidRPr="001D6B5B">
        <w:rPr>
          <w:bCs/>
          <w:sz w:val="20"/>
          <w:szCs w:val="20"/>
        </w:rPr>
        <w:t xml:space="preserve">. </w:t>
      </w:r>
      <w:r w:rsidRPr="001D6B5B">
        <w:rPr>
          <w:sz w:val="20"/>
          <w:szCs w:val="20"/>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
    <w:p w:rsidR="0000341A" w:rsidRPr="001D6B5B" w:rsidRDefault="0000341A" w:rsidP="00F1353C">
      <w:pPr>
        <w:widowControl w:val="0"/>
        <w:ind w:right="-2" w:firstLine="720"/>
        <w:jc w:val="both"/>
        <w:rPr>
          <w:sz w:val="20"/>
          <w:szCs w:val="20"/>
        </w:rPr>
      </w:pPr>
      <w:r w:rsidRPr="001D6B5B">
        <w:rPr>
          <w:sz w:val="20"/>
          <w:szCs w:val="20"/>
        </w:rPr>
        <w:t xml:space="preserve">4.15. В районах индивидуальной усадебной жилой застройки, а также </w:t>
      </w:r>
      <w:r w:rsidRPr="001D6B5B">
        <w:rPr>
          <w:bCs/>
          <w:sz w:val="20"/>
          <w:szCs w:val="20"/>
        </w:rPr>
        <w:t>садово-дачной застройки</w:t>
      </w:r>
      <w:r w:rsidRPr="001D6B5B">
        <w:rPr>
          <w:sz w:val="20"/>
          <w:szCs w:val="20"/>
        </w:rPr>
        <w:t xml:space="preserve"> </w:t>
      </w:r>
      <w:r w:rsidRPr="001D6B5B">
        <w:rPr>
          <w:sz w:val="20"/>
          <w:szCs w:val="20"/>
        </w:rPr>
        <w:lastRenderedPageBreak/>
        <w:t xml:space="preserve">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w:t>
      </w:r>
      <w:smartTag w:uri="urn:schemas-microsoft-com:office:smarttags" w:element="metricconverter">
        <w:smartTagPr>
          <w:attr w:name="ProductID" w:val="3 м"/>
        </w:smartTagPr>
        <w:r w:rsidRPr="001D6B5B">
          <w:rPr>
            <w:sz w:val="20"/>
            <w:szCs w:val="20"/>
          </w:rPr>
          <w:t>3 м</w:t>
        </w:r>
      </w:smartTag>
      <w:r w:rsidRPr="001D6B5B">
        <w:rPr>
          <w:sz w:val="20"/>
          <w:szCs w:val="20"/>
        </w:rPr>
        <w:t xml:space="preserve">; от постройки для содержания скота и птицы – </w:t>
      </w:r>
      <w:smartTag w:uri="urn:schemas-microsoft-com:office:smarttags" w:element="metricconverter">
        <w:smartTagPr>
          <w:attr w:name="ProductID" w:val="4 м"/>
        </w:smartTagPr>
        <w:r w:rsidRPr="001D6B5B">
          <w:rPr>
            <w:sz w:val="20"/>
            <w:szCs w:val="20"/>
          </w:rPr>
          <w:t>4 м</w:t>
        </w:r>
      </w:smartTag>
      <w:r w:rsidRPr="001D6B5B">
        <w:rPr>
          <w:sz w:val="20"/>
          <w:szCs w:val="20"/>
        </w:rPr>
        <w:t xml:space="preserve">; от других хозяйственных построек (бани, гаража и др.) – </w:t>
      </w:r>
      <w:smartTag w:uri="urn:schemas-microsoft-com:office:smarttags" w:element="metricconverter">
        <w:smartTagPr>
          <w:attr w:name="ProductID" w:val="1 м"/>
        </w:smartTagPr>
        <w:r w:rsidRPr="001D6B5B">
          <w:rPr>
            <w:sz w:val="20"/>
            <w:szCs w:val="20"/>
          </w:rPr>
          <w:t>1 м</w:t>
        </w:r>
      </w:smartTag>
      <w:r w:rsidRPr="001D6B5B">
        <w:rPr>
          <w:sz w:val="20"/>
          <w:szCs w:val="20"/>
        </w:rPr>
        <w:t xml:space="preserve">; от стволов высокорослых деревьев – </w:t>
      </w:r>
      <w:smartTag w:uri="urn:schemas-microsoft-com:office:smarttags" w:element="metricconverter">
        <w:smartTagPr>
          <w:attr w:name="ProductID" w:val="4 м"/>
        </w:smartTagPr>
        <w:r w:rsidRPr="001D6B5B">
          <w:rPr>
            <w:sz w:val="20"/>
            <w:szCs w:val="20"/>
          </w:rPr>
          <w:t>4 м</w:t>
        </w:r>
      </w:smartTag>
      <w:r w:rsidRPr="001D6B5B">
        <w:rPr>
          <w:sz w:val="20"/>
          <w:szCs w:val="20"/>
        </w:rPr>
        <w:t xml:space="preserve">; среднерослых – </w:t>
      </w:r>
      <w:smartTag w:uri="urn:schemas-microsoft-com:office:smarttags" w:element="metricconverter">
        <w:smartTagPr>
          <w:attr w:name="ProductID" w:val="2 м"/>
        </w:smartTagPr>
        <w:r w:rsidRPr="001D6B5B">
          <w:rPr>
            <w:sz w:val="20"/>
            <w:szCs w:val="20"/>
          </w:rPr>
          <w:t>2 м</w:t>
        </w:r>
      </w:smartTag>
      <w:r w:rsidRPr="001D6B5B">
        <w:rPr>
          <w:sz w:val="20"/>
          <w:szCs w:val="20"/>
        </w:rPr>
        <w:t xml:space="preserve">; от кустарника – </w:t>
      </w:r>
      <w:smartTag w:uri="urn:schemas-microsoft-com:office:smarttags" w:element="metricconverter">
        <w:smartTagPr>
          <w:attr w:name="ProductID" w:val="1 м"/>
        </w:smartTagPr>
        <w:r w:rsidRPr="001D6B5B">
          <w:rPr>
            <w:sz w:val="20"/>
            <w:szCs w:val="20"/>
          </w:rPr>
          <w:t>1 м</w:t>
        </w:r>
      </w:smartTag>
      <w:r w:rsidRPr="001D6B5B">
        <w:rPr>
          <w:sz w:val="20"/>
          <w:szCs w:val="20"/>
        </w:rPr>
        <w:t>.</w:t>
      </w:r>
    </w:p>
    <w:p w:rsidR="0000341A" w:rsidRPr="001D6B5B" w:rsidRDefault="0000341A" w:rsidP="00F1353C">
      <w:pPr>
        <w:widowControl w:val="0"/>
        <w:ind w:right="-2" w:firstLine="720"/>
        <w:jc w:val="both"/>
        <w:rPr>
          <w:sz w:val="20"/>
          <w:szCs w:val="20"/>
        </w:rPr>
      </w:pPr>
      <w:r w:rsidRPr="001D6B5B">
        <w:rPr>
          <w:sz w:val="20"/>
          <w:szCs w:val="20"/>
        </w:rPr>
        <w:t xml:space="preserve">4.16. Объекты вспомогательного назначения должны размещаться на земельном участке не ближе </w:t>
      </w:r>
      <w:smartTag w:uri="urn:schemas-microsoft-com:office:smarttags" w:element="metricconverter">
        <w:smartTagPr>
          <w:attr w:name="ProductID" w:val="5 м"/>
        </w:smartTagPr>
        <w:r w:rsidRPr="001D6B5B">
          <w:rPr>
            <w:sz w:val="20"/>
            <w:szCs w:val="20"/>
          </w:rPr>
          <w:t>5 м</w:t>
        </w:r>
      </w:smartTag>
      <w:r w:rsidRPr="001D6B5B">
        <w:rPr>
          <w:sz w:val="20"/>
          <w:szCs w:val="20"/>
        </w:rPr>
        <w:t xml:space="preserve"> от существующей или планируемой красной линии улиц или от передней границы приусадебного участка, если красные линии не установлены, и не ближе </w:t>
      </w:r>
      <w:smartTag w:uri="urn:schemas-microsoft-com:office:smarttags" w:element="metricconverter">
        <w:smartTagPr>
          <w:attr w:name="ProductID" w:val="1 м"/>
        </w:smartTagPr>
        <w:r w:rsidRPr="001D6B5B">
          <w:rPr>
            <w:sz w:val="20"/>
            <w:szCs w:val="20"/>
          </w:rPr>
          <w:t>1 м</w:t>
        </w:r>
      </w:smartTag>
      <w:r w:rsidRPr="001D6B5B">
        <w:rPr>
          <w:sz w:val="20"/>
          <w:szCs w:val="20"/>
        </w:rPr>
        <w:t xml:space="preserve"> до границы соседнего земельного участка. </w:t>
      </w:r>
    </w:p>
    <w:p w:rsidR="0000341A" w:rsidRPr="001D6B5B" w:rsidRDefault="0000341A" w:rsidP="00F1353C">
      <w:pPr>
        <w:widowControl w:val="0"/>
        <w:ind w:right="-2" w:firstLine="720"/>
        <w:jc w:val="both"/>
        <w:rPr>
          <w:bCs/>
          <w:sz w:val="20"/>
          <w:szCs w:val="20"/>
        </w:rPr>
      </w:pPr>
      <w:r w:rsidRPr="001D6B5B">
        <w:rPr>
          <w:sz w:val="20"/>
          <w:szCs w:val="20"/>
        </w:rPr>
        <w:t xml:space="preserve">4.17. 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1D6B5B">
          <w:rPr>
            <w:sz w:val="20"/>
            <w:szCs w:val="20"/>
          </w:rPr>
          <w:t>7 м</w:t>
        </w:r>
      </w:smartTag>
      <w:r w:rsidRPr="001D6B5B">
        <w:rPr>
          <w:sz w:val="20"/>
          <w:szCs w:val="20"/>
        </w:rPr>
        <w:t xml:space="preserve">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1D6B5B">
        <w:rPr>
          <w:bCs/>
          <w:iCs/>
          <w:sz w:val="20"/>
          <w:szCs w:val="20"/>
        </w:rPr>
        <w:t>с учетом противопожарных требований.</w:t>
      </w:r>
    </w:p>
    <w:p w:rsidR="0000341A" w:rsidRPr="001D6B5B" w:rsidRDefault="0000341A" w:rsidP="00F1353C">
      <w:pPr>
        <w:widowControl w:val="0"/>
        <w:ind w:right="-2" w:firstLine="720"/>
        <w:jc w:val="both"/>
        <w:rPr>
          <w:sz w:val="20"/>
          <w:szCs w:val="20"/>
        </w:rPr>
      </w:pPr>
      <w:r w:rsidRPr="001D6B5B">
        <w:rPr>
          <w:bCs/>
          <w:sz w:val="20"/>
          <w:szCs w:val="20"/>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00341A" w:rsidRPr="001D6B5B" w:rsidRDefault="0000341A" w:rsidP="00F1353C">
      <w:pPr>
        <w:widowControl w:val="0"/>
        <w:ind w:right="-2" w:firstLine="720"/>
        <w:jc w:val="both"/>
        <w:rPr>
          <w:bCs/>
          <w:sz w:val="20"/>
          <w:szCs w:val="20"/>
        </w:rPr>
      </w:pPr>
      <w:r w:rsidRPr="001D6B5B">
        <w:rPr>
          <w:bCs/>
          <w:sz w:val="20"/>
          <w:szCs w:val="20"/>
        </w:rPr>
        <w:t xml:space="preserve">4.19. В сельских поселениях в районах </w:t>
      </w:r>
      <w:r w:rsidRPr="001D6B5B">
        <w:rPr>
          <w:sz w:val="20"/>
          <w:szCs w:val="20"/>
        </w:rPr>
        <w:t xml:space="preserve">усадебной или индивидуальной жилой застройки </w:t>
      </w:r>
      <w:r w:rsidRPr="001D6B5B">
        <w:rPr>
          <w:bCs/>
          <w:sz w:val="20"/>
          <w:szCs w:val="20"/>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w:t>
      </w:r>
      <w:smartTag w:uri="urn:schemas-microsoft-com:office:smarttags" w:element="metricconverter">
        <w:smartTagPr>
          <w:attr w:name="ProductID" w:val="10 м"/>
        </w:smartTagPr>
        <w:r w:rsidRPr="001D6B5B">
          <w:rPr>
            <w:bCs/>
            <w:sz w:val="20"/>
            <w:szCs w:val="20"/>
          </w:rPr>
          <w:t>10 м</w:t>
        </w:r>
      </w:smartTag>
      <w:r w:rsidRPr="001D6B5B">
        <w:rPr>
          <w:bCs/>
          <w:sz w:val="20"/>
          <w:szCs w:val="20"/>
        </w:rPr>
        <w:t xml:space="preserve">, до 8 блоков – </w:t>
      </w:r>
      <w:smartTag w:uri="urn:schemas-microsoft-com:office:smarttags" w:element="metricconverter">
        <w:smartTagPr>
          <w:attr w:name="ProductID" w:val="25 м"/>
        </w:smartTagPr>
        <w:r w:rsidRPr="001D6B5B">
          <w:rPr>
            <w:bCs/>
            <w:sz w:val="20"/>
            <w:szCs w:val="20"/>
          </w:rPr>
          <w:t>25 м</w:t>
        </w:r>
      </w:smartTag>
      <w:r w:rsidRPr="001D6B5B">
        <w:rPr>
          <w:bCs/>
          <w:sz w:val="20"/>
          <w:szCs w:val="20"/>
        </w:rPr>
        <w:t>, свыше 8 до</w:t>
      </w:r>
      <w:r w:rsidR="00F1353C" w:rsidRPr="001D6B5B">
        <w:rPr>
          <w:bCs/>
          <w:sz w:val="20"/>
          <w:szCs w:val="20"/>
        </w:rPr>
        <w:t xml:space="preserve"> </w:t>
      </w:r>
      <w:r w:rsidRPr="001D6B5B">
        <w:rPr>
          <w:bCs/>
          <w:sz w:val="20"/>
          <w:szCs w:val="20"/>
        </w:rPr>
        <w:t xml:space="preserve">30 блоков – </w:t>
      </w:r>
      <w:smartTag w:uri="urn:schemas-microsoft-com:office:smarttags" w:element="metricconverter">
        <w:smartTagPr>
          <w:attr w:name="ProductID" w:val="50 м"/>
        </w:smartTagPr>
        <w:r w:rsidRPr="001D6B5B">
          <w:rPr>
            <w:bCs/>
            <w:sz w:val="20"/>
            <w:szCs w:val="20"/>
          </w:rPr>
          <w:t>50 м</w:t>
        </w:r>
      </w:smartTag>
      <w:r w:rsidRPr="001D6B5B">
        <w:rPr>
          <w:bCs/>
          <w:sz w:val="20"/>
          <w:szCs w:val="20"/>
        </w:rPr>
        <w:t>.</w:t>
      </w:r>
    </w:p>
    <w:p w:rsidR="0000341A" w:rsidRPr="001D6B5B" w:rsidRDefault="0000341A" w:rsidP="00F1353C">
      <w:pPr>
        <w:pStyle w:val="31"/>
        <w:widowControl w:val="0"/>
        <w:spacing w:after="0"/>
        <w:ind w:left="0" w:right="-2" w:firstLine="720"/>
        <w:jc w:val="both"/>
        <w:rPr>
          <w:bCs/>
          <w:sz w:val="20"/>
          <w:szCs w:val="20"/>
        </w:rPr>
      </w:pPr>
      <w:r w:rsidRPr="001D6B5B">
        <w:rPr>
          <w:bCs/>
          <w:sz w:val="20"/>
          <w:szCs w:val="20"/>
        </w:rPr>
        <w:t>4.20. Площадь застройки сблокированных сараев не должна превышать 800 кв.м. Расстояния между группами сараев следует принимать в соответствии с противопожарными требованиями.</w:t>
      </w:r>
    </w:p>
    <w:p w:rsidR="0000341A" w:rsidRPr="001D6B5B" w:rsidRDefault="0000341A" w:rsidP="00F1353C">
      <w:pPr>
        <w:pStyle w:val="31"/>
        <w:widowControl w:val="0"/>
        <w:spacing w:after="0"/>
        <w:ind w:left="0" w:right="-2" w:firstLine="720"/>
        <w:jc w:val="both"/>
        <w:rPr>
          <w:bCs/>
          <w:sz w:val="20"/>
          <w:szCs w:val="20"/>
        </w:rPr>
      </w:pPr>
      <w:r w:rsidRPr="001D6B5B">
        <w:rPr>
          <w:bCs/>
          <w:sz w:val="20"/>
          <w:szCs w:val="20"/>
        </w:rPr>
        <w:t>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1D6B5B">
        <w:rPr>
          <w:sz w:val="20"/>
          <w:szCs w:val="20"/>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rsidR="0000341A" w:rsidRPr="001D6B5B" w:rsidRDefault="0000341A" w:rsidP="00F1353C">
      <w:pPr>
        <w:widowControl w:val="0"/>
        <w:autoSpaceDE w:val="0"/>
        <w:autoSpaceDN w:val="0"/>
        <w:adjustRightInd w:val="0"/>
        <w:ind w:right="-2" w:firstLine="720"/>
        <w:jc w:val="both"/>
        <w:rPr>
          <w:sz w:val="20"/>
          <w:szCs w:val="20"/>
        </w:rPr>
      </w:pPr>
      <w:r w:rsidRPr="001D6B5B">
        <w:rPr>
          <w:bCs/>
          <w:sz w:val="20"/>
          <w:szCs w:val="20"/>
        </w:rPr>
        <w:t xml:space="preserve">4.22. При отсутствии централизованной канализации дворовые </w:t>
      </w:r>
      <w:r w:rsidRPr="001D6B5B">
        <w:rPr>
          <w:sz w:val="20"/>
          <w:szCs w:val="20"/>
        </w:rPr>
        <w:t xml:space="preserve">уборные, расположенные на придомовых территориях, должны быть удалены от жилых зданий, </w:t>
      </w:r>
      <w:r w:rsidR="00775C2B" w:rsidRPr="001D6B5B">
        <w:rPr>
          <w:sz w:val="20"/>
          <w:szCs w:val="20"/>
        </w:rPr>
        <w:t>дошкольных образовательных и общеобразовательных организаций</w:t>
      </w:r>
      <w:r w:rsidRPr="001D6B5B">
        <w:rPr>
          <w:sz w:val="20"/>
          <w:szCs w:val="20"/>
        </w:rPr>
        <w:t xml:space="preserve">,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1D6B5B">
          <w:rPr>
            <w:sz w:val="20"/>
            <w:szCs w:val="20"/>
          </w:rPr>
          <w:t>100 м</w:t>
        </w:r>
      </w:smartTag>
      <w:r w:rsidRPr="001D6B5B">
        <w:rPr>
          <w:sz w:val="20"/>
          <w:szCs w:val="20"/>
        </w:rPr>
        <w:t xml:space="preserve">.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 </w:t>
      </w:r>
    </w:p>
    <w:p w:rsidR="0000341A" w:rsidRPr="001D6B5B" w:rsidRDefault="0000341A" w:rsidP="00F1353C">
      <w:pPr>
        <w:widowControl w:val="0"/>
        <w:autoSpaceDE w:val="0"/>
        <w:autoSpaceDN w:val="0"/>
        <w:adjustRightInd w:val="0"/>
        <w:ind w:right="-2" w:firstLine="720"/>
        <w:jc w:val="both"/>
        <w:rPr>
          <w:bCs/>
          <w:sz w:val="20"/>
          <w:szCs w:val="20"/>
        </w:rPr>
      </w:pPr>
      <w:r w:rsidRPr="001D6B5B">
        <w:rPr>
          <w:bCs/>
          <w:sz w:val="20"/>
          <w:szCs w:val="20"/>
        </w:rPr>
        <w:t xml:space="preserve">4.23. В условиях децентрализованного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1D6B5B">
          <w:rPr>
            <w:bCs/>
            <w:sz w:val="20"/>
            <w:szCs w:val="20"/>
          </w:rPr>
          <w:t>50 м</w:t>
        </w:r>
      </w:smartTag>
      <w:r w:rsidRPr="001D6B5B">
        <w:rPr>
          <w:bCs/>
          <w:sz w:val="20"/>
          <w:szCs w:val="20"/>
        </w:rPr>
        <w:t xml:space="preserve">. Расстояние от сараев для скота и птицы до шахтных колодцев должно быть не менее </w:t>
      </w:r>
      <w:smartTag w:uri="urn:schemas-microsoft-com:office:smarttags" w:element="metricconverter">
        <w:smartTagPr>
          <w:attr w:name="ProductID" w:val="20 м"/>
        </w:smartTagPr>
        <w:r w:rsidRPr="001D6B5B">
          <w:rPr>
            <w:bCs/>
            <w:sz w:val="20"/>
            <w:szCs w:val="20"/>
          </w:rPr>
          <w:t>20 м</w:t>
        </w:r>
      </w:smartTag>
      <w:r w:rsidRPr="001D6B5B">
        <w:rPr>
          <w:bCs/>
          <w:sz w:val="20"/>
          <w:szCs w:val="20"/>
        </w:rPr>
        <w:t>.</w:t>
      </w:r>
    </w:p>
    <w:p w:rsidR="0000341A" w:rsidRPr="001D6B5B" w:rsidRDefault="0000341A" w:rsidP="00F1353C">
      <w:pPr>
        <w:widowControl w:val="0"/>
        <w:autoSpaceDE w:val="0"/>
        <w:autoSpaceDN w:val="0"/>
        <w:adjustRightInd w:val="0"/>
        <w:ind w:right="-2" w:firstLine="720"/>
        <w:jc w:val="both"/>
        <w:rPr>
          <w:bCs/>
          <w:spacing w:val="-4"/>
          <w:sz w:val="20"/>
          <w:szCs w:val="20"/>
        </w:rPr>
      </w:pPr>
      <w:r w:rsidRPr="001D6B5B">
        <w:rPr>
          <w:bCs/>
          <w:spacing w:val="-4"/>
          <w:sz w:val="20"/>
          <w:szCs w:val="20"/>
        </w:rPr>
        <w:t xml:space="preserve">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w:t>
      </w:r>
      <w:smartTag w:uri="urn:schemas-microsoft-com:office:smarttags" w:element="metricconverter">
        <w:smartTagPr>
          <w:attr w:name="ProductID" w:val="12 м"/>
        </w:smartTagPr>
        <w:r w:rsidRPr="001D6B5B">
          <w:rPr>
            <w:bCs/>
            <w:spacing w:val="-4"/>
            <w:sz w:val="20"/>
            <w:szCs w:val="20"/>
          </w:rPr>
          <w:t>12 м</w:t>
        </w:r>
      </w:smartTag>
      <w:r w:rsidRPr="001D6B5B">
        <w:rPr>
          <w:bCs/>
          <w:spacing w:val="-4"/>
          <w:sz w:val="20"/>
          <w:szCs w:val="20"/>
        </w:rPr>
        <w:t>.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00341A" w:rsidRPr="001D6B5B" w:rsidRDefault="0000341A" w:rsidP="00F1353C">
      <w:pPr>
        <w:widowControl w:val="0"/>
        <w:ind w:right="-2" w:firstLine="720"/>
        <w:jc w:val="both"/>
        <w:rPr>
          <w:bCs/>
          <w:sz w:val="20"/>
          <w:szCs w:val="20"/>
        </w:rPr>
      </w:pPr>
      <w:r w:rsidRPr="001D6B5B">
        <w:rPr>
          <w:bCs/>
          <w:sz w:val="20"/>
          <w:szCs w:val="20"/>
        </w:rPr>
        <w:t xml:space="preserve">4.25. Площадки для установки контейнеров для сбора твердых бытовых отходов должны быть удалены от жилых домов, территорий </w:t>
      </w:r>
      <w:r w:rsidR="00775C2B" w:rsidRPr="001D6B5B">
        <w:rPr>
          <w:bCs/>
          <w:sz w:val="20"/>
          <w:szCs w:val="20"/>
        </w:rPr>
        <w:t>дошкольных образовательных организаций</w:t>
      </w:r>
      <w:r w:rsidRPr="001D6B5B">
        <w:rPr>
          <w:bCs/>
          <w:sz w:val="20"/>
          <w:szCs w:val="20"/>
        </w:rPr>
        <w:t xml:space="preserve">, спортивных площадок и мест отдыха населения на расстояние не менее </w:t>
      </w:r>
      <w:smartTag w:uri="urn:schemas-microsoft-com:office:smarttags" w:element="metricconverter">
        <w:smartTagPr>
          <w:attr w:name="ProductID" w:val="20 м"/>
        </w:smartTagPr>
        <w:r w:rsidRPr="001D6B5B">
          <w:rPr>
            <w:bCs/>
            <w:sz w:val="20"/>
            <w:szCs w:val="20"/>
          </w:rPr>
          <w:t>20 м</w:t>
        </w:r>
      </w:smartTag>
      <w:r w:rsidRPr="001D6B5B">
        <w:rPr>
          <w:bCs/>
          <w:sz w:val="20"/>
          <w:szCs w:val="20"/>
        </w:rPr>
        <w:t xml:space="preserve">, но не более </w:t>
      </w:r>
      <w:smartTag w:uri="urn:schemas-microsoft-com:office:smarttags" w:element="metricconverter">
        <w:smartTagPr>
          <w:attr w:name="ProductID" w:val="100 м"/>
        </w:smartTagPr>
        <w:r w:rsidRPr="001D6B5B">
          <w:rPr>
            <w:bCs/>
            <w:sz w:val="20"/>
            <w:szCs w:val="20"/>
          </w:rPr>
          <w:t>100 м</w:t>
        </w:r>
      </w:smartTag>
      <w:r w:rsidRPr="001D6B5B">
        <w:rPr>
          <w:bCs/>
          <w:sz w:val="20"/>
          <w:szCs w:val="20"/>
        </w:rPr>
        <w:t>.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00341A" w:rsidRPr="001D6B5B" w:rsidRDefault="0000341A" w:rsidP="00F1353C">
      <w:pPr>
        <w:widowControl w:val="0"/>
        <w:autoSpaceDE w:val="0"/>
        <w:autoSpaceDN w:val="0"/>
        <w:adjustRightInd w:val="0"/>
        <w:ind w:right="-2" w:firstLine="720"/>
        <w:jc w:val="both"/>
        <w:rPr>
          <w:bCs/>
          <w:sz w:val="20"/>
          <w:szCs w:val="20"/>
        </w:rPr>
      </w:pPr>
      <w:r w:rsidRPr="001D6B5B">
        <w:rPr>
          <w:sz w:val="20"/>
          <w:szCs w:val="20"/>
        </w:rPr>
        <w:t>4.26. </w:t>
      </w:r>
      <w:r w:rsidRPr="001D6B5B">
        <w:rPr>
          <w:bCs/>
          <w:sz w:val="20"/>
          <w:szCs w:val="20"/>
        </w:rPr>
        <w:t>Размещение жилых и хозяйственных строений определяется схемой планировочной организации земельного участка.</w:t>
      </w:r>
      <w:r w:rsidRPr="001D6B5B">
        <w:rPr>
          <w:sz w:val="20"/>
          <w:szCs w:val="20"/>
        </w:rPr>
        <w:t xml:space="preserve"> 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rsidR="0000341A" w:rsidRPr="001D6B5B" w:rsidRDefault="0000341A" w:rsidP="00F1353C">
      <w:pPr>
        <w:widowControl w:val="0"/>
        <w:autoSpaceDE w:val="0"/>
        <w:autoSpaceDN w:val="0"/>
        <w:adjustRightInd w:val="0"/>
        <w:ind w:right="-2" w:firstLine="720"/>
        <w:jc w:val="both"/>
        <w:rPr>
          <w:sz w:val="20"/>
          <w:szCs w:val="20"/>
        </w:rPr>
      </w:pPr>
      <w:r w:rsidRPr="001D6B5B">
        <w:rPr>
          <w:sz w:val="20"/>
          <w:szCs w:val="20"/>
        </w:rPr>
        <w:t xml:space="preserve">4.27.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 381-ФЗ «Об основах государственного регулирования торговой деятельности в Российской Федерации». </w:t>
      </w:r>
    </w:p>
    <w:p w:rsidR="0000341A" w:rsidRPr="001D6B5B" w:rsidRDefault="0000341A" w:rsidP="00F1353C">
      <w:pPr>
        <w:widowControl w:val="0"/>
        <w:autoSpaceDE w:val="0"/>
        <w:autoSpaceDN w:val="0"/>
        <w:adjustRightInd w:val="0"/>
        <w:ind w:right="-2" w:firstLine="720"/>
        <w:jc w:val="both"/>
        <w:rPr>
          <w:spacing w:val="6"/>
          <w:sz w:val="20"/>
          <w:szCs w:val="20"/>
        </w:rPr>
      </w:pPr>
      <w:r w:rsidRPr="001D6B5B">
        <w:rPr>
          <w:spacing w:val="6"/>
          <w:sz w:val="20"/>
          <w:szCs w:val="20"/>
        </w:rPr>
        <w:t>4.28.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 с учетом требований пункта 4.12</w:t>
      </w:r>
      <w:r w:rsidR="00F1353C" w:rsidRPr="001D6B5B">
        <w:rPr>
          <w:spacing w:val="6"/>
          <w:sz w:val="20"/>
          <w:szCs w:val="20"/>
        </w:rPr>
        <w:t xml:space="preserve"> </w:t>
      </w:r>
      <w:r w:rsidRPr="001D6B5B">
        <w:rPr>
          <w:spacing w:val="6"/>
          <w:sz w:val="20"/>
          <w:szCs w:val="20"/>
        </w:rPr>
        <w:t>СП 54.13330.</w:t>
      </w:r>
      <w:r w:rsidR="00775C2B" w:rsidRPr="001D6B5B">
        <w:rPr>
          <w:spacing w:val="6"/>
          <w:sz w:val="20"/>
          <w:szCs w:val="20"/>
        </w:rPr>
        <w:t>2011.</w:t>
      </w:r>
    </w:p>
    <w:p w:rsidR="0000341A" w:rsidRPr="001D6B5B" w:rsidRDefault="0000341A" w:rsidP="00F1353C">
      <w:pPr>
        <w:widowControl w:val="0"/>
        <w:ind w:right="-2"/>
        <w:jc w:val="center"/>
        <w:rPr>
          <w:bCs/>
          <w:sz w:val="20"/>
          <w:szCs w:val="20"/>
        </w:rPr>
      </w:pPr>
    </w:p>
    <w:p w:rsidR="0000341A" w:rsidRPr="001D6B5B" w:rsidRDefault="0000341A" w:rsidP="00F1353C">
      <w:pPr>
        <w:pStyle w:val="3"/>
        <w:jc w:val="center"/>
        <w:rPr>
          <w:rFonts w:ascii="Times New Roman" w:hAnsi="Times New Roman"/>
        </w:rPr>
      </w:pPr>
      <w:r w:rsidRPr="001D6B5B">
        <w:rPr>
          <w:rFonts w:ascii="Times New Roman" w:hAnsi="Times New Roman"/>
        </w:rPr>
        <w:t>5. Производственные зоны, зоны транспортной и инженерной инфраструктур.</w:t>
      </w:r>
    </w:p>
    <w:p w:rsidR="0000341A" w:rsidRPr="001D6B5B" w:rsidRDefault="0000341A" w:rsidP="00F1353C">
      <w:pPr>
        <w:pStyle w:val="3"/>
        <w:jc w:val="center"/>
        <w:rPr>
          <w:rFonts w:ascii="Times New Roman" w:hAnsi="Times New Roman"/>
        </w:rPr>
      </w:pPr>
      <w:r w:rsidRPr="001D6B5B">
        <w:rPr>
          <w:rFonts w:ascii="Times New Roman" w:hAnsi="Times New Roman"/>
        </w:rPr>
        <w:t>Общие требования и расчетные показатели</w:t>
      </w:r>
    </w:p>
    <w:p w:rsidR="0000341A" w:rsidRPr="001D6B5B" w:rsidRDefault="0000341A" w:rsidP="00F1353C">
      <w:pPr>
        <w:widowControl w:val="0"/>
        <w:autoSpaceDE w:val="0"/>
        <w:autoSpaceDN w:val="0"/>
        <w:adjustRightInd w:val="0"/>
        <w:ind w:right="-2" w:firstLine="720"/>
        <w:jc w:val="both"/>
        <w:rPr>
          <w:sz w:val="20"/>
          <w:szCs w:val="20"/>
        </w:rPr>
      </w:pPr>
      <w:bookmarkStart w:id="9" w:name="sub_3507"/>
      <w:r w:rsidRPr="001D6B5B">
        <w:rPr>
          <w:sz w:val="20"/>
          <w:szCs w:val="20"/>
        </w:rPr>
        <w:t xml:space="preserve">5.1. В состав производственных зон, зон инженерной и транспортной инфраструктур могут </w:t>
      </w:r>
      <w:r w:rsidRPr="001D6B5B">
        <w:rPr>
          <w:sz w:val="20"/>
          <w:szCs w:val="20"/>
        </w:rPr>
        <w:lastRenderedPageBreak/>
        <w:t>включаться:</w:t>
      </w:r>
    </w:p>
    <w:p w:rsidR="0000341A" w:rsidRPr="001D6B5B" w:rsidRDefault="0000341A" w:rsidP="00F1353C">
      <w:pPr>
        <w:widowControl w:val="0"/>
        <w:autoSpaceDE w:val="0"/>
        <w:autoSpaceDN w:val="0"/>
        <w:adjustRightInd w:val="0"/>
        <w:ind w:right="-2" w:firstLine="720"/>
        <w:jc w:val="both"/>
        <w:rPr>
          <w:sz w:val="20"/>
          <w:szCs w:val="20"/>
        </w:rPr>
      </w:pPr>
      <w:bookmarkStart w:id="10" w:name="sub_35071"/>
      <w:bookmarkEnd w:id="9"/>
      <w:r w:rsidRPr="001D6B5B">
        <w:rPr>
          <w:sz w:val="20"/>
          <w:szCs w:val="20"/>
        </w:rPr>
        <w:t>1) производственные зоны – зоны размещения производственных объектов с различными нормативами воздействия на окружающую среду,</w:t>
      </w:r>
      <w:r w:rsidRPr="001D6B5B">
        <w:rPr>
          <w:bCs/>
          <w:sz w:val="20"/>
          <w:szCs w:val="20"/>
        </w:rPr>
        <w:t xml:space="preserve"> требующие устройства санитарно-защитных зон шириной более </w:t>
      </w:r>
      <w:smartTag w:uri="urn:schemas-microsoft-com:office:smarttags" w:element="metricconverter">
        <w:smartTagPr>
          <w:attr w:name="ProductID" w:val="50 м"/>
        </w:smartTagPr>
        <w:r w:rsidRPr="001D6B5B">
          <w:rPr>
            <w:bCs/>
            <w:sz w:val="20"/>
            <w:szCs w:val="20"/>
          </w:rPr>
          <w:t>50 м</w:t>
        </w:r>
      </w:smartTag>
      <w:r w:rsidRPr="001D6B5B">
        <w:rPr>
          <w:bCs/>
          <w:sz w:val="20"/>
          <w:szCs w:val="20"/>
        </w:rPr>
        <w:t>, а также железнодорожных подъездных путей</w:t>
      </w:r>
      <w:r w:rsidRPr="001D6B5B">
        <w:rPr>
          <w:sz w:val="20"/>
          <w:szCs w:val="20"/>
        </w:rPr>
        <w:t>;</w:t>
      </w:r>
    </w:p>
    <w:p w:rsidR="0000341A" w:rsidRPr="001D6B5B" w:rsidRDefault="0000341A" w:rsidP="00F1353C">
      <w:pPr>
        <w:widowControl w:val="0"/>
        <w:autoSpaceDE w:val="0"/>
        <w:autoSpaceDN w:val="0"/>
        <w:adjustRightInd w:val="0"/>
        <w:ind w:right="-2" w:firstLine="720"/>
        <w:jc w:val="both"/>
        <w:rPr>
          <w:sz w:val="20"/>
          <w:szCs w:val="20"/>
        </w:rPr>
      </w:pPr>
      <w:r w:rsidRPr="001D6B5B">
        <w:rPr>
          <w:sz w:val="20"/>
          <w:szCs w:val="20"/>
        </w:rPr>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00341A" w:rsidRPr="001D6B5B" w:rsidRDefault="0000341A" w:rsidP="00F1353C">
      <w:pPr>
        <w:widowControl w:val="0"/>
        <w:autoSpaceDE w:val="0"/>
        <w:autoSpaceDN w:val="0"/>
        <w:adjustRightInd w:val="0"/>
        <w:ind w:right="-2" w:firstLine="720"/>
        <w:jc w:val="both"/>
        <w:rPr>
          <w:sz w:val="20"/>
          <w:szCs w:val="20"/>
        </w:rPr>
      </w:pPr>
      <w:bookmarkStart w:id="11" w:name="sub_35073"/>
      <w:bookmarkEnd w:id="10"/>
      <w:r w:rsidRPr="001D6B5B">
        <w:rPr>
          <w:sz w:val="20"/>
          <w:szCs w:val="20"/>
        </w:rPr>
        <w:t xml:space="preserve">3) иные виды производственной </w:t>
      </w:r>
      <w:r w:rsidRPr="001D6B5B">
        <w:rPr>
          <w:bCs/>
          <w:sz w:val="20"/>
          <w:szCs w:val="20"/>
        </w:rPr>
        <w:t>(научно-производственной)</w:t>
      </w:r>
      <w:r w:rsidRPr="001D6B5B">
        <w:rPr>
          <w:sz w:val="20"/>
          <w:szCs w:val="20"/>
        </w:rPr>
        <w:t>, инженерной и транспортной инфраструктур.</w:t>
      </w:r>
    </w:p>
    <w:bookmarkEnd w:id="11"/>
    <w:p w:rsidR="0000341A" w:rsidRPr="001D6B5B" w:rsidRDefault="0000341A" w:rsidP="00F1353C">
      <w:pPr>
        <w:widowControl w:val="0"/>
        <w:ind w:right="-2" w:firstLine="720"/>
        <w:jc w:val="both"/>
        <w:rPr>
          <w:bCs/>
          <w:sz w:val="20"/>
          <w:szCs w:val="20"/>
        </w:rPr>
      </w:pPr>
      <w:r w:rsidRPr="001D6B5B">
        <w:rPr>
          <w:bCs/>
          <w:sz w:val="20"/>
          <w:szCs w:val="20"/>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00341A" w:rsidRPr="001D6B5B" w:rsidRDefault="0000341A" w:rsidP="00F1353C">
      <w:pPr>
        <w:widowControl w:val="0"/>
        <w:ind w:right="-2" w:firstLine="720"/>
        <w:jc w:val="both"/>
        <w:rPr>
          <w:bCs/>
          <w:sz w:val="20"/>
          <w:szCs w:val="20"/>
        </w:rPr>
      </w:pPr>
      <w:r w:rsidRPr="001D6B5B">
        <w:rPr>
          <w:bCs/>
          <w:sz w:val="20"/>
          <w:szCs w:val="20"/>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00341A" w:rsidRPr="001D6B5B" w:rsidRDefault="0000341A" w:rsidP="00F1353C">
      <w:pPr>
        <w:widowControl w:val="0"/>
        <w:ind w:right="-2" w:firstLine="720"/>
        <w:jc w:val="both"/>
        <w:rPr>
          <w:bCs/>
          <w:sz w:val="20"/>
          <w:szCs w:val="20"/>
        </w:rPr>
      </w:pPr>
      <w:r w:rsidRPr="001D6B5B">
        <w:rPr>
          <w:bCs/>
          <w:sz w:val="20"/>
          <w:szCs w:val="20"/>
        </w:rPr>
        <w:t>5.4.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w:t>
      </w:r>
      <w:r w:rsidR="002E7067" w:rsidRPr="001D6B5B">
        <w:rPr>
          <w:bCs/>
          <w:sz w:val="20"/>
          <w:szCs w:val="20"/>
        </w:rPr>
        <w:t xml:space="preserve">телей, приведенных в СП 18.13330.2019 </w:t>
      </w:r>
      <w:r w:rsidRPr="001D6B5B">
        <w:rPr>
          <w:bCs/>
          <w:sz w:val="20"/>
          <w:szCs w:val="20"/>
        </w:rPr>
        <w:t xml:space="preserve"> и Приложении </w:t>
      </w:r>
      <w:r w:rsidRPr="001D6B5B">
        <w:rPr>
          <w:sz w:val="20"/>
          <w:szCs w:val="20"/>
        </w:rPr>
        <w:t>Г</w:t>
      </w:r>
      <w:r w:rsidRPr="001D6B5B">
        <w:rPr>
          <w:bCs/>
          <w:sz w:val="20"/>
          <w:szCs w:val="20"/>
        </w:rPr>
        <w:t xml:space="preserve"> к настоящим нормативам.</w:t>
      </w:r>
    </w:p>
    <w:p w:rsidR="0000341A" w:rsidRPr="001D6B5B" w:rsidRDefault="0000341A" w:rsidP="00F1353C">
      <w:pPr>
        <w:widowControl w:val="0"/>
        <w:ind w:right="-2" w:firstLine="720"/>
        <w:jc w:val="both"/>
        <w:rPr>
          <w:bCs/>
          <w:sz w:val="20"/>
          <w:szCs w:val="20"/>
        </w:rPr>
      </w:pPr>
      <w:r w:rsidRPr="001D6B5B">
        <w:rPr>
          <w:bCs/>
          <w:sz w:val="20"/>
          <w:szCs w:val="20"/>
        </w:rPr>
        <w:t>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rsidR="0000341A" w:rsidRPr="001D6B5B" w:rsidRDefault="0000341A" w:rsidP="00F1353C">
      <w:pPr>
        <w:widowControl w:val="0"/>
        <w:ind w:right="-2" w:firstLine="720"/>
        <w:jc w:val="both"/>
        <w:rPr>
          <w:bCs/>
          <w:sz w:val="20"/>
          <w:szCs w:val="20"/>
        </w:rPr>
      </w:pPr>
      <w:r w:rsidRPr="001D6B5B">
        <w:rPr>
          <w:bCs/>
          <w:sz w:val="20"/>
          <w:szCs w:val="20"/>
        </w:rPr>
        <w:t xml:space="preserve">5.6. Нормативные размеры санитарно-защитных зон от производственных объектов следует устанавливать с учетом требований СанПиН </w:t>
      </w:r>
      <w:r w:rsidR="002E7067" w:rsidRPr="001D6B5B">
        <w:rPr>
          <w:bCs/>
          <w:sz w:val="20"/>
          <w:szCs w:val="20"/>
        </w:rPr>
        <w:t>2.2/1/2.1.1.1200-03</w:t>
      </w:r>
      <w:r w:rsidRPr="001D6B5B">
        <w:rPr>
          <w:bCs/>
          <w:sz w:val="20"/>
          <w:szCs w:val="20"/>
        </w:rPr>
        <w:t xml:space="preserve">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00341A" w:rsidRPr="001D6B5B" w:rsidRDefault="0000341A" w:rsidP="00F1353C">
      <w:pPr>
        <w:widowControl w:val="0"/>
        <w:ind w:right="-2" w:firstLine="720"/>
        <w:jc w:val="both"/>
        <w:rPr>
          <w:bCs/>
          <w:sz w:val="20"/>
          <w:szCs w:val="20"/>
        </w:rPr>
      </w:pPr>
      <w:r w:rsidRPr="001D6B5B">
        <w:rPr>
          <w:bCs/>
          <w:sz w:val="20"/>
          <w:szCs w:val="20"/>
        </w:rPr>
        <w:t>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СанПиН 2.2.1/2.1.1.1200</w:t>
      </w:r>
      <w:r w:rsidR="002E7067" w:rsidRPr="001D6B5B">
        <w:rPr>
          <w:bCs/>
          <w:sz w:val="20"/>
          <w:szCs w:val="20"/>
        </w:rPr>
        <w:t>-03</w:t>
      </w:r>
      <w:r w:rsidRPr="001D6B5B">
        <w:rPr>
          <w:bCs/>
          <w:sz w:val="20"/>
          <w:szCs w:val="20"/>
        </w:rPr>
        <w:t xml:space="preserve">. </w:t>
      </w:r>
    </w:p>
    <w:p w:rsidR="0000341A" w:rsidRPr="001D6B5B" w:rsidRDefault="0000341A" w:rsidP="00F1353C">
      <w:pPr>
        <w:widowControl w:val="0"/>
        <w:ind w:right="-2" w:firstLine="720"/>
        <w:jc w:val="both"/>
        <w:rPr>
          <w:bCs/>
          <w:sz w:val="20"/>
          <w:szCs w:val="20"/>
        </w:rPr>
      </w:pPr>
      <w:r w:rsidRPr="001D6B5B">
        <w:rPr>
          <w:bCs/>
          <w:sz w:val="20"/>
          <w:szCs w:val="20"/>
        </w:rPr>
        <w:t xml:space="preserve">5.8. Минимальную площадь озеленения санитарно-защитных зон следует принимать в зависимости от ширины зоны: до </w:t>
      </w:r>
      <w:smartTag w:uri="urn:schemas-microsoft-com:office:smarttags" w:element="metricconverter">
        <w:smartTagPr>
          <w:attr w:name="ProductID" w:val="300 м"/>
        </w:smartTagPr>
        <w:r w:rsidRPr="001D6B5B">
          <w:rPr>
            <w:bCs/>
            <w:sz w:val="20"/>
            <w:szCs w:val="20"/>
          </w:rPr>
          <w:t>300 м</w:t>
        </w:r>
      </w:smartTag>
      <w:r w:rsidRPr="001D6B5B">
        <w:rPr>
          <w:bCs/>
          <w:sz w:val="20"/>
          <w:szCs w:val="20"/>
        </w:rPr>
        <w:t xml:space="preserve"> – 60%; от</w:t>
      </w:r>
      <w:r w:rsidR="00F1353C" w:rsidRPr="001D6B5B">
        <w:rPr>
          <w:bCs/>
          <w:sz w:val="20"/>
          <w:szCs w:val="20"/>
        </w:rPr>
        <w:t xml:space="preserve"> </w:t>
      </w:r>
      <w:r w:rsidRPr="001D6B5B">
        <w:rPr>
          <w:bCs/>
          <w:sz w:val="20"/>
          <w:szCs w:val="20"/>
        </w:rPr>
        <w:t xml:space="preserve">300 до </w:t>
      </w:r>
      <w:smartTag w:uri="urn:schemas-microsoft-com:office:smarttags" w:element="metricconverter">
        <w:smartTagPr>
          <w:attr w:name="ProductID" w:val="1000 м"/>
        </w:smartTagPr>
        <w:r w:rsidRPr="001D6B5B">
          <w:rPr>
            <w:bCs/>
            <w:sz w:val="20"/>
            <w:szCs w:val="20"/>
          </w:rPr>
          <w:t>1000 м</w:t>
        </w:r>
      </w:smartTag>
      <w:r w:rsidRPr="001D6B5B">
        <w:rPr>
          <w:bCs/>
          <w:sz w:val="20"/>
          <w:szCs w:val="20"/>
        </w:rPr>
        <w:t xml:space="preserve"> – 50%; от 1000 до </w:t>
      </w:r>
      <w:smartTag w:uri="urn:schemas-microsoft-com:office:smarttags" w:element="metricconverter">
        <w:smartTagPr>
          <w:attr w:name="ProductID" w:val="3000 м"/>
        </w:smartTagPr>
        <w:r w:rsidRPr="001D6B5B">
          <w:rPr>
            <w:bCs/>
            <w:sz w:val="20"/>
            <w:szCs w:val="20"/>
          </w:rPr>
          <w:t>3000 м</w:t>
        </w:r>
      </w:smartTag>
      <w:r w:rsidRPr="001D6B5B">
        <w:rPr>
          <w:bCs/>
          <w:sz w:val="20"/>
          <w:szCs w:val="20"/>
        </w:rPr>
        <w:t xml:space="preserve"> – 40%; свыше </w:t>
      </w:r>
      <w:smartTag w:uri="urn:schemas-microsoft-com:office:smarttags" w:element="metricconverter">
        <w:smartTagPr>
          <w:attr w:name="ProductID" w:val="3000 м"/>
        </w:smartTagPr>
        <w:r w:rsidRPr="001D6B5B">
          <w:rPr>
            <w:bCs/>
            <w:sz w:val="20"/>
            <w:szCs w:val="20"/>
          </w:rPr>
          <w:t>3000 м</w:t>
        </w:r>
      </w:smartTag>
      <w:r w:rsidRPr="001D6B5B">
        <w:rPr>
          <w:bCs/>
          <w:sz w:val="20"/>
          <w:szCs w:val="20"/>
        </w:rPr>
        <w:t xml:space="preserve">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1D6B5B">
          <w:rPr>
            <w:bCs/>
            <w:sz w:val="20"/>
            <w:szCs w:val="20"/>
          </w:rPr>
          <w:t>50 м</w:t>
        </w:r>
      </w:smartTag>
      <w:r w:rsidRPr="001D6B5B">
        <w:rPr>
          <w:bCs/>
          <w:sz w:val="20"/>
          <w:szCs w:val="20"/>
        </w:rPr>
        <w:t xml:space="preserve">, а при ширине зоны до </w:t>
      </w:r>
      <w:smartTag w:uri="urn:schemas-microsoft-com:office:smarttags" w:element="metricconverter">
        <w:smartTagPr>
          <w:attr w:name="ProductID" w:val="100 м"/>
        </w:smartTagPr>
        <w:r w:rsidRPr="001D6B5B">
          <w:rPr>
            <w:bCs/>
            <w:sz w:val="20"/>
            <w:szCs w:val="20"/>
          </w:rPr>
          <w:t>100 м</w:t>
        </w:r>
      </w:smartTag>
      <w:r w:rsidRPr="001D6B5B">
        <w:rPr>
          <w:bCs/>
          <w:sz w:val="20"/>
          <w:szCs w:val="20"/>
        </w:rPr>
        <w:t xml:space="preserve"> – не менее </w:t>
      </w:r>
      <w:smartTag w:uri="urn:schemas-microsoft-com:office:smarttags" w:element="metricconverter">
        <w:smartTagPr>
          <w:attr w:name="ProductID" w:val="20 м"/>
        </w:smartTagPr>
        <w:r w:rsidRPr="001D6B5B">
          <w:rPr>
            <w:bCs/>
            <w:sz w:val="20"/>
            <w:szCs w:val="20"/>
          </w:rPr>
          <w:t>20 м</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00341A" w:rsidRPr="001D6B5B" w:rsidRDefault="0000341A" w:rsidP="00F1353C">
      <w:pPr>
        <w:widowControl w:val="0"/>
        <w:ind w:right="-2" w:firstLine="720"/>
        <w:jc w:val="both"/>
        <w:rPr>
          <w:bCs/>
          <w:sz w:val="20"/>
          <w:szCs w:val="20"/>
        </w:rPr>
      </w:pPr>
      <w:r w:rsidRPr="001D6B5B">
        <w:rPr>
          <w:bCs/>
          <w:sz w:val="20"/>
          <w:szCs w:val="20"/>
        </w:rPr>
        <w:t xml:space="preserve">5.10. 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sidRPr="001D6B5B">
          <w:rPr>
            <w:bCs/>
            <w:sz w:val="20"/>
            <w:szCs w:val="20"/>
          </w:rPr>
          <w:t>50 м</w:t>
        </w:r>
      </w:smartTag>
      <w:r w:rsidRPr="001D6B5B">
        <w:rPr>
          <w:bCs/>
          <w:sz w:val="20"/>
          <w:szCs w:val="20"/>
        </w:rPr>
        <w:t>, в научно-производственных зонах допускается размещать жилую застройку, формируя их по типу зон смешанной застройки.</w:t>
      </w:r>
    </w:p>
    <w:p w:rsidR="0000341A" w:rsidRPr="001D6B5B" w:rsidRDefault="0000341A" w:rsidP="00F1353C">
      <w:pPr>
        <w:widowControl w:val="0"/>
        <w:ind w:right="-2" w:firstLine="720"/>
        <w:jc w:val="both"/>
        <w:rPr>
          <w:bCs/>
          <w:sz w:val="20"/>
          <w:szCs w:val="20"/>
        </w:rPr>
      </w:pPr>
      <w:r w:rsidRPr="001D6B5B">
        <w:rPr>
          <w:bCs/>
          <w:sz w:val="20"/>
          <w:szCs w:val="20"/>
        </w:rPr>
        <w:t>5.11. На территориях коммунально-складских зон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 города.</w:t>
      </w:r>
    </w:p>
    <w:p w:rsidR="0000341A" w:rsidRPr="001D6B5B" w:rsidRDefault="0000341A" w:rsidP="00F1353C">
      <w:pPr>
        <w:widowControl w:val="0"/>
        <w:ind w:right="-2" w:firstLine="720"/>
        <w:jc w:val="both"/>
        <w:rPr>
          <w:bCs/>
          <w:sz w:val="20"/>
          <w:szCs w:val="20"/>
        </w:rPr>
      </w:pPr>
      <w:r w:rsidRPr="001D6B5B">
        <w:rPr>
          <w:bCs/>
          <w:sz w:val="20"/>
          <w:szCs w:val="20"/>
        </w:rPr>
        <w:t>5.12. Коммунально-складские зоны для размещений терминальных 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w:t>
      </w:r>
    </w:p>
    <w:p w:rsidR="0000341A" w:rsidRPr="001D6B5B" w:rsidRDefault="0000341A" w:rsidP="00F1353C">
      <w:pPr>
        <w:widowControl w:val="0"/>
        <w:ind w:right="-2" w:firstLine="720"/>
        <w:jc w:val="both"/>
        <w:rPr>
          <w:bCs/>
          <w:sz w:val="20"/>
          <w:szCs w:val="20"/>
        </w:rPr>
      </w:pPr>
      <w:r w:rsidRPr="001D6B5B">
        <w:rPr>
          <w:bCs/>
          <w:sz w:val="20"/>
          <w:szCs w:val="20"/>
        </w:rPr>
        <w:t xml:space="preserve">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w:t>
      </w:r>
      <w:r w:rsidRPr="001D6B5B">
        <w:rPr>
          <w:bCs/>
          <w:sz w:val="20"/>
          <w:szCs w:val="20"/>
        </w:rPr>
        <w:lastRenderedPageBreak/>
        <w:t>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00341A" w:rsidRPr="001D6B5B" w:rsidRDefault="0000341A" w:rsidP="00F1353C">
      <w:pPr>
        <w:widowControl w:val="0"/>
        <w:ind w:right="-2" w:firstLine="720"/>
        <w:jc w:val="both"/>
        <w:rPr>
          <w:bCs/>
          <w:sz w:val="20"/>
          <w:szCs w:val="20"/>
        </w:rPr>
      </w:pPr>
      <w:r w:rsidRPr="001D6B5B">
        <w:rPr>
          <w:bCs/>
          <w:sz w:val="20"/>
          <w:szCs w:val="20"/>
        </w:rPr>
        <w:t xml:space="preserve">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 </w:t>
      </w:r>
      <w:r w:rsidRPr="001D6B5B">
        <w:rPr>
          <w:sz w:val="20"/>
          <w:szCs w:val="20"/>
        </w:rPr>
        <w:t>Д</w:t>
      </w:r>
      <w:r w:rsidRPr="001D6B5B">
        <w:rPr>
          <w:bCs/>
          <w:sz w:val="20"/>
          <w:szCs w:val="20"/>
        </w:rPr>
        <w:t xml:space="preserve"> настоящих нормативов. </w:t>
      </w:r>
    </w:p>
    <w:p w:rsidR="0000341A" w:rsidRPr="001D6B5B" w:rsidRDefault="0000341A" w:rsidP="00F1353C">
      <w:pPr>
        <w:widowControl w:val="0"/>
        <w:ind w:right="-2" w:firstLine="720"/>
        <w:jc w:val="both"/>
        <w:rPr>
          <w:bCs/>
          <w:sz w:val="20"/>
          <w:szCs w:val="20"/>
        </w:rPr>
      </w:pPr>
      <w:r w:rsidRPr="001D6B5B">
        <w:rPr>
          <w:bCs/>
          <w:sz w:val="20"/>
          <w:szCs w:val="20"/>
        </w:rPr>
        <w:t>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утвержденного постановлением Правительства Российской Федерации от 05.05.2014 № 405.</w:t>
      </w:r>
    </w:p>
    <w:p w:rsidR="0000341A" w:rsidRPr="001D6B5B" w:rsidRDefault="0000341A" w:rsidP="00F1353C">
      <w:pPr>
        <w:widowControl w:val="0"/>
        <w:ind w:right="-2" w:firstLine="720"/>
        <w:jc w:val="both"/>
        <w:rPr>
          <w:bCs/>
          <w:sz w:val="20"/>
          <w:szCs w:val="20"/>
        </w:rPr>
      </w:pPr>
      <w:r w:rsidRPr="001D6B5B">
        <w:rPr>
          <w:bCs/>
          <w:sz w:val="20"/>
          <w:szCs w:val="20"/>
        </w:rPr>
        <w:t xml:space="preserve">5.16. Производственные зоны сельских поселений,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rsidR="0000341A" w:rsidRPr="001D6B5B" w:rsidRDefault="0000341A" w:rsidP="00F1353C">
      <w:pPr>
        <w:widowControl w:val="0"/>
        <w:ind w:right="-2" w:firstLine="720"/>
        <w:jc w:val="both"/>
        <w:rPr>
          <w:bCs/>
          <w:sz w:val="20"/>
          <w:szCs w:val="20"/>
        </w:rPr>
      </w:pPr>
      <w:r w:rsidRPr="001D6B5B">
        <w:rPr>
          <w:bCs/>
          <w:sz w:val="20"/>
          <w:szCs w:val="20"/>
        </w:rPr>
        <w:t xml:space="preserve">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00341A" w:rsidRPr="001D6B5B" w:rsidRDefault="0000341A" w:rsidP="00F1353C">
      <w:pPr>
        <w:widowControl w:val="0"/>
        <w:ind w:right="-2" w:firstLine="720"/>
        <w:jc w:val="both"/>
        <w:rPr>
          <w:bCs/>
          <w:sz w:val="20"/>
          <w:szCs w:val="20"/>
        </w:rPr>
      </w:pPr>
      <w:r w:rsidRPr="001D6B5B">
        <w:rPr>
          <w:bCs/>
          <w:sz w:val="20"/>
          <w:szCs w:val="20"/>
        </w:rPr>
        <w:t xml:space="preserve">5.18. В сельских поселениях производственные объекты с нормативным размером санитарно-защитной зоны свыше </w:t>
      </w:r>
      <w:smartTag w:uri="urn:schemas-microsoft-com:office:smarttags" w:element="metricconverter">
        <w:smartTagPr>
          <w:attr w:name="ProductID" w:val="300 м"/>
        </w:smartTagPr>
        <w:r w:rsidRPr="001D6B5B">
          <w:rPr>
            <w:bCs/>
            <w:sz w:val="20"/>
            <w:szCs w:val="20"/>
          </w:rPr>
          <w:t>300 м</w:t>
        </w:r>
      </w:smartTag>
      <w:r w:rsidRPr="001D6B5B">
        <w:rPr>
          <w:bCs/>
          <w:sz w:val="20"/>
          <w:szCs w:val="20"/>
        </w:rPr>
        <w:t xml:space="preserve"> следует размещать на обособленных земельных участках за пределами границ населенных пунктов на землях промышленности.</w:t>
      </w:r>
    </w:p>
    <w:p w:rsidR="0000341A" w:rsidRPr="001D6B5B" w:rsidRDefault="0000341A" w:rsidP="00F1353C">
      <w:pPr>
        <w:widowControl w:val="0"/>
        <w:ind w:right="-2" w:firstLine="720"/>
        <w:jc w:val="both"/>
        <w:rPr>
          <w:bCs/>
          <w:sz w:val="20"/>
          <w:szCs w:val="20"/>
        </w:rPr>
      </w:pPr>
      <w:r w:rsidRPr="001D6B5B">
        <w:rPr>
          <w:bCs/>
          <w:sz w:val="20"/>
          <w:szCs w:val="20"/>
        </w:rPr>
        <w:t>5.19. В зоны транспортной инфраструктуры включаются территории и земельные участки в границах населенного пункта:</w:t>
      </w:r>
    </w:p>
    <w:p w:rsidR="0000341A" w:rsidRPr="001D6B5B" w:rsidRDefault="0000341A" w:rsidP="00F1353C">
      <w:pPr>
        <w:widowControl w:val="0"/>
        <w:ind w:right="-2" w:firstLine="720"/>
        <w:jc w:val="both"/>
        <w:rPr>
          <w:bCs/>
          <w:sz w:val="20"/>
          <w:szCs w:val="20"/>
        </w:rPr>
      </w:pPr>
      <w:r w:rsidRPr="001D6B5B">
        <w:rPr>
          <w:bCs/>
          <w:sz w:val="20"/>
          <w:szCs w:val="20"/>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путями, иными объектами авто-, электротранспорта и улично-дорожной сети, а также предназначенные для размещения таких объектов;</w:t>
      </w:r>
    </w:p>
    <w:p w:rsidR="0000341A" w:rsidRPr="001D6B5B" w:rsidRDefault="0000341A" w:rsidP="00F1353C">
      <w:pPr>
        <w:widowControl w:val="0"/>
        <w:ind w:right="-2" w:firstLine="720"/>
        <w:jc w:val="both"/>
        <w:rPr>
          <w:bCs/>
          <w:sz w:val="20"/>
          <w:szCs w:val="20"/>
        </w:rPr>
      </w:pPr>
      <w:r w:rsidRPr="001D6B5B">
        <w:rPr>
          <w:bCs/>
          <w:sz w:val="20"/>
          <w:szCs w:val="20"/>
        </w:rPr>
        <w:t>2) занятые железнодорожными путями, железнодорожными станциями, водоотводными и укрепительными устройствами, линиями связи, электроснабжения, производственными и иными зданиями, строениями, сооружениями, устройствами и другими объектами железнодорожного транспорта, защитными полосами лесов вдоль железнодорожных путей, а также предназначенные для размещения таких объектов;</w:t>
      </w:r>
    </w:p>
    <w:p w:rsidR="0000341A" w:rsidRPr="001D6B5B" w:rsidRDefault="0000341A" w:rsidP="00F1353C">
      <w:pPr>
        <w:widowControl w:val="0"/>
        <w:ind w:right="-2" w:firstLine="720"/>
        <w:jc w:val="both"/>
        <w:rPr>
          <w:bCs/>
          <w:sz w:val="20"/>
          <w:szCs w:val="20"/>
        </w:rPr>
      </w:pPr>
      <w:r w:rsidRPr="001D6B5B">
        <w:rPr>
          <w:bCs/>
          <w:sz w:val="20"/>
          <w:szCs w:val="20"/>
        </w:rPr>
        <w:t>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w:t>
      </w:r>
    </w:p>
    <w:p w:rsidR="0000341A" w:rsidRPr="001D6B5B" w:rsidRDefault="0000341A" w:rsidP="00F1353C">
      <w:pPr>
        <w:widowControl w:val="0"/>
        <w:spacing w:line="239" w:lineRule="auto"/>
        <w:ind w:right="-2" w:firstLine="709"/>
        <w:jc w:val="both"/>
        <w:rPr>
          <w:bCs/>
          <w:sz w:val="20"/>
          <w:szCs w:val="20"/>
        </w:rPr>
      </w:pPr>
      <w:r w:rsidRPr="001D6B5B">
        <w:rPr>
          <w:bCs/>
          <w:sz w:val="20"/>
          <w:szCs w:val="20"/>
        </w:rPr>
        <w:t xml:space="preserve">5.20. Для автодорог, линий железнодорожного транспорта,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 (или) физического воздействия, уменьшающее эти воздействия до </w:t>
      </w:r>
      <w:r w:rsidRPr="001D6B5B">
        <w:rPr>
          <w:bCs/>
          <w:spacing w:val="-2"/>
          <w:sz w:val="20"/>
          <w:szCs w:val="20"/>
        </w:rPr>
        <w:t>значений гигиенических нормативов (далее – «санитарный разрыв»). Величина санитарного разрыва</w:t>
      </w:r>
      <w:r w:rsidRPr="001D6B5B">
        <w:rPr>
          <w:bCs/>
          <w:sz w:val="20"/>
          <w:szCs w:val="20"/>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00341A" w:rsidRPr="001D6B5B" w:rsidRDefault="0000341A" w:rsidP="00F1353C">
      <w:pPr>
        <w:pStyle w:val="a3"/>
        <w:widowControl w:val="0"/>
        <w:spacing w:before="0" w:beforeAutospacing="0" w:after="0" w:afterAutospacing="0" w:line="239" w:lineRule="auto"/>
        <w:ind w:right="-2" w:firstLine="709"/>
        <w:jc w:val="both"/>
        <w:rPr>
          <w:sz w:val="20"/>
          <w:szCs w:val="20"/>
        </w:rPr>
      </w:pPr>
      <w:r w:rsidRPr="001D6B5B">
        <w:rPr>
          <w:bCs/>
          <w:sz w:val="20"/>
          <w:szCs w:val="20"/>
        </w:rPr>
        <w:t>5.21.</w:t>
      </w:r>
      <w:r w:rsidRPr="001D6B5B">
        <w:rPr>
          <w:sz w:val="20"/>
          <w:szCs w:val="20"/>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00341A" w:rsidRPr="001D6B5B" w:rsidRDefault="0000341A" w:rsidP="00F1353C">
      <w:pPr>
        <w:pStyle w:val="a3"/>
        <w:widowControl w:val="0"/>
        <w:spacing w:before="0" w:beforeAutospacing="0" w:after="0" w:afterAutospacing="0" w:line="239" w:lineRule="auto"/>
        <w:ind w:right="-2" w:firstLine="709"/>
        <w:jc w:val="both"/>
        <w:rPr>
          <w:sz w:val="20"/>
          <w:szCs w:val="20"/>
        </w:rPr>
      </w:pPr>
      <w:r w:rsidRPr="001D6B5B">
        <w:rPr>
          <w:sz w:val="20"/>
          <w:szCs w:val="20"/>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rsidR="0000341A" w:rsidRPr="001D6B5B" w:rsidRDefault="0000341A" w:rsidP="00F1353C">
      <w:pPr>
        <w:pStyle w:val="a3"/>
        <w:widowControl w:val="0"/>
        <w:spacing w:before="0" w:beforeAutospacing="0" w:after="0" w:afterAutospacing="0" w:line="239" w:lineRule="auto"/>
        <w:ind w:right="-2" w:firstLine="709"/>
        <w:jc w:val="both"/>
        <w:rPr>
          <w:spacing w:val="-4"/>
          <w:sz w:val="20"/>
          <w:szCs w:val="20"/>
        </w:rPr>
      </w:pPr>
      <w:r w:rsidRPr="001D6B5B">
        <w:rPr>
          <w:spacing w:val="-4"/>
          <w:sz w:val="20"/>
          <w:szCs w:val="20"/>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00341A" w:rsidRPr="001D6B5B" w:rsidRDefault="0000341A" w:rsidP="00F1353C">
      <w:pPr>
        <w:pStyle w:val="25"/>
        <w:widowControl w:val="0"/>
        <w:spacing w:line="239" w:lineRule="auto"/>
        <w:ind w:left="0" w:right="-2" w:firstLine="720"/>
        <w:jc w:val="both"/>
        <w:rPr>
          <w:rFonts w:ascii="Times New Roman" w:hAnsi="Times New Roman" w:cs="Times New Roman"/>
        </w:rPr>
      </w:pPr>
      <w:r w:rsidRPr="001D6B5B">
        <w:rPr>
          <w:rFonts w:ascii="Times New Roman" w:hAnsi="Times New Roman" w:cs="Times New Roman"/>
        </w:rPr>
        <w:t>5.24. </w:t>
      </w:r>
      <w:r w:rsidRPr="001D6B5B">
        <w:rPr>
          <w:rFonts w:ascii="Times New Roman" w:hAnsi="Times New Roman" w:cs="Times New Roman"/>
          <w:spacing w:val="-2"/>
        </w:rPr>
        <w:t>Проектирование инженерных систем водоснабжения, водоотведения, теплоснабжения,</w:t>
      </w:r>
      <w:r w:rsidRPr="001D6B5B">
        <w:rPr>
          <w:rFonts w:ascii="Times New Roman" w:hAnsi="Times New Roman" w:cs="Times New Roman"/>
        </w:rPr>
        <w:t xml:space="preserve"> газоснабжения, электроснабжения и связи следует осуществлять на основе </w:t>
      </w:r>
      <w:r w:rsidRPr="001D6B5B">
        <w:rPr>
          <w:rFonts w:ascii="Times New Roman" w:hAnsi="Times New Roman" w:cs="Times New Roman"/>
          <w:spacing w:val="-3"/>
        </w:rPr>
        <w:t xml:space="preserve">схем водоснабжения, водоотведения, теплоснабжения, </w:t>
      </w:r>
      <w:r w:rsidRPr="001D6B5B">
        <w:rPr>
          <w:rFonts w:ascii="Times New Roman" w:hAnsi="Times New Roman" w:cs="Times New Roman"/>
        </w:rPr>
        <w:t>газоснабжения</w:t>
      </w:r>
      <w:r w:rsidRPr="001D6B5B">
        <w:rPr>
          <w:rFonts w:ascii="Times New Roman" w:hAnsi="Times New Roman" w:cs="Times New Roman"/>
          <w:spacing w:val="-3"/>
        </w:rPr>
        <w:t xml:space="preserve"> и энергоснабжения, разработанных и утвержденных</w:t>
      </w:r>
      <w:r w:rsidRPr="001D6B5B">
        <w:rPr>
          <w:rFonts w:ascii="Times New Roman" w:hAnsi="Times New Roman" w:cs="Times New Roman"/>
        </w:rPr>
        <w:t xml:space="preserve"> в установленном порядке.</w:t>
      </w:r>
    </w:p>
    <w:p w:rsidR="0000341A" w:rsidRPr="001D6B5B" w:rsidRDefault="0000341A" w:rsidP="00F1353C">
      <w:pPr>
        <w:pStyle w:val="25"/>
        <w:widowControl w:val="0"/>
        <w:spacing w:line="239" w:lineRule="auto"/>
        <w:ind w:left="0" w:right="-2" w:firstLine="720"/>
        <w:jc w:val="both"/>
        <w:rPr>
          <w:rFonts w:ascii="Times New Roman" w:hAnsi="Times New Roman" w:cs="Times New Roman"/>
        </w:rPr>
      </w:pPr>
      <w:r w:rsidRPr="001D6B5B">
        <w:rPr>
          <w:rFonts w:ascii="Times New Roman" w:hAnsi="Times New Roman" w:cs="Times New Roman"/>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2372E0" w:rsidRPr="001D6B5B" w:rsidRDefault="002372E0" w:rsidP="00F1353C">
      <w:pPr>
        <w:widowControl w:val="0"/>
        <w:ind w:right="-2"/>
        <w:jc w:val="center"/>
        <w:rPr>
          <w:sz w:val="20"/>
          <w:szCs w:val="20"/>
        </w:rPr>
      </w:pPr>
      <w:bookmarkStart w:id="12" w:name="_Toc295148868"/>
    </w:p>
    <w:p w:rsidR="0000341A" w:rsidRPr="001D6B5B" w:rsidRDefault="0000341A" w:rsidP="00F1353C">
      <w:pPr>
        <w:pStyle w:val="3"/>
        <w:jc w:val="center"/>
        <w:rPr>
          <w:rFonts w:ascii="Times New Roman" w:hAnsi="Times New Roman"/>
        </w:rPr>
      </w:pPr>
      <w:r w:rsidRPr="001D6B5B">
        <w:rPr>
          <w:rFonts w:ascii="Times New Roman" w:hAnsi="Times New Roman"/>
        </w:rPr>
        <w:t>6. Зоны рекреационного назначения. Зоны особо охраняемых территорий. Зоны отдыха.</w:t>
      </w:r>
    </w:p>
    <w:p w:rsidR="0000341A" w:rsidRPr="001D6B5B" w:rsidRDefault="0000341A" w:rsidP="00F1353C">
      <w:pPr>
        <w:pStyle w:val="3"/>
        <w:jc w:val="center"/>
        <w:rPr>
          <w:rFonts w:ascii="Times New Roman" w:hAnsi="Times New Roman"/>
        </w:rPr>
      </w:pPr>
      <w:r w:rsidRPr="001D6B5B">
        <w:rPr>
          <w:rFonts w:ascii="Times New Roman" w:hAnsi="Times New Roman"/>
        </w:rPr>
        <w:t>Общие требования и расчетные показатели</w:t>
      </w:r>
    </w:p>
    <w:bookmarkEnd w:id="12"/>
    <w:p w:rsidR="0000341A" w:rsidRPr="001D6B5B" w:rsidRDefault="0000341A" w:rsidP="00F1353C">
      <w:pPr>
        <w:widowControl w:val="0"/>
        <w:ind w:right="-2" w:firstLine="720"/>
        <w:jc w:val="both"/>
        <w:rPr>
          <w:sz w:val="20"/>
          <w:szCs w:val="20"/>
        </w:rPr>
      </w:pPr>
      <w:r w:rsidRPr="001D6B5B">
        <w:rPr>
          <w:bCs/>
          <w:sz w:val="20"/>
          <w:szCs w:val="20"/>
        </w:rPr>
        <w:t>6.1. В состав</w:t>
      </w:r>
      <w:r w:rsidRPr="001D6B5B">
        <w:rPr>
          <w:sz w:val="20"/>
          <w:szCs w:val="20"/>
        </w:rPr>
        <w:t xml:space="preserve"> функциональных зон рекреационного назначения включаются т</w:t>
      </w:r>
      <w:r w:rsidRPr="001D6B5B">
        <w:rPr>
          <w:bCs/>
          <w:sz w:val="20"/>
          <w:szCs w:val="20"/>
        </w:rPr>
        <w:t xml:space="preserve">ерритории и земельные </w:t>
      </w:r>
      <w:r w:rsidRPr="001D6B5B">
        <w:rPr>
          <w:bCs/>
          <w:sz w:val="20"/>
          <w:szCs w:val="20"/>
        </w:rPr>
        <w:lastRenderedPageBreak/>
        <w:t xml:space="preserve">участки, </w:t>
      </w:r>
      <w:r w:rsidRPr="001D6B5B">
        <w:rPr>
          <w:sz w:val="20"/>
          <w:szCs w:val="20"/>
        </w:rPr>
        <w:t xml:space="preserve">занятые лесами, скверами, парками, 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rsidR="0000341A" w:rsidRPr="001D6B5B" w:rsidRDefault="0000341A" w:rsidP="00F1353C">
      <w:pPr>
        <w:widowControl w:val="0"/>
        <w:ind w:right="-2" w:firstLine="720"/>
        <w:jc w:val="both"/>
        <w:rPr>
          <w:bCs/>
          <w:spacing w:val="-2"/>
          <w:sz w:val="20"/>
          <w:szCs w:val="20"/>
        </w:rPr>
      </w:pPr>
      <w:r w:rsidRPr="001D6B5B">
        <w:rPr>
          <w:bCs/>
          <w:spacing w:val="-2"/>
          <w:sz w:val="20"/>
          <w:szCs w:val="20"/>
        </w:rPr>
        <w:t xml:space="preserve">6.2. В соответствии с лесным законодательством Российской Федерации городские леса относятся к 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00341A" w:rsidRPr="001D6B5B" w:rsidRDefault="0000341A" w:rsidP="00F1353C">
      <w:pPr>
        <w:widowControl w:val="0"/>
        <w:ind w:right="-2" w:firstLine="720"/>
        <w:jc w:val="both"/>
        <w:rPr>
          <w:bCs/>
          <w:sz w:val="20"/>
          <w:szCs w:val="20"/>
        </w:rPr>
      </w:pPr>
      <w:r w:rsidRPr="001D6B5B">
        <w:rPr>
          <w:bCs/>
          <w:sz w:val="20"/>
          <w:szCs w:val="20"/>
        </w:rPr>
        <w:t xml:space="preserve">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лесопарков, размещенных на землях населенных пунктов, на которых расположены городские леса, осуществляется органами местного самоуправления. </w:t>
      </w:r>
    </w:p>
    <w:p w:rsidR="0000341A" w:rsidRPr="001D6B5B" w:rsidRDefault="0000341A" w:rsidP="00F1353C">
      <w:pPr>
        <w:widowControl w:val="0"/>
        <w:ind w:right="-2" w:firstLine="720"/>
        <w:jc w:val="both"/>
        <w:rPr>
          <w:bCs/>
          <w:sz w:val="20"/>
          <w:szCs w:val="20"/>
        </w:rPr>
      </w:pPr>
      <w:r w:rsidRPr="001D6B5B">
        <w:rPr>
          <w:bCs/>
          <w:sz w:val="20"/>
          <w:szCs w:val="20"/>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00341A" w:rsidRPr="001D6B5B" w:rsidRDefault="0000341A" w:rsidP="00F1353C">
      <w:pPr>
        <w:widowControl w:val="0"/>
        <w:ind w:right="-2" w:firstLine="720"/>
        <w:jc w:val="both"/>
        <w:rPr>
          <w:bCs/>
          <w:sz w:val="20"/>
          <w:szCs w:val="20"/>
        </w:rPr>
      </w:pPr>
      <w:r w:rsidRPr="001D6B5B">
        <w:rPr>
          <w:bCs/>
          <w:sz w:val="20"/>
          <w:szCs w:val="20"/>
        </w:rPr>
        <w:t xml:space="preserve">6.5. В пределах границ населенных пунктов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00341A" w:rsidRPr="001D6B5B" w:rsidRDefault="0000341A" w:rsidP="00F1353C">
      <w:pPr>
        <w:widowControl w:val="0"/>
        <w:ind w:right="-2" w:firstLine="720"/>
        <w:jc w:val="both"/>
        <w:rPr>
          <w:bCs/>
          <w:sz w:val="20"/>
          <w:szCs w:val="20"/>
        </w:rPr>
      </w:pPr>
      <w:r w:rsidRPr="001D6B5B">
        <w:rPr>
          <w:bCs/>
          <w:sz w:val="20"/>
          <w:szCs w:val="20"/>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00341A" w:rsidRPr="001D6B5B" w:rsidRDefault="0000341A" w:rsidP="00F1353C">
      <w:pPr>
        <w:widowControl w:val="0"/>
        <w:ind w:right="-2" w:firstLine="720"/>
        <w:jc w:val="both"/>
        <w:rPr>
          <w:bCs/>
          <w:sz w:val="20"/>
          <w:szCs w:val="20"/>
        </w:rPr>
      </w:pPr>
      <w:r w:rsidRPr="001D6B5B">
        <w:rPr>
          <w:bCs/>
          <w:sz w:val="20"/>
          <w:szCs w:val="20"/>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rsidR="0000341A" w:rsidRPr="001D6B5B" w:rsidRDefault="0000341A" w:rsidP="00F1353C">
      <w:pPr>
        <w:widowControl w:val="0"/>
        <w:ind w:right="-2" w:firstLine="720"/>
        <w:jc w:val="both"/>
        <w:rPr>
          <w:bCs/>
          <w:sz w:val="20"/>
          <w:szCs w:val="20"/>
        </w:rPr>
      </w:pPr>
      <w:r w:rsidRPr="001D6B5B">
        <w:rPr>
          <w:bCs/>
          <w:sz w:val="20"/>
          <w:szCs w:val="20"/>
        </w:rPr>
        <w:t xml:space="preserve">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w:t>
      </w:r>
      <w:r w:rsidR="001F2782" w:rsidRPr="001D6B5B">
        <w:rPr>
          <w:bCs/>
          <w:sz w:val="20"/>
          <w:szCs w:val="20"/>
        </w:rPr>
        <w:t>Правительством Алтайского края</w:t>
      </w:r>
      <w:r w:rsidRPr="001D6B5B">
        <w:rPr>
          <w:bCs/>
          <w:sz w:val="20"/>
          <w:szCs w:val="20"/>
        </w:rPr>
        <w:t>.</w:t>
      </w:r>
    </w:p>
    <w:p w:rsidR="0000341A" w:rsidRPr="001D6B5B" w:rsidRDefault="0000341A" w:rsidP="00F1353C">
      <w:pPr>
        <w:widowControl w:val="0"/>
        <w:ind w:right="-2" w:firstLine="720"/>
        <w:jc w:val="both"/>
        <w:rPr>
          <w:bCs/>
          <w:spacing w:val="-2"/>
          <w:sz w:val="20"/>
          <w:szCs w:val="20"/>
        </w:rPr>
      </w:pPr>
      <w:r w:rsidRPr="001D6B5B">
        <w:rPr>
          <w:bCs/>
          <w:spacing w:val="-2"/>
          <w:sz w:val="20"/>
          <w:szCs w:val="20"/>
        </w:rPr>
        <w:t>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00341A" w:rsidRPr="001D6B5B" w:rsidRDefault="0000341A" w:rsidP="00F1353C">
      <w:pPr>
        <w:widowControl w:val="0"/>
        <w:ind w:right="-2" w:firstLine="720"/>
        <w:jc w:val="both"/>
        <w:rPr>
          <w:bCs/>
          <w:sz w:val="20"/>
          <w:szCs w:val="20"/>
        </w:rPr>
      </w:pPr>
      <w:r w:rsidRPr="001D6B5B">
        <w:rPr>
          <w:bCs/>
          <w:sz w:val="20"/>
          <w:szCs w:val="20"/>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00341A" w:rsidRPr="001D6B5B" w:rsidRDefault="0000341A" w:rsidP="00F1353C">
      <w:pPr>
        <w:widowControl w:val="0"/>
        <w:ind w:right="-2" w:firstLine="720"/>
        <w:jc w:val="both"/>
        <w:rPr>
          <w:bCs/>
          <w:sz w:val="20"/>
          <w:szCs w:val="20"/>
        </w:rPr>
      </w:pPr>
      <w:r w:rsidRPr="001D6B5B">
        <w:rPr>
          <w:bCs/>
          <w:sz w:val="20"/>
          <w:szCs w:val="20"/>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1D6B5B">
        <w:rPr>
          <w:bCs/>
          <w:spacing w:val="-2"/>
          <w:sz w:val="20"/>
          <w:szCs w:val="20"/>
        </w:rPr>
        <w:t>учреждениях (кв.м на одно место): общекурортных центров – 10, озелененных – 100.</w:t>
      </w:r>
      <w:r w:rsidRPr="001D6B5B">
        <w:rPr>
          <w:bCs/>
          <w:sz w:val="20"/>
          <w:szCs w:val="20"/>
        </w:rPr>
        <w:t xml:space="preserve"> В курортных зонах степных и районов размеры озелененных территорий общего пользования допускается  уменьшать, но не более чем на 50 %.</w:t>
      </w:r>
    </w:p>
    <w:p w:rsidR="0000341A" w:rsidRPr="001D6B5B" w:rsidRDefault="0000341A" w:rsidP="00F1353C">
      <w:pPr>
        <w:widowControl w:val="0"/>
        <w:ind w:right="-2" w:firstLine="720"/>
        <w:jc w:val="both"/>
        <w:rPr>
          <w:bCs/>
          <w:sz w:val="20"/>
          <w:szCs w:val="20"/>
        </w:rPr>
      </w:pPr>
      <w:r w:rsidRPr="001D6B5B">
        <w:rPr>
          <w:bCs/>
          <w:sz w:val="20"/>
          <w:szCs w:val="20"/>
        </w:rPr>
        <w:t>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минут.</w:t>
      </w:r>
    </w:p>
    <w:p w:rsidR="0000341A" w:rsidRPr="001D6B5B" w:rsidRDefault="0000341A" w:rsidP="00F1353C">
      <w:pPr>
        <w:widowControl w:val="0"/>
        <w:ind w:right="-2" w:firstLine="720"/>
        <w:jc w:val="both"/>
        <w:rPr>
          <w:bCs/>
          <w:spacing w:val="-6"/>
          <w:sz w:val="20"/>
          <w:szCs w:val="20"/>
        </w:rPr>
      </w:pPr>
      <w:r w:rsidRPr="001D6B5B">
        <w:rPr>
          <w:bCs/>
          <w:spacing w:val="-6"/>
          <w:sz w:val="20"/>
          <w:szCs w:val="20"/>
        </w:rPr>
        <w:t>6.13. Расстояние от границ земельных участков вновь проектируемых санаторно-курортных и оздоровительных учреждений следует принимать не менее:</w:t>
      </w:r>
    </w:p>
    <w:p w:rsidR="0000341A" w:rsidRPr="001D6B5B" w:rsidRDefault="0000341A" w:rsidP="00F1353C">
      <w:pPr>
        <w:widowControl w:val="0"/>
        <w:ind w:right="-2" w:firstLine="720"/>
        <w:jc w:val="both"/>
        <w:rPr>
          <w:bCs/>
          <w:sz w:val="20"/>
          <w:szCs w:val="20"/>
        </w:rPr>
      </w:pPr>
      <w:r w:rsidRPr="001D6B5B">
        <w:rPr>
          <w:bCs/>
          <w:sz w:val="20"/>
          <w:szCs w:val="20"/>
        </w:rPr>
        <w:t xml:space="preserve">до жилой застройки, учреждений коммунального хозяйства и складов </w:t>
      </w:r>
      <w:r w:rsidRPr="001D6B5B">
        <w:rPr>
          <w:sz w:val="20"/>
          <w:szCs w:val="20"/>
        </w:rPr>
        <w:t xml:space="preserve">– </w:t>
      </w:r>
      <w:smartTag w:uri="urn:schemas-microsoft-com:office:smarttags" w:element="metricconverter">
        <w:smartTagPr>
          <w:attr w:name="ProductID" w:val="500 м"/>
        </w:smartTagPr>
        <w:r w:rsidRPr="001D6B5B">
          <w:rPr>
            <w:bCs/>
            <w:sz w:val="20"/>
            <w:szCs w:val="20"/>
          </w:rPr>
          <w:t>500 м</w:t>
        </w:r>
      </w:smartTag>
      <w:r w:rsidRPr="001D6B5B">
        <w:rPr>
          <w:bCs/>
          <w:sz w:val="20"/>
          <w:szCs w:val="20"/>
        </w:rPr>
        <w:t xml:space="preserve"> (в условиях реконструкции не менее </w:t>
      </w:r>
      <w:smartTag w:uri="urn:schemas-microsoft-com:office:smarttags" w:element="metricconverter">
        <w:smartTagPr>
          <w:attr w:name="ProductID" w:val="100 м"/>
        </w:smartTagPr>
        <w:r w:rsidRPr="001D6B5B">
          <w:rPr>
            <w:bCs/>
            <w:sz w:val="20"/>
            <w:szCs w:val="20"/>
          </w:rPr>
          <w:t>100 м</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 xml:space="preserve">до автомобильных дорог категорий I, II, III </w:t>
      </w:r>
      <w:r w:rsidRPr="001D6B5B">
        <w:rPr>
          <w:sz w:val="20"/>
          <w:szCs w:val="20"/>
        </w:rPr>
        <w:t xml:space="preserve">– </w:t>
      </w:r>
      <w:smartTag w:uri="urn:schemas-microsoft-com:office:smarttags" w:element="metricconverter">
        <w:smartTagPr>
          <w:attr w:name="ProductID" w:val="500 м"/>
        </w:smartTagPr>
        <w:r w:rsidRPr="001D6B5B">
          <w:rPr>
            <w:bCs/>
            <w:sz w:val="20"/>
            <w:szCs w:val="20"/>
          </w:rPr>
          <w:t>500 м</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 xml:space="preserve">до автомобильных дорог категории IV </w:t>
      </w:r>
      <w:r w:rsidRPr="001D6B5B">
        <w:rPr>
          <w:sz w:val="20"/>
          <w:szCs w:val="20"/>
        </w:rPr>
        <w:t xml:space="preserve">– </w:t>
      </w:r>
      <w:smartTag w:uri="urn:schemas-microsoft-com:office:smarttags" w:element="metricconverter">
        <w:smartTagPr>
          <w:attr w:name="ProductID" w:val="200 м"/>
        </w:smartTagPr>
        <w:r w:rsidRPr="001D6B5B">
          <w:rPr>
            <w:bCs/>
            <w:sz w:val="20"/>
            <w:szCs w:val="20"/>
          </w:rPr>
          <w:t>200 м</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 xml:space="preserve">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1D6B5B">
          <w:rPr>
            <w:bCs/>
            <w:sz w:val="20"/>
            <w:szCs w:val="20"/>
          </w:rPr>
          <w:t>20 м</w:t>
        </w:r>
      </w:smartTag>
      <w:r w:rsidRPr="001D6B5B">
        <w:rPr>
          <w:bCs/>
          <w:sz w:val="20"/>
          <w:szCs w:val="20"/>
        </w:rPr>
        <w:t xml:space="preserve">, за </w:t>
      </w:r>
      <w:r w:rsidRPr="001D6B5B">
        <w:rPr>
          <w:bCs/>
          <w:sz w:val="20"/>
          <w:szCs w:val="20"/>
        </w:rPr>
        <w:lastRenderedPageBreak/>
        <w:t xml:space="preserve">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1D6B5B">
          <w:rPr>
            <w:bCs/>
            <w:sz w:val="20"/>
            <w:szCs w:val="20"/>
          </w:rPr>
          <w:t>10 км</w:t>
        </w:r>
      </w:smartTag>
      <w:r w:rsidRPr="001D6B5B">
        <w:rPr>
          <w:bCs/>
          <w:sz w:val="20"/>
          <w:szCs w:val="20"/>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1D6B5B">
          <w:rPr>
            <w:bCs/>
            <w:sz w:val="20"/>
            <w:szCs w:val="20"/>
          </w:rPr>
          <w:t>10 км</w:t>
        </w:r>
      </w:smartTag>
      <w:r w:rsidRPr="001D6B5B">
        <w:rPr>
          <w:bCs/>
          <w:sz w:val="20"/>
          <w:szCs w:val="20"/>
        </w:rPr>
        <w:t xml:space="preserve">, составляет </w:t>
      </w:r>
      <w:smartTag w:uri="urn:schemas-microsoft-com:office:smarttags" w:element="metricconverter">
        <w:smartTagPr>
          <w:attr w:name="ProductID" w:val="5 м"/>
        </w:smartTagPr>
        <w:r w:rsidRPr="001D6B5B">
          <w:rPr>
            <w:bCs/>
            <w:sz w:val="20"/>
            <w:szCs w:val="20"/>
          </w:rPr>
          <w:t>5 м</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6.15. Размеры территорий пляжей, размещаемых в курортных зонах и зонах отдыха, следует принимать на одного посетителя не менее: речных и озерных – 8 кв.м; речных и озерных (для детей) – 4 кв.м.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кв.м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кв.м на одного посетителя.</w:t>
      </w:r>
    </w:p>
    <w:p w:rsidR="0000341A" w:rsidRPr="001D6B5B" w:rsidRDefault="0000341A" w:rsidP="00F1353C">
      <w:pPr>
        <w:widowControl w:val="0"/>
        <w:ind w:right="-2" w:firstLine="720"/>
        <w:jc w:val="both"/>
        <w:rPr>
          <w:bCs/>
          <w:sz w:val="20"/>
          <w:szCs w:val="20"/>
        </w:rPr>
      </w:pPr>
      <w:r w:rsidRPr="001D6B5B">
        <w:rPr>
          <w:bCs/>
          <w:sz w:val="20"/>
          <w:szCs w:val="20"/>
        </w:rPr>
        <w:t xml:space="preserve">6.16.Минимальную протяженность береговой полосы речных и озерных пляжей на одного посетителя следует принимать не менее </w:t>
      </w:r>
      <w:smartTag w:uri="urn:schemas-microsoft-com:office:smarttags" w:element="metricconverter">
        <w:smartTagPr>
          <w:attr w:name="ProductID" w:val="0,25 м"/>
        </w:smartTagPr>
        <w:r w:rsidRPr="001D6B5B">
          <w:rPr>
            <w:bCs/>
            <w:sz w:val="20"/>
            <w:szCs w:val="20"/>
          </w:rPr>
          <w:t>0,25 м</w:t>
        </w:r>
      </w:smartTag>
      <w:r w:rsidRPr="001D6B5B">
        <w:rPr>
          <w:bCs/>
          <w:sz w:val="20"/>
          <w:szCs w:val="20"/>
        </w:rPr>
        <w:t xml:space="preserve">. Рассчитывать численность единовременных посетителей на пляжах следует с учетом коэффициентов одновременной загрузки пляжей: санаториев </w:t>
      </w:r>
      <w:r w:rsidRPr="001D6B5B">
        <w:rPr>
          <w:sz w:val="20"/>
          <w:szCs w:val="20"/>
        </w:rPr>
        <w:t>–</w:t>
      </w:r>
      <w:r w:rsidR="00F1353C" w:rsidRPr="001D6B5B">
        <w:rPr>
          <w:sz w:val="20"/>
          <w:szCs w:val="20"/>
        </w:rPr>
        <w:t xml:space="preserve"> </w:t>
      </w:r>
      <w:r w:rsidRPr="001D6B5B">
        <w:rPr>
          <w:bCs/>
          <w:sz w:val="20"/>
          <w:szCs w:val="20"/>
        </w:rPr>
        <w:t xml:space="preserve">0,6-0,8; учреждений отдыха и туризма </w:t>
      </w:r>
      <w:r w:rsidRPr="001D6B5B">
        <w:rPr>
          <w:sz w:val="20"/>
          <w:szCs w:val="20"/>
        </w:rPr>
        <w:t>–</w:t>
      </w:r>
      <w:r w:rsidRPr="001D6B5B">
        <w:rPr>
          <w:bCs/>
          <w:sz w:val="20"/>
          <w:szCs w:val="20"/>
        </w:rPr>
        <w:t xml:space="preserve"> 0,7-0,9; пионерских лагерей </w:t>
      </w:r>
      <w:r w:rsidRPr="001D6B5B">
        <w:rPr>
          <w:sz w:val="20"/>
          <w:szCs w:val="20"/>
        </w:rPr>
        <w:t>–</w:t>
      </w:r>
      <w:r w:rsidRPr="001D6B5B">
        <w:rPr>
          <w:bCs/>
          <w:sz w:val="20"/>
          <w:szCs w:val="20"/>
        </w:rPr>
        <w:t xml:space="preserve"> 0,5-1,0; общего пользования для местного населения </w:t>
      </w:r>
      <w:r w:rsidRPr="001D6B5B">
        <w:rPr>
          <w:sz w:val="20"/>
          <w:szCs w:val="20"/>
        </w:rPr>
        <w:t>–</w:t>
      </w:r>
      <w:r w:rsidRPr="001D6B5B">
        <w:rPr>
          <w:bCs/>
          <w:sz w:val="20"/>
          <w:szCs w:val="20"/>
        </w:rPr>
        <w:t xml:space="preserve"> 0,2; санаториев </w:t>
      </w:r>
      <w:r w:rsidRPr="001D6B5B">
        <w:rPr>
          <w:sz w:val="20"/>
          <w:szCs w:val="20"/>
        </w:rPr>
        <w:t>–</w:t>
      </w:r>
      <w:r w:rsidRPr="001D6B5B">
        <w:rPr>
          <w:bCs/>
          <w:sz w:val="20"/>
          <w:szCs w:val="20"/>
        </w:rPr>
        <w:t xml:space="preserve"> 0,6-0,8;</w:t>
      </w:r>
      <w:r w:rsidR="00F1353C" w:rsidRPr="001D6B5B">
        <w:rPr>
          <w:bCs/>
          <w:sz w:val="20"/>
          <w:szCs w:val="20"/>
        </w:rPr>
        <w:t xml:space="preserve"> </w:t>
      </w:r>
      <w:r w:rsidRPr="001D6B5B">
        <w:rPr>
          <w:bCs/>
          <w:sz w:val="20"/>
          <w:szCs w:val="20"/>
        </w:rPr>
        <w:t xml:space="preserve">отдыхающих без путевок </w:t>
      </w:r>
      <w:r w:rsidRPr="001D6B5B">
        <w:rPr>
          <w:sz w:val="20"/>
          <w:szCs w:val="20"/>
        </w:rPr>
        <w:t>–</w:t>
      </w:r>
      <w:r w:rsidRPr="001D6B5B">
        <w:rPr>
          <w:bCs/>
          <w:sz w:val="20"/>
          <w:szCs w:val="20"/>
        </w:rPr>
        <w:t xml:space="preserve"> 0,5.</w:t>
      </w:r>
    </w:p>
    <w:p w:rsidR="0000341A" w:rsidRPr="001D6B5B" w:rsidRDefault="0000341A" w:rsidP="00F1353C">
      <w:pPr>
        <w:widowControl w:val="0"/>
        <w:ind w:right="-2" w:firstLine="720"/>
        <w:jc w:val="both"/>
        <w:rPr>
          <w:bCs/>
          <w:sz w:val="20"/>
          <w:szCs w:val="20"/>
        </w:rPr>
      </w:pPr>
      <w:r w:rsidRPr="001D6B5B">
        <w:rPr>
          <w:bCs/>
          <w:sz w:val="20"/>
          <w:szCs w:val="20"/>
        </w:rPr>
        <w:t>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Федерального закона от 14.03.1995 № 33-ФЗ</w:t>
      </w:r>
      <w:r w:rsidR="00F1353C" w:rsidRPr="001D6B5B">
        <w:rPr>
          <w:bCs/>
          <w:sz w:val="20"/>
          <w:szCs w:val="20"/>
        </w:rPr>
        <w:t xml:space="preserve"> </w:t>
      </w:r>
      <w:r w:rsidRPr="001D6B5B">
        <w:rPr>
          <w:bCs/>
          <w:sz w:val="20"/>
          <w:szCs w:val="20"/>
        </w:rPr>
        <w:t>«Об особо охраняемых природных территориях».</w:t>
      </w:r>
    </w:p>
    <w:p w:rsidR="0000341A" w:rsidRPr="001D6B5B" w:rsidRDefault="0000341A" w:rsidP="00F1353C">
      <w:pPr>
        <w:widowControl w:val="0"/>
        <w:ind w:right="-2" w:firstLine="720"/>
        <w:jc w:val="both"/>
        <w:rPr>
          <w:bCs/>
          <w:sz w:val="20"/>
          <w:szCs w:val="20"/>
        </w:rPr>
      </w:pPr>
      <w:r w:rsidRPr="001D6B5B">
        <w:rPr>
          <w:bCs/>
          <w:sz w:val="20"/>
          <w:szCs w:val="20"/>
        </w:rPr>
        <w:t>6.18. Расчетную численность единовременных посетителей территории парков, лесопарков, лесов, зеленых зон следует принимать не более: для</w:t>
      </w:r>
      <w:r w:rsidR="00F1353C" w:rsidRPr="001D6B5B">
        <w:rPr>
          <w:bCs/>
          <w:sz w:val="20"/>
          <w:szCs w:val="20"/>
        </w:rPr>
        <w:t xml:space="preserve"> </w:t>
      </w:r>
      <w:r w:rsidRPr="001D6B5B">
        <w:rPr>
          <w:bCs/>
          <w:sz w:val="20"/>
          <w:szCs w:val="20"/>
        </w:rPr>
        <w:t>парков – 100 чел./га, парков зон отдыха – 70 чел./га, парков курортов – 50 чел./га, лесопарков (лугопарков, гидропарков) – 10 чел./га, лесов –</w:t>
      </w:r>
      <w:r w:rsidR="00F1353C" w:rsidRPr="001D6B5B">
        <w:rPr>
          <w:bCs/>
          <w:sz w:val="20"/>
          <w:szCs w:val="20"/>
        </w:rPr>
        <w:t xml:space="preserve"> </w:t>
      </w:r>
      <w:r w:rsidRPr="001D6B5B">
        <w:rPr>
          <w:bCs/>
          <w:sz w:val="20"/>
          <w:szCs w:val="20"/>
        </w:rPr>
        <w:t xml:space="preserve">1-3 чел./га. При численности единовременных посетителей 10-15 чел./га необходимо предусматривать дорожно-тропиночную сеть для организации их движения, а на опушках полян </w:t>
      </w:r>
      <w:r w:rsidRPr="001D6B5B">
        <w:rPr>
          <w:sz w:val="20"/>
          <w:szCs w:val="20"/>
        </w:rPr>
        <w:t>–</w:t>
      </w:r>
      <w:r w:rsidRPr="001D6B5B">
        <w:rPr>
          <w:bCs/>
          <w:sz w:val="20"/>
          <w:szCs w:val="20"/>
        </w:rPr>
        <w:t xml:space="preserve">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00341A" w:rsidRPr="001D6B5B" w:rsidRDefault="00A83905" w:rsidP="00F1353C">
      <w:pPr>
        <w:widowControl w:val="0"/>
        <w:ind w:right="-2" w:firstLine="720"/>
        <w:jc w:val="both"/>
        <w:rPr>
          <w:bCs/>
          <w:sz w:val="20"/>
          <w:szCs w:val="20"/>
        </w:rPr>
      </w:pPr>
      <w:r w:rsidRPr="001D6B5B">
        <w:rPr>
          <w:bCs/>
          <w:sz w:val="20"/>
          <w:szCs w:val="20"/>
        </w:rPr>
        <w:t>6.19</w:t>
      </w:r>
      <w:r w:rsidR="0000341A" w:rsidRPr="001D6B5B">
        <w:rPr>
          <w:bCs/>
          <w:sz w:val="20"/>
          <w:szCs w:val="20"/>
        </w:rPr>
        <w:t xml:space="preserve">. Размеры территорий зон отдыха следует принимать из расчета 500 кв.м на одного посетителя, в том числе интенсивно используемая их часть для активных видов отдыха должна составлять не менее 100 кв.м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50 га"/>
        </w:smartTagPr>
        <w:r w:rsidR="0000341A" w:rsidRPr="001D6B5B">
          <w:rPr>
            <w:bCs/>
            <w:sz w:val="20"/>
            <w:szCs w:val="20"/>
          </w:rPr>
          <w:t>50 га</w:t>
        </w:r>
      </w:smartTag>
      <w:r w:rsidR="0000341A"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6.2</w:t>
      </w:r>
      <w:r w:rsidR="00A83905" w:rsidRPr="001D6B5B">
        <w:rPr>
          <w:bCs/>
          <w:sz w:val="20"/>
          <w:szCs w:val="20"/>
        </w:rPr>
        <w:t>0</w:t>
      </w:r>
      <w:r w:rsidRPr="001D6B5B">
        <w:rPr>
          <w:bCs/>
          <w:sz w:val="20"/>
          <w:szCs w:val="20"/>
        </w:rPr>
        <w:t xml:space="preserve">.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w:t>
      </w:r>
      <w:smartTag w:uri="urn:schemas-microsoft-com:office:smarttags" w:element="metricconverter">
        <w:smartTagPr>
          <w:attr w:name="ProductID" w:val="500 м"/>
        </w:smartTagPr>
        <w:r w:rsidRPr="001D6B5B">
          <w:rPr>
            <w:bCs/>
            <w:sz w:val="20"/>
            <w:szCs w:val="20"/>
          </w:rPr>
          <w:t>500 м</w:t>
        </w:r>
      </w:smartTag>
      <w:r w:rsidRPr="001D6B5B">
        <w:rPr>
          <w:bCs/>
          <w:sz w:val="20"/>
          <w:szCs w:val="20"/>
        </w:rPr>
        <w:t xml:space="preserve">, а от домов отдыха – не менее </w:t>
      </w:r>
      <w:smartTag w:uri="urn:schemas-microsoft-com:office:smarttags" w:element="metricconverter">
        <w:smartTagPr>
          <w:attr w:name="ProductID" w:val="300 м"/>
        </w:smartTagPr>
        <w:r w:rsidRPr="001D6B5B">
          <w:rPr>
            <w:bCs/>
            <w:sz w:val="20"/>
            <w:szCs w:val="20"/>
          </w:rPr>
          <w:t>300 м</w:t>
        </w:r>
      </w:smartTag>
      <w:r w:rsidRPr="001D6B5B">
        <w:rPr>
          <w:bCs/>
          <w:sz w:val="20"/>
          <w:szCs w:val="20"/>
        </w:rPr>
        <w:t>.</w:t>
      </w:r>
    </w:p>
    <w:p w:rsidR="0000341A" w:rsidRPr="001D6B5B" w:rsidRDefault="00A83905" w:rsidP="00F1353C">
      <w:pPr>
        <w:widowControl w:val="0"/>
        <w:ind w:right="-2" w:firstLine="720"/>
        <w:jc w:val="both"/>
        <w:rPr>
          <w:bCs/>
          <w:spacing w:val="-2"/>
          <w:sz w:val="20"/>
          <w:szCs w:val="20"/>
        </w:rPr>
      </w:pPr>
      <w:r w:rsidRPr="001D6B5B">
        <w:rPr>
          <w:bCs/>
          <w:spacing w:val="-2"/>
          <w:sz w:val="20"/>
          <w:szCs w:val="20"/>
        </w:rPr>
        <w:t>6.21</w:t>
      </w:r>
      <w:r w:rsidR="0000341A" w:rsidRPr="001D6B5B">
        <w:rPr>
          <w:bCs/>
          <w:spacing w:val="-2"/>
          <w:sz w:val="20"/>
          <w:szCs w:val="20"/>
        </w:rPr>
        <w:t>.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Приложению</w:t>
      </w:r>
      <w:r w:rsidR="002372E0" w:rsidRPr="001D6B5B">
        <w:rPr>
          <w:bCs/>
          <w:spacing w:val="-2"/>
          <w:sz w:val="20"/>
          <w:szCs w:val="20"/>
        </w:rPr>
        <w:t xml:space="preserve"> </w:t>
      </w:r>
      <w:r w:rsidR="0000341A" w:rsidRPr="001D6B5B">
        <w:rPr>
          <w:spacing w:val="-2"/>
          <w:sz w:val="20"/>
          <w:szCs w:val="20"/>
        </w:rPr>
        <w:t>И</w:t>
      </w:r>
      <w:r w:rsidR="0000341A" w:rsidRPr="001D6B5B">
        <w:rPr>
          <w:bCs/>
          <w:spacing w:val="-2"/>
          <w:sz w:val="20"/>
          <w:szCs w:val="20"/>
        </w:rPr>
        <w:t xml:space="preserve"> к настоящим нормативам.</w:t>
      </w:r>
    </w:p>
    <w:p w:rsidR="0000341A" w:rsidRPr="001D6B5B" w:rsidRDefault="00A83905" w:rsidP="00F1353C">
      <w:pPr>
        <w:widowControl w:val="0"/>
        <w:ind w:right="-2" w:firstLine="720"/>
        <w:jc w:val="both"/>
        <w:rPr>
          <w:bCs/>
          <w:sz w:val="20"/>
          <w:szCs w:val="20"/>
        </w:rPr>
      </w:pPr>
      <w:r w:rsidRPr="001D6B5B">
        <w:rPr>
          <w:bCs/>
          <w:sz w:val="20"/>
          <w:szCs w:val="20"/>
        </w:rPr>
        <w:t>6.22</w:t>
      </w:r>
      <w:r w:rsidR="0000341A" w:rsidRPr="001D6B5B">
        <w:rPr>
          <w:bCs/>
          <w:sz w:val="20"/>
          <w:szCs w:val="20"/>
        </w:rPr>
        <w:t xml:space="preserve">. В </w:t>
      </w:r>
      <w:r w:rsidR="0000341A" w:rsidRPr="001D6B5B">
        <w:rPr>
          <w:iCs/>
          <w:sz w:val="20"/>
          <w:szCs w:val="20"/>
        </w:rPr>
        <w:t xml:space="preserve">сельских поселениях </w:t>
      </w:r>
      <w:r w:rsidR="0000341A" w:rsidRPr="001D6B5B">
        <w:rPr>
          <w:bCs/>
          <w:sz w:val="20"/>
          <w:szCs w:val="20"/>
        </w:rPr>
        <w:t xml:space="preserve">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городских и сельских поселений, следует принимать по таблице </w:t>
      </w:r>
      <w:r w:rsidRPr="001D6B5B">
        <w:rPr>
          <w:bCs/>
          <w:sz w:val="20"/>
          <w:szCs w:val="20"/>
        </w:rPr>
        <w:t>6</w:t>
      </w:r>
      <w:r w:rsidR="0000341A" w:rsidRPr="001D6B5B">
        <w:rPr>
          <w:bCs/>
          <w:sz w:val="20"/>
          <w:szCs w:val="20"/>
        </w:rPr>
        <w:t>.</w:t>
      </w:r>
    </w:p>
    <w:p w:rsidR="00A83905" w:rsidRPr="001D6B5B" w:rsidRDefault="00A83905" w:rsidP="00F1353C">
      <w:pPr>
        <w:widowControl w:val="0"/>
        <w:ind w:right="-2" w:firstLine="720"/>
        <w:jc w:val="both"/>
        <w:rPr>
          <w:bCs/>
          <w:sz w:val="20"/>
          <w:szCs w:val="20"/>
        </w:rPr>
      </w:pPr>
      <w:r w:rsidRPr="001D6B5B">
        <w:rPr>
          <w:bCs/>
          <w:sz w:val="20"/>
          <w:szCs w:val="20"/>
        </w:rPr>
        <w:t>6.23 Существующие массивы естественных зеленных насаждений следует относить к указанным в таблице 6 зеленным территориям рбщего пользования, исходя из расчета не более 5 кв. м/ чел. При этом следует сохранять и улучшать сложившиеся ландшафты, обеспечивая из пространственную взаимосвязь с природными экосистемама.</w:t>
      </w:r>
    </w:p>
    <w:p w:rsidR="0000341A" w:rsidRPr="001D6B5B" w:rsidRDefault="0000341A" w:rsidP="00F1353C">
      <w:pPr>
        <w:widowControl w:val="0"/>
        <w:spacing w:before="120" w:after="120"/>
        <w:ind w:right="-2" w:firstLine="720"/>
        <w:jc w:val="right"/>
        <w:rPr>
          <w:bCs/>
          <w:sz w:val="20"/>
          <w:szCs w:val="20"/>
        </w:rPr>
      </w:pPr>
      <w:r w:rsidRPr="001D6B5B">
        <w:rPr>
          <w:bCs/>
          <w:sz w:val="20"/>
          <w:szCs w:val="20"/>
        </w:rPr>
        <w:t xml:space="preserve">Таблица </w:t>
      </w:r>
      <w:r w:rsidR="00A83905" w:rsidRPr="001D6B5B">
        <w:rPr>
          <w:bCs/>
          <w:sz w:val="20"/>
          <w:szCs w:val="20"/>
        </w:rPr>
        <w:t>6</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2527"/>
        <w:gridCol w:w="1706"/>
        <w:gridCol w:w="1708"/>
        <w:gridCol w:w="1706"/>
        <w:gridCol w:w="1708"/>
      </w:tblGrid>
      <w:tr w:rsidR="0000341A" w:rsidRPr="001D6B5B" w:rsidTr="0000341A">
        <w:trPr>
          <w:trHeight w:val="402"/>
        </w:trPr>
        <w:tc>
          <w:tcPr>
            <w:tcW w:w="1350" w:type="pct"/>
            <w:vMerge w:val="restart"/>
          </w:tcPr>
          <w:p w:rsidR="0000341A" w:rsidRPr="001D6B5B" w:rsidRDefault="0000341A" w:rsidP="00F1353C">
            <w:pPr>
              <w:widowControl w:val="0"/>
              <w:ind w:right="-2"/>
              <w:jc w:val="center"/>
              <w:rPr>
                <w:bCs/>
                <w:sz w:val="20"/>
                <w:szCs w:val="20"/>
              </w:rPr>
            </w:pPr>
            <w:r w:rsidRPr="001D6B5B">
              <w:rPr>
                <w:bCs/>
                <w:sz w:val="20"/>
                <w:szCs w:val="20"/>
              </w:rPr>
              <w:t>Озелененные территории общего пользования</w:t>
            </w:r>
          </w:p>
        </w:tc>
        <w:tc>
          <w:tcPr>
            <w:tcW w:w="3650" w:type="pct"/>
            <w:gridSpan w:val="4"/>
          </w:tcPr>
          <w:p w:rsidR="0000341A" w:rsidRPr="001D6B5B" w:rsidRDefault="0000341A" w:rsidP="00F1353C">
            <w:pPr>
              <w:widowControl w:val="0"/>
              <w:ind w:right="-2"/>
              <w:jc w:val="center"/>
              <w:rPr>
                <w:bCs/>
                <w:sz w:val="20"/>
                <w:szCs w:val="20"/>
              </w:rPr>
            </w:pPr>
            <w:r w:rsidRPr="001D6B5B">
              <w:rPr>
                <w:bCs/>
                <w:sz w:val="20"/>
                <w:szCs w:val="20"/>
              </w:rPr>
              <w:t>Площадь озелененных территорий, кв.м/чел.</w:t>
            </w:r>
          </w:p>
        </w:tc>
      </w:tr>
      <w:tr w:rsidR="0000341A" w:rsidRPr="001D6B5B" w:rsidTr="0000341A">
        <w:tc>
          <w:tcPr>
            <w:tcW w:w="1350" w:type="pct"/>
            <w:vMerge/>
          </w:tcPr>
          <w:p w:rsidR="0000341A" w:rsidRPr="001D6B5B" w:rsidRDefault="0000341A" w:rsidP="00F1353C">
            <w:pPr>
              <w:widowControl w:val="0"/>
              <w:ind w:right="-2"/>
              <w:jc w:val="center"/>
              <w:rPr>
                <w:bCs/>
                <w:sz w:val="20"/>
                <w:szCs w:val="20"/>
              </w:rPr>
            </w:pPr>
          </w:p>
        </w:tc>
        <w:tc>
          <w:tcPr>
            <w:tcW w:w="912" w:type="pct"/>
          </w:tcPr>
          <w:p w:rsidR="0000341A" w:rsidRPr="001D6B5B" w:rsidRDefault="0000341A" w:rsidP="00F1353C">
            <w:pPr>
              <w:widowControl w:val="0"/>
              <w:ind w:right="-2"/>
              <w:jc w:val="center"/>
              <w:rPr>
                <w:bCs/>
                <w:sz w:val="20"/>
                <w:szCs w:val="20"/>
              </w:rPr>
            </w:pPr>
            <w:r w:rsidRPr="001D6B5B">
              <w:rPr>
                <w:bCs/>
                <w:sz w:val="20"/>
                <w:szCs w:val="20"/>
              </w:rPr>
              <w:t>крупных и больших городов</w:t>
            </w:r>
          </w:p>
        </w:tc>
        <w:tc>
          <w:tcPr>
            <w:tcW w:w="913" w:type="pct"/>
          </w:tcPr>
          <w:p w:rsidR="0000341A" w:rsidRPr="001D6B5B" w:rsidRDefault="0000341A" w:rsidP="00F1353C">
            <w:pPr>
              <w:widowControl w:val="0"/>
              <w:ind w:right="-2"/>
              <w:jc w:val="center"/>
              <w:rPr>
                <w:bCs/>
                <w:sz w:val="20"/>
                <w:szCs w:val="20"/>
              </w:rPr>
            </w:pPr>
            <w:r w:rsidRPr="001D6B5B">
              <w:rPr>
                <w:bCs/>
                <w:sz w:val="20"/>
                <w:szCs w:val="20"/>
              </w:rPr>
              <w:t>средних городов</w:t>
            </w:r>
          </w:p>
        </w:tc>
        <w:tc>
          <w:tcPr>
            <w:tcW w:w="912" w:type="pct"/>
          </w:tcPr>
          <w:p w:rsidR="0000341A" w:rsidRPr="001D6B5B" w:rsidRDefault="0000341A" w:rsidP="00F1353C">
            <w:pPr>
              <w:widowControl w:val="0"/>
              <w:ind w:right="-2"/>
              <w:jc w:val="center"/>
              <w:rPr>
                <w:bCs/>
                <w:sz w:val="20"/>
                <w:szCs w:val="20"/>
              </w:rPr>
            </w:pPr>
            <w:r w:rsidRPr="001D6B5B">
              <w:rPr>
                <w:bCs/>
                <w:sz w:val="20"/>
                <w:szCs w:val="20"/>
              </w:rPr>
              <w:t>малых</w:t>
            </w:r>
          </w:p>
          <w:p w:rsidR="0000341A" w:rsidRPr="001D6B5B" w:rsidRDefault="0000341A" w:rsidP="00F1353C">
            <w:pPr>
              <w:widowControl w:val="0"/>
              <w:ind w:right="-2"/>
              <w:jc w:val="center"/>
              <w:rPr>
                <w:bCs/>
                <w:sz w:val="20"/>
                <w:szCs w:val="20"/>
              </w:rPr>
            </w:pPr>
            <w:r w:rsidRPr="001D6B5B">
              <w:rPr>
                <w:bCs/>
                <w:sz w:val="20"/>
                <w:szCs w:val="20"/>
              </w:rPr>
              <w:t>городов</w:t>
            </w:r>
          </w:p>
        </w:tc>
        <w:tc>
          <w:tcPr>
            <w:tcW w:w="913" w:type="pct"/>
          </w:tcPr>
          <w:p w:rsidR="0000341A" w:rsidRPr="001D6B5B" w:rsidRDefault="0000341A" w:rsidP="00F1353C">
            <w:pPr>
              <w:widowControl w:val="0"/>
              <w:ind w:right="-2"/>
              <w:jc w:val="center"/>
              <w:rPr>
                <w:bCs/>
                <w:sz w:val="20"/>
                <w:szCs w:val="20"/>
              </w:rPr>
            </w:pPr>
            <w:r w:rsidRPr="001D6B5B">
              <w:rPr>
                <w:bCs/>
                <w:sz w:val="20"/>
                <w:szCs w:val="20"/>
              </w:rPr>
              <w:t>сельских</w:t>
            </w:r>
          </w:p>
          <w:p w:rsidR="0000341A" w:rsidRPr="001D6B5B" w:rsidRDefault="0000341A" w:rsidP="00F1353C">
            <w:pPr>
              <w:widowControl w:val="0"/>
              <w:ind w:right="-2"/>
              <w:jc w:val="center"/>
              <w:rPr>
                <w:bCs/>
                <w:sz w:val="20"/>
                <w:szCs w:val="20"/>
              </w:rPr>
            </w:pPr>
            <w:r w:rsidRPr="001D6B5B">
              <w:rPr>
                <w:bCs/>
                <w:sz w:val="20"/>
                <w:szCs w:val="20"/>
              </w:rPr>
              <w:t>поселений</w:t>
            </w:r>
          </w:p>
        </w:tc>
      </w:tr>
      <w:tr w:rsidR="0000341A" w:rsidRPr="001D6B5B" w:rsidTr="0000341A">
        <w:trPr>
          <w:trHeight w:val="213"/>
        </w:trPr>
        <w:tc>
          <w:tcPr>
            <w:tcW w:w="1350" w:type="pct"/>
          </w:tcPr>
          <w:p w:rsidR="0000341A" w:rsidRPr="001D6B5B" w:rsidRDefault="0000341A" w:rsidP="00F1353C">
            <w:pPr>
              <w:widowControl w:val="0"/>
              <w:ind w:left="97" w:right="-2"/>
              <w:rPr>
                <w:bCs/>
                <w:sz w:val="20"/>
                <w:szCs w:val="20"/>
              </w:rPr>
            </w:pPr>
            <w:r w:rsidRPr="001D6B5B">
              <w:rPr>
                <w:bCs/>
                <w:sz w:val="20"/>
                <w:szCs w:val="20"/>
              </w:rPr>
              <w:t>Общегородские</w:t>
            </w:r>
          </w:p>
        </w:tc>
        <w:tc>
          <w:tcPr>
            <w:tcW w:w="912" w:type="pct"/>
          </w:tcPr>
          <w:p w:rsidR="0000341A" w:rsidRPr="001D6B5B" w:rsidRDefault="0000341A" w:rsidP="00F1353C">
            <w:pPr>
              <w:widowControl w:val="0"/>
              <w:ind w:right="-2"/>
              <w:jc w:val="center"/>
              <w:rPr>
                <w:bCs/>
                <w:sz w:val="20"/>
                <w:szCs w:val="20"/>
              </w:rPr>
            </w:pPr>
            <w:r w:rsidRPr="001D6B5B">
              <w:rPr>
                <w:bCs/>
                <w:sz w:val="20"/>
                <w:szCs w:val="20"/>
              </w:rPr>
              <w:t>10</w:t>
            </w:r>
          </w:p>
        </w:tc>
        <w:tc>
          <w:tcPr>
            <w:tcW w:w="913" w:type="pct"/>
          </w:tcPr>
          <w:p w:rsidR="0000341A" w:rsidRPr="001D6B5B" w:rsidRDefault="0000341A" w:rsidP="00F1353C">
            <w:pPr>
              <w:widowControl w:val="0"/>
              <w:ind w:right="-2"/>
              <w:jc w:val="center"/>
              <w:rPr>
                <w:bCs/>
                <w:sz w:val="20"/>
                <w:szCs w:val="20"/>
              </w:rPr>
            </w:pPr>
            <w:r w:rsidRPr="001D6B5B">
              <w:rPr>
                <w:bCs/>
                <w:sz w:val="20"/>
                <w:szCs w:val="20"/>
              </w:rPr>
              <w:t>7</w:t>
            </w:r>
          </w:p>
        </w:tc>
        <w:tc>
          <w:tcPr>
            <w:tcW w:w="912" w:type="pct"/>
          </w:tcPr>
          <w:p w:rsidR="0000341A" w:rsidRPr="001D6B5B" w:rsidRDefault="0000341A" w:rsidP="00F1353C">
            <w:pPr>
              <w:widowControl w:val="0"/>
              <w:ind w:right="-2"/>
              <w:jc w:val="center"/>
              <w:rPr>
                <w:bCs/>
                <w:sz w:val="20"/>
                <w:szCs w:val="20"/>
              </w:rPr>
            </w:pPr>
            <w:r w:rsidRPr="001D6B5B">
              <w:rPr>
                <w:bCs/>
                <w:sz w:val="20"/>
                <w:szCs w:val="20"/>
              </w:rPr>
              <w:t xml:space="preserve">8 </w:t>
            </w:r>
          </w:p>
        </w:tc>
        <w:tc>
          <w:tcPr>
            <w:tcW w:w="913" w:type="pct"/>
          </w:tcPr>
          <w:p w:rsidR="0000341A" w:rsidRPr="001D6B5B" w:rsidRDefault="0000341A" w:rsidP="00F1353C">
            <w:pPr>
              <w:widowControl w:val="0"/>
              <w:ind w:right="-2"/>
              <w:jc w:val="center"/>
              <w:rPr>
                <w:bCs/>
                <w:sz w:val="20"/>
                <w:szCs w:val="20"/>
              </w:rPr>
            </w:pPr>
            <w:r w:rsidRPr="001D6B5B">
              <w:rPr>
                <w:bCs/>
                <w:sz w:val="20"/>
                <w:szCs w:val="20"/>
              </w:rPr>
              <w:t>12</w:t>
            </w:r>
          </w:p>
        </w:tc>
      </w:tr>
      <w:tr w:rsidR="0000341A" w:rsidRPr="001D6B5B" w:rsidTr="0000341A">
        <w:trPr>
          <w:trHeight w:val="368"/>
        </w:trPr>
        <w:tc>
          <w:tcPr>
            <w:tcW w:w="1350" w:type="pct"/>
          </w:tcPr>
          <w:p w:rsidR="0000341A" w:rsidRPr="001D6B5B" w:rsidRDefault="0000341A" w:rsidP="00F1353C">
            <w:pPr>
              <w:widowControl w:val="0"/>
              <w:ind w:left="97" w:right="-2"/>
              <w:rPr>
                <w:bCs/>
                <w:sz w:val="20"/>
                <w:szCs w:val="20"/>
              </w:rPr>
            </w:pPr>
            <w:r w:rsidRPr="001D6B5B">
              <w:rPr>
                <w:bCs/>
                <w:sz w:val="20"/>
                <w:szCs w:val="20"/>
              </w:rPr>
              <w:t>Жилых районов</w:t>
            </w:r>
          </w:p>
        </w:tc>
        <w:tc>
          <w:tcPr>
            <w:tcW w:w="912" w:type="pct"/>
          </w:tcPr>
          <w:p w:rsidR="0000341A" w:rsidRPr="001D6B5B" w:rsidRDefault="0000341A" w:rsidP="00F1353C">
            <w:pPr>
              <w:widowControl w:val="0"/>
              <w:ind w:right="-2"/>
              <w:jc w:val="center"/>
              <w:rPr>
                <w:bCs/>
                <w:sz w:val="20"/>
                <w:szCs w:val="20"/>
              </w:rPr>
            </w:pPr>
            <w:r w:rsidRPr="001D6B5B">
              <w:rPr>
                <w:bCs/>
                <w:sz w:val="20"/>
                <w:szCs w:val="20"/>
              </w:rPr>
              <w:t>6</w:t>
            </w:r>
          </w:p>
        </w:tc>
        <w:tc>
          <w:tcPr>
            <w:tcW w:w="913" w:type="pct"/>
          </w:tcPr>
          <w:p w:rsidR="0000341A" w:rsidRPr="001D6B5B" w:rsidRDefault="0000341A" w:rsidP="00F1353C">
            <w:pPr>
              <w:widowControl w:val="0"/>
              <w:ind w:right="-2"/>
              <w:jc w:val="center"/>
              <w:rPr>
                <w:bCs/>
                <w:sz w:val="20"/>
                <w:szCs w:val="20"/>
              </w:rPr>
            </w:pPr>
            <w:r w:rsidRPr="001D6B5B">
              <w:rPr>
                <w:bCs/>
                <w:sz w:val="20"/>
                <w:szCs w:val="20"/>
              </w:rPr>
              <w:t>6</w:t>
            </w:r>
          </w:p>
        </w:tc>
        <w:tc>
          <w:tcPr>
            <w:tcW w:w="912" w:type="pct"/>
          </w:tcPr>
          <w:p w:rsidR="0000341A" w:rsidRPr="001D6B5B" w:rsidRDefault="0000341A" w:rsidP="00F1353C">
            <w:pPr>
              <w:widowControl w:val="0"/>
              <w:ind w:right="-2"/>
              <w:jc w:val="center"/>
              <w:rPr>
                <w:bCs/>
                <w:sz w:val="20"/>
                <w:szCs w:val="20"/>
              </w:rPr>
            </w:pPr>
            <w:r w:rsidRPr="001D6B5B">
              <w:rPr>
                <w:sz w:val="20"/>
                <w:szCs w:val="20"/>
              </w:rPr>
              <w:t>-</w:t>
            </w:r>
          </w:p>
        </w:tc>
        <w:tc>
          <w:tcPr>
            <w:tcW w:w="913" w:type="pct"/>
          </w:tcPr>
          <w:p w:rsidR="0000341A" w:rsidRPr="001D6B5B" w:rsidRDefault="0000341A" w:rsidP="00F1353C">
            <w:pPr>
              <w:widowControl w:val="0"/>
              <w:ind w:right="-2"/>
              <w:jc w:val="center"/>
              <w:rPr>
                <w:bCs/>
                <w:sz w:val="20"/>
                <w:szCs w:val="20"/>
              </w:rPr>
            </w:pPr>
            <w:r w:rsidRPr="001D6B5B">
              <w:rPr>
                <w:sz w:val="20"/>
                <w:szCs w:val="20"/>
              </w:rPr>
              <w:t>-</w:t>
            </w:r>
          </w:p>
        </w:tc>
      </w:tr>
    </w:tbl>
    <w:p w:rsidR="0000341A" w:rsidRPr="001D6B5B" w:rsidRDefault="0000341A" w:rsidP="00F1353C">
      <w:pPr>
        <w:widowControl w:val="0"/>
        <w:ind w:right="-2" w:firstLine="720"/>
        <w:jc w:val="both"/>
        <w:rPr>
          <w:bCs/>
          <w:sz w:val="20"/>
          <w:szCs w:val="20"/>
        </w:rPr>
      </w:pPr>
      <w:r w:rsidRPr="001D6B5B">
        <w:rPr>
          <w:bCs/>
          <w:sz w:val="20"/>
          <w:szCs w:val="20"/>
        </w:rPr>
        <w:t>Примечания:</w:t>
      </w:r>
    </w:p>
    <w:p w:rsidR="0000341A" w:rsidRPr="001D6B5B" w:rsidRDefault="0000341A" w:rsidP="00F1353C">
      <w:pPr>
        <w:widowControl w:val="0"/>
        <w:ind w:right="-2" w:firstLine="720"/>
        <w:jc w:val="both"/>
        <w:rPr>
          <w:bCs/>
          <w:sz w:val="20"/>
          <w:szCs w:val="20"/>
        </w:rPr>
      </w:pPr>
      <w:r w:rsidRPr="001D6B5B">
        <w:rPr>
          <w:bCs/>
          <w:sz w:val="20"/>
          <w:szCs w:val="20"/>
        </w:rPr>
        <w:t>1. Площадь озелененных территорий общего пользования в поселениях, расположенных в степи и лесостепи, допускается увеличивать на 10-20%.</w:t>
      </w:r>
    </w:p>
    <w:p w:rsidR="0000341A" w:rsidRPr="001D6B5B" w:rsidRDefault="0000341A" w:rsidP="00F1353C">
      <w:pPr>
        <w:widowControl w:val="0"/>
        <w:ind w:right="-2" w:firstLine="720"/>
        <w:jc w:val="both"/>
        <w:rPr>
          <w:bCs/>
          <w:sz w:val="20"/>
          <w:szCs w:val="20"/>
        </w:rPr>
      </w:pPr>
      <w:r w:rsidRPr="001D6B5B">
        <w:rPr>
          <w:bCs/>
          <w:sz w:val="20"/>
          <w:szCs w:val="20"/>
        </w:rPr>
        <w:t>2.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00341A" w:rsidRPr="001D6B5B" w:rsidRDefault="0000341A" w:rsidP="00F1353C">
      <w:pPr>
        <w:widowControl w:val="0"/>
        <w:spacing w:before="120"/>
        <w:ind w:right="-2" w:firstLine="720"/>
        <w:jc w:val="both"/>
        <w:rPr>
          <w:bCs/>
          <w:sz w:val="20"/>
          <w:szCs w:val="20"/>
        </w:rPr>
      </w:pPr>
      <w:r w:rsidRPr="001D6B5B">
        <w:rPr>
          <w:bCs/>
          <w:sz w:val="20"/>
          <w:szCs w:val="20"/>
        </w:rPr>
        <w:t>6.2</w:t>
      </w:r>
      <w:r w:rsidR="00A83905" w:rsidRPr="001D6B5B">
        <w:rPr>
          <w:bCs/>
          <w:sz w:val="20"/>
          <w:szCs w:val="20"/>
        </w:rPr>
        <w:t>4</w:t>
      </w:r>
      <w:r w:rsidRPr="001D6B5B">
        <w:rPr>
          <w:bCs/>
          <w:sz w:val="20"/>
          <w:szCs w:val="20"/>
        </w:rPr>
        <w:t>. Время доступности городских парков на общественном транспорте (без учета времени ожидания транспорта) должно быть не более 20 мин., а парков жилых районов – не более 15 мин.</w:t>
      </w:r>
    </w:p>
    <w:p w:rsidR="0000341A" w:rsidRPr="001D6B5B" w:rsidRDefault="0000341A" w:rsidP="00F1353C">
      <w:pPr>
        <w:widowControl w:val="0"/>
        <w:ind w:right="-2" w:firstLine="720"/>
        <w:jc w:val="both"/>
        <w:rPr>
          <w:bCs/>
          <w:spacing w:val="-2"/>
          <w:sz w:val="20"/>
          <w:szCs w:val="20"/>
        </w:rPr>
      </w:pPr>
      <w:r w:rsidRPr="001D6B5B">
        <w:rPr>
          <w:bCs/>
          <w:spacing w:val="-2"/>
          <w:sz w:val="20"/>
          <w:szCs w:val="20"/>
        </w:rPr>
        <w:t>6.26. В крупных и больших городах наряду с парками городского и районного значения необходимо предусматривать специализированные – детские, спортивные, выставочные, зоологические и другие парки, ботанические сады, размеры которых следует принимать по заданию на проектирование.</w:t>
      </w:r>
    </w:p>
    <w:p w:rsidR="0000341A" w:rsidRPr="001D6B5B" w:rsidRDefault="0000341A" w:rsidP="00F1353C">
      <w:pPr>
        <w:widowControl w:val="0"/>
        <w:ind w:right="-2" w:firstLine="720"/>
        <w:jc w:val="both"/>
        <w:rPr>
          <w:bCs/>
          <w:sz w:val="20"/>
          <w:szCs w:val="20"/>
        </w:rPr>
      </w:pPr>
      <w:r w:rsidRPr="001D6B5B">
        <w:rPr>
          <w:bCs/>
          <w:sz w:val="20"/>
          <w:szCs w:val="20"/>
        </w:rPr>
        <w:t xml:space="preserve">6.27. Размещение зоопарков следует предусматривать в составе рекреационных зон. Расстояние от </w:t>
      </w:r>
      <w:r w:rsidRPr="001D6B5B">
        <w:rPr>
          <w:bCs/>
          <w:sz w:val="20"/>
          <w:szCs w:val="20"/>
        </w:rPr>
        <w:lastRenderedPageBreak/>
        <w:t xml:space="preserve">границ зоопарка до жилой и общественной застройки устанавливается по согласованию с местными органами здравоохранения, но не менее </w:t>
      </w:r>
      <w:smartTag w:uri="urn:schemas-microsoft-com:office:smarttags" w:element="metricconverter">
        <w:smartTagPr>
          <w:attr w:name="ProductID" w:val="50 м"/>
        </w:smartTagPr>
        <w:r w:rsidRPr="001D6B5B">
          <w:rPr>
            <w:bCs/>
            <w:sz w:val="20"/>
            <w:szCs w:val="20"/>
          </w:rPr>
          <w:t>50 м</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6.28. Ориентировочные размеры детских парков допускается принимать из расчета 0,5 кв.м/чел., включая площадки и спортивные сооружения, нормы расчета которых приведены в рекомендуемом Приложении</w:t>
      </w:r>
      <w:r w:rsidR="002372E0" w:rsidRPr="001D6B5B">
        <w:rPr>
          <w:bCs/>
          <w:sz w:val="20"/>
          <w:szCs w:val="20"/>
        </w:rPr>
        <w:t xml:space="preserve"> </w:t>
      </w:r>
      <w:r w:rsidRPr="001D6B5B">
        <w:rPr>
          <w:sz w:val="20"/>
          <w:szCs w:val="20"/>
        </w:rPr>
        <w:t>Ж</w:t>
      </w:r>
      <w:r w:rsidRPr="001D6B5B">
        <w:rPr>
          <w:bCs/>
          <w:sz w:val="20"/>
          <w:szCs w:val="20"/>
        </w:rPr>
        <w:t xml:space="preserve"> к настоящим нормативам. </w:t>
      </w:r>
    </w:p>
    <w:p w:rsidR="0000341A" w:rsidRPr="001D6B5B" w:rsidRDefault="0000341A" w:rsidP="00F1353C">
      <w:pPr>
        <w:widowControl w:val="0"/>
        <w:ind w:right="-2" w:firstLine="720"/>
        <w:jc w:val="both"/>
        <w:rPr>
          <w:bCs/>
          <w:sz w:val="20"/>
          <w:szCs w:val="20"/>
        </w:rPr>
      </w:pPr>
      <w:r w:rsidRPr="001D6B5B">
        <w:rPr>
          <w:bCs/>
          <w:sz w:val="20"/>
          <w:szCs w:val="20"/>
        </w:rPr>
        <w:t xml:space="preserve">6.29.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городских парков – </w:t>
      </w:r>
      <w:smartTag w:uri="urn:schemas-microsoft-com:office:smarttags" w:element="metricconverter">
        <w:smartTagPr>
          <w:attr w:name="ProductID" w:val="15 га"/>
        </w:smartTagPr>
        <w:r w:rsidRPr="001D6B5B">
          <w:rPr>
            <w:bCs/>
            <w:sz w:val="20"/>
            <w:szCs w:val="20"/>
          </w:rPr>
          <w:t>15 га</w:t>
        </w:r>
      </w:smartTag>
      <w:r w:rsidRPr="001D6B5B">
        <w:rPr>
          <w:bCs/>
          <w:sz w:val="20"/>
          <w:szCs w:val="20"/>
        </w:rPr>
        <w:t xml:space="preserve">; парков жилых районов – </w:t>
      </w:r>
      <w:smartTag w:uri="urn:schemas-microsoft-com:office:smarttags" w:element="metricconverter">
        <w:smartTagPr>
          <w:attr w:name="ProductID" w:val="3 га"/>
        </w:smartTagPr>
        <w:r w:rsidRPr="001D6B5B">
          <w:rPr>
            <w:bCs/>
            <w:sz w:val="20"/>
            <w:szCs w:val="20"/>
          </w:rPr>
          <w:t>3 га</w:t>
        </w:r>
      </w:smartTag>
      <w:r w:rsidRPr="001D6B5B">
        <w:rPr>
          <w:bCs/>
          <w:sz w:val="20"/>
          <w:szCs w:val="20"/>
        </w:rPr>
        <w:t xml:space="preserve">; скверов – </w:t>
      </w:r>
      <w:smartTag w:uri="urn:schemas-microsoft-com:office:smarttags" w:element="metricconverter">
        <w:smartTagPr>
          <w:attr w:name="ProductID" w:val="0,5 га"/>
        </w:smartTagPr>
        <w:r w:rsidRPr="001D6B5B">
          <w:rPr>
            <w:bCs/>
            <w:sz w:val="20"/>
            <w:szCs w:val="20"/>
          </w:rPr>
          <w:t>0,5 га</w:t>
        </w:r>
      </w:smartTag>
      <w:r w:rsidRPr="001D6B5B">
        <w:rPr>
          <w:bCs/>
          <w:sz w:val="20"/>
          <w:szCs w:val="20"/>
        </w:rPr>
        <w:t>.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00341A" w:rsidRPr="001D6B5B" w:rsidRDefault="0000341A" w:rsidP="00F1353C">
      <w:pPr>
        <w:widowControl w:val="0"/>
        <w:ind w:right="-2" w:firstLine="720"/>
        <w:jc w:val="both"/>
        <w:rPr>
          <w:bCs/>
          <w:sz w:val="20"/>
          <w:szCs w:val="20"/>
        </w:rPr>
      </w:pPr>
      <w:r w:rsidRPr="001D6B5B">
        <w:rPr>
          <w:bCs/>
          <w:sz w:val="20"/>
          <w:szCs w:val="20"/>
        </w:rPr>
        <w:t>6.30.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00341A" w:rsidRPr="001D6B5B" w:rsidRDefault="0000341A" w:rsidP="00F1353C">
      <w:pPr>
        <w:widowControl w:val="0"/>
        <w:ind w:right="-2" w:firstLine="720"/>
        <w:jc w:val="both"/>
        <w:rPr>
          <w:bCs/>
          <w:sz w:val="20"/>
          <w:szCs w:val="20"/>
        </w:rPr>
      </w:pPr>
      <w:r w:rsidRPr="001D6B5B">
        <w:rPr>
          <w:bCs/>
          <w:sz w:val="20"/>
          <w:szCs w:val="20"/>
        </w:rPr>
        <w:t xml:space="preserve">6.31. Ширину бульваров с одной продольной пешеходной аллеей следует принимать не менее размещаемых: по оси улиц – </w:t>
      </w:r>
      <w:smartTag w:uri="urn:schemas-microsoft-com:office:smarttags" w:element="metricconverter">
        <w:smartTagPr>
          <w:attr w:name="ProductID" w:val="18 м"/>
        </w:smartTagPr>
        <w:r w:rsidRPr="001D6B5B">
          <w:rPr>
            <w:bCs/>
            <w:sz w:val="20"/>
            <w:szCs w:val="20"/>
          </w:rPr>
          <w:t>18 м</w:t>
        </w:r>
      </w:smartTag>
      <w:r w:rsidRPr="001D6B5B">
        <w:rPr>
          <w:bCs/>
          <w:sz w:val="20"/>
          <w:szCs w:val="20"/>
        </w:rPr>
        <w:t xml:space="preserve">, с одной стороны улицы между проезжей частью и застройкой – </w:t>
      </w:r>
      <w:smartTag w:uri="urn:schemas-microsoft-com:office:smarttags" w:element="metricconverter">
        <w:smartTagPr>
          <w:attr w:name="ProductID" w:val="10 м"/>
        </w:smartTagPr>
        <w:r w:rsidRPr="001D6B5B">
          <w:rPr>
            <w:bCs/>
            <w:sz w:val="20"/>
            <w:szCs w:val="20"/>
          </w:rPr>
          <w:t>10 м</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6.32. Озелененные территории общего пользования должны быть освещены, благоустроены и оборудованы малыми архитектурными формами.</w:t>
      </w:r>
    </w:p>
    <w:p w:rsidR="0000341A" w:rsidRPr="001D6B5B" w:rsidRDefault="0000341A" w:rsidP="00F1353C">
      <w:pPr>
        <w:widowControl w:val="0"/>
        <w:ind w:right="-2" w:firstLine="720"/>
        <w:jc w:val="both"/>
        <w:rPr>
          <w:bCs/>
          <w:sz w:val="20"/>
          <w:szCs w:val="20"/>
        </w:rPr>
      </w:pPr>
      <w:r w:rsidRPr="001D6B5B">
        <w:rPr>
          <w:bCs/>
          <w:sz w:val="20"/>
          <w:szCs w:val="20"/>
        </w:rPr>
        <w:t>6.33. Расстояние от зданий и сооружений, а также объектов инженерного благоустройства до деревьев и кустарников следует принимать в соответствии с таблицей 7.</w:t>
      </w:r>
    </w:p>
    <w:p w:rsidR="0000341A" w:rsidRPr="001D6B5B" w:rsidRDefault="0000341A" w:rsidP="00F1353C">
      <w:pPr>
        <w:widowControl w:val="0"/>
        <w:spacing w:before="120" w:after="120"/>
        <w:ind w:right="-2" w:firstLine="720"/>
        <w:jc w:val="right"/>
        <w:rPr>
          <w:bCs/>
          <w:sz w:val="20"/>
          <w:szCs w:val="20"/>
        </w:rPr>
      </w:pPr>
      <w:r w:rsidRPr="001D6B5B">
        <w:rPr>
          <w:bCs/>
          <w:sz w:val="20"/>
          <w:szCs w:val="20"/>
        </w:rPr>
        <w:t>Таблица 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0"/>
        <w:gridCol w:w="1841"/>
        <w:gridCol w:w="1764"/>
      </w:tblGrid>
      <w:tr w:rsidR="0000341A" w:rsidRPr="001D6B5B" w:rsidTr="0000341A">
        <w:tc>
          <w:tcPr>
            <w:tcW w:w="3075" w:type="pct"/>
            <w:vMerge w:val="restart"/>
            <w:tcBorders>
              <w:bottom w:val="nil"/>
            </w:tcBorders>
          </w:tcPr>
          <w:p w:rsidR="0000341A" w:rsidRPr="001D6B5B" w:rsidRDefault="0000341A" w:rsidP="00F1353C">
            <w:pPr>
              <w:widowControl w:val="0"/>
              <w:ind w:right="-2"/>
              <w:jc w:val="center"/>
              <w:rPr>
                <w:bCs/>
                <w:sz w:val="20"/>
                <w:szCs w:val="20"/>
              </w:rPr>
            </w:pPr>
            <w:r w:rsidRPr="001D6B5B">
              <w:rPr>
                <w:bCs/>
                <w:sz w:val="20"/>
                <w:szCs w:val="20"/>
              </w:rPr>
              <w:t>Здание, сооружение, объект инженерного</w:t>
            </w:r>
          </w:p>
          <w:p w:rsidR="0000341A" w:rsidRPr="001D6B5B" w:rsidRDefault="0000341A" w:rsidP="00F1353C">
            <w:pPr>
              <w:widowControl w:val="0"/>
              <w:ind w:right="-2"/>
              <w:jc w:val="center"/>
              <w:rPr>
                <w:bCs/>
                <w:sz w:val="20"/>
                <w:szCs w:val="20"/>
              </w:rPr>
            </w:pPr>
            <w:r w:rsidRPr="001D6B5B">
              <w:rPr>
                <w:bCs/>
                <w:sz w:val="20"/>
                <w:szCs w:val="20"/>
              </w:rPr>
              <w:t>благоустройства</w:t>
            </w:r>
          </w:p>
        </w:tc>
        <w:tc>
          <w:tcPr>
            <w:tcW w:w="1925" w:type="pct"/>
            <w:gridSpan w:val="2"/>
          </w:tcPr>
          <w:p w:rsidR="0000341A" w:rsidRPr="001D6B5B" w:rsidRDefault="0000341A" w:rsidP="00F1353C">
            <w:pPr>
              <w:widowControl w:val="0"/>
              <w:ind w:right="-2"/>
              <w:jc w:val="center"/>
              <w:rPr>
                <w:bCs/>
                <w:sz w:val="20"/>
                <w:szCs w:val="20"/>
              </w:rPr>
            </w:pPr>
            <w:r w:rsidRPr="001D6B5B">
              <w:rPr>
                <w:bCs/>
                <w:sz w:val="20"/>
                <w:szCs w:val="20"/>
              </w:rPr>
              <w:t>Расстояния от здания, сооружения, объекта до оси, м</w:t>
            </w:r>
          </w:p>
        </w:tc>
      </w:tr>
      <w:tr w:rsidR="0000341A" w:rsidRPr="001D6B5B" w:rsidTr="0000341A">
        <w:tc>
          <w:tcPr>
            <w:tcW w:w="3075" w:type="pct"/>
            <w:vMerge/>
            <w:tcBorders>
              <w:bottom w:val="nil"/>
            </w:tcBorders>
          </w:tcPr>
          <w:p w:rsidR="0000341A" w:rsidRPr="001D6B5B" w:rsidRDefault="0000341A" w:rsidP="00F1353C">
            <w:pPr>
              <w:widowControl w:val="0"/>
              <w:spacing w:line="240" w:lineRule="exact"/>
              <w:ind w:right="-2"/>
              <w:jc w:val="center"/>
              <w:rPr>
                <w:bCs/>
                <w:sz w:val="20"/>
                <w:szCs w:val="20"/>
              </w:rPr>
            </w:pPr>
          </w:p>
        </w:tc>
        <w:tc>
          <w:tcPr>
            <w:tcW w:w="983" w:type="pct"/>
            <w:tcBorders>
              <w:bottom w:val="nil"/>
            </w:tcBorders>
          </w:tcPr>
          <w:p w:rsidR="0000341A" w:rsidRPr="001D6B5B" w:rsidRDefault="0000341A" w:rsidP="00F1353C">
            <w:pPr>
              <w:widowControl w:val="0"/>
              <w:spacing w:line="240" w:lineRule="exact"/>
              <w:ind w:right="-2"/>
              <w:jc w:val="center"/>
              <w:rPr>
                <w:bCs/>
                <w:sz w:val="20"/>
                <w:szCs w:val="20"/>
              </w:rPr>
            </w:pPr>
            <w:r w:rsidRPr="001D6B5B">
              <w:rPr>
                <w:bCs/>
                <w:sz w:val="20"/>
                <w:szCs w:val="20"/>
              </w:rPr>
              <w:t>ствола дерева</w:t>
            </w:r>
          </w:p>
        </w:tc>
        <w:tc>
          <w:tcPr>
            <w:tcW w:w="942" w:type="pct"/>
            <w:tcBorders>
              <w:bottom w:val="nil"/>
            </w:tcBorders>
          </w:tcPr>
          <w:p w:rsidR="0000341A" w:rsidRPr="001D6B5B" w:rsidRDefault="0000341A" w:rsidP="00F1353C">
            <w:pPr>
              <w:widowControl w:val="0"/>
              <w:spacing w:line="240" w:lineRule="exact"/>
              <w:ind w:right="-2"/>
              <w:jc w:val="center"/>
              <w:rPr>
                <w:bCs/>
                <w:sz w:val="20"/>
                <w:szCs w:val="20"/>
              </w:rPr>
            </w:pPr>
            <w:r w:rsidRPr="001D6B5B">
              <w:rPr>
                <w:bCs/>
                <w:sz w:val="20"/>
                <w:szCs w:val="20"/>
              </w:rPr>
              <w:t>кустарника</w:t>
            </w:r>
          </w:p>
        </w:tc>
      </w:tr>
    </w:tbl>
    <w:p w:rsidR="0000341A" w:rsidRPr="001D6B5B" w:rsidRDefault="0000341A" w:rsidP="00F1353C">
      <w:pPr>
        <w:spacing w:line="24" w:lineRule="auto"/>
        <w:ind w:right="-2"/>
        <w:rPr>
          <w:sz w:val="20"/>
          <w:szCs w:val="20"/>
        </w:rPr>
      </w:pPr>
    </w:p>
    <w:p w:rsidR="0000341A" w:rsidRPr="001D6B5B" w:rsidRDefault="0000341A" w:rsidP="00F1353C">
      <w:pPr>
        <w:spacing w:line="24" w:lineRule="auto"/>
        <w:ind w:right="-2"/>
        <w:rPr>
          <w:sz w:val="20"/>
          <w:szCs w:val="20"/>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0"/>
        <w:gridCol w:w="1841"/>
        <w:gridCol w:w="1764"/>
      </w:tblGrid>
      <w:tr w:rsidR="0000341A" w:rsidRPr="001D6B5B" w:rsidTr="0000341A">
        <w:trPr>
          <w:tblHeader/>
        </w:trPr>
        <w:tc>
          <w:tcPr>
            <w:tcW w:w="3075" w:type="pct"/>
          </w:tcPr>
          <w:p w:rsidR="0000341A" w:rsidRPr="001D6B5B" w:rsidRDefault="0000341A" w:rsidP="00F1353C">
            <w:pPr>
              <w:widowControl w:val="0"/>
              <w:spacing w:line="240" w:lineRule="exact"/>
              <w:ind w:right="-2"/>
              <w:jc w:val="center"/>
              <w:rPr>
                <w:bCs/>
                <w:sz w:val="20"/>
                <w:szCs w:val="20"/>
              </w:rPr>
            </w:pPr>
            <w:r w:rsidRPr="001D6B5B">
              <w:rPr>
                <w:bCs/>
                <w:sz w:val="20"/>
                <w:szCs w:val="20"/>
              </w:rPr>
              <w:t>1</w:t>
            </w:r>
          </w:p>
        </w:tc>
        <w:tc>
          <w:tcPr>
            <w:tcW w:w="983" w:type="pct"/>
          </w:tcPr>
          <w:p w:rsidR="0000341A" w:rsidRPr="001D6B5B" w:rsidRDefault="0000341A" w:rsidP="00F1353C">
            <w:pPr>
              <w:widowControl w:val="0"/>
              <w:spacing w:line="240" w:lineRule="exact"/>
              <w:ind w:right="-2"/>
              <w:jc w:val="center"/>
              <w:rPr>
                <w:bCs/>
                <w:sz w:val="20"/>
                <w:szCs w:val="20"/>
              </w:rPr>
            </w:pPr>
            <w:r w:rsidRPr="001D6B5B">
              <w:rPr>
                <w:bCs/>
                <w:sz w:val="20"/>
                <w:szCs w:val="20"/>
              </w:rPr>
              <w:t>2</w:t>
            </w:r>
          </w:p>
        </w:tc>
        <w:tc>
          <w:tcPr>
            <w:tcW w:w="942" w:type="pct"/>
          </w:tcPr>
          <w:p w:rsidR="0000341A" w:rsidRPr="001D6B5B" w:rsidRDefault="0000341A" w:rsidP="00F1353C">
            <w:pPr>
              <w:widowControl w:val="0"/>
              <w:spacing w:line="240" w:lineRule="exact"/>
              <w:ind w:right="-2"/>
              <w:jc w:val="center"/>
              <w:rPr>
                <w:bCs/>
                <w:sz w:val="20"/>
                <w:szCs w:val="20"/>
              </w:rPr>
            </w:pPr>
            <w:r w:rsidRPr="001D6B5B">
              <w:rPr>
                <w:bCs/>
                <w:sz w:val="20"/>
                <w:szCs w:val="20"/>
              </w:rPr>
              <w:t>3</w:t>
            </w:r>
          </w:p>
        </w:tc>
      </w:tr>
      <w:tr w:rsidR="0000341A" w:rsidRPr="001D6B5B" w:rsidTr="0000341A">
        <w:tc>
          <w:tcPr>
            <w:tcW w:w="3075" w:type="pct"/>
          </w:tcPr>
          <w:p w:rsidR="0000341A" w:rsidRPr="001D6B5B" w:rsidRDefault="0000341A" w:rsidP="00F1353C">
            <w:pPr>
              <w:widowControl w:val="0"/>
              <w:ind w:right="-2"/>
              <w:jc w:val="both"/>
              <w:rPr>
                <w:bCs/>
                <w:sz w:val="20"/>
                <w:szCs w:val="20"/>
              </w:rPr>
            </w:pPr>
            <w:r w:rsidRPr="001D6B5B">
              <w:rPr>
                <w:bCs/>
                <w:sz w:val="20"/>
                <w:szCs w:val="20"/>
              </w:rPr>
              <w:t>Наружная стена здания и сооружения</w:t>
            </w:r>
          </w:p>
        </w:tc>
        <w:tc>
          <w:tcPr>
            <w:tcW w:w="983" w:type="pct"/>
            <w:vAlign w:val="center"/>
          </w:tcPr>
          <w:p w:rsidR="0000341A" w:rsidRPr="001D6B5B" w:rsidRDefault="0000341A" w:rsidP="00F1353C">
            <w:pPr>
              <w:widowControl w:val="0"/>
              <w:ind w:right="-2"/>
              <w:jc w:val="center"/>
              <w:rPr>
                <w:bCs/>
                <w:sz w:val="20"/>
                <w:szCs w:val="20"/>
              </w:rPr>
            </w:pPr>
            <w:r w:rsidRPr="001D6B5B">
              <w:rPr>
                <w:bCs/>
                <w:sz w:val="20"/>
                <w:szCs w:val="20"/>
              </w:rPr>
              <w:t>5,0</w:t>
            </w:r>
          </w:p>
        </w:tc>
        <w:tc>
          <w:tcPr>
            <w:tcW w:w="942" w:type="pct"/>
            <w:vAlign w:val="center"/>
          </w:tcPr>
          <w:p w:rsidR="0000341A" w:rsidRPr="001D6B5B" w:rsidRDefault="0000341A" w:rsidP="00F1353C">
            <w:pPr>
              <w:widowControl w:val="0"/>
              <w:ind w:right="-2"/>
              <w:jc w:val="center"/>
              <w:rPr>
                <w:bCs/>
                <w:sz w:val="20"/>
                <w:szCs w:val="20"/>
              </w:rPr>
            </w:pPr>
            <w:r w:rsidRPr="001D6B5B">
              <w:rPr>
                <w:bCs/>
                <w:sz w:val="20"/>
                <w:szCs w:val="20"/>
              </w:rPr>
              <w:t>1,5</w:t>
            </w:r>
          </w:p>
        </w:tc>
      </w:tr>
      <w:tr w:rsidR="0000341A" w:rsidRPr="001D6B5B" w:rsidTr="0000341A">
        <w:tc>
          <w:tcPr>
            <w:tcW w:w="3075" w:type="pct"/>
          </w:tcPr>
          <w:p w:rsidR="0000341A" w:rsidRPr="001D6B5B" w:rsidRDefault="0000341A" w:rsidP="00F1353C">
            <w:pPr>
              <w:widowControl w:val="0"/>
              <w:ind w:right="-2"/>
              <w:jc w:val="both"/>
              <w:rPr>
                <w:bCs/>
                <w:sz w:val="20"/>
                <w:szCs w:val="20"/>
              </w:rPr>
            </w:pPr>
            <w:r w:rsidRPr="001D6B5B">
              <w:rPr>
                <w:bCs/>
                <w:sz w:val="20"/>
                <w:szCs w:val="20"/>
              </w:rPr>
              <w:t>Край трамвайного полотна</w:t>
            </w:r>
          </w:p>
        </w:tc>
        <w:tc>
          <w:tcPr>
            <w:tcW w:w="983" w:type="pct"/>
            <w:vAlign w:val="center"/>
          </w:tcPr>
          <w:p w:rsidR="0000341A" w:rsidRPr="001D6B5B" w:rsidRDefault="0000341A" w:rsidP="00F1353C">
            <w:pPr>
              <w:widowControl w:val="0"/>
              <w:ind w:right="-2"/>
              <w:jc w:val="center"/>
              <w:rPr>
                <w:bCs/>
                <w:sz w:val="20"/>
                <w:szCs w:val="20"/>
              </w:rPr>
            </w:pPr>
            <w:r w:rsidRPr="001D6B5B">
              <w:rPr>
                <w:bCs/>
                <w:sz w:val="20"/>
                <w:szCs w:val="20"/>
              </w:rPr>
              <w:t>5,0</w:t>
            </w:r>
          </w:p>
        </w:tc>
        <w:tc>
          <w:tcPr>
            <w:tcW w:w="942" w:type="pct"/>
            <w:vAlign w:val="center"/>
          </w:tcPr>
          <w:p w:rsidR="0000341A" w:rsidRPr="001D6B5B" w:rsidRDefault="0000341A" w:rsidP="00F1353C">
            <w:pPr>
              <w:widowControl w:val="0"/>
              <w:ind w:right="-2"/>
              <w:jc w:val="center"/>
              <w:rPr>
                <w:bCs/>
                <w:sz w:val="20"/>
                <w:szCs w:val="20"/>
              </w:rPr>
            </w:pPr>
            <w:r w:rsidRPr="001D6B5B">
              <w:rPr>
                <w:bCs/>
                <w:sz w:val="20"/>
                <w:szCs w:val="20"/>
              </w:rPr>
              <w:t>3,0</w:t>
            </w:r>
          </w:p>
        </w:tc>
      </w:tr>
      <w:tr w:rsidR="0000341A" w:rsidRPr="001D6B5B" w:rsidTr="0000341A">
        <w:tc>
          <w:tcPr>
            <w:tcW w:w="3075" w:type="pct"/>
          </w:tcPr>
          <w:p w:rsidR="0000341A" w:rsidRPr="001D6B5B" w:rsidRDefault="0000341A" w:rsidP="00F1353C">
            <w:pPr>
              <w:widowControl w:val="0"/>
              <w:ind w:right="-2"/>
              <w:jc w:val="both"/>
              <w:rPr>
                <w:bCs/>
                <w:sz w:val="20"/>
                <w:szCs w:val="20"/>
              </w:rPr>
            </w:pPr>
            <w:r w:rsidRPr="001D6B5B">
              <w:rPr>
                <w:bCs/>
                <w:sz w:val="20"/>
                <w:szCs w:val="20"/>
              </w:rPr>
              <w:t>Край тротуара и садовой дорожки</w:t>
            </w:r>
          </w:p>
        </w:tc>
        <w:tc>
          <w:tcPr>
            <w:tcW w:w="983" w:type="pct"/>
            <w:vAlign w:val="center"/>
          </w:tcPr>
          <w:p w:rsidR="0000341A" w:rsidRPr="001D6B5B" w:rsidRDefault="0000341A" w:rsidP="00F1353C">
            <w:pPr>
              <w:widowControl w:val="0"/>
              <w:ind w:right="-2"/>
              <w:jc w:val="center"/>
              <w:rPr>
                <w:bCs/>
                <w:sz w:val="20"/>
                <w:szCs w:val="20"/>
              </w:rPr>
            </w:pPr>
            <w:r w:rsidRPr="001D6B5B">
              <w:rPr>
                <w:bCs/>
                <w:sz w:val="20"/>
                <w:szCs w:val="20"/>
              </w:rPr>
              <w:t>0,7</w:t>
            </w:r>
          </w:p>
        </w:tc>
        <w:tc>
          <w:tcPr>
            <w:tcW w:w="942" w:type="pct"/>
            <w:vAlign w:val="center"/>
          </w:tcPr>
          <w:p w:rsidR="0000341A" w:rsidRPr="001D6B5B" w:rsidRDefault="0000341A" w:rsidP="00F1353C">
            <w:pPr>
              <w:widowControl w:val="0"/>
              <w:ind w:right="-2"/>
              <w:jc w:val="center"/>
              <w:rPr>
                <w:bCs/>
                <w:sz w:val="20"/>
                <w:szCs w:val="20"/>
              </w:rPr>
            </w:pPr>
            <w:r w:rsidRPr="001D6B5B">
              <w:rPr>
                <w:bCs/>
                <w:sz w:val="20"/>
                <w:szCs w:val="20"/>
              </w:rPr>
              <w:t>0,5</w:t>
            </w:r>
          </w:p>
        </w:tc>
      </w:tr>
      <w:tr w:rsidR="0000341A" w:rsidRPr="001D6B5B" w:rsidTr="0000341A">
        <w:tc>
          <w:tcPr>
            <w:tcW w:w="3075" w:type="pct"/>
          </w:tcPr>
          <w:p w:rsidR="0000341A" w:rsidRPr="001D6B5B" w:rsidRDefault="0000341A" w:rsidP="00F1353C">
            <w:pPr>
              <w:widowControl w:val="0"/>
              <w:ind w:right="-2"/>
              <w:jc w:val="both"/>
              <w:rPr>
                <w:bCs/>
                <w:sz w:val="20"/>
                <w:szCs w:val="20"/>
              </w:rPr>
            </w:pPr>
            <w:r w:rsidRPr="001D6B5B">
              <w:rPr>
                <w:bCs/>
                <w:sz w:val="20"/>
                <w:szCs w:val="20"/>
              </w:rPr>
              <w:t>Край проезжей части улиц, кромка укрепленной полосы обочины дороги или бровка канавы</w:t>
            </w:r>
          </w:p>
        </w:tc>
        <w:tc>
          <w:tcPr>
            <w:tcW w:w="983" w:type="pct"/>
            <w:vAlign w:val="center"/>
          </w:tcPr>
          <w:p w:rsidR="0000341A" w:rsidRPr="001D6B5B" w:rsidRDefault="0000341A" w:rsidP="00F1353C">
            <w:pPr>
              <w:widowControl w:val="0"/>
              <w:ind w:right="-2"/>
              <w:jc w:val="center"/>
              <w:rPr>
                <w:bCs/>
                <w:sz w:val="20"/>
                <w:szCs w:val="20"/>
              </w:rPr>
            </w:pPr>
            <w:r w:rsidRPr="001D6B5B">
              <w:rPr>
                <w:bCs/>
                <w:sz w:val="20"/>
                <w:szCs w:val="20"/>
              </w:rPr>
              <w:t>2,0</w:t>
            </w:r>
          </w:p>
        </w:tc>
        <w:tc>
          <w:tcPr>
            <w:tcW w:w="942" w:type="pct"/>
            <w:vAlign w:val="center"/>
          </w:tcPr>
          <w:p w:rsidR="0000341A" w:rsidRPr="001D6B5B" w:rsidRDefault="0000341A" w:rsidP="00F1353C">
            <w:pPr>
              <w:widowControl w:val="0"/>
              <w:ind w:right="-2"/>
              <w:jc w:val="center"/>
              <w:rPr>
                <w:bCs/>
                <w:sz w:val="20"/>
                <w:szCs w:val="20"/>
              </w:rPr>
            </w:pPr>
            <w:r w:rsidRPr="001D6B5B">
              <w:rPr>
                <w:bCs/>
                <w:sz w:val="20"/>
                <w:szCs w:val="20"/>
              </w:rPr>
              <w:t>1,0</w:t>
            </w:r>
          </w:p>
        </w:tc>
      </w:tr>
      <w:tr w:rsidR="0000341A" w:rsidRPr="001D6B5B" w:rsidTr="0000341A">
        <w:tc>
          <w:tcPr>
            <w:tcW w:w="3075" w:type="pct"/>
          </w:tcPr>
          <w:p w:rsidR="0000341A" w:rsidRPr="001D6B5B" w:rsidRDefault="0000341A" w:rsidP="00F1353C">
            <w:pPr>
              <w:widowControl w:val="0"/>
              <w:ind w:right="-2"/>
              <w:jc w:val="both"/>
              <w:rPr>
                <w:bCs/>
                <w:sz w:val="20"/>
                <w:szCs w:val="20"/>
              </w:rPr>
            </w:pPr>
            <w:r w:rsidRPr="001D6B5B">
              <w:rPr>
                <w:bCs/>
                <w:sz w:val="20"/>
                <w:szCs w:val="20"/>
              </w:rPr>
              <w:t>Мачта и опора осветительной сети, трамвая, мостовая опора и эстакада</w:t>
            </w:r>
          </w:p>
        </w:tc>
        <w:tc>
          <w:tcPr>
            <w:tcW w:w="983" w:type="pct"/>
            <w:vAlign w:val="center"/>
          </w:tcPr>
          <w:p w:rsidR="0000341A" w:rsidRPr="001D6B5B" w:rsidRDefault="0000341A" w:rsidP="00F1353C">
            <w:pPr>
              <w:widowControl w:val="0"/>
              <w:ind w:right="-2"/>
              <w:jc w:val="center"/>
              <w:rPr>
                <w:bCs/>
                <w:sz w:val="20"/>
                <w:szCs w:val="20"/>
              </w:rPr>
            </w:pPr>
            <w:r w:rsidRPr="001D6B5B">
              <w:rPr>
                <w:bCs/>
                <w:sz w:val="20"/>
                <w:szCs w:val="20"/>
              </w:rPr>
              <w:t>4,0</w:t>
            </w:r>
          </w:p>
        </w:tc>
        <w:tc>
          <w:tcPr>
            <w:tcW w:w="942" w:type="pct"/>
            <w:vAlign w:val="center"/>
          </w:tcPr>
          <w:p w:rsidR="0000341A" w:rsidRPr="001D6B5B" w:rsidRDefault="0000341A" w:rsidP="00F1353C">
            <w:pPr>
              <w:widowControl w:val="0"/>
              <w:ind w:right="-2"/>
              <w:jc w:val="center"/>
              <w:rPr>
                <w:bCs/>
                <w:sz w:val="20"/>
                <w:szCs w:val="20"/>
              </w:rPr>
            </w:pPr>
            <w:r w:rsidRPr="001D6B5B">
              <w:rPr>
                <w:sz w:val="20"/>
                <w:szCs w:val="20"/>
              </w:rPr>
              <w:t>-</w:t>
            </w:r>
          </w:p>
        </w:tc>
      </w:tr>
      <w:tr w:rsidR="0000341A" w:rsidRPr="001D6B5B" w:rsidTr="0000341A">
        <w:tc>
          <w:tcPr>
            <w:tcW w:w="3075" w:type="pct"/>
          </w:tcPr>
          <w:p w:rsidR="0000341A" w:rsidRPr="001D6B5B" w:rsidRDefault="0000341A" w:rsidP="00F1353C">
            <w:pPr>
              <w:widowControl w:val="0"/>
              <w:ind w:right="-2"/>
              <w:jc w:val="both"/>
              <w:rPr>
                <w:bCs/>
                <w:sz w:val="20"/>
                <w:szCs w:val="20"/>
              </w:rPr>
            </w:pPr>
            <w:r w:rsidRPr="001D6B5B">
              <w:rPr>
                <w:bCs/>
                <w:sz w:val="20"/>
                <w:szCs w:val="20"/>
              </w:rPr>
              <w:t>Подошва откоса, террасы и др.</w:t>
            </w:r>
          </w:p>
        </w:tc>
        <w:tc>
          <w:tcPr>
            <w:tcW w:w="983" w:type="pct"/>
            <w:vAlign w:val="center"/>
          </w:tcPr>
          <w:p w:rsidR="0000341A" w:rsidRPr="001D6B5B" w:rsidRDefault="0000341A" w:rsidP="00F1353C">
            <w:pPr>
              <w:widowControl w:val="0"/>
              <w:ind w:right="-2"/>
              <w:jc w:val="center"/>
              <w:rPr>
                <w:bCs/>
                <w:sz w:val="20"/>
                <w:szCs w:val="20"/>
              </w:rPr>
            </w:pPr>
            <w:r w:rsidRPr="001D6B5B">
              <w:rPr>
                <w:bCs/>
                <w:sz w:val="20"/>
                <w:szCs w:val="20"/>
              </w:rPr>
              <w:t>1,0</w:t>
            </w:r>
          </w:p>
        </w:tc>
        <w:tc>
          <w:tcPr>
            <w:tcW w:w="942" w:type="pct"/>
            <w:vAlign w:val="center"/>
          </w:tcPr>
          <w:p w:rsidR="0000341A" w:rsidRPr="001D6B5B" w:rsidRDefault="0000341A" w:rsidP="00F1353C">
            <w:pPr>
              <w:widowControl w:val="0"/>
              <w:ind w:right="-2"/>
              <w:jc w:val="center"/>
              <w:rPr>
                <w:bCs/>
                <w:sz w:val="20"/>
                <w:szCs w:val="20"/>
              </w:rPr>
            </w:pPr>
            <w:r w:rsidRPr="001D6B5B">
              <w:rPr>
                <w:bCs/>
                <w:sz w:val="20"/>
                <w:szCs w:val="20"/>
              </w:rPr>
              <w:t>0,5</w:t>
            </w:r>
          </w:p>
        </w:tc>
      </w:tr>
      <w:tr w:rsidR="0000341A" w:rsidRPr="001D6B5B" w:rsidTr="0000341A">
        <w:tc>
          <w:tcPr>
            <w:tcW w:w="3075" w:type="pct"/>
          </w:tcPr>
          <w:p w:rsidR="0000341A" w:rsidRPr="001D6B5B" w:rsidRDefault="0000341A" w:rsidP="00F1353C">
            <w:pPr>
              <w:widowControl w:val="0"/>
              <w:ind w:right="-2"/>
              <w:jc w:val="both"/>
              <w:rPr>
                <w:bCs/>
                <w:sz w:val="20"/>
                <w:szCs w:val="20"/>
              </w:rPr>
            </w:pPr>
            <w:r w:rsidRPr="001D6B5B">
              <w:rPr>
                <w:bCs/>
                <w:sz w:val="20"/>
                <w:szCs w:val="20"/>
              </w:rPr>
              <w:t>Подошва или внутренняя грань подпорной стенки</w:t>
            </w:r>
          </w:p>
        </w:tc>
        <w:tc>
          <w:tcPr>
            <w:tcW w:w="983" w:type="pct"/>
            <w:vAlign w:val="center"/>
          </w:tcPr>
          <w:p w:rsidR="0000341A" w:rsidRPr="001D6B5B" w:rsidRDefault="0000341A" w:rsidP="00F1353C">
            <w:pPr>
              <w:widowControl w:val="0"/>
              <w:ind w:right="-2"/>
              <w:jc w:val="center"/>
              <w:rPr>
                <w:bCs/>
                <w:sz w:val="20"/>
                <w:szCs w:val="20"/>
              </w:rPr>
            </w:pPr>
            <w:r w:rsidRPr="001D6B5B">
              <w:rPr>
                <w:bCs/>
                <w:sz w:val="20"/>
                <w:szCs w:val="20"/>
              </w:rPr>
              <w:t>3,0</w:t>
            </w:r>
          </w:p>
        </w:tc>
        <w:tc>
          <w:tcPr>
            <w:tcW w:w="942" w:type="pct"/>
            <w:vAlign w:val="center"/>
          </w:tcPr>
          <w:p w:rsidR="0000341A" w:rsidRPr="001D6B5B" w:rsidRDefault="0000341A" w:rsidP="00F1353C">
            <w:pPr>
              <w:widowControl w:val="0"/>
              <w:ind w:right="-2"/>
              <w:jc w:val="center"/>
              <w:rPr>
                <w:bCs/>
                <w:sz w:val="20"/>
                <w:szCs w:val="20"/>
              </w:rPr>
            </w:pPr>
            <w:r w:rsidRPr="001D6B5B">
              <w:rPr>
                <w:bCs/>
                <w:sz w:val="20"/>
                <w:szCs w:val="20"/>
              </w:rPr>
              <w:t>1,0</w:t>
            </w:r>
          </w:p>
        </w:tc>
      </w:tr>
      <w:tr w:rsidR="0000341A" w:rsidRPr="001D6B5B" w:rsidTr="0000341A">
        <w:trPr>
          <w:trHeight w:val="340"/>
        </w:trPr>
        <w:tc>
          <w:tcPr>
            <w:tcW w:w="3075" w:type="pct"/>
          </w:tcPr>
          <w:p w:rsidR="0000341A" w:rsidRPr="001D6B5B" w:rsidRDefault="0000341A" w:rsidP="00F1353C">
            <w:pPr>
              <w:widowControl w:val="0"/>
              <w:ind w:right="-2"/>
              <w:jc w:val="both"/>
              <w:rPr>
                <w:bCs/>
                <w:sz w:val="20"/>
                <w:szCs w:val="20"/>
              </w:rPr>
            </w:pPr>
            <w:r w:rsidRPr="001D6B5B">
              <w:rPr>
                <w:bCs/>
                <w:sz w:val="20"/>
                <w:szCs w:val="20"/>
              </w:rPr>
              <w:t>Подземные сети</w:t>
            </w:r>
          </w:p>
        </w:tc>
        <w:tc>
          <w:tcPr>
            <w:tcW w:w="983" w:type="pct"/>
            <w:vAlign w:val="center"/>
          </w:tcPr>
          <w:p w:rsidR="0000341A" w:rsidRPr="001D6B5B" w:rsidRDefault="0000341A" w:rsidP="00F1353C">
            <w:pPr>
              <w:widowControl w:val="0"/>
              <w:ind w:right="-2"/>
              <w:jc w:val="center"/>
              <w:rPr>
                <w:bCs/>
                <w:sz w:val="20"/>
                <w:szCs w:val="20"/>
              </w:rPr>
            </w:pPr>
          </w:p>
        </w:tc>
        <w:tc>
          <w:tcPr>
            <w:tcW w:w="942" w:type="pct"/>
            <w:vAlign w:val="center"/>
          </w:tcPr>
          <w:p w:rsidR="0000341A" w:rsidRPr="001D6B5B" w:rsidRDefault="0000341A" w:rsidP="00F1353C">
            <w:pPr>
              <w:widowControl w:val="0"/>
              <w:ind w:right="-2"/>
              <w:jc w:val="center"/>
              <w:rPr>
                <w:bCs/>
                <w:sz w:val="20"/>
                <w:szCs w:val="20"/>
              </w:rPr>
            </w:pPr>
          </w:p>
        </w:tc>
      </w:tr>
      <w:tr w:rsidR="0000341A" w:rsidRPr="001D6B5B" w:rsidTr="0000341A">
        <w:trPr>
          <w:trHeight w:val="353"/>
        </w:trPr>
        <w:tc>
          <w:tcPr>
            <w:tcW w:w="3075" w:type="pct"/>
          </w:tcPr>
          <w:p w:rsidR="0000341A" w:rsidRPr="001D6B5B" w:rsidRDefault="0000341A" w:rsidP="00F1353C">
            <w:pPr>
              <w:widowControl w:val="0"/>
              <w:ind w:right="-2"/>
              <w:jc w:val="both"/>
              <w:rPr>
                <w:bCs/>
                <w:sz w:val="20"/>
                <w:szCs w:val="20"/>
              </w:rPr>
            </w:pPr>
            <w:r w:rsidRPr="001D6B5B">
              <w:rPr>
                <w:bCs/>
                <w:sz w:val="20"/>
                <w:szCs w:val="20"/>
              </w:rPr>
              <w:t>Газопровод, канализация</w:t>
            </w:r>
          </w:p>
        </w:tc>
        <w:tc>
          <w:tcPr>
            <w:tcW w:w="983" w:type="pct"/>
            <w:vAlign w:val="center"/>
          </w:tcPr>
          <w:p w:rsidR="0000341A" w:rsidRPr="001D6B5B" w:rsidRDefault="0000341A" w:rsidP="00F1353C">
            <w:pPr>
              <w:widowControl w:val="0"/>
              <w:ind w:right="-2"/>
              <w:jc w:val="center"/>
              <w:rPr>
                <w:bCs/>
                <w:sz w:val="20"/>
                <w:szCs w:val="20"/>
              </w:rPr>
            </w:pPr>
            <w:r w:rsidRPr="001D6B5B">
              <w:rPr>
                <w:bCs/>
                <w:sz w:val="20"/>
                <w:szCs w:val="20"/>
              </w:rPr>
              <w:t>1,5</w:t>
            </w:r>
          </w:p>
        </w:tc>
        <w:tc>
          <w:tcPr>
            <w:tcW w:w="942" w:type="pct"/>
            <w:vAlign w:val="center"/>
          </w:tcPr>
          <w:p w:rsidR="0000341A" w:rsidRPr="001D6B5B" w:rsidRDefault="0000341A" w:rsidP="00F1353C">
            <w:pPr>
              <w:widowControl w:val="0"/>
              <w:ind w:right="-2"/>
              <w:jc w:val="center"/>
              <w:rPr>
                <w:bCs/>
                <w:sz w:val="20"/>
                <w:szCs w:val="20"/>
              </w:rPr>
            </w:pPr>
            <w:r w:rsidRPr="001D6B5B">
              <w:rPr>
                <w:sz w:val="20"/>
                <w:szCs w:val="20"/>
              </w:rPr>
              <w:t>-</w:t>
            </w:r>
          </w:p>
        </w:tc>
      </w:tr>
      <w:tr w:rsidR="0000341A" w:rsidRPr="001D6B5B" w:rsidTr="0000341A">
        <w:trPr>
          <w:trHeight w:val="502"/>
        </w:trPr>
        <w:tc>
          <w:tcPr>
            <w:tcW w:w="3075" w:type="pct"/>
          </w:tcPr>
          <w:p w:rsidR="0000341A" w:rsidRPr="001D6B5B" w:rsidRDefault="0000341A" w:rsidP="00F1353C">
            <w:pPr>
              <w:widowControl w:val="0"/>
              <w:ind w:right="-2"/>
              <w:jc w:val="both"/>
              <w:rPr>
                <w:bCs/>
                <w:sz w:val="20"/>
                <w:szCs w:val="20"/>
              </w:rPr>
            </w:pPr>
            <w:r w:rsidRPr="001D6B5B">
              <w:rPr>
                <w:bCs/>
                <w:sz w:val="20"/>
                <w:szCs w:val="20"/>
              </w:rPr>
              <w:t>Тепловая сеть (стенка канала, тоннеля или оболочка при бесканальной прокладке)</w:t>
            </w:r>
          </w:p>
        </w:tc>
        <w:tc>
          <w:tcPr>
            <w:tcW w:w="983" w:type="pct"/>
            <w:vAlign w:val="center"/>
          </w:tcPr>
          <w:p w:rsidR="0000341A" w:rsidRPr="001D6B5B" w:rsidRDefault="0000341A" w:rsidP="00F1353C">
            <w:pPr>
              <w:widowControl w:val="0"/>
              <w:ind w:right="-2"/>
              <w:jc w:val="center"/>
              <w:rPr>
                <w:bCs/>
                <w:sz w:val="20"/>
                <w:szCs w:val="20"/>
              </w:rPr>
            </w:pPr>
            <w:r w:rsidRPr="001D6B5B">
              <w:rPr>
                <w:bCs/>
                <w:sz w:val="20"/>
                <w:szCs w:val="20"/>
              </w:rPr>
              <w:t>2,0</w:t>
            </w:r>
          </w:p>
          <w:p w:rsidR="0000341A" w:rsidRPr="001D6B5B" w:rsidRDefault="0000341A" w:rsidP="00F1353C">
            <w:pPr>
              <w:widowControl w:val="0"/>
              <w:ind w:right="-2"/>
              <w:jc w:val="center"/>
              <w:rPr>
                <w:bCs/>
                <w:sz w:val="20"/>
                <w:szCs w:val="20"/>
              </w:rPr>
            </w:pPr>
          </w:p>
        </w:tc>
        <w:tc>
          <w:tcPr>
            <w:tcW w:w="942" w:type="pct"/>
            <w:vAlign w:val="center"/>
          </w:tcPr>
          <w:p w:rsidR="0000341A" w:rsidRPr="001D6B5B" w:rsidRDefault="0000341A" w:rsidP="00F1353C">
            <w:pPr>
              <w:widowControl w:val="0"/>
              <w:ind w:right="-2"/>
              <w:jc w:val="center"/>
              <w:rPr>
                <w:bCs/>
                <w:sz w:val="20"/>
                <w:szCs w:val="20"/>
              </w:rPr>
            </w:pPr>
            <w:r w:rsidRPr="001D6B5B">
              <w:rPr>
                <w:bCs/>
                <w:sz w:val="20"/>
                <w:szCs w:val="20"/>
              </w:rPr>
              <w:t>1,0</w:t>
            </w:r>
          </w:p>
          <w:p w:rsidR="0000341A" w:rsidRPr="001D6B5B" w:rsidRDefault="0000341A" w:rsidP="00F1353C">
            <w:pPr>
              <w:widowControl w:val="0"/>
              <w:ind w:right="-2"/>
              <w:jc w:val="center"/>
              <w:rPr>
                <w:sz w:val="20"/>
                <w:szCs w:val="20"/>
              </w:rPr>
            </w:pPr>
          </w:p>
        </w:tc>
      </w:tr>
      <w:tr w:rsidR="0000341A" w:rsidRPr="001D6B5B" w:rsidTr="0000341A">
        <w:trPr>
          <w:trHeight w:val="312"/>
        </w:trPr>
        <w:tc>
          <w:tcPr>
            <w:tcW w:w="3075" w:type="pct"/>
          </w:tcPr>
          <w:p w:rsidR="0000341A" w:rsidRPr="001D6B5B" w:rsidRDefault="0000341A" w:rsidP="00F1353C">
            <w:pPr>
              <w:widowControl w:val="0"/>
              <w:ind w:right="-2"/>
              <w:jc w:val="both"/>
              <w:rPr>
                <w:bCs/>
                <w:sz w:val="20"/>
                <w:szCs w:val="20"/>
              </w:rPr>
            </w:pPr>
            <w:r w:rsidRPr="001D6B5B">
              <w:rPr>
                <w:bCs/>
                <w:sz w:val="20"/>
                <w:szCs w:val="20"/>
              </w:rPr>
              <w:t>Водопровод, дренаж</w:t>
            </w:r>
          </w:p>
        </w:tc>
        <w:tc>
          <w:tcPr>
            <w:tcW w:w="983" w:type="pct"/>
            <w:vAlign w:val="center"/>
          </w:tcPr>
          <w:p w:rsidR="0000341A" w:rsidRPr="001D6B5B" w:rsidRDefault="0000341A" w:rsidP="00F1353C">
            <w:pPr>
              <w:widowControl w:val="0"/>
              <w:ind w:right="-2"/>
              <w:jc w:val="center"/>
              <w:rPr>
                <w:bCs/>
                <w:sz w:val="20"/>
                <w:szCs w:val="20"/>
              </w:rPr>
            </w:pPr>
            <w:r w:rsidRPr="001D6B5B">
              <w:rPr>
                <w:bCs/>
                <w:sz w:val="20"/>
                <w:szCs w:val="20"/>
              </w:rPr>
              <w:t>2,0</w:t>
            </w:r>
          </w:p>
        </w:tc>
        <w:tc>
          <w:tcPr>
            <w:tcW w:w="942" w:type="pct"/>
            <w:vAlign w:val="center"/>
          </w:tcPr>
          <w:p w:rsidR="0000341A" w:rsidRPr="001D6B5B" w:rsidRDefault="0000341A" w:rsidP="00F1353C">
            <w:pPr>
              <w:widowControl w:val="0"/>
              <w:ind w:right="-2"/>
              <w:jc w:val="center"/>
              <w:rPr>
                <w:bCs/>
                <w:sz w:val="20"/>
                <w:szCs w:val="20"/>
              </w:rPr>
            </w:pPr>
            <w:r w:rsidRPr="001D6B5B">
              <w:rPr>
                <w:sz w:val="20"/>
                <w:szCs w:val="20"/>
              </w:rPr>
              <w:t>-</w:t>
            </w:r>
          </w:p>
        </w:tc>
      </w:tr>
      <w:tr w:rsidR="0000341A" w:rsidRPr="001D6B5B" w:rsidTr="0000341A">
        <w:trPr>
          <w:trHeight w:val="258"/>
        </w:trPr>
        <w:tc>
          <w:tcPr>
            <w:tcW w:w="3075" w:type="pct"/>
          </w:tcPr>
          <w:p w:rsidR="0000341A" w:rsidRPr="001D6B5B" w:rsidRDefault="0000341A" w:rsidP="00F1353C">
            <w:pPr>
              <w:widowControl w:val="0"/>
              <w:ind w:right="-2"/>
              <w:jc w:val="both"/>
              <w:rPr>
                <w:bCs/>
                <w:sz w:val="20"/>
                <w:szCs w:val="20"/>
              </w:rPr>
            </w:pPr>
            <w:r w:rsidRPr="001D6B5B">
              <w:rPr>
                <w:bCs/>
                <w:sz w:val="20"/>
                <w:szCs w:val="20"/>
              </w:rPr>
              <w:t>Силовой кабель и кабель связи</w:t>
            </w:r>
          </w:p>
        </w:tc>
        <w:tc>
          <w:tcPr>
            <w:tcW w:w="983" w:type="pct"/>
            <w:vAlign w:val="center"/>
          </w:tcPr>
          <w:p w:rsidR="0000341A" w:rsidRPr="001D6B5B" w:rsidRDefault="0000341A" w:rsidP="00F1353C">
            <w:pPr>
              <w:widowControl w:val="0"/>
              <w:ind w:right="-2"/>
              <w:jc w:val="center"/>
              <w:rPr>
                <w:bCs/>
                <w:sz w:val="20"/>
                <w:szCs w:val="20"/>
              </w:rPr>
            </w:pPr>
            <w:r w:rsidRPr="001D6B5B">
              <w:rPr>
                <w:bCs/>
                <w:sz w:val="20"/>
                <w:szCs w:val="20"/>
              </w:rPr>
              <w:t>2,0</w:t>
            </w:r>
          </w:p>
        </w:tc>
        <w:tc>
          <w:tcPr>
            <w:tcW w:w="942" w:type="pct"/>
            <w:vAlign w:val="center"/>
          </w:tcPr>
          <w:p w:rsidR="0000341A" w:rsidRPr="001D6B5B" w:rsidRDefault="0000341A" w:rsidP="00F1353C">
            <w:pPr>
              <w:widowControl w:val="0"/>
              <w:ind w:right="-2"/>
              <w:jc w:val="center"/>
              <w:rPr>
                <w:sz w:val="20"/>
                <w:szCs w:val="20"/>
              </w:rPr>
            </w:pPr>
            <w:r w:rsidRPr="001D6B5B">
              <w:rPr>
                <w:bCs/>
                <w:sz w:val="20"/>
                <w:szCs w:val="20"/>
              </w:rPr>
              <w:t>0,7</w:t>
            </w:r>
          </w:p>
        </w:tc>
      </w:tr>
    </w:tbl>
    <w:p w:rsidR="0000341A" w:rsidRPr="001D6B5B" w:rsidRDefault="0000341A" w:rsidP="00F1353C">
      <w:pPr>
        <w:widowControl w:val="0"/>
        <w:spacing w:before="120"/>
        <w:ind w:right="-2" w:firstLine="720"/>
        <w:jc w:val="both"/>
        <w:rPr>
          <w:bCs/>
          <w:sz w:val="20"/>
          <w:szCs w:val="20"/>
        </w:rPr>
      </w:pPr>
      <w:r w:rsidRPr="001D6B5B">
        <w:rPr>
          <w:bCs/>
          <w:sz w:val="20"/>
          <w:szCs w:val="20"/>
        </w:rPr>
        <w:t>Примечания:</w:t>
      </w:r>
    </w:p>
    <w:p w:rsidR="0000341A" w:rsidRPr="001D6B5B" w:rsidRDefault="0000341A" w:rsidP="00F1353C">
      <w:pPr>
        <w:widowControl w:val="0"/>
        <w:ind w:right="-2" w:firstLine="720"/>
        <w:jc w:val="both"/>
        <w:rPr>
          <w:bCs/>
          <w:sz w:val="20"/>
          <w:szCs w:val="20"/>
        </w:rPr>
      </w:pPr>
      <w:r w:rsidRPr="001D6B5B">
        <w:rPr>
          <w:bCs/>
          <w:sz w:val="20"/>
          <w:szCs w:val="20"/>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1D6B5B">
          <w:rPr>
            <w:bCs/>
            <w:sz w:val="20"/>
            <w:szCs w:val="20"/>
          </w:rPr>
          <w:t>5 м</w:t>
        </w:r>
      </w:smartTag>
      <w:r w:rsidRPr="001D6B5B">
        <w:rPr>
          <w:bCs/>
          <w:sz w:val="20"/>
          <w:szCs w:val="20"/>
        </w:rPr>
        <w:t xml:space="preserve"> и должны быть увеличены для деревьев с кроной большего диаметра.</w:t>
      </w:r>
    </w:p>
    <w:p w:rsidR="0000341A" w:rsidRPr="001D6B5B" w:rsidRDefault="0000341A" w:rsidP="00F1353C">
      <w:pPr>
        <w:widowControl w:val="0"/>
        <w:ind w:right="-2" w:firstLine="720"/>
        <w:jc w:val="both"/>
        <w:rPr>
          <w:bCs/>
          <w:sz w:val="20"/>
          <w:szCs w:val="20"/>
        </w:rPr>
      </w:pPr>
      <w:r w:rsidRPr="001D6B5B">
        <w:rPr>
          <w:bCs/>
          <w:sz w:val="20"/>
          <w:szCs w:val="20"/>
        </w:rPr>
        <w:t>2. Расстояния от воздушных линий электропередачи до деревьев следует принимать по Правилам устройства электроустановок (ПУЭ).</w:t>
      </w:r>
    </w:p>
    <w:p w:rsidR="0000341A" w:rsidRPr="001D6B5B" w:rsidRDefault="0000341A" w:rsidP="00F1353C">
      <w:pPr>
        <w:widowControl w:val="0"/>
        <w:ind w:right="-2" w:firstLine="720"/>
        <w:jc w:val="both"/>
        <w:rPr>
          <w:bCs/>
          <w:sz w:val="20"/>
          <w:szCs w:val="20"/>
        </w:rPr>
      </w:pPr>
      <w:r w:rsidRPr="001D6B5B">
        <w:rPr>
          <w:bCs/>
          <w:sz w:val="20"/>
          <w:szCs w:val="20"/>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00341A" w:rsidRPr="001D6B5B" w:rsidRDefault="0000341A" w:rsidP="00F1353C">
      <w:pPr>
        <w:widowControl w:val="0"/>
        <w:spacing w:before="120"/>
        <w:ind w:right="-2" w:firstLine="720"/>
        <w:jc w:val="both"/>
        <w:rPr>
          <w:bCs/>
          <w:sz w:val="20"/>
          <w:szCs w:val="20"/>
        </w:rPr>
      </w:pPr>
      <w:r w:rsidRPr="001D6B5B">
        <w:rPr>
          <w:bCs/>
          <w:sz w:val="20"/>
          <w:szCs w:val="20"/>
        </w:rPr>
        <w:t xml:space="preserve">6.34.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Pr="001D6B5B">
          <w:rPr>
            <w:bCs/>
            <w:sz w:val="20"/>
            <w:szCs w:val="20"/>
          </w:rPr>
          <w:t>0,75 м</w:t>
        </w:r>
      </w:smartTag>
      <w:r w:rsidRPr="001D6B5B">
        <w:rPr>
          <w:bCs/>
          <w:sz w:val="20"/>
          <w:szCs w:val="20"/>
        </w:rPr>
        <w:t xml:space="preserve"> (ширина полосы движения одного человека), но не менее </w:t>
      </w:r>
      <w:smartTag w:uri="urn:schemas-microsoft-com:office:smarttags" w:element="metricconverter">
        <w:smartTagPr>
          <w:attr w:name="ProductID" w:val="1,0 м"/>
        </w:smartTagPr>
        <w:r w:rsidRPr="001D6B5B">
          <w:rPr>
            <w:bCs/>
            <w:sz w:val="20"/>
            <w:szCs w:val="20"/>
          </w:rPr>
          <w:t>1,0 м</w:t>
        </w:r>
      </w:smartTag>
      <w:r w:rsidRPr="001D6B5B">
        <w:rPr>
          <w:bCs/>
          <w:sz w:val="20"/>
          <w:szCs w:val="20"/>
        </w:rPr>
        <w:t>.</w:t>
      </w:r>
    </w:p>
    <w:p w:rsidR="0000341A" w:rsidRPr="001D6B5B" w:rsidRDefault="0000341A" w:rsidP="00F1353C">
      <w:pPr>
        <w:widowControl w:val="0"/>
        <w:ind w:right="-2" w:firstLine="720"/>
        <w:jc w:val="both"/>
        <w:rPr>
          <w:sz w:val="20"/>
          <w:szCs w:val="20"/>
        </w:rPr>
      </w:pPr>
      <w:r w:rsidRPr="001D6B5B">
        <w:rPr>
          <w:bCs/>
          <w:sz w:val="20"/>
          <w:szCs w:val="20"/>
        </w:rPr>
        <w:t>6.35. Размещение объектов</w:t>
      </w:r>
      <w:r w:rsidRPr="001D6B5B">
        <w:rPr>
          <w:sz w:val="20"/>
          <w:szCs w:val="20"/>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1D6B5B">
        <w:rPr>
          <w:bCs/>
          <w:sz w:val="20"/>
          <w:szCs w:val="20"/>
        </w:rPr>
        <w:t xml:space="preserve">с Федеральным законом от 14.03.1995 № 33-ФЗ «Об особо охраняемых природных территориях», </w:t>
      </w:r>
      <w:r w:rsidRPr="001D6B5B">
        <w:rPr>
          <w:sz w:val="20"/>
          <w:szCs w:val="20"/>
        </w:rPr>
        <w:t>Положением об определении функциональных зон в лесопарковых зонах, площади и границ лесопарковых зон, зеленых зон, утвержденным</w:t>
      </w:r>
      <w:r w:rsidR="002048BA" w:rsidRPr="001D6B5B">
        <w:rPr>
          <w:sz w:val="20"/>
          <w:szCs w:val="20"/>
        </w:rPr>
        <w:t xml:space="preserve"> </w:t>
      </w:r>
      <w:hyperlink w:anchor="sub_0" w:history="1">
        <w:r w:rsidRPr="001D6B5B">
          <w:rPr>
            <w:sz w:val="20"/>
            <w:szCs w:val="20"/>
          </w:rPr>
          <w:t>постановлением</w:t>
        </w:r>
      </w:hyperlink>
      <w:r w:rsidRPr="001D6B5B">
        <w:rPr>
          <w:sz w:val="20"/>
          <w:szCs w:val="20"/>
        </w:rPr>
        <w:t xml:space="preserve"> Правительства Российской Федерации от 14.12.2009 № 1007.</w:t>
      </w:r>
    </w:p>
    <w:p w:rsidR="0000341A" w:rsidRPr="001D6B5B" w:rsidRDefault="0000341A" w:rsidP="00F1353C">
      <w:pPr>
        <w:widowControl w:val="0"/>
        <w:ind w:right="-2"/>
        <w:jc w:val="center"/>
        <w:rPr>
          <w:sz w:val="20"/>
          <w:szCs w:val="20"/>
        </w:rPr>
      </w:pPr>
    </w:p>
    <w:p w:rsidR="0000341A" w:rsidRPr="001D6B5B" w:rsidRDefault="0000341A" w:rsidP="00F1353C">
      <w:pPr>
        <w:pStyle w:val="3"/>
        <w:jc w:val="center"/>
        <w:rPr>
          <w:rFonts w:ascii="Times New Roman" w:hAnsi="Times New Roman"/>
        </w:rPr>
      </w:pPr>
      <w:r w:rsidRPr="001D6B5B">
        <w:rPr>
          <w:rFonts w:ascii="Times New Roman" w:hAnsi="Times New Roman"/>
        </w:rPr>
        <w:t>7. Зоны сельскохозяйственного использования</w:t>
      </w:r>
    </w:p>
    <w:p w:rsidR="0000341A" w:rsidRPr="001D6B5B" w:rsidRDefault="0000341A" w:rsidP="00F1353C">
      <w:pPr>
        <w:pStyle w:val="3"/>
        <w:jc w:val="center"/>
        <w:rPr>
          <w:rFonts w:ascii="Times New Roman" w:hAnsi="Times New Roman"/>
        </w:rPr>
      </w:pPr>
      <w:r w:rsidRPr="001D6B5B">
        <w:rPr>
          <w:rFonts w:ascii="Times New Roman" w:hAnsi="Times New Roman"/>
        </w:rPr>
        <w:t>Общие требования</w:t>
      </w:r>
    </w:p>
    <w:p w:rsidR="0000341A" w:rsidRPr="001D6B5B" w:rsidRDefault="0000341A" w:rsidP="00F1353C">
      <w:pPr>
        <w:widowControl w:val="0"/>
        <w:ind w:right="-2" w:firstLine="720"/>
        <w:jc w:val="both"/>
        <w:rPr>
          <w:bCs/>
          <w:sz w:val="20"/>
          <w:szCs w:val="20"/>
        </w:rPr>
      </w:pPr>
      <w:r w:rsidRPr="001D6B5B">
        <w:rPr>
          <w:bCs/>
          <w:sz w:val="20"/>
          <w:szCs w:val="20"/>
        </w:rPr>
        <w:t>7.1. 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00341A" w:rsidRPr="001D6B5B" w:rsidRDefault="0000341A" w:rsidP="00F1353C">
      <w:pPr>
        <w:widowControl w:val="0"/>
        <w:ind w:right="-2" w:firstLine="720"/>
        <w:jc w:val="both"/>
        <w:rPr>
          <w:bCs/>
          <w:sz w:val="20"/>
          <w:szCs w:val="20"/>
        </w:rPr>
      </w:pPr>
      <w:r w:rsidRPr="001D6B5B">
        <w:rPr>
          <w:bCs/>
          <w:sz w:val="20"/>
          <w:szCs w:val="20"/>
        </w:rPr>
        <w:t>7.2. 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
    <w:p w:rsidR="0000341A" w:rsidRPr="001D6B5B" w:rsidRDefault="0000341A" w:rsidP="00F1353C">
      <w:pPr>
        <w:widowControl w:val="0"/>
        <w:adjustRightInd w:val="0"/>
        <w:spacing w:line="239" w:lineRule="auto"/>
        <w:ind w:right="-2" w:firstLine="709"/>
        <w:jc w:val="both"/>
        <w:rPr>
          <w:bCs/>
          <w:sz w:val="20"/>
          <w:szCs w:val="20"/>
        </w:rPr>
      </w:pPr>
      <w:r w:rsidRPr="001D6B5B">
        <w:rPr>
          <w:bCs/>
          <w:sz w:val="20"/>
          <w:szCs w:val="20"/>
        </w:rPr>
        <w:t>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 садоводства, огородничества, животноводства, дачного строительства определяются в соответствии с градостроительным, земельным законодательством и требованиями Федерального закона от 15.04.1998 № 66-ФЗ «О садоводческих, огороднических и дачных некоммерческих объединениях граждан».</w:t>
      </w:r>
    </w:p>
    <w:p w:rsidR="0000341A" w:rsidRPr="001D6B5B" w:rsidRDefault="0000341A" w:rsidP="00F1353C">
      <w:pPr>
        <w:widowControl w:val="0"/>
        <w:ind w:right="-2" w:firstLine="720"/>
        <w:jc w:val="both"/>
        <w:rPr>
          <w:bCs/>
          <w:sz w:val="20"/>
          <w:szCs w:val="20"/>
        </w:rPr>
      </w:pPr>
      <w:r w:rsidRPr="001D6B5B">
        <w:rPr>
          <w:bCs/>
          <w:sz w:val="20"/>
          <w:szCs w:val="20"/>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w:t>
      </w:r>
    </w:p>
    <w:p w:rsidR="0000341A" w:rsidRPr="001D6B5B" w:rsidRDefault="0000341A" w:rsidP="00F1353C">
      <w:pPr>
        <w:widowControl w:val="0"/>
        <w:adjustRightInd w:val="0"/>
        <w:ind w:right="-2"/>
        <w:jc w:val="center"/>
        <w:rPr>
          <w:sz w:val="20"/>
          <w:szCs w:val="20"/>
        </w:rPr>
      </w:pPr>
    </w:p>
    <w:p w:rsidR="0000341A" w:rsidRPr="001D6B5B" w:rsidRDefault="0000341A" w:rsidP="00F1353C">
      <w:pPr>
        <w:pStyle w:val="3"/>
        <w:jc w:val="center"/>
        <w:rPr>
          <w:rFonts w:ascii="Times New Roman" w:hAnsi="Times New Roman"/>
        </w:rPr>
      </w:pPr>
      <w:r w:rsidRPr="001D6B5B">
        <w:rPr>
          <w:rFonts w:ascii="Times New Roman" w:hAnsi="Times New Roman"/>
        </w:rPr>
        <w:t>8. Зоны специального назначения</w:t>
      </w:r>
    </w:p>
    <w:p w:rsidR="0000341A" w:rsidRPr="001D6B5B" w:rsidRDefault="0000341A" w:rsidP="00F1353C">
      <w:pPr>
        <w:pStyle w:val="3"/>
        <w:jc w:val="center"/>
        <w:rPr>
          <w:rFonts w:ascii="Times New Roman" w:hAnsi="Times New Roman"/>
        </w:rPr>
      </w:pPr>
      <w:r w:rsidRPr="001D6B5B">
        <w:rPr>
          <w:rFonts w:ascii="Times New Roman" w:hAnsi="Times New Roman"/>
        </w:rPr>
        <w:t>Общие требования и расчетные показатели</w:t>
      </w:r>
    </w:p>
    <w:p w:rsidR="0000341A" w:rsidRPr="001D6B5B" w:rsidRDefault="0000341A" w:rsidP="00F1353C">
      <w:pPr>
        <w:widowControl w:val="0"/>
        <w:autoSpaceDE w:val="0"/>
        <w:autoSpaceDN w:val="0"/>
        <w:adjustRightInd w:val="0"/>
        <w:ind w:right="-2" w:firstLine="720"/>
        <w:jc w:val="both"/>
        <w:rPr>
          <w:sz w:val="20"/>
          <w:szCs w:val="20"/>
        </w:rPr>
      </w:pPr>
      <w:r w:rsidRPr="001D6B5B">
        <w:rPr>
          <w:sz w:val="20"/>
          <w:szCs w:val="20"/>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00341A" w:rsidRPr="001D6B5B" w:rsidRDefault="0000341A" w:rsidP="00F1353C">
      <w:pPr>
        <w:widowControl w:val="0"/>
        <w:spacing w:line="239" w:lineRule="auto"/>
        <w:ind w:right="-2" w:firstLine="709"/>
        <w:jc w:val="both"/>
        <w:rPr>
          <w:bCs/>
          <w:sz w:val="20"/>
          <w:szCs w:val="20"/>
        </w:rPr>
      </w:pPr>
      <w:r w:rsidRPr="001D6B5B">
        <w:rPr>
          <w:bCs/>
          <w:sz w:val="20"/>
          <w:szCs w:val="20"/>
        </w:rPr>
        <w:t>8.2.</w:t>
      </w:r>
      <w:r w:rsidRPr="001D6B5B">
        <w:rPr>
          <w:bCs/>
          <w:sz w:val="20"/>
          <w:szCs w:val="20"/>
          <w:lang w:val="en-US"/>
        </w:rPr>
        <w:t> </w:t>
      </w:r>
      <w:r w:rsidRPr="001D6B5B">
        <w:rPr>
          <w:bCs/>
          <w:sz w:val="20"/>
          <w:szCs w:val="20"/>
        </w:rPr>
        <w:t xml:space="preserve">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 </w:t>
      </w:r>
    </w:p>
    <w:p w:rsidR="0000341A" w:rsidRPr="001D6B5B" w:rsidRDefault="0000341A" w:rsidP="00F1353C">
      <w:pPr>
        <w:widowControl w:val="0"/>
        <w:spacing w:line="239" w:lineRule="auto"/>
        <w:ind w:right="-2" w:firstLine="709"/>
        <w:jc w:val="both"/>
        <w:rPr>
          <w:bCs/>
          <w:sz w:val="20"/>
          <w:szCs w:val="20"/>
        </w:rPr>
      </w:pPr>
      <w:r w:rsidRPr="001D6B5B">
        <w:rPr>
          <w:bCs/>
          <w:sz w:val="20"/>
          <w:szCs w:val="20"/>
        </w:rPr>
        <w:t>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w:t>
      </w:r>
      <w:r w:rsidR="001F2782" w:rsidRPr="001D6B5B">
        <w:rPr>
          <w:bCs/>
          <w:sz w:val="20"/>
          <w:szCs w:val="20"/>
        </w:rPr>
        <w:t>-11</w:t>
      </w:r>
      <w:r w:rsidRPr="001D6B5B">
        <w:rPr>
          <w:bCs/>
          <w:sz w:val="20"/>
          <w:szCs w:val="20"/>
        </w:rPr>
        <w:t>. Кладбища с погребением путем предания тела (останков) умершего земле (захоронение в могилу, склеп) размещают на расстоянии:</w:t>
      </w:r>
    </w:p>
    <w:p w:rsidR="0000341A" w:rsidRPr="001D6B5B" w:rsidRDefault="0000341A" w:rsidP="00F1353C">
      <w:pPr>
        <w:widowControl w:val="0"/>
        <w:spacing w:line="239" w:lineRule="auto"/>
        <w:ind w:right="-2" w:firstLine="709"/>
        <w:jc w:val="both"/>
        <w:rPr>
          <w:bCs/>
          <w:spacing w:val="-4"/>
          <w:sz w:val="20"/>
          <w:szCs w:val="20"/>
        </w:rPr>
      </w:pPr>
      <w:r w:rsidRPr="001D6B5B">
        <w:rPr>
          <w:bCs/>
          <w:spacing w:val="-4"/>
          <w:sz w:val="20"/>
          <w:szCs w:val="20"/>
        </w:rPr>
        <w:t>от жилых, общественных зданий, спортивно-оздоровительных и санаторно-курортных зон – в соответствии с требованиями СанПиН 2.2.1/2.1.1.1200;</w:t>
      </w:r>
    </w:p>
    <w:p w:rsidR="0000341A" w:rsidRPr="001D6B5B" w:rsidRDefault="0000341A" w:rsidP="00F1353C">
      <w:pPr>
        <w:widowControl w:val="0"/>
        <w:spacing w:line="239" w:lineRule="auto"/>
        <w:ind w:right="-2" w:firstLine="709"/>
        <w:jc w:val="both"/>
        <w:rPr>
          <w:bCs/>
          <w:sz w:val="20"/>
          <w:szCs w:val="20"/>
        </w:rPr>
      </w:pPr>
      <w:r w:rsidRPr="001D6B5B">
        <w:rPr>
          <w:bCs/>
          <w:sz w:val="20"/>
          <w:szCs w:val="20"/>
        </w:rPr>
        <w:t>от водозаборных сооружений централизованного источника водоснабжения населения – в соответствии с СанПиН 2.1.4.1110</w:t>
      </w:r>
      <w:r w:rsidR="001F2782" w:rsidRPr="001D6B5B">
        <w:rPr>
          <w:bCs/>
          <w:sz w:val="20"/>
          <w:szCs w:val="20"/>
        </w:rPr>
        <w:t>-02</w:t>
      </w:r>
      <w:r w:rsidRPr="001D6B5B">
        <w:rPr>
          <w:bCs/>
          <w:sz w:val="20"/>
          <w:szCs w:val="20"/>
        </w:rPr>
        <w:t>.</w:t>
      </w:r>
    </w:p>
    <w:p w:rsidR="0000341A" w:rsidRPr="001D6B5B" w:rsidRDefault="0000341A" w:rsidP="00F1353C">
      <w:pPr>
        <w:widowControl w:val="0"/>
        <w:adjustRightInd w:val="0"/>
        <w:spacing w:line="239" w:lineRule="auto"/>
        <w:ind w:right="-2" w:firstLine="709"/>
        <w:jc w:val="both"/>
        <w:rPr>
          <w:bCs/>
          <w:sz w:val="20"/>
          <w:szCs w:val="20"/>
        </w:rPr>
      </w:pPr>
      <w:r w:rsidRPr="001D6B5B">
        <w:rPr>
          <w:bCs/>
          <w:sz w:val="20"/>
          <w:szCs w:val="20"/>
        </w:rPr>
        <w:t>8.4. Не разрешается размещать кладбища на территориях:</w:t>
      </w:r>
    </w:p>
    <w:p w:rsidR="0000341A" w:rsidRPr="001D6B5B" w:rsidRDefault="0000341A" w:rsidP="00F1353C">
      <w:pPr>
        <w:widowControl w:val="0"/>
        <w:adjustRightInd w:val="0"/>
        <w:spacing w:line="239" w:lineRule="auto"/>
        <w:ind w:right="-2" w:firstLine="709"/>
        <w:jc w:val="both"/>
        <w:rPr>
          <w:bCs/>
          <w:sz w:val="20"/>
          <w:szCs w:val="20"/>
        </w:rPr>
      </w:pPr>
      <w:r w:rsidRPr="001D6B5B">
        <w:rPr>
          <w:bCs/>
          <w:sz w:val="20"/>
          <w:szCs w:val="20"/>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rsidR="0000341A" w:rsidRPr="001D6B5B" w:rsidRDefault="0000341A" w:rsidP="00F1353C">
      <w:pPr>
        <w:widowControl w:val="0"/>
        <w:adjustRightInd w:val="0"/>
        <w:spacing w:line="239" w:lineRule="auto"/>
        <w:ind w:right="-2" w:firstLine="709"/>
        <w:jc w:val="both"/>
        <w:rPr>
          <w:bCs/>
          <w:sz w:val="20"/>
          <w:szCs w:val="20"/>
        </w:rPr>
      </w:pPr>
      <w:r w:rsidRPr="001D6B5B">
        <w:rPr>
          <w:bCs/>
          <w:sz w:val="20"/>
          <w:szCs w:val="20"/>
        </w:rPr>
        <w:t>2) с выходом на поверхность закарстованных, сильнотрещиноватых пород и в местах выклинивания водоносных горизонтов;</w:t>
      </w:r>
    </w:p>
    <w:p w:rsidR="0000341A" w:rsidRPr="001D6B5B" w:rsidRDefault="0000341A" w:rsidP="00F1353C">
      <w:pPr>
        <w:widowControl w:val="0"/>
        <w:adjustRightInd w:val="0"/>
        <w:spacing w:line="239" w:lineRule="auto"/>
        <w:ind w:right="-2" w:firstLine="709"/>
        <w:jc w:val="both"/>
        <w:rPr>
          <w:rFonts w:ascii="Arial" w:hAnsi="Arial"/>
          <w:sz w:val="20"/>
          <w:szCs w:val="20"/>
        </w:rPr>
      </w:pPr>
      <w:r w:rsidRPr="001D6B5B">
        <w:rPr>
          <w:bCs/>
          <w:sz w:val="20"/>
          <w:szCs w:val="20"/>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00341A" w:rsidRPr="001D6B5B" w:rsidRDefault="0000341A" w:rsidP="00F1353C">
      <w:pPr>
        <w:widowControl w:val="0"/>
        <w:adjustRightInd w:val="0"/>
        <w:spacing w:line="239" w:lineRule="auto"/>
        <w:ind w:right="-2" w:firstLine="709"/>
        <w:jc w:val="both"/>
        <w:rPr>
          <w:rFonts w:ascii="Arial" w:hAnsi="Arial"/>
          <w:sz w:val="20"/>
          <w:szCs w:val="20"/>
        </w:rPr>
      </w:pPr>
      <w:r w:rsidRPr="001D6B5B">
        <w:rPr>
          <w:bCs/>
          <w:sz w:val="20"/>
          <w:szCs w:val="20"/>
        </w:rPr>
        <w:t>4)</w:t>
      </w:r>
      <w:r w:rsidRPr="001D6B5B">
        <w:rPr>
          <w:bCs/>
          <w:sz w:val="20"/>
          <w:szCs w:val="20"/>
          <w:lang w:val="en-US"/>
        </w:rPr>
        <w:t> </w:t>
      </w:r>
      <w:r w:rsidRPr="001D6B5B">
        <w:rPr>
          <w:bCs/>
          <w:sz w:val="20"/>
          <w:szCs w:val="20"/>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00341A" w:rsidRPr="001D6B5B" w:rsidRDefault="0000341A" w:rsidP="00F1353C">
      <w:pPr>
        <w:widowControl w:val="0"/>
        <w:adjustRightInd w:val="0"/>
        <w:spacing w:line="239" w:lineRule="auto"/>
        <w:ind w:right="-2" w:firstLine="709"/>
        <w:jc w:val="both"/>
        <w:rPr>
          <w:bCs/>
          <w:sz w:val="20"/>
          <w:szCs w:val="20"/>
        </w:rPr>
      </w:pPr>
      <w:r w:rsidRPr="001D6B5B">
        <w:rPr>
          <w:bCs/>
          <w:sz w:val="20"/>
          <w:szCs w:val="20"/>
        </w:rPr>
        <w:t xml:space="preserve">8.5. Размер земельного участка для кладбища определяется с учетом количества жителей конкретного населенного пункта, но не может превышать </w:t>
      </w:r>
      <w:smartTag w:uri="urn:schemas-microsoft-com:office:smarttags" w:element="metricconverter">
        <w:smartTagPr>
          <w:attr w:name="ProductID" w:val="40 га"/>
        </w:smartTagPr>
        <w:r w:rsidRPr="001D6B5B">
          <w:rPr>
            <w:bCs/>
            <w:sz w:val="20"/>
            <w:szCs w:val="20"/>
          </w:rPr>
          <w:t>40 га</w:t>
        </w:r>
      </w:smartTag>
      <w:r w:rsidRPr="001D6B5B">
        <w:rPr>
          <w:bCs/>
          <w:sz w:val="20"/>
          <w:szCs w:val="20"/>
        </w:rPr>
        <w:t>.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00341A" w:rsidRPr="001D6B5B" w:rsidRDefault="0000341A" w:rsidP="00F1353C">
      <w:pPr>
        <w:widowControl w:val="0"/>
        <w:spacing w:line="239" w:lineRule="auto"/>
        <w:ind w:right="-2" w:firstLine="709"/>
        <w:jc w:val="both"/>
        <w:rPr>
          <w:bCs/>
          <w:sz w:val="20"/>
          <w:szCs w:val="20"/>
        </w:rPr>
      </w:pPr>
      <w:r w:rsidRPr="001D6B5B">
        <w:rPr>
          <w:bCs/>
          <w:sz w:val="20"/>
          <w:szCs w:val="20"/>
        </w:rPr>
        <w:t>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00341A" w:rsidRPr="001D6B5B" w:rsidRDefault="0000341A" w:rsidP="00F1353C">
      <w:pPr>
        <w:widowControl w:val="0"/>
        <w:spacing w:line="239" w:lineRule="auto"/>
        <w:ind w:right="-2" w:firstLine="709"/>
        <w:jc w:val="both"/>
        <w:rPr>
          <w:bCs/>
          <w:sz w:val="20"/>
          <w:szCs w:val="20"/>
        </w:rPr>
      </w:pPr>
      <w:r w:rsidRPr="001D6B5B">
        <w:rPr>
          <w:bCs/>
          <w:sz w:val="20"/>
          <w:szCs w:val="20"/>
        </w:rPr>
        <w:t>8.7. Скотомогильники (биотермические ямы) предназначены для:</w:t>
      </w:r>
    </w:p>
    <w:p w:rsidR="0000341A" w:rsidRPr="001D6B5B" w:rsidRDefault="0000341A" w:rsidP="00F1353C">
      <w:pPr>
        <w:widowControl w:val="0"/>
        <w:spacing w:line="239" w:lineRule="auto"/>
        <w:ind w:right="-2" w:firstLine="709"/>
        <w:jc w:val="both"/>
        <w:rPr>
          <w:bCs/>
          <w:sz w:val="20"/>
          <w:szCs w:val="20"/>
        </w:rPr>
      </w:pPr>
      <w:r w:rsidRPr="001D6B5B">
        <w:rPr>
          <w:bCs/>
          <w:sz w:val="20"/>
          <w:szCs w:val="20"/>
        </w:rPr>
        <w:t>1)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w:t>
      </w:r>
    </w:p>
    <w:p w:rsidR="0000341A" w:rsidRPr="001D6B5B" w:rsidRDefault="0000341A" w:rsidP="00F1353C">
      <w:pPr>
        <w:widowControl w:val="0"/>
        <w:spacing w:line="239" w:lineRule="auto"/>
        <w:ind w:right="-2" w:firstLine="709"/>
        <w:jc w:val="both"/>
        <w:rPr>
          <w:bCs/>
          <w:sz w:val="20"/>
          <w:szCs w:val="20"/>
        </w:rPr>
      </w:pPr>
      <w:r w:rsidRPr="001D6B5B">
        <w:rPr>
          <w:bCs/>
          <w:sz w:val="20"/>
          <w:szCs w:val="20"/>
        </w:rPr>
        <w:t xml:space="preserve">2) других отходов, получаемых при переработке пищевого и непищевого сырья животного </w:t>
      </w:r>
      <w:r w:rsidRPr="001D6B5B">
        <w:rPr>
          <w:bCs/>
          <w:sz w:val="20"/>
          <w:szCs w:val="20"/>
        </w:rPr>
        <w:lastRenderedPageBreak/>
        <w:t>происхождения.</w:t>
      </w:r>
    </w:p>
    <w:p w:rsidR="0000341A" w:rsidRPr="001D6B5B" w:rsidRDefault="0000341A" w:rsidP="00F1353C">
      <w:pPr>
        <w:widowControl w:val="0"/>
        <w:shd w:val="clear" w:color="auto" w:fill="FFFFFF"/>
        <w:spacing w:line="242" w:lineRule="auto"/>
        <w:ind w:right="-2" w:firstLine="720"/>
        <w:jc w:val="both"/>
        <w:rPr>
          <w:bCs/>
          <w:sz w:val="20"/>
          <w:szCs w:val="20"/>
        </w:rPr>
      </w:pPr>
      <w:r w:rsidRPr="001D6B5B">
        <w:rPr>
          <w:bCs/>
          <w:sz w:val="20"/>
          <w:szCs w:val="20"/>
        </w:rPr>
        <w:t>8.8. Размер санитарно-защитной зоны скотомогильников следует принимать в соответствии с требованиями СанПиН 2.2.1/2.1.1.1200, при этом ориентировочный размер санитарно-защитной зоны составляет: для</w:t>
      </w:r>
      <w:r w:rsidRPr="001D6B5B">
        <w:rPr>
          <w:bCs/>
          <w:spacing w:val="-4"/>
          <w:sz w:val="20"/>
          <w:szCs w:val="20"/>
        </w:rPr>
        <w:t xml:space="preserve"> скотомогильников с захоронением в ямах – </w:t>
      </w:r>
      <w:smartTag w:uri="urn:schemas-microsoft-com:office:smarttags" w:element="metricconverter">
        <w:smartTagPr>
          <w:attr w:name="ProductID" w:val="1000 м"/>
        </w:smartTagPr>
        <w:r w:rsidRPr="001D6B5B">
          <w:rPr>
            <w:bCs/>
            <w:spacing w:val="-4"/>
            <w:sz w:val="20"/>
            <w:szCs w:val="20"/>
          </w:rPr>
          <w:t>1000 м</w:t>
        </w:r>
      </w:smartTag>
      <w:r w:rsidRPr="001D6B5B">
        <w:rPr>
          <w:bCs/>
          <w:spacing w:val="-4"/>
          <w:sz w:val="20"/>
          <w:szCs w:val="20"/>
        </w:rPr>
        <w:t xml:space="preserve">, для </w:t>
      </w:r>
      <w:r w:rsidRPr="001D6B5B">
        <w:rPr>
          <w:bCs/>
          <w:sz w:val="20"/>
          <w:szCs w:val="20"/>
        </w:rPr>
        <w:t xml:space="preserve">скотомогильников с биологическими камерами – </w:t>
      </w:r>
      <w:smartTag w:uri="urn:schemas-microsoft-com:office:smarttags" w:element="metricconverter">
        <w:smartTagPr>
          <w:attr w:name="ProductID" w:val="500 м"/>
        </w:smartTagPr>
        <w:r w:rsidRPr="001D6B5B">
          <w:rPr>
            <w:bCs/>
            <w:sz w:val="20"/>
            <w:szCs w:val="20"/>
          </w:rPr>
          <w:t>500 м</w:t>
        </w:r>
      </w:smartTag>
      <w:r w:rsidRPr="001D6B5B">
        <w:rPr>
          <w:bCs/>
          <w:sz w:val="20"/>
          <w:szCs w:val="20"/>
        </w:rPr>
        <w:t>.</w:t>
      </w:r>
    </w:p>
    <w:p w:rsidR="0000341A" w:rsidRPr="001D6B5B" w:rsidRDefault="0000341A" w:rsidP="00F1353C">
      <w:pPr>
        <w:widowControl w:val="0"/>
        <w:spacing w:line="242" w:lineRule="auto"/>
        <w:ind w:right="-2" w:firstLine="709"/>
        <w:jc w:val="both"/>
        <w:rPr>
          <w:bCs/>
          <w:sz w:val="20"/>
          <w:szCs w:val="20"/>
        </w:rPr>
      </w:pPr>
      <w:r w:rsidRPr="001D6B5B">
        <w:rPr>
          <w:bCs/>
          <w:sz w:val="20"/>
          <w:szCs w:val="20"/>
        </w:rPr>
        <w:t xml:space="preserve">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w:t>
      </w:r>
      <w:r w:rsidR="009C3A31" w:rsidRPr="001D6B5B">
        <w:rPr>
          <w:bCs/>
          <w:sz w:val="20"/>
          <w:szCs w:val="20"/>
        </w:rPr>
        <w:t xml:space="preserve">Российской Федерации 04.12.1995 </w:t>
      </w:r>
      <w:r w:rsidRPr="001D6B5B">
        <w:rPr>
          <w:bCs/>
          <w:sz w:val="20"/>
          <w:szCs w:val="20"/>
        </w:rPr>
        <w:t>№ 13-7-2/469.</w:t>
      </w:r>
    </w:p>
    <w:p w:rsidR="0000341A" w:rsidRPr="001D6B5B" w:rsidRDefault="0000341A" w:rsidP="00F1353C">
      <w:pPr>
        <w:widowControl w:val="0"/>
        <w:shd w:val="clear" w:color="auto" w:fill="FFFFFF"/>
        <w:spacing w:line="242" w:lineRule="auto"/>
        <w:ind w:right="-2" w:firstLine="720"/>
        <w:jc w:val="both"/>
        <w:rPr>
          <w:bCs/>
          <w:sz w:val="20"/>
          <w:szCs w:val="20"/>
        </w:rPr>
      </w:pPr>
      <w:r w:rsidRPr="001D6B5B">
        <w:rPr>
          <w:bCs/>
          <w:sz w:val="20"/>
          <w:szCs w:val="20"/>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00341A" w:rsidRPr="001D6B5B" w:rsidRDefault="0000341A" w:rsidP="00F1353C">
      <w:pPr>
        <w:widowControl w:val="0"/>
        <w:spacing w:line="242" w:lineRule="auto"/>
        <w:ind w:right="-2" w:firstLine="709"/>
        <w:jc w:val="both"/>
        <w:rPr>
          <w:bCs/>
          <w:sz w:val="20"/>
          <w:szCs w:val="20"/>
        </w:rPr>
      </w:pPr>
      <w:r w:rsidRPr="001D6B5B">
        <w:rPr>
          <w:bCs/>
          <w:spacing w:val="-2"/>
          <w:sz w:val="20"/>
          <w:szCs w:val="20"/>
        </w:rPr>
        <w:t>8.11. Полигоны твердых бытовых отходов (ТБО) являются специаль</w:t>
      </w:r>
      <w:r w:rsidRPr="001D6B5B">
        <w:rPr>
          <w:bCs/>
          <w:sz w:val="20"/>
          <w:szCs w:val="20"/>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00341A" w:rsidRPr="001D6B5B" w:rsidRDefault="0000341A" w:rsidP="00F1353C">
      <w:pPr>
        <w:widowControl w:val="0"/>
        <w:spacing w:line="242" w:lineRule="auto"/>
        <w:ind w:right="-2" w:firstLine="709"/>
        <w:jc w:val="both"/>
        <w:rPr>
          <w:bCs/>
          <w:spacing w:val="-2"/>
          <w:sz w:val="20"/>
          <w:szCs w:val="20"/>
        </w:rPr>
      </w:pPr>
      <w:r w:rsidRPr="001D6B5B">
        <w:rPr>
          <w:bCs/>
          <w:spacing w:val="-2"/>
          <w:sz w:val="20"/>
          <w:szCs w:val="20"/>
        </w:rPr>
        <w:t>8.12. Полигоны ТБО проектируются в соответствии с требованиями Федерального закона от 24.06.1998 № 89-ФЗ «Об отходах производства и потребления», СанПиН 2.1.7.1322</w:t>
      </w:r>
      <w:r w:rsidR="001F2782" w:rsidRPr="001D6B5B">
        <w:rPr>
          <w:bCs/>
          <w:spacing w:val="-2"/>
          <w:sz w:val="20"/>
          <w:szCs w:val="20"/>
        </w:rPr>
        <w:t>-03</w:t>
      </w:r>
      <w:r w:rsidRPr="001D6B5B">
        <w:rPr>
          <w:bCs/>
          <w:spacing w:val="-2"/>
          <w:sz w:val="20"/>
          <w:szCs w:val="20"/>
        </w:rPr>
        <w:t>, СП 2.1.7.1038</w:t>
      </w:r>
      <w:r w:rsidR="001F2782" w:rsidRPr="001D6B5B">
        <w:rPr>
          <w:bCs/>
          <w:spacing w:val="-2"/>
          <w:sz w:val="20"/>
          <w:szCs w:val="20"/>
        </w:rPr>
        <w:t>-01</w:t>
      </w:r>
      <w:r w:rsidRPr="001D6B5B">
        <w:rPr>
          <w:bCs/>
          <w:spacing w:val="-2"/>
          <w:sz w:val="20"/>
          <w:szCs w:val="20"/>
        </w:rPr>
        <w:t>.</w:t>
      </w:r>
    </w:p>
    <w:p w:rsidR="0000341A" w:rsidRPr="001D6B5B" w:rsidRDefault="0000341A" w:rsidP="00F1353C">
      <w:pPr>
        <w:widowControl w:val="0"/>
        <w:spacing w:line="242" w:lineRule="auto"/>
        <w:ind w:right="-2" w:firstLine="709"/>
        <w:jc w:val="both"/>
        <w:rPr>
          <w:bCs/>
          <w:sz w:val="20"/>
          <w:szCs w:val="20"/>
        </w:rPr>
      </w:pPr>
      <w:r w:rsidRPr="001D6B5B">
        <w:rPr>
          <w:bCs/>
          <w:spacing w:val="-2"/>
          <w:sz w:val="20"/>
          <w:szCs w:val="20"/>
        </w:rPr>
        <w:t>8.13.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1D6B5B">
        <w:rPr>
          <w:bCs/>
          <w:sz w:val="20"/>
          <w:szCs w:val="20"/>
        </w:rPr>
        <w:t xml:space="preserve"> соответствии с требованиями СанПиН 2.2.1/2.1.1.1200 и </w:t>
      </w:r>
      <w:r w:rsidRPr="001D6B5B">
        <w:rPr>
          <w:bCs/>
          <w:spacing w:val="-2"/>
          <w:sz w:val="20"/>
          <w:szCs w:val="20"/>
        </w:rPr>
        <w:t>СП 2.1.7.1038</w:t>
      </w:r>
      <w:r w:rsidR="001F2782" w:rsidRPr="001D6B5B">
        <w:rPr>
          <w:bCs/>
          <w:spacing w:val="-2"/>
          <w:sz w:val="20"/>
          <w:szCs w:val="20"/>
        </w:rPr>
        <w:t>-01</w:t>
      </w:r>
      <w:r w:rsidRPr="001D6B5B">
        <w:rPr>
          <w:bCs/>
          <w:spacing w:val="-2"/>
          <w:sz w:val="20"/>
          <w:szCs w:val="20"/>
        </w:rPr>
        <w:t>.</w:t>
      </w:r>
    </w:p>
    <w:p w:rsidR="0000341A" w:rsidRPr="001D6B5B" w:rsidRDefault="0000341A" w:rsidP="00F1353C">
      <w:pPr>
        <w:widowControl w:val="0"/>
        <w:spacing w:line="242" w:lineRule="auto"/>
        <w:ind w:right="-2" w:firstLine="709"/>
        <w:jc w:val="both"/>
        <w:rPr>
          <w:bCs/>
          <w:sz w:val="20"/>
          <w:szCs w:val="20"/>
        </w:rPr>
      </w:pPr>
      <w:r w:rsidRPr="001D6B5B">
        <w:rPr>
          <w:bCs/>
          <w:sz w:val="20"/>
          <w:szCs w:val="20"/>
        </w:rPr>
        <w:t>8.14. Не допускается размещение полигонов:</w:t>
      </w:r>
    </w:p>
    <w:p w:rsidR="0000341A" w:rsidRPr="001D6B5B" w:rsidRDefault="0000341A" w:rsidP="00F1353C">
      <w:pPr>
        <w:autoSpaceDE w:val="0"/>
        <w:autoSpaceDN w:val="0"/>
        <w:adjustRightInd w:val="0"/>
        <w:spacing w:line="242" w:lineRule="auto"/>
        <w:ind w:right="-2" w:firstLine="720"/>
        <w:jc w:val="both"/>
        <w:rPr>
          <w:sz w:val="20"/>
          <w:szCs w:val="20"/>
        </w:rPr>
      </w:pPr>
      <w:r w:rsidRPr="001D6B5B">
        <w:rPr>
          <w:sz w:val="20"/>
          <w:szCs w:val="20"/>
        </w:rPr>
        <w:t>на территории I, II и III поясов зон санитарной охраны водоисточников и минеральных источников;</w:t>
      </w:r>
    </w:p>
    <w:p w:rsidR="0000341A" w:rsidRPr="001D6B5B" w:rsidRDefault="0000341A" w:rsidP="00F1353C">
      <w:pPr>
        <w:autoSpaceDE w:val="0"/>
        <w:autoSpaceDN w:val="0"/>
        <w:adjustRightInd w:val="0"/>
        <w:spacing w:line="242" w:lineRule="auto"/>
        <w:ind w:right="-2" w:firstLine="720"/>
        <w:jc w:val="both"/>
        <w:rPr>
          <w:sz w:val="20"/>
          <w:szCs w:val="20"/>
        </w:rPr>
      </w:pPr>
      <w:r w:rsidRPr="001D6B5B">
        <w:rPr>
          <w:sz w:val="20"/>
          <w:szCs w:val="20"/>
        </w:rPr>
        <w:t>во всех поясах зоны санитарной охраны курортов;</w:t>
      </w:r>
    </w:p>
    <w:p w:rsidR="0000341A" w:rsidRPr="001D6B5B" w:rsidRDefault="0000341A" w:rsidP="00F1353C">
      <w:pPr>
        <w:autoSpaceDE w:val="0"/>
        <w:autoSpaceDN w:val="0"/>
        <w:adjustRightInd w:val="0"/>
        <w:spacing w:line="242" w:lineRule="auto"/>
        <w:ind w:right="-2" w:firstLine="720"/>
        <w:jc w:val="both"/>
        <w:rPr>
          <w:sz w:val="20"/>
          <w:szCs w:val="20"/>
        </w:rPr>
      </w:pPr>
      <w:r w:rsidRPr="001D6B5B">
        <w:rPr>
          <w:sz w:val="20"/>
          <w:szCs w:val="20"/>
        </w:rPr>
        <w:t>в зонах массового загородного отдыха населения и на территории лечебно-оздоровительных учреждений;</w:t>
      </w:r>
    </w:p>
    <w:p w:rsidR="0000341A" w:rsidRPr="001D6B5B" w:rsidRDefault="0000341A" w:rsidP="00F1353C">
      <w:pPr>
        <w:autoSpaceDE w:val="0"/>
        <w:autoSpaceDN w:val="0"/>
        <w:adjustRightInd w:val="0"/>
        <w:spacing w:line="242" w:lineRule="auto"/>
        <w:ind w:right="-2" w:firstLine="720"/>
        <w:jc w:val="both"/>
        <w:rPr>
          <w:sz w:val="20"/>
          <w:szCs w:val="20"/>
        </w:rPr>
      </w:pPr>
      <w:r w:rsidRPr="001D6B5B">
        <w:rPr>
          <w:sz w:val="20"/>
          <w:szCs w:val="20"/>
        </w:rPr>
        <w:t>в рекреационных зонах;</w:t>
      </w:r>
    </w:p>
    <w:p w:rsidR="0000341A" w:rsidRPr="001D6B5B" w:rsidRDefault="0000341A" w:rsidP="00F1353C">
      <w:pPr>
        <w:autoSpaceDE w:val="0"/>
        <w:autoSpaceDN w:val="0"/>
        <w:adjustRightInd w:val="0"/>
        <w:spacing w:line="242" w:lineRule="auto"/>
        <w:ind w:right="-2" w:firstLine="720"/>
        <w:jc w:val="both"/>
        <w:rPr>
          <w:sz w:val="20"/>
          <w:szCs w:val="20"/>
        </w:rPr>
      </w:pPr>
      <w:r w:rsidRPr="001D6B5B">
        <w:rPr>
          <w:sz w:val="20"/>
          <w:szCs w:val="20"/>
        </w:rPr>
        <w:t>в местах выклинивания водоносных горизонтов;</w:t>
      </w:r>
    </w:p>
    <w:p w:rsidR="0000341A" w:rsidRPr="001D6B5B" w:rsidRDefault="0000341A" w:rsidP="00F1353C">
      <w:pPr>
        <w:autoSpaceDE w:val="0"/>
        <w:autoSpaceDN w:val="0"/>
        <w:adjustRightInd w:val="0"/>
        <w:spacing w:line="242" w:lineRule="auto"/>
        <w:ind w:right="-2" w:firstLine="720"/>
        <w:jc w:val="both"/>
        <w:rPr>
          <w:sz w:val="20"/>
          <w:szCs w:val="20"/>
        </w:rPr>
      </w:pPr>
      <w:r w:rsidRPr="001D6B5B">
        <w:rPr>
          <w:sz w:val="20"/>
          <w:szCs w:val="20"/>
        </w:rPr>
        <w:t>в границах установленных водоохранных зон открытых водоемов.</w:t>
      </w:r>
    </w:p>
    <w:p w:rsidR="0000341A" w:rsidRPr="001D6B5B" w:rsidRDefault="0000341A" w:rsidP="00F1353C">
      <w:pPr>
        <w:spacing w:line="242" w:lineRule="auto"/>
        <w:ind w:right="-2" w:firstLine="709"/>
        <w:jc w:val="both"/>
        <w:rPr>
          <w:rFonts w:ascii="Arial" w:hAnsi="Arial"/>
          <w:spacing w:val="-2"/>
          <w:sz w:val="20"/>
          <w:szCs w:val="20"/>
        </w:rPr>
      </w:pPr>
      <w:r w:rsidRPr="001D6B5B">
        <w:rPr>
          <w:bCs/>
          <w:spacing w:val="-2"/>
          <w:sz w:val="20"/>
          <w:szCs w:val="20"/>
        </w:rPr>
        <w:t xml:space="preserve">8.15.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r w:rsidRPr="001D6B5B">
        <w:rPr>
          <w:spacing w:val="-2"/>
          <w:sz w:val="20"/>
          <w:szCs w:val="20"/>
        </w:rPr>
        <w:t xml:space="preserve">Участок для размещения полигона токсичных отходов должен располагаться на территориях с уровнем залегания подземных вод на глубине более </w:t>
      </w:r>
      <w:smartTag w:uri="urn:schemas-microsoft-com:office:smarttags" w:element="metricconverter">
        <w:smartTagPr>
          <w:attr w:name="ProductID" w:val="20 м"/>
        </w:smartTagPr>
        <w:r w:rsidRPr="001D6B5B">
          <w:rPr>
            <w:spacing w:val="-2"/>
            <w:sz w:val="20"/>
            <w:szCs w:val="20"/>
          </w:rPr>
          <w:t>20 м</w:t>
        </w:r>
      </w:smartTag>
      <w:r w:rsidRPr="001D6B5B">
        <w:rPr>
          <w:spacing w:val="-2"/>
          <w:sz w:val="20"/>
          <w:szCs w:val="20"/>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1D6B5B">
          <w:rPr>
            <w:spacing w:val="-2"/>
            <w:sz w:val="20"/>
            <w:szCs w:val="20"/>
          </w:rPr>
          <w:t>2 м</w:t>
        </w:r>
      </w:smartTag>
      <w:r w:rsidRPr="001D6B5B">
        <w:rPr>
          <w:spacing w:val="-2"/>
          <w:sz w:val="20"/>
          <w:szCs w:val="20"/>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00341A" w:rsidRPr="001D6B5B" w:rsidRDefault="0000341A" w:rsidP="00F1353C">
      <w:pPr>
        <w:pStyle w:val="FR2"/>
        <w:spacing w:line="239" w:lineRule="auto"/>
        <w:ind w:right="-2" w:firstLine="709"/>
        <w:rPr>
          <w:sz w:val="20"/>
        </w:rPr>
      </w:pPr>
      <w:r w:rsidRPr="001D6B5B">
        <w:rPr>
          <w:sz w:val="20"/>
        </w:rPr>
        <w:t xml:space="preserve">8.16. Полигон ТБО размещается на ровной территории, исключающей возможность смыва атмосферными осадками части </w:t>
      </w:r>
      <w:r w:rsidRPr="001D6B5B">
        <w:rPr>
          <w:spacing w:val="-2"/>
          <w:sz w:val="20"/>
        </w:rPr>
        <w:t>отходов и загрязнения ими прилегающих земельных площадей и открытых водоемов,</w:t>
      </w:r>
      <w:r w:rsidRPr="001D6B5B">
        <w:rPr>
          <w:sz w:val="20"/>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00341A" w:rsidRPr="001D6B5B" w:rsidRDefault="0000341A" w:rsidP="00F1353C">
      <w:pPr>
        <w:widowControl w:val="0"/>
        <w:spacing w:line="242" w:lineRule="auto"/>
        <w:ind w:right="-2" w:firstLine="709"/>
        <w:jc w:val="both"/>
        <w:rPr>
          <w:bCs/>
          <w:sz w:val="20"/>
          <w:szCs w:val="20"/>
        </w:rPr>
      </w:pPr>
      <w:r w:rsidRPr="001D6B5B">
        <w:rPr>
          <w:bCs/>
          <w:sz w:val="20"/>
          <w:szCs w:val="20"/>
        </w:rPr>
        <w:t>8.17.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00341A" w:rsidRPr="001D6B5B" w:rsidRDefault="0000341A" w:rsidP="00F1353C">
      <w:pPr>
        <w:widowControl w:val="0"/>
        <w:spacing w:line="242" w:lineRule="auto"/>
        <w:ind w:right="-2" w:firstLine="709"/>
        <w:jc w:val="both"/>
        <w:rPr>
          <w:bCs/>
          <w:sz w:val="20"/>
          <w:szCs w:val="20"/>
        </w:rPr>
      </w:pPr>
      <w:r w:rsidRPr="001D6B5B">
        <w:rPr>
          <w:bCs/>
          <w:sz w:val="20"/>
          <w:szCs w:val="20"/>
        </w:rPr>
        <w:t xml:space="preserve">8.18. Полигоны </w:t>
      </w:r>
      <w:r w:rsidRPr="001D6B5B">
        <w:rPr>
          <w:bCs/>
          <w:spacing w:val="-2"/>
          <w:sz w:val="20"/>
          <w:szCs w:val="20"/>
        </w:rPr>
        <w:t xml:space="preserve">по обезвреживанию и захоронению </w:t>
      </w:r>
      <w:r w:rsidRPr="001D6B5B">
        <w:rPr>
          <w:bCs/>
          <w:sz w:val="20"/>
          <w:szCs w:val="20"/>
        </w:rPr>
        <w:t xml:space="preserve">токсичных промышленных отходов также не допускается размещать </w:t>
      </w:r>
      <w:r w:rsidRPr="001D6B5B">
        <w:rPr>
          <w:bCs/>
          <w:spacing w:val="-2"/>
          <w:sz w:val="20"/>
          <w:szCs w:val="20"/>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1D6B5B">
        <w:rPr>
          <w:bCs/>
          <w:sz w:val="20"/>
          <w:szCs w:val="20"/>
        </w:rPr>
        <w:t xml:space="preserve">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1D6B5B">
        <w:rPr>
          <w:bCs/>
          <w:spacing w:val="-3"/>
          <w:sz w:val="20"/>
          <w:szCs w:val="20"/>
        </w:rPr>
        <w:t xml:space="preserve">истечения сроков, установленных органами </w:t>
      </w:r>
      <w:r w:rsidRPr="001D6B5B">
        <w:rPr>
          <w:bCs/>
          <w:sz w:val="20"/>
          <w:szCs w:val="20"/>
        </w:rPr>
        <w:t>Роспотребнадзора</w:t>
      </w:r>
      <w:r w:rsidRPr="001D6B5B">
        <w:rPr>
          <w:bCs/>
          <w:spacing w:val="-3"/>
          <w:sz w:val="20"/>
          <w:szCs w:val="20"/>
        </w:rPr>
        <w:t>.</w:t>
      </w:r>
    </w:p>
    <w:p w:rsidR="0000341A" w:rsidRPr="001D6B5B" w:rsidRDefault="0000341A" w:rsidP="00F1353C">
      <w:pPr>
        <w:widowControl w:val="0"/>
        <w:spacing w:line="242" w:lineRule="auto"/>
        <w:ind w:right="-2" w:firstLine="709"/>
        <w:jc w:val="both"/>
        <w:rPr>
          <w:bCs/>
          <w:sz w:val="20"/>
          <w:szCs w:val="20"/>
        </w:rPr>
      </w:pPr>
      <w:r w:rsidRPr="001D6B5B">
        <w:rPr>
          <w:bCs/>
          <w:spacing w:val="-2"/>
          <w:sz w:val="20"/>
          <w:szCs w:val="20"/>
        </w:rPr>
        <w:t>8.19. Земельный участок для размещения полигона по обезвреживанию и захоронению токсичных промышленных</w:t>
      </w:r>
      <w:r w:rsidRPr="001D6B5B">
        <w:rPr>
          <w:bCs/>
          <w:sz w:val="20"/>
          <w:szCs w:val="20"/>
        </w:rPr>
        <w:t xml:space="preserve"> отходов</w:t>
      </w:r>
      <w:r w:rsidRPr="001D6B5B">
        <w:rPr>
          <w:bCs/>
          <w:spacing w:val="-2"/>
          <w:sz w:val="20"/>
          <w:szCs w:val="20"/>
        </w:rPr>
        <w:t xml:space="preserve"> должен располагаться на территориях</w:t>
      </w:r>
      <w:r w:rsidRPr="001D6B5B">
        <w:rPr>
          <w:bCs/>
          <w:sz w:val="20"/>
          <w:szCs w:val="20"/>
        </w:rPr>
        <w:t xml:space="preserve"> с уровнем залегания подземных вод на глубине более </w:t>
      </w:r>
      <w:smartTag w:uri="urn:schemas-microsoft-com:office:smarttags" w:element="metricconverter">
        <w:smartTagPr>
          <w:attr w:name="ProductID" w:val="20 м"/>
        </w:smartTagPr>
        <w:r w:rsidRPr="001D6B5B">
          <w:rPr>
            <w:bCs/>
            <w:sz w:val="20"/>
            <w:szCs w:val="20"/>
          </w:rPr>
          <w:t>20 м</w:t>
        </w:r>
      </w:smartTag>
      <w:r w:rsidRPr="001D6B5B">
        <w:rPr>
          <w:bCs/>
          <w:sz w:val="20"/>
          <w:szCs w:val="20"/>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1D6B5B">
          <w:rPr>
            <w:bCs/>
            <w:sz w:val="20"/>
            <w:szCs w:val="20"/>
          </w:rPr>
          <w:t>2 м</w:t>
        </w:r>
      </w:smartTag>
      <w:r w:rsidRPr="001D6B5B">
        <w:rPr>
          <w:bCs/>
          <w:sz w:val="20"/>
          <w:szCs w:val="20"/>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00341A" w:rsidRPr="001D6B5B" w:rsidRDefault="0000341A" w:rsidP="00F1353C">
      <w:pPr>
        <w:widowControl w:val="0"/>
        <w:spacing w:line="242" w:lineRule="auto"/>
        <w:ind w:right="-2" w:firstLine="709"/>
        <w:jc w:val="both"/>
        <w:rPr>
          <w:bCs/>
          <w:sz w:val="20"/>
          <w:szCs w:val="20"/>
        </w:rPr>
      </w:pPr>
      <w:r w:rsidRPr="001D6B5B">
        <w:rPr>
          <w:bCs/>
          <w:sz w:val="20"/>
          <w:szCs w:val="20"/>
        </w:rPr>
        <w:t xml:space="preserve">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w:t>
      </w:r>
      <w:r w:rsidRPr="001D6B5B">
        <w:rPr>
          <w:bCs/>
          <w:sz w:val="20"/>
          <w:szCs w:val="20"/>
        </w:rPr>
        <w:lastRenderedPageBreak/>
        <w:t>последующей возможностью использования отходов.</w:t>
      </w:r>
    </w:p>
    <w:p w:rsidR="0000341A" w:rsidRPr="001D6B5B" w:rsidRDefault="0000341A" w:rsidP="00F1353C">
      <w:pPr>
        <w:widowControl w:val="0"/>
        <w:spacing w:line="242" w:lineRule="auto"/>
        <w:ind w:right="-2" w:firstLine="720"/>
        <w:jc w:val="both"/>
        <w:rPr>
          <w:bCs/>
          <w:sz w:val="20"/>
          <w:szCs w:val="20"/>
        </w:rPr>
      </w:pPr>
      <w:r w:rsidRPr="001D6B5B">
        <w:rPr>
          <w:bCs/>
          <w:sz w:val="20"/>
          <w:szCs w:val="20"/>
        </w:rPr>
        <w:t>8.21. Размещение отходов на территории объекта осуществляется в соответствии с требованиями СанПиН 2.1.7.1322</w:t>
      </w:r>
      <w:r w:rsidR="001F2782" w:rsidRPr="001D6B5B">
        <w:rPr>
          <w:bCs/>
          <w:sz w:val="20"/>
          <w:szCs w:val="20"/>
        </w:rPr>
        <w:t>-03</w:t>
      </w:r>
      <w:r w:rsidRPr="001D6B5B">
        <w:rPr>
          <w:bCs/>
          <w:sz w:val="20"/>
          <w:szCs w:val="20"/>
        </w:rPr>
        <w:t xml:space="preserve">, </w:t>
      </w:r>
      <w:r w:rsidRPr="001D6B5B">
        <w:rPr>
          <w:sz w:val="20"/>
          <w:szCs w:val="20"/>
        </w:rPr>
        <w:t>СП 2.1.7.1038</w:t>
      </w:r>
      <w:r w:rsidR="001F2782" w:rsidRPr="001D6B5B">
        <w:rPr>
          <w:sz w:val="20"/>
          <w:szCs w:val="20"/>
        </w:rPr>
        <w:t>-01</w:t>
      </w:r>
      <w:r w:rsidRPr="001D6B5B">
        <w:rPr>
          <w:sz w:val="20"/>
          <w:szCs w:val="20"/>
        </w:rPr>
        <w:t>.</w:t>
      </w:r>
    </w:p>
    <w:p w:rsidR="0000341A" w:rsidRPr="001D6B5B" w:rsidRDefault="0000341A" w:rsidP="00F1353C">
      <w:pPr>
        <w:widowControl w:val="0"/>
        <w:spacing w:line="242" w:lineRule="auto"/>
        <w:ind w:right="-2" w:firstLine="720"/>
        <w:jc w:val="both"/>
        <w:rPr>
          <w:bCs/>
          <w:spacing w:val="-2"/>
          <w:sz w:val="20"/>
          <w:szCs w:val="20"/>
        </w:rPr>
      </w:pPr>
      <w:r w:rsidRPr="001D6B5B">
        <w:rPr>
          <w:bCs/>
          <w:spacing w:val="-2"/>
          <w:sz w:val="20"/>
          <w:szCs w:val="20"/>
        </w:rPr>
        <w:t xml:space="preserve">8.22. Размеры санитарно-защитной зоны завода по обезвреживанию токсичных промышленных отходов мощностью 100 тыс. тонн и более отходов в год следует принимать </w:t>
      </w:r>
      <w:smartTag w:uri="urn:schemas-microsoft-com:office:smarttags" w:element="metricconverter">
        <w:smartTagPr>
          <w:attr w:name="ProductID" w:val="1000 м"/>
        </w:smartTagPr>
        <w:r w:rsidRPr="001D6B5B">
          <w:rPr>
            <w:bCs/>
            <w:spacing w:val="-2"/>
            <w:sz w:val="20"/>
            <w:szCs w:val="20"/>
          </w:rPr>
          <w:t>1000 м</w:t>
        </w:r>
      </w:smartTag>
      <w:r w:rsidRPr="001D6B5B">
        <w:rPr>
          <w:bCs/>
          <w:spacing w:val="-2"/>
          <w:sz w:val="20"/>
          <w:szCs w:val="20"/>
        </w:rPr>
        <w:t xml:space="preserve">, завода мощностью менее 100 тыс. тонн – </w:t>
      </w:r>
      <w:smartTag w:uri="urn:schemas-microsoft-com:office:smarttags" w:element="metricconverter">
        <w:smartTagPr>
          <w:attr w:name="ProductID" w:val="500 м"/>
        </w:smartTagPr>
        <w:r w:rsidRPr="001D6B5B">
          <w:rPr>
            <w:bCs/>
            <w:spacing w:val="-2"/>
            <w:sz w:val="20"/>
            <w:szCs w:val="20"/>
          </w:rPr>
          <w:t>500 м</w:t>
        </w:r>
      </w:smartTag>
      <w:r w:rsidRPr="001D6B5B">
        <w:rPr>
          <w:bCs/>
          <w:spacing w:val="-2"/>
          <w:sz w:val="20"/>
          <w:szCs w:val="20"/>
        </w:rPr>
        <w:t>.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 в выбросах предприятий».</w:t>
      </w:r>
    </w:p>
    <w:p w:rsidR="0000341A" w:rsidRPr="001D6B5B" w:rsidRDefault="0000341A" w:rsidP="00F1353C">
      <w:pPr>
        <w:widowControl w:val="0"/>
        <w:spacing w:line="242" w:lineRule="auto"/>
        <w:ind w:right="-2" w:firstLine="720"/>
        <w:jc w:val="both"/>
        <w:rPr>
          <w:bCs/>
          <w:sz w:val="20"/>
          <w:szCs w:val="20"/>
        </w:rPr>
      </w:pPr>
      <w:r w:rsidRPr="001D6B5B">
        <w:rPr>
          <w:bCs/>
          <w:sz w:val="20"/>
          <w:szCs w:val="20"/>
        </w:rPr>
        <w:t>8.26. Размещение гаража специализированного парка автомашин осуществляется в соответствии с СП 2.2.1.1312</w:t>
      </w:r>
      <w:r w:rsidR="001F2782" w:rsidRPr="001D6B5B">
        <w:rPr>
          <w:bCs/>
          <w:sz w:val="20"/>
          <w:szCs w:val="20"/>
        </w:rPr>
        <w:t>-03</w:t>
      </w:r>
      <w:r w:rsidRPr="001D6B5B">
        <w:rPr>
          <w:bCs/>
          <w:sz w:val="20"/>
          <w:szCs w:val="20"/>
        </w:rPr>
        <w:t xml:space="preserve">, </w:t>
      </w:r>
      <w:r w:rsidRPr="001D6B5B">
        <w:rPr>
          <w:sz w:val="20"/>
          <w:szCs w:val="20"/>
        </w:rPr>
        <w:t>СП 2.1.7.1038-01.</w:t>
      </w:r>
    </w:p>
    <w:p w:rsidR="0000341A" w:rsidRPr="001D6B5B" w:rsidRDefault="0000341A" w:rsidP="00F1353C">
      <w:pPr>
        <w:widowControl w:val="0"/>
        <w:spacing w:line="242" w:lineRule="auto"/>
        <w:ind w:right="-2" w:firstLine="720"/>
        <w:jc w:val="both"/>
        <w:rPr>
          <w:bCs/>
          <w:sz w:val="20"/>
          <w:szCs w:val="20"/>
        </w:rPr>
      </w:pPr>
      <w:r w:rsidRPr="001D6B5B">
        <w:rPr>
          <w:bCs/>
          <w:sz w:val="20"/>
          <w:szCs w:val="20"/>
        </w:rPr>
        <w:t xml:space="preserve">8.23.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w:t>
      </w:r>
      <w:smartTag w:uri="urn:schemas-microsoft-com:office:smarttags" w:element="metricconverter">
        <w:smartTagPr>
          <w:attr w:name="ProductID" w:val="1000 м"/>
        </w:smartTagPr>
        <w:r w:rsidRPr="001D6B5B">
          <w:rPr>
            <w:bCs/>
            <w:sz w:val="20"/>
            <w:szCs w:val="20"/>
          </w:rPr>
          <w:t>1000 м</w:t>
        </w:r>
      </w:smartTag>
      <w:r w:rsidRPr="001D6B5B">
        <w:rPr>
          <w:bCs/>
          <w:sz w:val="20"/>
          <w:szCs w:val="20"/>
        </w:rPr>
        <w:t>.</w:t>
      </w:r>
    </w:p>
    <w:p w:rsidR="0000341A" w:rsidRPr="001D6B5B" w:rsidRDefault="0000341A" w:rsidP="00F1353C">
      <w:pPr>
        <w:widowControl w:val="0"/>
        <w:spacing w:line="242" w:lineRule="auto"/>
        <w:ind w:right="-2" w:firstLine="720"/>
        <w:jc w:val="both"/>
        <w:rPr>
          <w:sz w:val="20"/>
          <w:szCs w:val="20"/>
        </w:rPr>
      </w:pPr>
      <w:r w:rsidRPr="001D6B5B">
        <w:rPr>
          <w:bCs/>
          <w:sz w:val="20"/>
          <w:szCs w:val="20"/>
        </w:rPr>
        <w:t>8.24.</w:t>
      </w:r>
      <w:r w:rsidRPr="001D6B5B">
        <w:rPr>
          <w:sz w:val="20"/>
          <w:szCs w:val="20"/>
        </w:rPr>
        <w:t xml:space="preserve"> Участки захоронения токсичных промышленных отходов следует размещать на расстоянии не менее: </w:t>
      </w:r>
      <w:smartTag w:uri="urn:schemas-microsoft-com:office:smarttags" w:element="metricconverter">
        <w:smartTagPr>
          <w:attr w:name="ProductID" w:val="200 м"/>
        </w:smartTagPr>
        <w:r w:rsidRPr="001D6B5B">
          <w:rPr>
            <w:sz w:val="20"/>
            <w:szCs w:val="20"/>
          </w:rPr>
          <w:t>200 м</w:t>
        </w:r>
      </w:smartTag>
      <w:r w:rsidRPr="001D6B5B">
        <w:rPr>
          <w:sz w:val="20"/>
          <w:szCs w:val="20"/>
        </w:rPr>
        <w:t xml:space="preserve"> – от сельскохозяйственных угодий и автомобильных и железных дорог общей сети, </w:t>
      </w:r>
      <w:smartTag w:uri="urn:schemas-microsoft-com:office:smarttags" w:element="metricconverter">
        <w:smartTagPr>
          <w:attr w:name="ProductID" w:val="50 м"/>
        </w:smartTagPr>
        <w:r w:rsidRPr="001D6B5B">
          <w:rPr>
            <w:sz w:val="20"/>
            <w:szCs w:val="20"/>
          </w:rPr>
          <w:t>50 м</w:t>
        </w:r>
      </w:smartTag>
      <w:r w:rsidRPr="001D6B5B">
        <w:rPr>
          <w:sz w:val="20"/>
          <w:szCs w:val="20"/>
        </w:rPr>
        <w:t xml:space="preserve"> – от границ леса и лесопосадок, не предназначенных для использования в рекреационных целях.</w:t>
      </w:r>
    </w:p>
    <w:p w:rsidR="0000341A" w:rsidRPr="001D6B5B" w:rsidRDefault="0000341A" w:rsidP="00F1353C">
      <w:pPr>
        <w:widowControl w:val="0"/>
        <w:spacing w:line="242" w:lineRule="auto"/>
        <w:ind w:right="-2" w:firstLine="720"/>
        <w:jc w:val="both"/>
        <w:rPr>
          <w:bCs/>
          <w:sz w:val="20"/>
          <w:szCs w:val="20"/>
        </w:rPr>
      </w:pPr>
      <w:r w:rsidRPr="001D6B5B">
        <w:rPr>
          <w:bCs/>
          <w:sz w:val="20"/>
          <w:szCs w:val="20"/>
        </w:rPr>
        <w:t>8.25.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00341A" w:rsidRPr="001D6B5B" w:rsidRDefault="0000341A" w:rsidP="00F1353C">
      <w:pPr>
        <w:widowControl w:val="0"/>
        <w:spacing w:line="242" w:lineRule="auto"/>
        <w:ind w:right="-2" w:firstLine="720"/>
        <w:jc w:val="both"/>
        <w:rPr>
          <w:bCs/>
          <w:sz w:val="20"/>
          <w:szCs w:val="20"/>
        </w:rPr>
      </w:pPr>
      <w:r w:rsidRPr="001D6B5B">
        <w:rPr>
          <w:bCs/>
          <w:sz w:val="20"/>
          <w:szCs w:val="20"/>
        </w:rPr>
        <w:t>8.26.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rsidR="0000341A" w:rsidRPr="001D6B5B" w:rsidRDefault="0000341A" w:rsidP="00F1353C">
      <w:pPr>
        <w:widowControl w:val="0"/>
        <w:spacing w:line="242" w:lineRule="auto"/>
        <w:ind w:right="-2" w:firstLine="720"/>
        <w:jc w:val="both"/>
        <w:rPr>
          <w:bCs/>
          <w:sz w:val="20"/>
          <w:szCs w:val="20"/>
        </w:rPr>
      </w:pPr>
      <w:r w:rsidRPr="001D6B5B">
        <w:rPr>
          <w:bCs/>
          <w:sz w:val="20"/>
          <w:szCs w:val="20"/>
        </w:rPr>
        <w:t>8.27. В городских и сельских поселениях полигоны ТБО,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w:t>
      </w:r>
    </w:p>
    <w:p w:rsidR="0000341A" w:rsidRPr="001D6B5B" w:rsidRDefault="0000341A" w:rsidP="00F1353C">
      <w:pPr>
        <w:widowControl w:val="0"/>
        <w:spacing w:line="242" w:lineRule="auto"/>
        <w:ind w:right="-2" w:firstLine="720"/>
        <w:jc w:val="both"/>
        <w:rPr>
          <w:bCs/>
          <w:sz w:val="20"/>
          <w:szCs w:val="20"/>
        </w:rPr>
      </w:pPr>
      <w:r w:rsidRPr="001D6B5B">
        <w:rPr>
          <w:bCs/>
          <w:sz w:val="20"/>
          <w:szCs w:val="20"/>
        </w:rPr>
        <w:t>8.28.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снегоприемные пункты. Снегоприемные пункты могут быть в виде «сухих» снежных свалок и снегоплавильных шахт, подключенных к системе канализации.</w:t>
      </w:r>
    </w:p>
    <w:p w:rsidR="0000341A" w:rsidRPr="001D6B5B" w:rsidRDefault="0000341A" w:rsidP="00F1353C">
      <w:pPr>
        <w:widowControl w:val="0"/>
        <w:ind w:right="-2" w:firstLine="720"/>
        <w:jc w:val="both"/>
        <w:rPr>
          <w:bCs/>
          <w:sz w:val="20"/>
          <w:szCs w:val="20"/>
        </w:rPr>
      </w:pPr>
      <w:r w:rsidRPr="001D6B5B">
        <w:rPr>
          <w:bCs/>
          <w:sz w:val="20"/>
          <w:szCs w:val="20"/>
        </w:rPr>
        <w:t>8.29. Проектирование снегоприемных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rsidR="0000341A" w:rsidRPr="001D6B5B" w:rsidRDefault="0000341A" w:rsidP="00F1353C">
      <w:pPr>
        <w:widowControl w:val="0"/>
        <w:ind w:right="-2" w:firstLine="720"/>
        <w:jc w:val="both"/>
        <w:rPr>
          <w:bCs/>
          <w:sz w:val="20"/>
          <w:szCs w:val="20"/>
        </w:rPr>
      </w:pPr>
      <w:r w:rsidRPr="001D6B5B">
        <w:rPr>
          <w:bCs/>
          <w:sz w:val="20"/>
          <w:szCs w:val="20"/>
        </w:rPr>
        <w:t>8.30. Не допускается размещение «сухих» снегосвалок в водоохранных зонах водных объектов, а также над подземными инженерными сетями.</w:t>
      </w:r>
    </w:p>
    <w:p w:rsidR="0000341A" w:rsidRPr="001D6B5B" w:rsidRDefault="0000341A" w:rsidP="00F1353C">
      <w:pPr>
        <w:widowControl w:val="0"/>
        <w:ind w:right="-2" w:firstLine="720"/>
        <w:jc w:val="both"/>
        <w:rPr>
          <w:bCs/>
          <w:sz w:val="20"/>
          <w:szCs w:val="20"/>
        </w:rPr>
      </w:pPr>
      <w:r w:rsidRPr="001D6B5B">
        <w:rPr>
          <w:bCs/>
          <w:sz w:val="20"/>
          <w:szCs w:val="20"/>
        </w:rPr>
        <w:t xml:space="preserve">8.31. Размер санитарно-защитной зоны от снегоприемных пунктов до жилой застройки следует принимать не менее </w:t>
      </w:r>
      <w:smartTag w:uri="urn:schemas-microsoft-com:office:smarttags" w:element="metricconverter">
        <w:smartTagPr>
          <w:attr w:name="ProductID" w:val="100 м"/>
        </w:smartTagPr>
        <w:r w:rsidRPr="001D6B5B">
          <w:rPr>
            <w:bCs/>
            <w:sz w:val="20"/>
            <w:szCs w:val="20"/>
          </w:rPr>
          <w:t>100 м</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8.32.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00341A" w:rsidRPr="001D6B5B" w:rsidRDefault="0000341A" w:rsidP="00F1353C">
      <w:pPr>
        <w:widowControl w:val="0"/>
        <w:ind w:right="-2" w:firstLine="720"/>
        <w:jc w:val="both"/>
        <w:rPr>
          <w:bCs/>
          <w:sz w:val="20"/>
          <w:szCs w:val="20"/>
        </w:rPr>
      </w:pPr>
      <w:r w:rsidRPr="001D6B5B">
        <w:rPr>
          <w:bCs/>
          <w:sz w:val="20"/>
          <w:szCs w:val="20"/>
        </w:rPr>
        <w:t>8.33. В конструкции снегоплавильных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00341A" w:rsidRPr="001D6B5B" w:rsidRDefault="0000341A" w:rsidP="00F1353C">
      <w:pPr>
        <w:widowControl w:val="0"/>
        <w:ind w:right="-2" w:firstLine="720"/>
        <w:jc w:val="both"/>
        <w:rPr>
          <w:bCs/>
          <w:spacing w:val="-4"/>
          <w:sz w:val="20"/>
          <w:szCs w:val="20"/>
        </w:rPr>
      </w:pPr>
      <w:r w:rsidRPr="001D6B5B">
        <w:rPr>
          <w:bCs/>
          <w:spacing w:val="-4"/>
          <w:sz w:val="20"/>
          <w:szCs w:val="20"/>
        </w:rPr>
        <w:t>8.34. Допускается использование территории снегосвалки в летнее время для организации стоянки (парковки) автотранспорта или для иных целей.</w:t>
      </w:r>
    </w:p>
    <w:p w:rsidR="0000341A" w:rsidRPr="001D6B5B" w:rsidRDefault="0000341A" w:rsidP="00F1353C">
      <w:pPr>
        <w:widowControl w:val="0"/>
        <w:ind w:right="-2" w:firstLine="720"/>
        <w:jc w:val="both"/>
        <w:rPr>
          <w:bCs/>
          <w:spacing w:val="-4"/>
          <w:sz w:val="20"/>
          <w:szCs w:val="20"/>
        </w:rPr>
      </w:pPr>
      <w:r w:rsidRPr="001D6B5B">
        <w:rPr>
          <w:bCs/>
          <w:spacing w:val="-4"/>
          <w:sz w:val="20"/>
          <w:szCs w:val="20"/>
        </w:rPr>
        <w:t>8.35. Зоны размещения военных объектов предназначены для размещения объектов, в отношении территорий которых устанавливается особый режим.</w:t>
      </w:r>
    </w:p>
    <w:p w:rsidR="0000341A" w:rsidRPr="001D6B5B" w:rsidRDefault="0000341A" w:rsidP="00F1353C">
      <w:pPr>
        <w:widowControl w:val="0"/>
        <w:spacing w:line="242" w:lineRule="auto"/>
        <w:ind w:right="-2" w:firstLine="720"/>
        <w:jc w:val="both"/>
        <w:rPr>
          <w:sz w:val="20"/>
          <w:szCs w:val="20"/>
        </w:rPr>
      </w:pPr>
      <w:r w:rsidRPr="001D6B5B">
        <w:rPr>
          <w:bCs/>
          <w:sz w:val="20"/>
          <w:szCs w:val="20"/>
        </w:rPr>
        <w:t>8.36.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00341A" w:rsidRPr="001D6B5B" w:rsidRDefault="0000341A" w:rsidP="00F1353C">
      <w:pPr>
        <w:pStyle w:val="2"/>
        <w:jc w:val="center"/>
        <w:rPr>
          <w:rFonts w:ascii="Times New Roman" w:hAnsi="Times New Roman"/>
          <w:sz w:val="20"/>
          <w:szCs w:val="20"/>
        </w:rPr>
      </w:pPr>
      <w:r w:rsidRPr="001D6B5B">
        <w:rPr>
          <w:rFonts w:ascii="Times New Roman" w:hAnsi="Times New Roman"/>
          <w:sz w:val="20"/>
          <w:szCs w:val="20"/>
          <w:lang w:val="en-US"/>
        </w:rPr>
        <w:t>II</w:t>
      </w:r>
      <w:r w:rsidRPr="001D6B5B">
        <w:rPr>
          <w:rFonts w:ascii="Times New Roman" w:hAnsi="Times New Roman"/>
          <w:sz w:val="20"/>
          <w:szCs w:val="20"/>
        </w:rPr>
        <w:t>. Расчетные показатели объектов социальной инфраструктуры</w:t>
      </w:r>
    </w:p>
    <w:p w:rsidR="0000341A" w:rsidRPr="001D6B5B" w:rsidRDefault="0000341A" w:rsidP="00F1353C">
      <w:pPr>
        <w:pStyle w:val="3"/>
        <w:jc w:val="center"/>
        <w:rPr>
          <w:rFonts w:ascii="Times New Roman" w:hAnsi="Times New Roman"/>
        </w:rPr>
      </w:pPr>
      <w:r w:rsidRPr="001D6B5B">
        <w:rPr>
          <w:rFonts w:ascii="Times New Roman" w:hAnsi="Times New Roman"/>
        </w:rPr>
        <w:t>9. Учреждения и предприятия обслуживания</w:t>
      </w:r>
    </w:p>
    <w:p w:rsidR="0000341A" w:rsidRPr="001D6B5B" w:rsidRDefault="0000341A" w:rsidP="00F1353C">
      <w:pPr>
        <w:widowControl w:val="0"/>
        <w:spacing w:line="233" w:lineRule="auto"/>
        <w:ind w:right="-2" w:firstLine="720"/>
        <w:jc w:val="both"/>
        <w:rPr>
          <w:bCs/>
          <w:sz w:val="20"/>
          <w:szCs w:val="20"/>
        </w:rPr>
      </w:pPr>
      <w:r w:rsidRPr="001D6B5B">
        <w:rPr>
          <w:bCs/>
          <w:sz w:val="20"/>
          <w:szCs w:val="20"/>
        </w:rPr>
        <w:t>9.1 Учреждения и предприятия обслуживания следует размещать на территории городских 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00341A" w:rsidRPr="001D6B5B" w:rsidRDefault="0000341A" w:rsidP="00F1353C">
      <w:pPr>
        <w:widowControl w:val="0"/>
        <w:spacing w:line="233" w:lineRule="auto"/>
        <w:ind w:right="-2" w:firstLine="720"/>
        <w:jc w:val="both"/>
        <w:rPr>
          <w:bCs/>
          <w:sz w:val="20"/>
          <w:szCs w:val="20"/>
        </w:rPr>
      </w:pPr>
      <w:r w:rsidRPr="001D6B5B">
        <w:rPr>
          <w:bCs/>
          <w:sz w:val="20"/>
          <w:szCs w:val="20"/>
        </w:rPr>
        <w:t>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учреждений и предприятий обслуживания и размеры их земельных участков допускается принимать в соответствии с рекомендуемым Приложением</w:t>
      </w:r>
      <w:r w:rsidR="002048BA" w:rsidRPr="001D6B5B">
        <w:rPr>
          <w:bCs/>
          <w:sz w:val="20"/>
          <w:szCs w:val="20"/>
        </w:rPr>
        <w:t xml:space="preserve"> </w:t>
      </w:r>
      <w:r w:rsidRPr="001D6B5B">
        <w:rPr>
          <w:sz w:val="20"/>
          <w:szCs w:val="20"/>
        </w:rPr>
        <w:t>Е</w:t>
      </w:r>
      <w:r w:rsidRPr="001D6B5B">
        <w:rPr>
          <w:bCs/>
          <w:sz w:val="20"/>
          <w:szCs w:val="20"/>
        </w:rPr>
        <w:t xml:space="preserve"> к настоящим нормативам.</w:t>
      </w:r>
    </w:p>
    <w:p w:rsidR="0000341A" w:rsidRPr="001D6B5B" w:rsidRDefault="0000341A" w:rsidP="00F1353C">
      <w:pPr>
        <w:widowControl w:val="0"/>
        <w:spacing w:line="233" w:lineRule="auto"/>
        <w:ind w:right="-2" w:firstLine="720"/>
        <w:jc w:val="both"/>
        <w:rPr>
          <w:bCs/>
          <w:sz w:val="20"/>
          <w:szCs w:val="20"/>
        </w:rPr>
      </w:pPr>
      <w:r w:rsidRPr="001D6B5B">
        <w:rPr>
          <w:bCs/>
          <w:sz w:val="20"/>
          <w:szCs w:val="20"/>
        </w:rPr>
        <w:t xml:space="preserve">9.3. Размещение, вместимость и размеры земельных участков учреждений и предприятий </w:t>
      </w:r>
      <w:r w:rsidRPr="001D6B5B">
        <w:rPr>
          <w:bCs/>
          <w:sz w:val="20"/>
          <w:szCs w:val="20"/>
        </w:rPr>
        <w:lastRenderedPageBreak/>
        <w:t>обслуживания, не указанных в настоящем разделе и в Приложении</w:t>
      </w:r>
      <w:r w:rsidR="002048BA" w:rsidRPr="001D6B5B">
        <w:rPr>
          <w:bCs/>
          <w:sz w:val="20"/>
          <w:szCs w:val="20"/>
        </w:rPr>
        <w:t xml:space="preserve"> </w:t>
      </w:r>
      <w:r w:rsidRPr="001D6B5B">
        <w:rPr>
          <w:sz w:val="20"/>
          <w:szCs w:val="20"/>
        </w:rPr>
        <w:t>Е</w:t>
      </w:r>
      <w:r w:rsidRPr="001D6B5B">
        <w:rPr>
          <w:bCs/>
          <w:sz w:val="20"/>
          <w:szCs w:val="20"/>
        </w:rPr>
        <w:t>, следует принимать по заданию на проектирование.</w:t>
      </w:r>
    </w:p>
    <w:p w:rsidR="0000341A" w:rsidRPr="001D6B5B" w:rsidRDefault="0000341A" w:rsidP="00F1353C">
      <w:pPr>
        <w:widowControl w:val="0"/>
        <w:spacing w:line="233" w:lineRule="auto"/>
        <w:ind w:right="-2" w:firstLine="720"/>
        <w:jc w:val="both"/>
        <w:rPr>
          <w:bCs/>
          <w:spacing w:val="-4"/>
          <w:sz w:val="20"/>
          <w:szCs w:val="20"/>
        </w:rPr>
      </w:pPr>
      <w:r w:rsidRPr="001D6B5B">
        <w:rPr>
          <w:bCs/>
          <w:spacing w:val="-4"/>
          <w:sz w:val="20"/>
          <w:szCs w:val="20"/>
        </w:rPr>
        <w:t>9.4. При определении числа, состава и вместимости учреждений и предприятий обслуживания в крупных городах следует дополнительно учитывать приезжающее население из поселений, расположенных в зоне, ограниченной затратами времени на передвижение в большой и крупный город не более 2 ч., в малые и средние города – не более 1 ч.; в исторических городах необходимо учитывать также туристов.</w:t>
      </w:r>
    </w:p>
    <w:p w:rsidR="0000341A" w:rsidRPr="001D6B5B" w:rsidRDefault="0000341A" w:rsidP="00F1353C">
      <w:pPr>
        <w:widowControl w:val="0"/>
        <w:spacing w:line="233" w:lineRule="auto"/>
        <w:ind w:right="-2" w:firstLine="720"/>
        <w:jc w:val="both"/>
        <w:rPr>
          <w:bCs/>
          <w:spacing w:val="-8"/>
          <w:sz w:val="20"/>
          <w:szCs w:val="20"/>
        </w:rPr>
      </w:pPr>
      <w:r w:rsidRPr="001D6B5B">
        <w:rPr>
          <w:bCs/>
          <w:spacing w:val="-8"/>
          <w:sz w:val="20"/>
          <w:szCs w:val="20"/>
        </w:rPr>
        <w:t>9.5.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00341A" w:rsidRPr="001D6B5B" w:rsidRDefault="0000341A" w:rsidP="00F1353C">
      <w:pPr>
        <w:widowControl w:val="0"/>
        <w:spacing w:line="233" w:lineRule="auto"/>
        <w:ind w:right="-2" w:firstLine="709"/>
        <w:jc w:val="both"/>
        <w:rPr>
          <w:sz w:val="20"/>
          <w:szCs w:val="20"/>
        </w:rPr>
      </w:pPr>
      <w:r w:rsidRPr="001D6B5B">
        <w:rPr>
          <w:bCs/>
          <w:sz w:val="20"/>
          <w:szCs w:val="20"/>
        </w:rPr>
        <w:t xml:space="preserve">9.6.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1D6B5B">
        <w:rPr>
          <w:sz w:val="20"/>
          <w:szCs w:val="20"/>
        </w:rPr>
        <w:t>постановления Администрации края от 08.05.2007 № 195 «Об основных требованиях к торговым местам и размерах площади рынков на территории Алтайского края».</w:t>
      </w:r>
    </w:p>
    <w:p w:rsidR="0000341A" w:rsidRPr="001D6B5B" w:rsidRDefault="0000341A" w:rsidP="00F1353C">
      <w:pPr>
        <w:widowControl w:val="0"/>
        <w:spacing w:line="233" w:lineRule="auto"/>
        <w:ind w:right="-2" w:firstLine="720"/>
        <w:jc w:val="both"/>
        <w:rPr>
          <w:bCs/>
          <w:sz w:val="20"/>
          <w:szCs w:val="20"/>
        </w:rPr>
      </w:pPr>
      <w:r w:rsidRPr="001D6B5B">
        <w:rPr>
          <w:bCs/>
          <w:sz w:val="20"/>
          <w:szCs w:val="20"/>
        </w:rPr>
        <w:t xml:space="preserve">9.7. </w:t>
      </w:r>
      <w:r w:rsidRPr="001D6B5B">
        <w:rPr>
          <w:sz w:val="20"/>
          <w:szCs w:val="20"/>
        </w:rPr>
        <w:t xml:space="preserve">Радиус обслуживания </w:t>
      </w:r>
      <w:r w:rsidRPr="001D6B5B">
        <w:rPr>
          <w:bCs/>
          <w:sz w:val="20"/>
          <w:szCs w:val="20"/>
        </w:rPr>
        <w:t>населения учреждениями и предприятиями, размещенными в жилой застройке, как правило, следует принимать не более указанного в таблице 8.</w:t>
      </w:r>
    </w:p>
    <w:p w:rsidR="0000341A" w:rsidRPr="001D6B5B" w:rsidRDefault="0000341A" w:rsidP="00F1353C">
      <w:pPr>
        <w:widowControl w:val="0"/>
        <w:spacing w:before="120" w:after="120"/>
        <w:ind w:right="-2" w:firstLine="567"/>
        <w:jc w:val="right"/>
        <w:rPr>
          <w:bCs/>
          <w:sz w:val="20"/>
          <w:szCs w:val="20"/>
        </w:rPr>
      </w:pPr>
      <w:r w:rsidRPr="001D6B5B">
        <w:rPr>
          <w:bCs/>
          <w:sz w:val="20"/>
          <w:szCs w:val="20"/>
        </w:rPr>
        <w:t>Таблица 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7233"/>
        <w:gridCol w:w="2126"/>
      </w:tblGrid>
      <w:tr w:rsidR="0000341A" w:rsidRPr="001D6B5B" w:rsidTr="0000341A">
        <w:trPr>
          <w:trHeight w:val="629"/>
        </w:trPr>
        <w:tc>
          <w:tcPr>
            <w:tcW w:w="3864" w:type="pct"/>
            <w:vAlign w:val="center"/>
          </w:tcPr>
          <w:p w:rsidR="0000341A" w:rsidRPr="001D6B5B" w:rsidRDefault="0000341A" w:rsidP="00F1353C">
            <w:pPr>
              <w:widowControl w:val="0"/>
              <w:ind w:right="-2"/>
              <w:jc w:val="center"/>
              <w:rPr>
                <w:bCs/>
                <w:sz w:val="20"/>
                <w:szCs w:val="20"/>
              </w:rPr>
            </w:pPr>
            <w:r w:rsidRPr="001D6B5B">
              <w:rPr>
                <w:bCs/>
                <w:sz w:val="20"/>
                <w:szCs w:val="20"/>
              </w:rPr>
              <w:t>Учреждения и предприятия обслуживания</w:t>
            </w:r>
          </w:p>
        </w:tc>
        <w:tc>
          <w:tcPr>
            <w:tcW w:w="1136" w:type="pct"/>
          </w:tcPr>
          <w:p w:rsidR="0000341A" w:rsidRPr="001D6B5B" w:rsidRDefault="0000341A" w:rsidP="00F1353C">
            <w:pPr>
              <w:widowControl w:val="0"/>
              <w:ind w:right="-2"/>
              <w:jc w:val="center"/>
              <w:rPr>
                <w:bCs/>
                <w:sz w:val="20"/>
                <w:szCs w:val="20"/>
              </w:rPr>
            </w:pPr>
            <w:r w:rsidRPr="001D6B5B">
              <w:rPr>
                <w:bCs/>
                <w:sz w:val="20"/>
                <w:szCs w:val="20"/>
              </w:rPr>
              <w:t>Радиус обслуживания, м</w:t>
            </w:r>
          </w:p>
        </w:tc>
      </w:tr>
    </w:tbl>
    <w:p w:rsidR="0000341A" w:rsidRPr="001D6B5B" w:rsidRDefault="0000341A" w:rsidP="00F1353C">
      <w:pPr>
        <w:widowControl w:val="0"/>
        <w:spacing w:line="24" w:lineRule="auto"/>
        <w:ind w:right="-2"/>
        <w:rPr>
          <w:sz w:val="20"/>
          <w:szCs w:val="20"/>
        </w:rPr>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7233"/>
        <w:gridCol w:w="2126"/>
      </w:tblGrid>
      <w:tr w:rsidR="0000341A" w:rsidRPr="001D6B5B" w:rsidTr="0000341A">
        <w:trPr>
          <w:tblHeader/>
        </w:trPr>
        <w:tc>
          <w:tcPr>
            <w:tcW w:w="3864" w:type="pct"/>
            <w:vAlign w:val="center"/>
          </w:tcPr>
          <w:p w:rsidR="0000341A" w:rsidRPr="001D6B5B" w:rsidRDefault="0000341A" w:rsidP="00F1353C">
            <w:pPr>
              <w:widowControl w:val="0"/>
              <w:ind w:right="-2"/>
              <w:jc w:val="center"/>
              <w:rPr>
                <w:bCs/>
                <w:sz w:val="20"/>
                <w:szCs w:val="20"/>
              </w:rPr>
            </w:pPr>
            <w:r w:rsidRPr="001D6B5B">
              <w:rPr>
                <w:bCs/>
                <w:sz w:val="20"/>
                <w:szCs w:val="20"/>
              </w:rPr>
              <w:t>1</w:t>
            </w:r>
          </w:p>
        </w:tc>
        <w:tc>
          <w:tcPr>
            <w:tcW w:w="1136" w:type="pct"/>
          </w:tcPr>
          <w:p w:rsidR="0000341A" w:rsidRPr="001D6B5B" w:rsidRDefault="0000341A" w:rsidP="00F1353C">
            <w:pPr>
              <w:widowControl w:val="0"/>
              <w:ind w:right="-2"/>
              <w:jc w:val="center"/>
              <w:rPr>
                <w:bCs/>
                <w:sz w:val="20"/>
                <w:szCs w:val="20"/>
              </w:rPr>
            </w:pPr>
            <w:r w:rsidRPr="001D6B5B">
              <w:rPr>
                <w:bCs/>
                <w:sz w:val="20"/>
                <w:szCs w:val="20"/>
              </w:rPr>
              <w:t>2</w:t>
            </w:r>
          </w:p>
        </w:tc>
      </w:tr>
      <w:tr w:rsidR="0000341A" w:rsidRPr="001D6B5B" w:rsidTr="0000341A">
        <w:tc>
          <w:tcPr>
            <w:tcW w:w="3864" w:type="pct"/>
          </w:tcPr>
          <w:p w:rsidR="0000341A" w:rsidRPr="001D6B5B" w:rsidRDefault="00700AF6" w:rsidP="00F1353C">
            <w:pPr>
              <w:widowControl w:val="0"/>
              <w:ind w:right="-2"/>
              <w:rPr>
                <w:bCs/>
                <w:sz w:val="20"/>
                <w:szCs w:val="20"/>
              </w:rPr>
            </w:pPr>
            <w:r w:rsidRPr="001D6B5B">
              <w:rPr>
                <w:bCs/>
                <w:sz w:val="20"/>
                <w:szCs w:val="20"/>
              </w:rPr>
              <w:t xml:space="preserve">Дошкольные образовательные организации </w:t>
            </w:r>
            <w:r w:rsidR="0000341A" w:rsidRPr="001D6B5B">
              <w:rPr>
                <w:bCs/>
                <w:sz w:val="20"/>
                <w:szCs w:val="20"/>
              </w:rPr>
              <w:t xml:space="preserve"> (</w:t>
            </w:r>
            <w:r w:rsidR="0000341A" w:rsidRPr="001D6B5B">
              <w:rPr>
                <w:sz w:val="20"/>
                <w:szCs w:val="20"/>
              </w:rPr>
              <w:t>СанПиН 2.4.1.3049</w:t>
            </w:r>
            <w:r w:rsidRPr="001D6B5B">
              <w:rPr>
                <w:sz w:val="20"/>
                <w:szCs w:val="20"/>
              </w:rPr>
              <w:t>-13</w:t>
            </w:r>
            <w:r w:rsidR="0000341A" w:rsidRPr="001D6B5B">
              <w:rPr>
                <w:sz w:val="20"/>
                <w:szCs w:val="20"/>
              </w:rPr>
              <w:t>)</w:t>
            </w:r>
            <w:r w:rsidR="0000341A" w:rsidRPr="001D6B5B">
              <w:rPr>
                <w:bCs/>
                <w:sz w:val="20"/>
                <w:szCs w:val="20"/>
              </w:rPr>
              <w:t>*</w:t>
            </w:r>
          </w:p>
        </w:tc>
        <w:tc>
          <w:tcPr>
            <w:tcW w:w="1136" w:type="pct"/>
          </w:tcPr>
          <w:p w:rsidR="0000341A" w:rsidRPr="001D6B5B" w:rsidRDefault="0000341A" w:rsidP="00F1353C">
            <w:pPr>
              <w:widowControl w:val="0"/>
              <w:ind w:right="-2" w:firstLine="15"/>
              <w:jc w:val="center"/>
              <w:rPr>
                <w:bCs/>
                <w:sz w:val="20"/>
                <w:szCs w:val="20"/>
              </w:rPr>
            </w:pPr>
          </w:p>
        </w:tc>
      </w:tr>
      <w:tr w:rsidR="0000341A" w:rsidRPr="001D6B5B" w:rsidTr="0000341A">
        <w:tc>
          <w:tcPr>
            <w:tcW w:w="3864" w:type="pct"/>
          </w:tcPr>
          <w:p w:rsidR="0000341A" w:rsidRPr="001D6B5B" w:rsidRDefault="0000341A" w:rsidP="00F1353C">
            <w:pPr>
              <w:widowControl w:val="0"/>
              <w:ind w:right="-2"/>
              <w:rPr>
                <w:bCs/>
                <w:sz w:val="20"/>
                <w:szCs w:val="20"/>
              </w:rPr>
            </w:pPr>
            <w:r w:rsidRPr="001D6B5B">
              <w:rPr>
                <w:bCs/>
                <w:sz w:val="20"/>
                <w:szCs w:val="20"/>
              </w:rPr>
              <w:t xml:space="preserve">в городах </w:t>
            </w:r>
          </w:p>
        </w:tc>
        <w:tc>
          <w:tcPr>
            <w:tcW w:w="1136" w:type="pct"/>
          </w:tcPr>
          <w:p w:rsidR="0000341A" w:rsidRPr="001D6B5B" w:rsidRDefault="0000341A" w:rsidP="00F1353C">
            <w:pPr>
              <w:widowControl w:val="0"/>
              <w:ind w:right="-2" w:firstLine="15"/>
              <w:jc w:val="center"/>
              <w:rPr>
                <w:bCs/>
                <w:sz w:val="20"/>
                <w:szCs w:val="20"/>
              </w:rPr>
            </w:pPr>
            <w:r w:rsidRPr="001D6B5B">
              <w:rPr>
                <w:bCs/>
                <w:sz w:val="20"/>
                <w:szCs w:val="20"/>
              </w:rPr>
              <w:t>300</w:t>
            </w:r>
          </w:p>
        </w:tc>
      </w:tr>
      <w:tr w:rsidR="0000341A" w:rsidRPr="001D6B5B" w:rsidTr="0000341A">
        <w:tc>
          <w:tcPr>
            <w:tcW w:w="3864" w:type="pct"/>
          </w:tcPr>
          <w:p w:rsidR="0000341A" w:rsidRPr="001D6B5B" w:rsidRDefault="0000341A" w:rsidP="00F1353C">
            <w:pPr>
              <w:widowControl w:val="0"/>
              <w:ind w:right="-2"/>
              <w:rPr>
                <w:bCs/>
                <w:sz w:val="20"/>
                <w:szCs w:val="20"/>
              </w:rPr>
            </w:pPr>
            <w:r w:rsidRPr="001D6B5B">
              <w:rPr>
                <w:bCs/>
                <w:sz w:val="20"/>
                <w:szCs w:val="20"/>
              </w:rPr>
              <w:t xml:space="preserve">в сельских поселениях и в малых городах, приодно- и двухэтажной застройке** </w:t>
            </w:r>
          </w:p>
        </w:tc>
        <w:tc>
          <w:tcPr>
            <w:tcW w:w="1136" w:type="pct"/>
          </w:tcPr>
          <w:p w:rsidR="0000341A" w:rsidRPr="001D6B5B" w:rsidRDefault="0000341A" w:rsidP="00F1353C">
            <w:pPr>
              <w:widowControl w:val="0"/>
              <w:ind w:right="-2" w:firstLine="15"/>
              <w:jc w:val="center"/>
              <w:rPr>
                <w:bCs/>
                <w:sz w:val="20"/>
                <w:szCs w:val="20"/>
              </w:rPr>
            </w:pPr>
          </w:p>
          <w:p w:rsidR="0000341A" w:rsidRPr="001D6B5B" w:rsidRDefault="0000341A" w:rsidP="00F1353C">
            <w:pPr>
              <w:widowControl w:val="0"/>
              <w:ind w:right="-2" w:firstLine="15"/>
              <w:jc w:val="center"/>
              <w:rPr>
                <w:bCs/>
                <w:sz w:val="20"/>
                <w:szCs w:val="20"/>
              </w:rPr>
            </w:pPr>
            <w:r w:rsidRPr="001D6B5B">
              <w:rPr>
                <w:bCs/>
                <w:sz w:val="20"/>
                <w:szCs w:val="20"/>
              </w:rPr>
              <w:t>500</w:t>
            </w:r>
          </w:p>
        </w:tc>
      </w:tr>
      <w:tr w:rsidR="0000341A" w:rsidRPr="001D6B5B" w:rsidTr="0000341A">
        <w:tc>
          <w:tcPr>
            <w:tcW w:w="3864" w:type="pct"/>
          </w:tcPr>
          <w:p w:rsidR="0000341A" w:rsidRPr="001D6B5B" w:rsidRDefault="0000341A" w:rsidP="00F1353C">
            <w:pPr>
              <w:widowControl w:val="0"/>
              <w:ind w:right="-2"/>
              <w:rPr>
                <w:bCs/>
                <w:sz w:val="20"/>
                <w:szCs w:val="20"/>
              </w:rPr>
            </w:pPr>
            <w:r w:rsidRPr="001D6B5B">
              <w:rPr>
                <w:bCs/>
                <w:sz w:val="20"/>
                <w:szCs w:val="20"/>
              </w:rPr>
              <w:t xml:space="preserve">Помещения для физкультурно-оздоровительных занятий </w:t>
            </w:r>
          </w:p>
        </w:tc>
        <w:tc>
          <w:tcPr>
            <w:tcW w:w="1136" w:type="pct"/>
          </w:tcPr>
          <w:p w:rsidR="0000341A" w:rsidRPr="001D6B5B" w:rsidRDefault="0000341A" w:rsidP="00F1353C">
            <w:pPr>
              <w:widowControl w:val="0"/>
              <w:ind w:right="-2" w:firstLine="15"/>
              <w:jc w:val="center"/>
              <w:rPr>
                <w:bCs/>
                <w:sz w:val="20"/>
                <w:szCs w:val="20"/>
              </w:rPr>
            </w:pPr>
            <w:r w:rsidRPr="001D6B5B">
              <w:rPr>
                <w:bCs/>
                <w:sz w:val="20"/>
                <w:szCs w:val="20"/>
              </w:rPr>
              <w:t>500</w:t>
            </w:r>
          </w:p>
        </w:tc>
      </w:tr>
      <w:tr w:rsidR="0000341A" w:rsidRPr="001D6B5B" w:rsidTr="0000341A">
        <w:tc>
          <w:tcPr>
            <w:tcW w:w="3864" w:type="pct"/>
          </w:tcPr>
          <w:p w:rsidR="0000341A" w:rsidRPr="001D6B5B" w:rsidRDefault="0000341A" w:rsidP="00F1353C">
            <w:pPr>
              <w:widowControl w:val="0"/>
              <w:ind w:right="-2"/>
              <w:rPr>
                <w:bCs/>
                <w:sz w:val="20"/>
                <w:szCs w:val="20"/>
              </w:rPr>
            </w:pPr>
            <w:r w:rsidRPr="001D6B5B">
              <w:rPr>
                <w:bCs/>
                <w:sz w:val="20"/>
                <w:szCs w:val="20"/>
              </w:rPr>
              <w:t xml:space="preserve">Физкультурно-спортивные центры жилых районов </w:t>
            </w:r>
          </w:p>
        </w:tc>
        <w:tc>
          <w:tcPr>
            <w:tcW w:w="1136" w:type="pct"/>
          </w:tcPr>
          <w:p w:rsidR="0000341A" w:rsidRPr="001D6B5B" w:rsidRDefault="0000341A" w:rsidP="00F1353C">
            <w:pPr>
              <w:widowControl w:val="0"/>
              <w:ind w:right="-2" w:firstLine="15"/>
              <w:jc w:val="center"/>
              <w:rPr>
                <w:bCs/>
                <w:sz w:val="20"/>
                <w:szCs w:val="20"/>
              </w:rPr>
            </w:pPr>
            <w:r w:rsidRPr="001D6B5B">
              <w:rPr>
                <w:bCs/>
                <w:sz w:val="20"/>
                <w:szCs w:val="20"/>
              </w:rPr>
              <w:t>1500</w:t>
            </w:r>
          </w:p>
        </w:tc>
      </w:tr>
      <w:tr w:rsidR="0000341A" w:rsidRPr="001D6B5B" w:rsidTr="0000341A">
        <w:tc>
          <w:tcPr>
            <w:tcW w:w="3864" w:type="pct"/>
          </w:tcPr>
          <w:p w:rsidR="0000341A" w:rsidRPr="001D6B5B" w:rsidRDefault="0000341A" w:rsidP="00F1353C">
            <w:pPr>
              <w:widowControl w:val="0"/>
              <w:ind w:right="-2"/>
              <w:rPr>
                <w:bCs/>
                <w:sz w:val="20"/>
                <w:szCs w:val="20"/>
              </w:rPr>
            </w:pPr>
            <w:r w:rsidRPr="001D6B5B">
              <w:rPr>
                <w:bCs/>
                <w:sz w:val="20"/>
                <w:szCs w:val="20"/>
              </w:rPr>
              <w:t>Поликлиники и их филиалы в городах***</w:t>
            </w:r>
          </w:p>
        </w:tc>
        <w:tc>
          <w:tcPr>
            <w:tcW w:w="1136" w:type="pct"/>
          </w:tcPr>
          <w:p w:rsidR="0000341A" w:rsidRPr="001D6B5B" w:rsidRDefault="0000341A" w:rsidP="00F1353C">
            <w:pPr>
              <w:widowControl w:val="0"/>
              <w:ind w:right="-2" w:firstLine="15"/>
              <w:jc w:val="center"/>
              <w:rPr>
                <w:bCs/>
                <w:sz w:val="20"/>
                <w:szCs w:val="20"/>
              </w:rPr>
            </w:pPr>
            <w:r w:rsidRPr="001D6B5B">
              <w:rPr>
                <w:bCs/>
                <w:sz w:val="20"/>
                <w:szCs w:val="20"/>
              </w:rPr>
              <w:t>1000</w:t>
            </w:r>
          </w:p>
        </w:tc>
      </w:tr>
      <w:tr w:rsidR="0000341A" w:rsidRPr="001D6B5B" w:rsidTr="0000341A">
        <w:tc>
          <w:tcPr>
            <w:tcW w:w="3864" w:type="pct"/>
          </w:tcPr>
          <w:p w:rsidR="0000341A" w:rsidRPr="001D6B5B" w:rsidRDefault="0000341A" w:rsidP="00F1353C">
            <w:pPr>
              <w:widowControl w:val="0"/>
              <w:ind w:right="-2"/>
              <w:rPr>
                <w:bCs/>
                <w:sz w:val="20"/>
                <w:szCs w:val="20"/>
              </w:rPr>
            </w:pPr>
            <w:r w:rsidRPr="001D6B5B">
              <w:rPr>
                <w:bCs/>
                <w:sz w:val="20"/>
                <w:szCs w:val="20"/>
              </w:rPr>
              <w:t xml:space="preserve">Раздаточные пункты молочной кухни </w:t>
            </w:r>
          </w:p>
        </w:tc>
        <w:tc>
          <w:tcPr>
            <w:tcW w:w="1136" w:type="pct"/>
          </w:tcPr>
          <w:p w:rsidR="0000341A" w:rsidRPr="001D6B5B" w:rsidRDefault="0000341A" w:rsidP="00F1353C">
            <w:pPr>
              <w:widowControl w:val="0"/>
              <w:ind w:right="-2" w:firstLine="15"/>
              <w:jc w:val="center"/>
              <w:rPr>
                <w:bCs/>
                <w:sz w:val="20"/>
                <w:szCs w:val="20"/>
              </w:rPr>
            </w:pPr>
            <w:r w:rsidRPr="001D6B5B">
              <w:rPr>
                <w:bCs/>
                <w:sz w:val="20"/>
                <w:szCs w:val="20"/>
              </w:rPr>
              <w:t>500</w:t>
            </w:r>
          </w:p>
        </w:tc>
      </w:tr>
      <w:tr w:rsidR="0000341A" w:rsidRPr="001D6B5B" w:rsidTr="0000341A">
        <w:tc>
          <w:tcPr>
            <w:tcW w:w="3864" w:type="pct"/>
          </w:tcPr>
          <w:p w:rsidR="0000341A" w:rsidRPr="001D6B5B" w:rsidRDefault="0000341A" w:rsidP="00F1353C">
            <w:pPr>
              <w:widowControl w:val="0"/>
              <w:ind w:right="-2"/>
              <w:rPr>
                <w:bCs/>
                <w:sz w:val="20"/>
                <w:szCs w:val="20"/>
              </w:rPr>
            </w:pPr>
            <w:r w:rsidRPr="001D6B5B">
              <w:rPr>
                <w:bCs/>
                <w:sz w:val="20"/>
                <w:szCs w:val="20"/>
              </w:rPr>
              <w:t xml:space="preserve">То же приодно- и двухэтажной застройке </w:t>
            </w:r>
          </w:p>
        </w:tc>
        <w:tc>
          <w:tcPr>
            <w:tcW w:w="1136" w:type="pct"/>
          </w:tcPr>
          <w:p w:rsidR="0000341A" w:rsidRPr="001D6B5B" w:rsidRDefault="0000341A" w:rsidP="00F1353C">
            <w:pPr>
              <w:widowControl w:val="0"/>
              <w:ind w:right="-2" w:firstLine="15"/>
              <w:jc w:val="center"/>
              <w:rPr>
                <w:bCs/>
                <w:sz w:val="20"/>
                <w:szCs w:val="20"/>
              </w:rPr>
            </w:pPr>
            <w:r w:rsidRPr="001D6B5B">
              <w:rPr>
                <w:bCs/>
                <w:sz w:val="20"/>
                <w:szCs w:val="20"/>
              </w:rPr>
              <w:t>800</w:t>
            </w:r>
          </w:p>
        </w:tc>
      </w:tr>
      <w:tr w:rsidR="0000341A" w:rsidRPr="001D6B5B" w:rsidTr="0000341A">
        <w:tc>
          <w:tcPr>
            <w:tcW w:w="3864" w:type="pct"/>
          </w:tcPr>
          <w:p w:rsidR="0000341A" w:rsidRPr="001D6B5B" w:rsidRDefault="0000341A" w:rsidP="00F1353C">
            <w:pPr>
              <w:widowControl w:val="0"/>
              <w:ind w:right="-2"/>
              <w:rPr>
                <w:bCs/>
                <w:sz w:val="20"/>
                <w:szCs w:val="20"/>
              </w:rPr>
            </w:pPr>
            <w:r w:rsidRPr="001D6B5B">
              <w:rPr>
                <w:bCs/>
                <w:sz w:val="20"/>
                <w:szCs w:val="20"/>
              </w:rPr>
              <w:t xml:space="preserve">Аптеки в городах </w:t>
            </w:r>
          </w:p>
        </w:tc>
        <w:tc>
          <w:tcPr>
            <w:tcW w:w="1136" w:type="pct"/>
          </w:tcPr>
          <w:p w:rsidR="0000341A" w:rsidRPr="001D6B5B" w:rsidRDefault="0000341A" w:rsidP="00F1353C">
            <w:pPr>
              <w:widowControl w:val="0"/>
              <w:ind w:right="-2" w:firstLine="15"/>
              <w:jc w:val="center"/>
              <w:rPr>
                <w:bCs/>
                <w:sz w:val="20"/>
                <w:szCs w:val="20"/>
              </w:rPr>
            </w:pPr>
            <w:r w:rsidRPr="001D6B5B">
              <w:rPr>
                <w:bCs/>
                <w:sz w:val="20"/>
                <w:szCs w:val="20"/>
              </w:rPr>
              <w:t>500</w:t>
            </w:r>
          </w:p>
        </w:tc>
      </w:tr>
      <w:tr w:rsidR="0000341A" w:rsidRPr="001D6B5B" w:rsidTr="0000341A">
        <w:tc>
          <w:tcPr>
            <w:tcW w:w="3864" w:type="pct"/>
          </w:tcPr>
          <w:p w:rsidR="0000341A" w:rsidRPr="001D6B5B" w:rsidRDefault="0000341A" w:rsidP="00F1353C">
            <w:pPr>
              <w:widowControl w:val="0"/>
              <w:ind w:right="-2"/>
              <w:rPr>
                <w:bCs/>
                <w:sz w:val="20"/>
                <w:szCs w:val="20"/>
              </w:rPr>
            </w:pPr>
            <w:r w:rsidRPr="001D6B5B">
              <w:rPr>
                <w:bCs/>
                <w:sz w:val="20"/>
                <w:szCs w:val="20"/>
              </w:rPr>
              <w:t xml:space="preserve">То же приодно- и двухэтажной застройке </w:t>
            </w:r>
          </w:p>
        </w:tc>
        <w:tc>
          <w:tcPr>
            <w:tcW w:w="1136" w:type="pct"/>
          </w:tcPr>
          <w:p w:rsidR="0000341A" w:rsidRPr="001D6B5B" w:rsidRDefault="0000341A" w:rsidP="00F1353C">
            <w:pPr>
              <w:widowControl w:val="0"/>
              <w:ind w:right="-2" w:firstLine="15"/>
              <w:jc w:val="center"/>
              <w:rPr>
                <w:bCs/>
                <w:sz w:val="20"/>
                <w:szCs w:val="20"/>
              </w:rPr>
            </w:pPr>
            <w:r w:rsidRPr="001D6B5B">
              <w:rPr>
                <w:bCs/>
                <w:sz w:val="20"/>
                <w:szCs w:val="20"/>
              </w:rPr>
              <w:t>800</w:t>
            </w:r>
          </w:p>
        </w:tc>
      </w:tr>
      <w:tr w:rsidR="0000341A" w:rsidRPr="001D6B5B" w:rsidTr="0000341A">
        <w:trPr>
          <w:trHeight w:val="570"/>
        </w:trPr>
        <w:tc>
          <w:tcPr>
            <w:tcW w:w="3864" w:type="pct"/>
          </w:tcPr>
          <w:p w:rsidR="0000341A" w:rsidRPr="001D6B5B" w:rsidRDefault="0000341A" w:rsidP="00F1353C">
            <w:pPr>
              <w:widowControl w:val="0"/>
              <w:ind w:right="-2"/>
              <w:rPr>
                <w:bCs/>
                <w:sz w:val="20"/>
                <w:szCs w:val="20"/>
              </w:rPr>
            </w:pPr>
            <w:r w:rsidRPr="001D6B5B">
              <w:rPr>
                <w:bCs/>
                <w:sz w:val="20"/>
                <w:szCs w:val="20"/>
              </w:rPr>
              <w:t>Предприятия торговли, общественного питания и бытового обслуживания местного значения</w:t>
            </w:r>
          </w:p>
        </w:tc>
        <w:tc>
          <w:tcPr>
            <w:tcW w:w="1136" w:type="pct"/>
          </w:tcPr>
          <w:p w:rsidR="0000341A" w:rsidRPr="001D6B5B" w:rsidRDefault="0000341A" w:rsidP="00F1353C">
            <w:pPr>
              <w:widowControl w:val="0"/>
              <w:ind w:right="-2" w:firstLine="15"/>
              <w:jc w:val="center"/>
              <w:rPr>
                <w:bCs/>
                <w:sz w:val="20"/>
                <w:szCs w:val="20"/>
              </w:rPr>
            </w:pPr>
          </w:p>
        </w:tc>
      </w:tr>
      <w:tr w:rsidR="0000341A" w:rsidRPr="001D6B5B" w:rsidTr="0000341A">
        <w:trPr>
          <w:trHeight w:val="245"/>
        </w:trPr>
        <w:tc>
          <w:tcPr>
            <w:tcW w:w="3864" w:type="pct"/>
          </w:tcPr>
          <w:p w:rsidR="0000341A" w:rsidRPr="001D6B5B" w:rsidRDefault="0000341A" w:rsidP="00F1353C">
            <w:pPr>
              <w:widowControl w:val="0"/>
              <w:ind w:right="-2"/>
              <w:rPr>
                <w:bCs/>
                <w:sz w:val="20"/>
                <w:szCs w:val="20"/>
              </w:rPr>
            </w:pPr>
            <w:r w:rsidRPr="001D6B5B">
              <w:rPr>
                <w:bCs/>
                <w:sz w:val="20"/>
                <w:szCs w:val="20"/>
              </w:rPr>
              <w:t>в городах при застройке</w:t>
            </w:r>
          </w:p>
        </w:tc>
        <w:tc>
          <w:tcPr>
            <w:tcW w:w="1136" w:type="pct"/>
          </w:tcPr>
          <w:p w:rsidR="0000341A" w:rsidRPr="001D6B5B" w:rsidRDefault="0000341A" w:rsidP="00F1353C">
            <w:pPr>
              <w:widowControl w:val="0"/>
              <w:ind w:right="-2" w:firstLine="15"/>
              <w:jc w:val="center"/>
              <w:rPr>
                <w:bCs/>
                <w:sz w:val="20"/>
                <w:szCs w:val="20"/>
              </w:rPr>
            </w:pPr>
          </w:p>
        </w:tc>
      </w:tr>
      <w:tr w:rsidR="0000341A" w:rsidRPr="001D6B5B" w:rsidTr="0000341A">
        <w:tc>
          <w:tcPr>
            <w:tcW w:w="3864" w:type="pct"/>
          </w:tcPr>
          <w:p w:rsidR="0000341A" w:rsidRPr="001D6B5B" w:rsidRDefault="0000341A" w:rsidP="00F1353C">
            <w:pPr>
              <w:widowControl w:val="0"/>
              <w:ind w:right="-2"/>
              <w:rPr>
                <w:bCs/>
                <w:sz w:val="20"/>
                <w:szCs w:val="20"/>
              </w:rPr>
            </w:pPr>
            <w:r w:rsidRPr="001D6B5B">
              <w:rPr>
                <w:bCs/>
                <w:sz w:val="20"/>
                <w:szCs w:val="20"/>
              </w:rPr>
              <w:t xml:space="preserve">многоэтажной </w:t>
            </w:r>
          </w:p>
        </w:tc>
        <w:tc>
          <w:tcPr>
            <w:tcW w:w="1136" w:type="pct"/>
          </w:tcPr>
          <w:p w:rsidR="0000341A" w:rsidRPr="001D6B5B" w:rsidRDefault="0000341A" w:rsidP="00F1353C">
            <w:pPr>
              <w:widowControl w:val="0"/>
              <w:ind w:right="-2" w:firstLine="15"/>
              <w:jc w:val="center"/>
              <w:rPr>
                <w:bCs/>
                <w:sz w:val="20"/>
                <w:szCs w:val="20"/>
              </w:rPr>
            </w:pPr>
            <w:r w:rsidRPr="001D6B5B">
              <w:rPr>
                <w:bCs/>
                <w:sz w:val="20"/>
                <w:szCs w:val="20"/>
              </w:rPr>
              <w:t>500</w:t>
            </w:r>
          </w:p>
        </w:tc>
      </w:tr>
      <w:tr w:rsidR="0000341A" w:rsidRPr="001D6B5B" w:rsidTr="0000341A">
        <w:tc>
          <w:tcPr>
            <w:tcW w:w="3864" w:type="pct"/>
          </w:tcPr>
          <w:p w:rsidR="0000341A" w:rsidRPr="001D6B5B" w:rsidRDefault="0000341A" w:rsidP="00F1353C">
            <w:pPr>
              <w:widowControl w:val="0"/>
              <w:ind w:right="-2"/>
              <w:rPr>
                <w:bCs/>
                <w:sz w:val="20"/>
                <w:szCs w:val="20"/>
              </w:rPr>
            </w:pPr>
            <w:r w:rsidRPr="001D6B5B">
              <w:rPr>
                <w:bCs/>
                <w:sz w:val="20"/>
                <w:szCs w:val="20"/>
              </w:rPr>
              <w:t>одно-, двухэтажной</w:t>
            </w:r>
          </w:p>
        </w:tc>
        <w:tc>
          <w:tcPr>
            <w:tcW w:w="1136" w:type="pct"/>
          </w:tcPr>
          <w:p w:rsidR="0000341A" w:rsidRPr="001D6B5B" w:rsidRDefault="0000341A" w:rsidP="00F1353C">
            <w:pPr>
              <w:widowControl w:val="0"/>
              <w:ind w:right="-2" w:firstLine="15"/>
              <w:jc w:val="center"/>
              <w:rPr>
                <w:bCs/>
                <w:sz w:val="20"/>
                <w:szCs w:val="20"/>
              </w:rPr>
            </w:pPr>
            <w:r w:rsidRPr="001D6B5B">
              <w:rPr>
                <w:bCs/>
                <w:sz w:val="20"/>
                <w:szCs w:val="20"/>
              </w:rPr>
              <w:t>800</w:t>
            </w:r>
          </w:p>
        </w:tc>
      </w:tr>
      <w:tr w:rsidR="0000341A" w:rsidRPr="001D6B5B" w:rsidTr="0000341A">
        <w:tc>
          <w:tcPr>
            <w:tcW w:w="3864" w:type="pct"/>
          </w:tcPr>
          <w:p w:rsidR="0000341A" w:rsidRPr="001D6B5B" w:rsidRDefault="0000341A" w:rsidP="00F1353C">
            <w:pPr>
              <w:widowControl w:val="0"/>
              <w:ind w:right="-2"/>
              <w:rPr>
                <w:bCs/>
                <w:sz w:val="20"/>
                <w:szCs w:val="20"/>
              </w:rPr>
            </w:pPr>
            <w:r w:rsidRPr="001D6B5B">
              <w:rPr>
                <w:bCs/>
                <w:sz w:val="20"/>
                <w:szCs w:val="20"/>
              </w:rPr>
              <w:t xml:space="preserve">в сельских поселениях </w:t>
            </w:r>
          </w:p>
        </w:tc>
        <w:tc>
          <w:tcPr>
            <w:tcW w:w="1136" w:type="pct"/>
          </w:tcPr>
          <w:p w:rsidR="0000341A" w:rsidRPr="001D6B5B" w:rsidRDefault="0000341A" w:rsidP="00F1353C">
            <w:pPr>
              <w:widowControl w:val="0"/>
              <w:ind w:right="-2" w:firstLine="15"/>
              <w:jc w:val="center"/>
              <w:rPr>
                <w:bCs/>
                <w:sz w:val="20"/>
                <w:szCs w:val="20"/>
              </w:rPr>
            </w:pPr>
            <w:r w:rsidRPr="001D6B5B">
              <w:rPr>
                <w:bCs/>
                <w:sz w:val="20"/>
                <w:szCs w:val="20"/>
              </w:rPr>
              <w:t>2000</w:t>
            </w:r>
          </w:p>
        </w:tc>
      </w:tr>
      <w:tr w:rsidR="0000341A" w:rsidRPr="001D6B5B" w:rsidTr="0000341A">
        <w:tc>
          <w:tcPr>
            <w:tcW w:w="3864" w:type="pct"/>
          </w:tcPr>
          <w:p w:rsidR="0000341A" w:rsidRPr="001D6B5B" w:rsidRDefault="0000341A" w:rsidP="00F1353C">
            <w:pPr>
              <w:widowControl w:val="0"/>
              <w:ind w:right="-2"/>
              <w:rPr>
                <w:bCs/>
                <w:sz w:val="20"/>
                <w:szCs w:val="20"/>
              </w:rPr>
            </w:pPr>
            <w:r w:rsidRPr="001D6B5B">
              <w:rPr>
                <w:bCs/>
                <w:sz w:val="20"/>
                <w:szCs w:val="20"/>
              </w:rPr>
              <w:t>Отделения почтовой связи, электросвязи, банки и филиалы банков</w:t>
            </w:r>
          </w:p>
        </w:tc>
        <w:tc>
          <w:tcPr>
            <w:tcW w:w="1136" w:type="pct"/>
          </w:tcPr>
          <w:p w:rsidR="0000341A" w:rsidRPr="001D6B5B" w:rsidRDefault="0000341A" w:rsidP="00F1353C">
            <w:pPr>
              <w:widowControl w:val="0"/>
              <w:ind w:right="-2" w:firstLine="15"/>
              <w:jc w:val="center"/>
              <w:rPr>
                <w:bCs/>
                <w:sz w:val="20"/>
                <w:szCs w:val="20"/>
              </w:rPr>
            </w:pPr>
            <w:r w:rsidRPr="001D6B5B">
              <w:rPr>
                <w:bCs/>
                <w:sz w:val="20"/>
                <w:szCs w:val="20"/>
              </w:rPr>
              <w:t>500</w:t>
            </w:r>
          </w:p>
        </w:tc>
      </w:tr>
    </w:tbl>
    <w:p w:rsidR="0000341A" w:rsidRPr="001D6B5B" w:rsidRDefault="0000341A" w:rsidP="00F1353C">
      <w:pPr>
        <w:widowControl w:val="0"/>
        <w:spacing w:before="120"/>
        <w:ind w:right="-2" w:firstLine="720"/>
        <w:jc w:val="both"/>
        <w:rPr>
          <w:bCs/>
          <w:sz w:val="20"/>
          <w:szCs w:val="20"/>
        </w:rPr>
      </w:pPr>
      <w:r w:rsidRPr="001D6B5B">
        <w:rPr>
          <w:bCs/>
          <w:sz w:val="20"/>
          <w:szCs w:val="20"/>
        </w:rPr>
        <w:t>* Указанный уровень доступности не распространяется на специализированные и оздоровительн</w:t>
      </w:r>
      <w:r w:rsidR="00700AF6" w:rsidRPr="001D6B5B">
        <w:rPr>
          <w:bCs/>
          <w:sz w:val="20"/>
          <w:szCs w:val="20"/>
        </w:rPr>
        <w:t>ые детские дошкольные организации и общеобразовательные</w:t>
      </w:r>
      <w:r w:rsidRPr="001D6B5B">
        <w:rPr>
          <w:bCs/>
          <w:sz w:val="20"/>
          <w:szCs w:val="20"/>
        </w:rPr>
        <w:t xml:space="preserve">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rsidR="0000341A" w:rsidRPr="001D6B5B" w:rsidRDefault="0000341A" w:rsidP="00F1353C">
      <w:pPr>
        <w:widowControl w:val="0"/>
        <w:ind w:right="-2" w:firstLine="720"/>
        <w:jc w:val="both"/>
        <w:rPr>
          <w:bCs/>
          <w:sz w:val="20"/>
          <w:szCs w:val="20"/>
        </w:rPr>
      </w:pPr>
      <w:r w:rsidRPr="001D6B5B">
        <w:rPr>
          <w:bCs/>
          <w:sz w:val="20"/>
          <w:szCs w:val="20"/>
        </w:rPr>
        <w:t xml:space="preserve">** Допускается для сельских районов радиус пешеходной доступности до </w:t>
      </w:r>
      <w:smartTag w:uri="urn:schemas-microsoft-com:office:smarttags" w:element="metricconverter">
        <w:smartTagPr>
          <w:attr w:name="ProductID" w:val="1 км"/>
        </w:smartTagPr>
        <w:r w:rsidRPr="001D6B5B">
          <w:rPr>
            <w:bCs/>
            <w:sz w:val="20"/>
            <w:szCs w:val="20"/>
          </w:rPr>
          <w:t>1 км</w:t>
        </w:r>
      </w:smartTag>
      <w:r w:rsidRPr="001D6B5B">
        <w:rPr>
          <w:bCs/>
          <w:sz w:val="20"/>
          <w:szCs w:val="20"/>
        </w:rPr>
        <w:t>.</w:t>
      </w:r>
    </w:p>
    <w:p w:rsidR="0000341A" w:rsidRPr="001D6B5B" w:rsidRDefault="0000341A" w:rsidP="00F1353C">
      <w:pPr>
        <w:widowControl w:val="0"/>
        <w:ind w:right="-2" w:firstLine="720"/>
        <w:jc w:val="both"/>
        <w:rPr>
          <w:bCs/>
          <w:spacing w:val="-2"/>
          <w:sz w:val="20"/>
          <w:szCs w:val="20"/>
        </w:rPr>
      </w:pPr>
      <w:r w:rsidRPr="001D6B5B">
        <w:rPr>
          <w:bCs/>
          <w:spacing w:val="-2"/>
          <w:sz w:val="20"/>
          <w:szCs w:val="20"/>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00341A" w:rsidRPr="001D6B5B" w:rsidRDefault="0000341A" w:rsidP="00F1353C">
      <w:pPr>
        <w:widowControl w:val="0"/>
        <w:autoSpaceDE w:val="0"/>
        <w:autoSpaceDN w:val="0"/>
        <w:adjustRightInd w:val="0"/>
        <w:ind w:right="-2" w:firstLine="720"/>
        <w:jc w:val="both"/>
        <w:rPr>
          <w:bCs/>
          <w:spacing w:val="-2"/>
          <w:sz w:val="20"/>
          <w:szCs w:val="20"/>
        </w:rPr>
      </w:pPr>
      <w:r w:rsidRPr="001D6B5B">
        <w:rPr>
          <w:bCs/>
          <w:iCs/>
          <w:spacing w:val="-2"/>
          <w:sz w:val="20"/>
          <w:szCs w:val="20"/>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00341A" w:rsidRPr="001D6B5B" w:rsidRDefault="0000341A" w:rsidP="00F1353C">
      <w:pPr>
        <w:widowControl w:val="0"/>
        <w:spacing w:before="120" w:line="247" w:lineRule="auto"/>
        <w:ind w:right="-2" w:firstLine="720"/>
        <w:jc w:val="both"/>
        <w:rPr>
          <w:bCs/>
          <w:sz w:val="20"/>
          <w:szCs w:val="20"/>
        </w:rPr>
      </w:pPr>
      <w:r w:rsidRPr="001D6B5B">
        <w:rPr>
          <w:bCs/>
          <w:sz w:val="20"/>
          <w:szCs w:val="20"/>
        </w:rPr>
        <w:t xml:space="preserve">9.8. Уровень доступности общеобразовательных </w:t>
      </w:r>
      <w:r w:rsidR="00700AF6" w:rsidRPr="001D6B5B">
        <w:rPr>
          <w:bCs/>
          <w:sz w:val="20"/>
          <w:szCs w:val="20"/>
        </w:rPr>
        <w:t>организаций</w:t>
      </w:r>
      <w:r w:rsidRPr="001D6B5B">
        <w:rPr>
          <w:bCs/>
          <w:sz w:val="20"/>
          <w:szCs w:val="20"/>
        </w:rPr>
        <w:t xml:space="preserve"> в городских поселениях следует принимать по СанПиН 2.4.2.2821</w:t>
      </w:r>
      <w:r w:rsidR="00700AF6" w:rsidRPr="001D6B5B">
        <w:rPr>
          <w:bCs/>
          <w:sz w:val="20"/>
          <w:szCs w:val="20"/>
        </w:rPr>
        <w:t>-10</w:t>
      </w:r>
      <w:r w:rsidRPr="001D6B5B">
        <w:rPr>
          <w:bCs/>
          <w:sz w:val="20"/>
          <w:szCs w:val="20"/>
        </w:rPr>
        <w:t xml:space="preserve"> не более: для </w:t>
      </w:r>
      <w:r w:rsidR="00700AF6" w:rsidRPr="001D6B5B">
        <w:rPr>
          <w:bCs/>
          <w:sz w:val="20"/>
          <w:szCs w:val="20"/>
        </w:rPr>
        <w:t>обучающихся начального общего и основного общего образования</w:t>
      </w:r>
      <w:r w:rsidRPr="001D6B5B">
        <w:rPr>
          <w:bCs/>
          <w:sz w:val="20"/>
          <w:szCs w:val="20"/>
        </w:rPr>
        <w:t xml:space="preserve"> – </w:t>
      </w:r>
      <w:r w:rsidR="00700AF6" w:rsidRPr="001D6B5B">
        <w:rPr>
          <w:bCs/>
          <w:sz w:val="20"/>
          <w:szCs w:val="20"/>
        </w:rPr>
        <w:t xml:space="preserve">не более </w:t>
      </w:r>
      <w:smartTag w:uri="urn:schemas-microsoft-com:office:smarttags" w:element="metricconverter">
        <w:smartTagPr>
          <w:attr w:name="ProductID" w:val="400 м"/>
        </w:smartTagPr>
        <w:r w:rsidRPr="001D6B5B">
          <w:rPr>
            <w:bCs/>
            <w:sz w:val="20"/>
            <w:szCs w:val="20"/>
          </w:rPr>
          <w:t>400 м</w:t>
        </w:r>
      </w:smartTag>
      <w:r w:rsidRPr="001D6B5B">
        <w:rPr>
          <w:bCs/>
          <w:sz w:val="20"/>
          <w:szCs w:val="20"/>
        </w:rPr>
        <w:t xml:space="preserve">, </w:t>
      </w:r>
      <w:r w:rsidR="00700AF6" w:rsidRPr="001D6B5B">
        <w:rPr>
          <w:bCs/>
          <w:sz w:val="20"/>
          <w:szCs w:val="20"/>
        </w:rPr>
        <w:t>для обучающихся среднего общего образования</w:t>
      </w:r>
      <w:r w:rsidRPr="001D6B5B">
        <w:rPr>
          <w:bCs/>
          <w:sz w:val="20"/>
          <w:szCs w:val="20"/>
        </w:rPr>
        <w:t xml:space="preserve"> –</w:t>
      </w:r>
      <w:r w:rsidR="00700AF6" w:rsidRPr="001D6B5B">
        <w:rPr>
          <w:bCs/>
          <w:sz w:val="20"/>
          <w:szCs w:val="20"/>
        </w:rPr>
        <w:t>не более</w:t>
      </w:r>
      <w:r w:rsidRPr="001D6B5B">
        <w:rPr>
          <w:bCs/>
          <w:sz w:val="20"/>
          <w:szCs w:val="20"/>
        </w:rPr>
        <w:t xml:space="preserve"> </w:t>
      </w:r>
      <w:smartTag w:uri="urn:schemas-microsoft-com:office:smarttags" w:element="metricconverter">
        <w:smartTagPr>
          <w:attr w:name="ProductID" w:val="500 м"/>
        </w:smartTagPr>
        <w:r w:rsidRPr="001D6B5B">
          <w:rPr>
            <w:bCs/>
            <w:sz w:val="20"/>
            <w:szCs w:val="20"/>
          </w:rPr>
          <w:t>500 м</w:t>
        </w:r>
      </w:smartTag>
      <w:r w:rsidRPr="001D6B5B">
        <w:rPr>
          <w:bCs/>
          <w:sz w:val="20"/>
          <w:szCs w:val="20"/>
        </w:rPr>
        <w:t>.</w:t>
      </w:r>
    </w:p>
    <w:p w:rsidR="0000341A" w:rsidRPr="001D6B5B" w:rsidRDefault="0000341A" w:rsidP="00F1353C">
      <w:pPr>
        <w:widowControl w:val="0"/>
        <w:spacing w:line="247" w:lineRule="auto"/>
        <w:ind w:right="-2" w:firstLine="720"/>
        <w:jc w:val="both"/>
        <w:rPr>
          <w:bCs/>
          <w:sz w:val="20"/>
          <w:szCs w:val="20"/>
        </w:rPr>
      </w:pPr>
      <w:r w:rsidRPr="001D6B5B">
        <w:rPr>
          <w:bCs/>
          <w:sz w:val="20"/>
          <w:szCs w:val="20"/>
        </w:rPr>
        <w:t>9.9. Размещени</w:t>
      </w:r>
      <w:r w:rsidR="00700AF6" w:rsidRPr="001D6B5B">
        <w:rPr>
          <w:bCs/>
          <w:sz w:val="20"/>
          <w:szCs w:val="20"/>
        </w:rPr>
        <w:t>е общеобразовательных организаций</w:t>
      </w:r>
      <w:r w:rsidRPr="001D6B5B">
        <w:rPr>
          <w:bCs/>
          <w:sz w:val="20"/>
          <w:szCs w:val="20"/>
        </w:rPr>
        <w:t xml:space="preserve"> допускается на расстоянии транспортной доступности: </w:t>
      </w:r>
      <w:r w:rsidR="00700AF6" w:rsidRPr="001D6B5B">
        <w:rPr>
          <w:bCs/>
          <w:sz w:val="20"/>
          <w:szCs w:val="20"/>
        </w:rPr>
        <w:t>для обучающихся начального общего образования</w:t>
      </w:r>
      <w:r w:rsidRPr="001D6B5B">
        <w:rPr>
          <w:bCs/>
          <w:sz w:val="20"/>
          <w:szCs w:val="20"/>
        </w:rPr>
        <w:t xml:space="preserve"> – </w:t>
      </w:r>
      <w:r w:rsidR="00700AF6" w:rsidRPr="001D6B5B">
        <w:rPr>
          <w:bCs/>
          <w:sz w:val="20"/>
          <w:szCs w:val="20"/>
        </w:rPr>
        <w:t xml:space="preserve">не более </w:t>
      </w:r>
      <w:r w:rsidRPr="001D6B5B">
        <w:rPr>
          <w:bCs/>
          <w:sz w:val="20"/>
          <w:szCs w:val="20"/>
        </w:rPr>
        <w:t xml:space="preserve">15 мин. (в одну сторону), для </w:t>
      </w:r>
      <w:r w:rsidR="00700AF6" w:rsidRPr="001D6B5B">
        <w:rPr>
          <w:bCs/>
          <w:sz w:val="20"/>
          <w:szCs w:val="20"/>
        </w:rPr>
        <w:t xml:space="preserve"> обучающихся</w:t>
      </w:r>
      <w:r w:rsidR="00700AF6" w:rsidRPr="001D6B5B">
        <w:rPr>
          <w:bCs/>
          <w:color w:val="FF0000"/>
          <w:sz w:val="20"/>
          <w:szCs w:val="20"/>
        </w:rPr>
        <w:t xml:space="preserve"> </w:t>
      </w:r>
      <w:r w:rsidR="00700AF6" w:rsidRPr="001D6B5B">
        <w:rPr>
          <w:bCs/>
          <w:sz w:val="20"/>
          <w:szCs w:val="20"/>
        </w:rPr>
        <w:t>основного общего образования</w:t>
      </w:r>
      <w:r w:rsidRPr="001D6B5B">
        <w:rPr>
          <w:bCs/>
          <w:sz w:val="20"/>
          <w:szCs w:val="20"/>
        </w:rPr>
        <w:t xml:space="preserve"> – не более 50 мин.</w:t>
      </w:r>
      <w:r w:rsidR="00F1353C" w:rsidRPr="001D6B5B">
        <w:rPr>
          <w:bCs/>
          <w:sz w:val="20"/>
          <w:szCs w:val="20"/>
        </w:rPr>
        <w:t xml:space="preserve"> </w:t>
      </w:r>
      <w:r w:rsidRPr="001D6B5B">
        <w:rPr>
          <w:bCs/>
          <w:sz w:val="20"/>
          <w:szCs w:val="20"/>
        </w:rPr>
        <w:t>(в одну сторону).</w:t>
      </w:r>
    </w:p>
    <w:p w:rsidR="0000341A" w:rsidRPr="001D6B5B" w:rsidRDefault="0000341A" w:rsidP="00F1353C">
      <w:pPr>
        <w:widowControl w:val="0"/>
        <w:spacing w:line="247" w:lineRule="auto"/>
        <w:ind w:right="-2" w:firstLine="720"/>
        <w:jc w:val="both"/>
        <w:rPr>
          <w:bCs/>
          <w:sz w:val="20"/>
          <w:szCs w:val="20"/>
        </w:rPr>
      </w:pPr>
      <w:r w:rsidRPr="001D6B5B">
        <w:rPr>
          <w:bCs/>
          <w:sz w:val="20"/>
          <w:szCs w:val="20"/>
        </w:rPr>
        <w:t xml:space="preserve">9.10. В сельской местности размещение общеобразовательных </w:t>
      </w:r>
      <w:r w:rsidR="00700AF6" w:rsidRPr="001D6B5B">
        <w:rPr>
          <w:bCs/>
          <w:sz w:val="20"/>
          <w:szCs w:val="20"/>
        </w:rPr>
        <w:t>организаций</w:t>
      </w:r>
      <w:r w:rsidRPr="001D6B5B">
        <w:rPr>
          <w:bCs/>
          <w:sz w:val="20"/>
          <w:szCs w:val="20"/>
        </w:rPr>
        <w:t xml:space="preserve"> должно предусматривать для обучающихся </w:t>
      </w:r>
      <w:r w:rsidR="00700AF6" w:rsidRPr="001D6B5B">
        <w:rPr>
          <w:bCs/>
          <w:sz w:val="20"/>
          <w:szCs w:val="20"/>
        </w:rPr>
        <w:t>начального общего образования-</w:t>
      </w:r>
      <w:r w:rsidRPr="001D6B5B">
        <w:rPr>
          <w:bCs/>
          <w:sz w:val="20"/>
          <w:szCs w:val="20"/>
        </w:rPr>
        <w:t xml:space="preserve"> не более </w:t>
      </w:r>
      <w:smartTag w:uri="urn:schemas-microsoft-com:office:smarttags" w:element="metricconverter">
        <w:smartTagPr>
          <w:attr w:name="ProductID" w:val="2 км"/>
        </w:smartTagPr>
        <w:r w:rsidRPr="001D6B5B">
          <w:rPr>
            <w:bCs/>
            <w:sz w:val="20"/>
            <w:szCs w:val="20"/>
          </w:rPr>
          <w:t>2 км</w:t>
        </w:r>
      </w:smartTag>
      <w:r w:rsidRPr="001D6B5B">
        <w:rPr>
          <w:bCs/>
          <w:sz w:val="20"/>
          <w:szCs w:val="20"/>
        </w:rPr>
        <w:t xml:space="preserve"> пешком и не более 15 мин. (в одну сторону) при транспортном обслуживании. Для обучающихся </w:t>
      </w:r>
      <w:r w:rsidR="0009681E" w:rsidRPr="001D6B5B">
        <w:rPr>
          <w:bCs/>
          <w:sz w:val="20"/>
          <w:szCs w:val="20"/>
        </w:rPr>
        <w:t>основного общего и среднего общего образования- не более</w:t>
      </w:r>
      <w:r w:rsidRPr="001D6B5B">
        <w:rPr>
          <w:bCs/>
          <w:sz w:val="20"/>
          <w:szCs w:val="20"/>
        </w:rPr>
        <w:t xml:space="preserve"> </w:t>
      </w:r>
      <w:smartTag w:uri="urn:schemas-microsoft-com:office:smarttags" w:element="metricconverter">
        <w:smartTagPr>
          <w:attr w:name="ProductID" w:val="4 км"/>
        </w:smartTagPr>
        <w:r w:rsidRPr="001D6B5B">
          <w:rPr>
            <w:bCs/>
            <w:sz w:val="20"/>
            <w:szCs w:val="20"/>
          </w:rPr>
          <w:t>4 км</w:t>
        </w:r>
      </w:smartTag>
      <w:r w:rsidRPr="001D6B5B">
        <w:rPr>
          <w:bCs/>
          <w:sz w:val="20"/>
          <w:szCs w:val="20"/>
        </w:rPr>
        <w:t>, а при транспортном обслуживании – не более 30 минут в одну сторону.</w:t>
      </w:r>
    </w:p>
    <w:p w:rsidR="0000341A" w:rsidRPr="001D6B5B" w:rsidRDefault="0000341A" w:rsidP="00F1353C">
      <w:pPr>
        <w:widowControl w:val="0"/>
        <w:spacing w:line="235" w:lineRule="auto"/>
        <w:ind w:right="-2" w:firstLine="720"/>
        <w:jc w:val="both"/>
        <w:rPr>
          <w:bCs/>
          <w:spacing w:val="-2"/>
          <w:sz w:val="20"/>
          <w:szCs w:val="20"/>
        </w:rPr>
      </w:pPr>
      <w:r w:rsidRPr="001D6B5B">
        <w:rPr>
          <w:bCs/>
          <w:sz w:val="20"/>
          <w:szCs w:val="20"/>
        </w:rPr>
        <w:lastRenderedPageBreak/>
        <w:t>9.11. При расстояниях свыше указанных для обучающихс</w:t>
      </w:r>
      <w:r w:rsidR="003833C9" w:rsidRPr="001D6B5B">
        <w:rPr>
          <w:bCs/>
          <w:sz w:val="20"/>
          <w:szCs w:val="20"/>
        </w:rPr>
        <w:t>я общеобразовательных организаций</w:t>
      </w:r>
      <w:r w:rsidRPr="001D6B5B">
        <w:rPr>
          <w:bCs/>
          <w:sz w:val="20"/>
          <w:szCs w:val="20"/>
        </w:rPr>
        <w:t xml:space="preserve">,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w:t>
      </w:r>
      <w:smartTag w:uri="urn:schemas-microsoft-com:office:smarttags" w:element="metricconverter">
        <w:smartTagPr>
          <w:attr w:name="ProductID" w:val="500 м"/>
        </w:smartTagPr>
        <w:r w:rsidRPr="001D6B5B">
          <w:rPr>
            <w:bCs/>
            <w:sz w:val="20"/>
            <w:szCs w:val="20"/>
          </w:rPr>
          <w:t>500 м</w:t>
        </w:r>
      </w:smartTag>
      <w:r w:rsidRPr="001D6B5B">
        <w:rPr>
          <w:bCs/>
          <w:sz w:val="20"/>
          <w:szCs w:val="20"/>
        </w:rPr>
        <w:t xml:space="preserve">. Для сельских районов </w:t>
      </w:r>
      <w:r w:rsidRPr="001D6B5B">
        <w:rPr>
          <w:bCs/>
          <w:spacing w:val="-2"/>
          <w:sz w:val="20"/>
          <w:szCs w:val="20"/>
        </w:rPr>
        <w:t xml:space="preserve">допускается увеличение радиуса пешеходной доступности до остановки до </w:t>
      </w:r>
      <w:smartTag w:uri="urn:schemas-microsoft-com:office:smarttags" w:element="metricconverter">
        <w:smartTagPr>
          <w:attr w:name="ProductID" w:val="1 км"/>
        </w:smartTagPr>
        <w:r w:rsidRPr="001D6B5B">
          <w:rPr>
            <w:bCs/>
            <w:spacing w:val="-2"/>
            <w:sz w:val="20"/>
            <w:szCs w:val="20"/>
          </w:rPr>
          <w:t>1 км</w:t>
        </w:r>
      </w:smartTag>
      <w:r w:rsidRPr="001D6B5B">
        <w:rPr>
          <w:bCs/>
          <w:spacing w:val="-2"/>
          <w:sz w:val="20"/>
          <w:szCs w:val="20"/>
        </w:rPr>
        <w:t>.</w:t>
      </w:r>
    </w:p>
    <w:p w:rsidR="0000341A" w:rsidRPr="001D6B5B" w:rsidRDefault="0000341A" w:rsidP="00F1353C">
      <w:pPr>
        <w:widowControl w:val="0"/>
        <w:spacing w:line="235" w:lineRule="auto"/>
        <w:ind w:right="-2" w:firstLine="720"/>
        <w:jc w:val="both"/>
        <w:rPr>
          <w:bCs/>
          <w:sz w:val="20"/>
          <w:szCs w:val="20"/>
        </w:rPr>
      </w:pPr>
      <w:r w:rsidRPr="001D6B5B">
        <w:rPr>
          <w:bCs/>
          <w:sz w:val="20"/>
          <w:szCs w:val="20"/>
        </w:rPr>
        <w:t xml:space="preserve">9.12.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w:t>
      </w:r>
      <w:smartTag w:uri="urn:schemas-microsoft-com:office:smarttags" w:element="metricconverter">
        <w:smartTagPr>
          <w:attr w:name="ProductID" w:val="250 м"/>
        </w:smartTagPr>
        <w:r w:rsidRPr="001D6B5B">
          <w:rPr>
            <w:bCs/>
            <w:sz w:val="20"/>
            <w:szCs w:val="20"/>
          </w:rPr>
          <w:t>250 м</w:t>
        </w:r>
      </w:smartTag>
      <w:r w:rsidRPr="001D6B5B">
        <w:rPr>
          <w:bCs/>
          <w:sz w:val="20"/>
          <w:szCs w:val="20"/>
        </w:rPr>
        <w:t xml:space="preserve"> со стороны дороги.</w:t>
      </w:r>
    </w:p>
    <w:p w:rsidR="0000341A" w:rsidRPr="001D6B5B" w:rsidRDefault="0000341A" w:rsidP="00F1353C">
      <w:pPr>
        <w:widowControl w:val="0"/>
        <w:spacing w:line="235" w:lineRule="auto"/>
        <w:ind w:right="-2" w:firstLine="720"/>
        <w:jc w:val="both"/>
        <w:rPr>
          <w:bCs/>
          <w:spacing w:val="-2"/>
          <w:sz w:val="20"/>
          <w:szCs w:val="20"/>
        </w:rPr>
      </w:pPr>
      <w:r w:rsidRPr="001D6B5B">
        <w:rPr>
          <w:bCs/>
          <w:spacing w:val="-2"/>
          <w:sz w:val="20"/>
          <w:szCs w:val="20"/>
        </w:rPr>
        <w:t>9.13.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w:t>
      </w:r>
      <w:r w:rsidR="003833C9" w:rsidRPr="001D6B5B">
        <w:rPr>
          <w:bCs/>
          <w:spacing w:val="-2"/>
          <w:sz w:val="20"/>
          <w:szCs w:val="20"/>
        </w:rPr>
        <w:t>ест общей вместимости организации</w:t>
      </w:r>
      <w:r w:rsidRPr="001D6B5B">
        <w:rPr>
          <w:bCs/>
          <w:spacing w:val="-2"/>
          <w:sz w:val="20"/>
          <w:szCs w:val="20"/>
        </w:rPr>
        <w:t>.</w:t>
      </w:r>
    </w:p>
    <w:p w:rsidR="0000341A" w:rsidRPr="001D6B5B" w:rsidRDefault="0000341A" w:rsidP="00F1353C">
      <w:pPr>
        <w:widowControl w:val="0"/>
        <w:spacing w:line="235" w:lineRule="auto"/>
        <w:ind w:right="-2" w:firstLine="720"/>
        <w:jc w:val="both"/>
        <w:rPr>
          <w:bCs/>
          <w:spacing w:val="4"/>
          <w:sz w:val="20"/>
          <w:szCs w:val="20"/>
        </w:rPr>
      </w:pPr>
      <w:r w:rsidRPr="001D6B5B">
        <w:rPr>
          <w:bCs/>
          <w:spacing w:val="4"/>
          <w:sz w:val="20"/>
          <w:szCs w:val="20"/>
        </w:rPr>
        <w:t>9.14. Расстояния от зданий и границ земельных участков учреждений и предприятий обслуживания следует принимать не менее приведенных в таблице 9.</w:t>
      </w:r>
    </w:p>
    <w:p w:rsidR="0000341A" w:rsidRPr="001D6B5B" w:rsidRDefault="0000341A" w:rsidP="00F1353C">
      <w:pPr>
        <w:widowControl w:val="0"/>
        <w:spacing w:after="120"/>
        <w:ind w:right="-2" w:firstLine="567"/>
        <w:jc w:val="right"/>
        <w:rPr>
          <w:bCs/>
          <w:sz w:val="20"/>
          <w:szCs w:val="20"/>
        </w:rPr>
      </w:pPr>
      <w:r w:rsidRPr="001D6B5B">
        <w:rPr>
          <w:bCs/>
          <w:sz w:val="20"/>
          <w:szCs w:val="20"/>
        </w:rPr>
        <w:t>Таблица 9</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3516"/>
        <w:gridCol w:w="1235"/>
        <w:gridCol w:w="39"/>
        <w:gridCol w:w="1197"/>
        <w:gridCol w:w="1037"/>
        <w:gridCol w:w="2331"/>
      </w:tblGrid>
      <w:tr w:rsidR="0000341A" w:rsidRPr="001D6B5B" w:rsidTr="0000341A">
        <w:tc>
          <w:tcPr>
            <w:tcW w:w="1879" w:type="pct"/>
            <w:vMerge w:val="restart"/>
            <w:vAlign w:val="center"/>
          </w:tcPr>
          <w:p w:rsidR="0000341A" w:rsidRPr="001D6B5B" w:rsidRDefault="0000341A" w:rsidP="00F1353C">
            <w:pPr>
              <w:widowControl w:val="0"/>
              <w:ind w:right="-2"/>
              <w:jc w:val="center"/>
              <w:rPr>
                <w:bCs/>
                <w:sz w:val="20"/>
                <w:szCs w:val="20"/>
              </w:rPr>
            </w:pPr>
            <w:r w:rsidRPr="001D6B5B">
              <w:rPr>
                <w:bCs/>
                <w:sz w:val="20"/>
                <w:szCs w:val="20"/>
              </w:rPr>
              <w:t xml:space="preserve">Здания (земельные участки) </w:t>
            </w:r>
            <w:r w:rsidR="0009681E" w:rsidRPr="001D6B5B">
              <w:rPr>
                <w:bCs/>
                <w:sz w:val="20"/>
                <w:szCs w:val="20"/>
              </w:rPr>
              <w:t>организаций</w:t>
            </w:r>
            <w:r w:rsidRPr="001D6B5B">
              <w:rPr>
                <w:bCs/>
                <w:sz w:val="20"/>
                <w:szCs w:val="20"/>
              </w:rPr>
              <w:t xml:space="preserve"> обслуживания</w:t>
            </w:r>
          </w:p>
        </w:tc>
        <w:tc>
          <w:tcPr>
            <w:tcW w:w="3121" w:type="pct"/>
            <w:gridSpan w:val="5"/>
          </w:tcPr>
          <w:p w:rsidR="0000341A" w:rsidRPr="001D6B5B" w:rsidRDefault="0000341A" w:rsidP="00F1353C">
            <w:pPr>
              <w:widowControl w:val="0"/>
              <w:ind w:right="-2"/>
              <w:jc w:val="center"/>
              <w:rPr>
                <w:bCs/>
                <w:sz w:val="20"/>
                <w:szCs w:val="20"/>
              </w:rPr>
            </w:pPr>
            <w:r w:rsidRPr="001D6B5B">
              <w:rPr>
                <w:bCs/>
                <w:sz w:val="20"/>
                <w:szCs w:val="20"/>
              </w:rPr>
              <w:t xml:space="preserve">Расстояния от зданий (границ участков) </w:t>
            </w:r>
            <w:r w:rsidR="0009681E" w:rsidRPr="001D6B5B">
              <w:rPr>
                <w:bCs/>
                <w:sz w:val="20"/>
                <w:szCs w:val="20"/>
              </w:rPr>
              <w:t>организаций</w:t>
            </w:r>
            <w:r w:rsidRPr="001D6B5B">
              <w:rPr>
                <w:bCs/>
                <w:sz w:val="20"/>
                <w:szCs w:val="20"/>
              </w:rPr>
              <w:t xml:space="preserve"> обслуживания, м</w:t>
            </w:r>
          </w:p>
        </w:tc>
      </w:tr>
      <w:tr w:rsidR="0000341A" w:rsidRPr="001D6B5B" w:rsidTr="0000341A">
        <w:trPr>
          <w:trHeight w:val="197"/>
        </w:trPr>
        <w:tc>
          <w:tcPr>
            <w:tcW w:w="1879" w:type="pct"/>
            <w:vMerge/>
          </w:tcPr>
          <w:p w:rsidR="0000341A" w:rsidRPr="001D6B5B" w:rsidRDefault="0000341A" w:rsidP="00F1353C">
            <w:pPr>
              <w:widowControl w:val="0"/>
              <w:ind w:right="-2"/>
              <w:jc w:val="center"/>
              <w:rPr>
                <w:bCs/>
                <w:i/>
                <w:sz w:val="20"/>
                <w:szCs w:val="20"/>
              </w:rPr>
            </w:pPr>
          </w:p>
        </w:tc>
        <w:tc>
          <w:tcPr>
            <w:tcW w:w="1321" w:type="pct"/>
            <w:gridSpan w:val="3"/>
          </w:tcPr>
          <w:p w:rsidR="0000341A" w:rsidRPr="001D6B5B" w:rsidRDefault="0000341A" w:rsidP="00F1353C">
            <w:pPr>
              <w:widowControl w:val="0"/>
              <w:ind w:right="-2"/>
              <w:jc w:val="center"/>
              <w:rPr>
                <w:bCs/>
                <w:sz w:val="20"/>
                <w:szCs w:val="20"/>
              </w:rPr>
            </w:pPr>
            <w:r w:rsidRPr="001D6B5B">
              <w:rPr>
                <w:bCs/>
                <w:sz w:val="20"/>
                <w:szCs w:val="20"/>
              </w:rPr>
              <w:t>до красной линии</w:t>
            </w:r>
          </w:p>
        </w:tc>
        <w:tc>
          <w:tcPr>
            <w:tcW w:w="554" w:type="pct"/>
            <w:vMerge w:val="restart"/>
            <w:vAlign w:val="center"/>
          </w:tcPr>
          <w:p w:rsidR="0000341A" w:rsidRPr="001D6B5B" w:rsidRDefault="0000341A" w:rsidP="00F1353C">
            <w:pPr>
              <w:widowControl w:val="0"/>
              <w:ind w:right="-2"/>
              <w:jc w:val="center"/>
              <w:rPr>
                <w:bCs/>
                <w:sz w:val="20"/>
                <w:szCs w:val="20"/>
              </w:rPr>
            </w:pPr>
            <w:r w:rsidRPr="001D6B5B">
              <w:rPr>
                <w:bCs/>
                <w:sz w:val="20"/>
                <w:szCs w:val="20"/>
              </w:rPr>
              <w:t>до стен жилых домов</w:t>
            </w:r>
          </w:p>
        </w:tc>
        <w:tc>
          <w:tcPr>
            <w:tcW w:w="1246" w:type="pct"/>
            <w:vMerge w:val="restart"/>
          </w:tcPr>
          <w:p w:rsidR="0000341A" w:rsidRPr="001D6B5B" w:rsidRDefault="0000341A" w:rsidP="00F1353C">
            <w:pPr>
              <w:widowControl w:val="0"/>
              <w:ind w:right="-2"/>
              <w:jc w:val="center"/>
              <w:rPr>
                <w:bCs/>
                <w:sz w:val="20"/>
                <w:szCs w:val="20"/>
              </w:rPr>
            </w:pPr>
            <w:r w:rsidRPr="001D6B5B">
              <w:rPr>
                <w:bCs/>
                <w:sz w:val="20"/>
                <w:szCs w:val="20"/>
              </w:rPr>
              <w:t xml:space="preserve">до зданий </w:t>
            </w:r>
            <w:r w:rsidR="0009681E" w:rsidRPr="001D6B5B">
              <w:rPr>
                <w:bCs/>
                <w:sz w:val="20"/>
                <w:szCs w:val="20"/>
              </w:rPr>
              <w:t>детских дошкольных образовательных организаций, медицинских организаций</w:t>
            </w:r>
          </w:p>
        </w:tc>
      </w:tr>
      <w:tr w:rsidR="0000341A" w:rsidRPr="001D6B5B" w:rsidTr="0000341A">
        <w:trPr>
          <w:trHeight w:val="108"/>
        </w:trPr>
        <w:tc>
          <w:tcPr>
            <w:tcW w:w="1879" w:type="pct"/>
            <w:vMerge/>
          </w:tcPr>
          <w:p w:rsidR="0000341A" w:rsidRPr="001D6B5B" w:rsidRDefault="0000341A" w:rsidP="00F1353C">
            <w:pPr>
              <w:widowControl w:val="0"/>
              <w:ind w:right="-2"/>
              <w:jc w:val="center"/>
              <w:rPr>
                <w:bCs/>
                <w:i/>
                <w:sz w:val="20"/>
                <w:szCs w:val="20"/>
              </w:rPr>
            </w:pPr>
          </w:p>
        </w:tc>
        <w:tc>
          <w:tcPr>
            <w:tcW w:w="660" w:type="pct"/>
            <w:vAlign w:val="center"/>
          </w:tcPr>
          <w:p w:rsidR="0000341A" w:rsidRPr="001D6B5B" w:rsidRDefault="0000341A" w:rsidP="00F1353C">
            <w:pPr>
              <w:widowControl w:val="0"/>
              <w:ind w:right="-2"/>
              <w:jc w:val="center"/>
              <w:rPr>
                <w:bCs/>
                <w:sz w:val="20"/>
                <w:szCs w:val="20"/>
              </w:rPr>
            </w:pPr>
            <w:r w:rsidRPr="001D6B5B">
              <w:rPr>
                <w:bCs/>
                <w:sz w:val="20"/>
                <w:szCs w:val="20"/>
              </w:rPr>
              <w:t>в городах</w:t>
            </w:r>
          </w:p>
        </w:tc>
        <w:tc>
          <w:tcPr>
            <w:tcW w:w="661" w:type="pct"/>
            <w:gridSpan w:val="2"/>
            <w:vAlign w:val="center"/>
          </w:tcPr>
          <w:p w:rsidR="0000341A" w:rsidRPr="001D6B5B" w:rsidRDefault="0000341A" w:rsidP="00F1353C">
            <w:pPr>
              <w:widowControl w:val="0"/>
              <w:ind w:right="-2"/>
              <w:jc w:val="center"/>
              <w:rPr>
                <w:bCs/>
                <w:sz w:val="20"/>
                <w:szCs w:val="20"/>
              </w:rPr>
            </w:pPr>
            <w:r w:rsidRPr="001D6B5B">
              <w:rPr>
                <w:bCs/>
                <w:sz w:val="20"/>
                <w:szCs w:val="20"/>
              </w:rPr>
              <w:t>в сельских поселениях</w:t>
            </w:r>
          </w:p>
        </w:tc>
        <w:tc>
          <w:tcPr>
            <w:tcW w:w="554" w:type="pct"/>
            <w:vMerge/>
          </w:tcPr>
          <w:p w:rsidR="0000341A" w:rsidRPr="001D6B5B" w:rsidRDefault="0000341A" w:rsidP="00F1353C">
            <w:pPr>
              <w:widowControl w:val="0"/>
              <w:ind w:right="-2" w:firstLine="567"/>
              <w:jc w:val="center"/>
              <w:rPr>
                <w:bCs/>
                <w:sz w:val="20"/>
                <w:szCs w:val="20"/>
                <w:lang w:val="en-US"/>
              </w:rPr>
            </w:pPr>
          </w:p>
        </w:tc>
        <w:tc>
          <w:tcPr>
            <w:tcW w:w="1246" w:type="pct"/>
            <w:vMerge/>
          </w:tcPr>
          <w:p w:rsidR="0000341A" w:rsidRPr="001D6B5B" w:rsidRDefault="0000341A" w:rsidP="00F1353C">
            <w:pPr>
              <w:widowControl w:val="0"/>
              <w:ind w:right="-2" w:firstLine="567"/>
              <w:jc w:val="center"/>
              <w:rPr>
                <w:bCs/>
                <w:sz w:val="20"/>
                <w:szCs w:val="20"/>
                <w:lang w:val="en-US"/>
              </w:rPr>
            </w:pPr>
          </w:p>
        </w:tc>
      </w:tr>
      <w:tr w:rsidR="0000341A" w:rsidRPr="001D6B5B" w:rsidTr="0000341A">
        <w:trPr>
          <w:trHeight w:val="896"/>
        </w:trPr>
        <w:tc>
          <w:tcPr>
            <w:tcW w:w="1879" w:type="pct"/>
          </w:tcPr>
          <w:p w:rsidR="0000341A" w:rsidRPr="001D6B5B" w:rsidRDefault="0000341A" w:rsidP="00F1353C">
            <w:pPr>
              <w:widowControl w:val="0"/>
              <w:ind w:right="-2"/>
              <w:jc w:val="both"/>
              <w:rPr>
                <w:bCs/>
                <w:sz w:val="20"/>
                <w:szCs w:val="20"/>
              </w:rPr>
            </w:pPr>
            <w:r w:rsidRPr="001D6B5B">
              <w:rPr>
                <w:bCs/>
                <w:sz w:val="20"/>
                <w:szCs w:val="20"/>
              </w:rPr>
              <w:t xml:space="preserve">Детские дошкольные </w:t>
            </w:r>
            <w:r w:rsidR="0009681E" w:rsidRPr="001D6B5B">
              <w:rPr>
                <w:bCs/>
                <w:sz w:val="20"/>
                <w:szCs w:val="20"/>
              </w:rPr>
              <w:t>образовательные и и</w:t>
            </w:r>
            <w:r w:rsidRPr="001D6B5B">
              <w:rPr>
                <w:bCs/>
                <w:sz w:val="20"/>
                <w:szCs w:val="20"/>
              </w:rPr>
              <w:t xml:space="preserve">и общеобразовательные </w:t>
            </w:r>
            <w:r w:rsidR="0009681E" w:rsidRPr="001D6B5B">
              <w:rPr>
                <w:bCs/>
                <w:sz w:val="20"/>
                <w:szCs w:val="20"/>
              </w:rPr>
              <w:t>организации</w:t>
            </w:r>
            <w:r w:rsidRPr="001D6B5B">
              <w:rPr>
                <w:bCs/>
                <w:sz w:val="20"/>
                <w:szCs w:val="20"/>
              </w:rPr>
              <w:t xml:space="preserve"> (земельный участок)</w:t>
            </w:r>
          </w:p>
        </w:tc>
        <w:tc>
          <w:tcPr>
            <w:tcW w:w="660" w:type="pct"/>
          </w:tcPr>
          <w:p w:rsidR="0000341A" w:rsidRPr="001D6B5B" w:rsidRDefault="0000341A" w:rsidP="00F1353C">
            <w:pPr>
              <w:widowControl w:val="0"/>
              <w:ind w:right="-2"/>
              <w:jc w:val="center"/>
              <w:rPr>
                <w:bCs/>
                <w:sz w:val="20"/>
                <w:szCs w:val="20"/>
              </w:rPr>
            </w:pPr>
            <w:r w:rsidRPr="001D6B5B">
              <w:rPr>
                <w:bCs/>
                <w:sz w:val="20"/>
                <w:szCs w:val="20"/>
              </w:rPr>
              <w:t xml:space="preserve">25 </w:t>
            </w:r>
          </w:p>
          <w:p w:rsidR="0000341A" w:rsidRPr="001D6B5B" w:rsidRDefault="0000341A" w:rsidP="00F1353C">
            <w:pPr>
              <w:widowControl w:val="0"/>
              <w:ind w:right="-2"/>
              <w:jc w:val="center"/>
              <w:rPr>
                <w:bCs/>
                <w:sz w:val="20"/>
                <w:szCs w:val="20"/>
              </w:rPr>
            </w:pPr>
          </w:p>
        </w:tc>
        <w:tc>
          <w:tcPr>
            <w:tcW w:w="661" w:type="pct"/>
            <w:gridSpan w:val="2"/>
          </w:tcPr>
          <w:p w:rsidR="0000341A" w:rsidRPr="001D6B5B" w:rsidRDefault="0000341A" w:rsidP="00F1353C">
            <w:pPr>
              <w:widowControl w:val="0"/>
              <w:ind w:right="-2"/>
              <w:jc w:val="center"/>
              <w:rPr>
                <w:bCs/>
                <w:sz w:val="20"/>
                <w:szCs w:val="20"/>
              </w:rPr>
            </w:pPr>
            <w:r w:rsidRPr="001D6B5B">
              <w:rPr>
                <w:bCs/>
                <w:sz w:val="20"/>
                <w:szCs w:val="20"/>
              </w:rPr>
              <w:t>10</w:t>
            </w:r>
          </w:p>
        </w:tc>
        <w:tc>
          <w:tcPr>
            <w:tcW w:w="1800" w:type="pct"/>
            <w:gridSpan w:val="2"/>
          </w:tcPr>
          <w:p w:rsidR="0000341A" w:rsidRPr="001D6B5B" w:rsidRDefault="0000341A" w:rsidP="00F1353C">
            <w:pPr>
              <w:widowControl w:val="0"/>
              <w:ind w:right="-2"/>
              <w:jc w:val="center"/>
              <w:rPr>
                <w:bCs/>
                <w:sz w:val="20"/>
                <w:szCs w:val="20"/>
              </w:rPr>
            </w:pPr>
            <w:r w:rsidRPr="001D6B5B">
              <w:rPr>
                <w:bCs/>
                <w:sz w:val="20"/>
                <w:szCs w:val="20"/>
              </w:rPr>
              <w:t>по нормам инсоляции</w:t>
            </w:r>
          </w:p>
          <w:p w:rsidR="0000341A" w:rsidRPr="001D6B5B" w:rsidRDefault="0000341A" w:rsidP="00F1353C">
            <w:pPr>
              <w:widowControl w:val="0"/>
              <w:ind w:right="-2"/>
              <w:jc w:val="center"/>
              <w:rPr>
                <w:bCs/>
                <w:sz w:val="20"/>
                <w:szCs w:val="20"/>
              </w:rPr>
            </w:pPr>
            <w:r w:rsidRPr="001D6B5B">
              <w:rPr>
                <w:bCs/>
                <w:sz w:val="20"/>
                <w:szCs w:val="20"/>
              </w:rPr>
              <w:t>и освещенности</w:t>
            </w:r>
          </w:p>
        </w:tc>
      </w:tr>
      <w:tr w:rsidR="0000341A" w:rsidRPr="001D6B5B" w:rsidTr="0000341A">
        <w:trPr>
          <w:trHeight w:val="897"/>
        </w:trPr>
        <w:tc>
          <w:tcPr>
            <w:tcW w:w="1879" w:type="pct"/>
          </w:tcPr>
          <w:p w:rsidR="0000341A" w:rsidRPr="001D6B5B" w:rsidRDefault="0000341A" w:rsidP="00F1353C">
            <w:pPr>
              <w:widowControl w:val="0"/>
              <w:ind w:right="-2"/>
              <w:jc w:val="both"/>
              <w:rPr>
                <w:sz w:val="20"/>
                <w:szCs w:val="20"/>
              </w:rPr>
            </w:pPr>
            <w:r w:rsidRPr="001D6B5B">
              <w:rPr>
                <w:bCs/>
                <w:sz w:val="20"/>
                <w:szCs w:val="20"/>
              </w:rPr>
              <w:t>Больницы, родильные дома и другие лечебные стационары (здания)</w:t>
            </w:r>
          </w:p>
        </w:tc>
        <w:tc>
          <w:tcPr>
            <w:tcW w:w="1321" w:type="pct"/>
            <w:gridSpan w:val="3"/>
          </w:tcPr>
          <w:p w:rsidR="0000341A" w:rsidRPr="001D6B5B" w:rsidRDefault="0000341A" w:rsidP="00F1353C">
            <w:pPr>
              <w:widowControl w:val="0"/>
              <w:ind w:right="-2"/>
              <w:jc w:val="center"/>
              <w:rPr>
                <w:bCs/>
                <w:sz w:val="20"/>
                <w:szCs w:val="20"/>
              </w:rPr>
            </w:pPr>
            <w:r w:rsidRPr="001D6B5B">
              <w:rPr>
                <w:bCs/>
                <w:sz w:val="20"/>
                <w:szCs w:val="20"/>
              </w:rPr>
              <w:t>30</w:t>
            </w:r>
          </w:p>
        </w:tc>
        <w:tc>
          <w:tcPr>
            <w:tcW w:w="1800" w:type="pct"/>
            <w:gridSpan w:val="2"/>
          </w:tcPr>
          <w:p w:rsidR="0000341A" w:rsidRPr="001D6B5B" w:rsidRDefault="0000341A" w:rsidP="00F1353C">
            <w:pPr>
              <w:widowControl w:val="0"/>
              <w:ind w:right="-2"/>
              <w:jc w:val="center"/>
              <w:rPr>
                <w:bCs/>
                <w:sz w:val="20"/>
                <w:szCs w:val="20"/>
              </w:rPr>
            </w:pPr>
            <w:r w:rsidRPr="001D6B5B">
              <w:rPr>
                <w:bCs/>
                <w:sz w:val="20"/>
                <w:szCs w:val="20"/>
              </w:rPr>
              <w:t>30-50 (в зависимости от этажности)</w:t>
            </w:r>
          </w:p>
        </w:tc>
      </w:tr>
      <w:tr w:rsidR="0000341A" w:rsidRPr="001D6B5B" w:rsidTr="0000341A">
        <w:trPr>
          <w:trHeight w:val="658"/>
        </w:trPr>
        <w:tc>
          <w:tcPr>
            <w:tcW w:w="1879" w:type="pct"/>
          </w:tcPr>
          <w:p w:rsidR="0000341A" w:rsidRPr="001D6B5B" w:rsidRDefault="0000341A" w:rsidP="00F1353C">
            <w:pPr>
              <w:widowControl w:val="0"/>
              <w:ind w:right="-2"/>
              <w:jc w:val="both"/>
              <w:rPr>
                <w:bCs/>
                <w:sz w:val="20"/>
                <w:szCs w:val="20"/>
              </w:rPr>
            </w:pPr>
            <w:r w:rsidRPr="001D6B5B">
              <w:rPr>
                <w:bCs/>
                <w:sz w:val="20"/>
                <w:szCs w:val="20"/>
              </w:rPr>
              <w:t xml:space="preserve">Приемные пункты вторичного сырья </w:t>
            </w:r>
          </w:p>
        </w:tc>
        <w:tc>
          <w:tcPr>
            <w:tcW w:w="681" w:type="pct"/>
            <w:gridSpan w:val="2"/>
          </w:tcPr>
          <w:p w:rsidR="0000341A" w:rsidRPr="001D6B5B" w:rsidRDefault="0000341A" w:rsidP="00F1353C">
            <w:pPr>
              <w:widowControl w:val="0"/>
              <w:ind w:right="-2"/>
              <w:jc w:val="center"/>
              <w:rPr>
                <w:bCs/>
                <w:sz w:val="20"/>
                <w:szCs w:val="20"/>
                <w:lang w:val="en-US"/>
              </w:rPr>
            </w:pPr>
            <w:r w:rsidRPr="001D6B5B">
              <w:rPr>
                <w:sz w:val="20"/>
                <w:szCs w:val="20"/>
              </w:rPr>
              <w:t>-</w:t>
            </w:r>
          </w:p>
        </w:tc>
        <w:tc>
          <w:tcPr>
            <w:tcW w:w="640" w:type="pct"/>
          </w:tcPr>
          <w:p w:rsidR="0000341A" w:rsidRPr="001D6B5B" w:rsidRDefault="0000341A" w:rsidP="00F1353C">
            <w:pPr>
              <w:widowControl w:val="0"/>
              <w:ind w:right="-2"/>
              <w:jc w:val="center"/>
              <w:rPr>
                <w:bCs/>
                <w:sz w:val="20"/>
                <w:szCs w:val="20"/>
                <w:lang w:val="en-US"/>
              </w:rPr>
            </w:pPr>
            <w:r w:rsidRPr="001D6B5B">
              <w:rPr>
                <w:sz w:val="20"/>
                <w:szCs w:val="20"/>
              </w:rPr>
              <w:t>-</w:t>
            </w:r>
          </w:p>
        </w:tc>
        <w:tc>
          <w:tcPr>
            <w:tcW w:w="554" w:type="pct"/>
          </w:tcPr>
          <w:p w:rsidR="0000341A" w:rsidRPr="001D6B5B" w:rsidRDefault="0000341A" w:rsidP="00F1353C">
            <w:pPr>
              <w:widowControl w:val="0"/>
              <w:ind w:right="-2"/>
              <w:jc w:val="center"/>
              <w:rPr>
                <w:bCs/>
                <w:sz w:val="20"/>
                <w:szCs w:val="20"/>
              </w:rPr>
            </w:pPr>
            <w:r w:rsidRPr="001D6B5B">
              <w:rPr>
                <w:bCs/>
                <w:sz w:val="20"/>
                <w:szCs w:val="20"/>
              </w:rPr>
              <w:t>20*</w:t>
            </w:r>
          </w:p>
        </w:tc>
        <w:tc>
          <w:tcPr>
            <w:tcW w:w="1246" w:type="pct"/>
          </w:tcPr>
          <w:p w:rsidR="0000341A" w:rsidRPr="001D6B5B" w:rsidRDefault="0000341A" w:rsidP="00F1353C">
            <w:pPr>
              <w:widowControl w:val="0"/>
              <w:ind w:right="-2"/>
              <w:jc w:val="center"/>
              <w:rPr>
                <w:bCs/>
                <w:sz w:val="20"/>
                <w:szCs w:val="20"/>
              </w:rPr>
            </w:pPr>
            <w:r w:rsidRPr="001D6B5B">
              <w:rPr>
                <w:bCs/>
                <w:sz w:val="20"/>
                <w:szCs w:val="20"/>
              </w:rPr>
              <w:t>50</w:t>
            </w:r>
          </w:p>
        </w:tc>
      </w:tr>
      <w:tr w:rsidR="0000341A" w:rsidRPr="001D6B5B" w:rsidTr="0000341A">
        <w:trPr>
          <w:trHeight w:val="422"/>
        </w:trPr>
        <w:tc>
          <w:tcPr>
            <w:tcW w:w="1879" w:type="pct"/>
          </w:tcPr>
          <w:p w:rsidR="0000341A" w:rsidRPr="001D6B5B" w:rsidRDefault="0000341A" w:rsidP="00F1353C">
            <w:pPr>
              <w:widowControl w:val="0"/>
              <w:ind w:right="-2"/>
              <w:jc w:val="both"/>
              <w:rPr>
                <w:bCs/>
                <w:sz w:val="20"/>
                <w:szCs w:val="20"/>
              </w:rPr>
            </w:pPr>
            <w:r w:rsidRPr="001D6B5B">
              <w:rPr>
                <w:bCs/>
                <w:sz w:val="20"/>
                <w:szCs w:val="20"/>
              </w:rPr>
              <w:t xml:space="preserve">Пожарные депо </w:t>
            </w:r>
          </w:p>
        </w:tc>
        <w:tc>
          <w:tcPr>
            <w:tcW w:w="681" w:type="pct"/>
            <w:gridSpan w:val="2"/>
          </w:tcPr>
          <w:p w:rsidR="0000341A" w:rsidRPr="001D6B5B" w:rsidRDefault="0000341A" w:rsidP="00F1353C">
            <w:pPr>
              <w:widowControl w:val="0"/>
              <w:ind w:right="-2" w:firstLine="249"/>
              <w:jc w:val="center"/>
              <w:rPr>
                <w:bCs/>
                <w:sz w:val="20"/>
                <w:szCs w:val="20"/>
              </w:rPr>
            </w:pPr>
            <w:r w:rsidRPr="001D6B5B">
              <w:rPr>
                <w:bCs/>
                <w:sz w:val="20"/>
                <w:szCs w:val="20"/>
              </w:rPr>
              <w:t>10</w:t>
            </w:r>
          </w:p>
        </w:tc>
        <w:tc>
          <w:tcPr>
            <w:tcW w:w="640" w:type="pct"/>
          </w:tcPr>
          <w:p w:rsidR="0000341A" w:rsidRPr="001D6B5B" w:rsidRDefault="0000341A" w:rsidP="00F1353C">
            <w:pPr>
              <w:widowControl w:val="0"/>
              <w:ind w:right="-2" w:firstLine="308"/>
              <w:jc w:val="center"/>
              <w:rPr>
                <w:bCs/>
                <w:sz w:val="20"/>
                <w:szCs w:val="20"/>
              </w:rPr>
            </w:pPr>
            <w:r w:rsidRPr="001D6B5B">
              <w:rPr>
                <w:bCs/>
                <w:sz w:val="20"/>
                <w:szCs w:val="20"/>
              </w:rPr>
              <w:t>10</w:t>
            </w:r>
          </w:p>
        </w:tc>
        <w:tc>
          <w:tcPr>
            <w:tcW w:w="554" w:type="pct"/>
          </w:tcPr>
          <w:p w:rsidR="0000341A" w:rsidRPr="001D6B5B" w:rsidRDefault="0000341A" w:rsidP="00F1353C">
            <w:pPr>
              <w:widowControl w:val="0"/>
              <w:ind w:right="-2" w:firstLine="261"/>
              <w:jc w:val="center"/>
              <w:rPr>
                <w:bCs/>
                <w:sz w:val="20"/>
                <w:szCs w:val="20"/>
                <w:lang w:val="en-US"/>
              </w:rPr>
            </w:pPr>
            <w:r w:rsidRPr="001D6B5B">
              <w:rPr>
                <w:sz w:val="20"/>
                <w:szCs w:val="20"/>
              </w:rPr>
              <w:t>-</w:t>
            </w:r>
          </w:p>
        </w:tc>
        <w:tc>
          <w:tcPr>
            <w:tcW w:w="1246" w:type="pct"/>
          </w:tcPr>
          <w:p w:rsidR="0000341A" w:rsidRPr="001D6B5B" w:rsidRDefault="0000341A" w:rsidP="00F1353C">
            <w:pPr>
              <w:widowControl w:val="0"/>
              <w:ind w:right="-2" w:firstLine="560"/>
              <w:jc w:val="center"/>
              <w:rPr>
                <w:bCs/>
                <w:sz w:val="20"/>
                <w:szCs w:val="20"/>
                <w:lang w:val="en-US"/>
              </w:rPr>
            </w:pPr>
            <w:r w:rsidRPr="001D6B5B">
              <w:rPr>
                <w:sz w:val="20"/>
                <w:szCs w:val="20"/>
              </w:rPr>
              <w:t>-</w:t>
            </w:r>
          </w:p>
        </w:tc>
      </w:tr>
      <w:tr w:rsidR="0000341A" w:rsidRPr="001D6B5B" w:rsidTr="0000341A">
        <w:trPr>
          <w:trHeight w:val="952"/>
        </w:trPr>
        <w:tc>
          <w:tcPr>
            <w:tcW w:w="1879" w:type="pct"/>
          </w:tcPr>
          <w:p w:rsidR="0000341A" w:rsidRPr="001D6B5B" w:rsidRDefault="0000341A" w:rsidP="00F1353C">
            <w:pPr>
              <w:widowControl w:val="0"/>
              <w:autoSpaceDE w:val="0"/>
              <w:autoSpaceDN w:val="0"/>
              <w:adjustRightInd w:val="0"/>
              <w:ind w:right="-2"/>
              <w:jc w:val="both"/>
              <w:rPr>
                <w:bCs/>
                <w:iCs/>
                <w:sz w:val="20"/>
                <w:szCs w:val="20"/>
              </w:rPr>
            </w:pPr>
            <w:r w:rsidRPr="001D6B5B">
              <w:rPr>
                <w:bCs/>
                <w:iCs/>
                <w:sz w:val="20"/>
                <w:szCs w:val="20"/>
              </w:rPr>
              <w:t xml:space="preserve">Кладбища смешанного и традиционного захоронения площадью от 20 до </w:t>
            </w:r>
            <w:smartTag w:uri="urn:schemas-microsoft-com:office:smarttags" w:element="metricconverter">
              <w:smartTagPr>
                <w:attr w:name="ProductID" w:val="40 га"/>
              </w:smartTagPr>
              <w:r w:rsidRPr="001D6B5B">
                <w:rPr>
                  <w:bCs/>
                  <w:iCs/>
                  <w:sz w:val="20"/>
                  <w:szCs w:val="20"/>
                </w:rPr>
                <w:t>40 га</w:t>
              </w:r>
            </w:smartTag>
            <w:r w:rsidRPr="001D6B5B">
              <w:rPr>
                <w:bCs/>
                <w:iCs/>
                <w:sz w:val="20"/>
                <w:szCs w:val="20"/>
              </w:rPr>
              <w:t xml:space="preserve"> </w:t>
            </w:r>
          </w:p>
        </w:tc>
        <w:tc>
          <w:tcPr>
            <w:tcW w:w="681" w:type="pct"/>
            <w:gridSpan w:val="2"/>
          </w:tcPr>
          <w:p w:rsidR="0000341A" w:rsidRPr="001D6B5B" w:rsidRDefault="0000341A" w:rsidP="00F1353C">
            <w:pPr>
              <w:widowControl w:val="0"/>
              <w:ind w:right="-2"/>
              <w:jc w:val="center"/>
              <w:rPr>
                <w:bCs/>
                <w:sz w:val="20"/>
                <w:szCs w:val="20"/>
              </w:rPr>
            </w:pPr>
            <w:r w:rsidRPr="001D6B5B">
              <w:rPr>
                <w:bCs/>
                <w:sz w:val="20"/>
                <w:szCs w:val="20"/>
              </w:rPr>
              <w:t>6</w:t>
            </w:r>
          </w:p>
        </w:tc>
        <w:tc>
          <w:tcPr>
            <w:tcW w:w="640" w:type="pct"/>
          </w:tcPr>
          <w:p w:rsidR="0000341A" w:rsidRPr="001D6B5B" w:rsidRDefault="0000341A" w:rsidP="00F1353C">
            <w:pPr>
              <w:widowControl w:val="0"/>
              <w:ind w:right="-2"/>
              <w:jc w:val="center"/>
              <w:rPr>
                <w:bCs/>
                <w:sz w:val="20"/>
                <w:szCs w:val="20"/>
              </w:rPr>
            </w:pPr>
            <w:r w:rsidRPr="001D6B5B">
              <w:rPr>
                <w:bCs/>
                <w:sz w:val="20"/>
                <w:szCs w:val="20"/>
              </w:rPr>
              <w:t>6</w:t>
            </w:r>
          </w:p>
        </w:tc>
        <w:tc>
          <w:tcPr>
            <w:tcW w:w="554" w:type="pct"/>
          </w:tcPr>
          <w:p w:rsidR="0000341A" w:rsidRPr="001D6B5B" w:rsidRDefault="0000341A" w:rsidP="00F1353C">
            <w:pPr>
              <w:widowControl w:val="0"/>
              <w:ind w:right="-2"/>
              <w:jc w:val="center"/>
              <w:rPr>
                <w:bCs/>
                <w:sz w:val="20"/>
                <w:szCs w:val="20"/>
              </w:rPr>
            </w:pPr>
            <w:r w:rsidRPr="001D6B5B">
              <w:rPr>
                <w:bCs/>
                <w:sz w:val="20"/>
                <w:szCs w:val="20"/>
              </w:rPr>
              <w:t>500</w:t>
            </w:r>
          </w:p>
        </w:tc>
        <w:tc>
          <w:tcPr>
            <w:tcW w:w="1246" w:type="pct"/>
          </w:tcPr>
          <w:p w:rsidR="0000341A" w:rsidRPr="001D6B5B" w:rsidRDefault="0000341A" w:rsidP="00F1353C">
            <w:pPr>
              <w:widowControl w:val="0"/>
              <w:ind w:right="-2"/>
              <w:jc w:val="center"/>
              <w:rPr>
                <w:bCs/>
                <w:sz w:val="20"/>
                <w:szCs w:val="20"/>
              </w:rPr>
            </w:pPr>
            <w:r w:rsidRPr="001D6B5B">
              <w:rPr>
                <w:bCs/>
                <w:sz w:val="20"/>
                <w:szCs w:val="20"/>
              </w:rPr>
              <w:t>500</w:t>
            </w:r>
          </w:p>
        </w:tc>
      </w:tr>
      <w:tr w:rsidR="0000341A" w:rsidRPr="001D6B5B" w:rsidTr="0000341A">
        <w:trPr>
          <w:trHeight w:val="938"/>
        </w:trPr>
        <w:tc>
          <w:tcPr>
            <w:tcW w:w="1879" w:type="pct"/>
          </w:tcPr>
          <w:p w:rsidR="0000341A" w:rsidRPr="001D6B5B" w:rsidRDefault="0000341A" w:rsidP="00F1353C">
            <w:pPr>
              <w:widowControl w:val="0"/>
              <w:autoSpaceDE w:val="0"/>
              <w:autoSpaceDN w:val="0"/>
              <w:adjustRightInd w:val="0"/>
              <w:ind w:right="-2"/>
              <w:jc w:val="both"/>
              <w:rPr>
                <w:bCs/>
                <w:iCs/>
                <w:sz w:val="20"/>
                <w:szCs w:val="20"/>
              </w:rPr>
            </w:pPr>
            <w:r w:rsidRPr="001D6B5B">
              <w:rPr>
                <w:bCs/>
                <w:iCs/>
                <w:sz w:val="20"/>
                <w:szCs w:val="20"/>
              </w:rPr>
              <w:t xml:space="preserve">Кладбища смешанного и традиционного захоронения площадью от 10 до </w:t>
            </w:r>
            <w:smartTag w:uri="urn:schemas-microsoft-com:office:smarttags" w:element="metricconverter">
              <w:smartTagPr>
                <w:attr w:name="ProductID" w:val="20 га"/>
              </w:smartTagPr>
              <w:r w:rsidRPr="001D6B5B">
                <w:rPr>
                  <w:bCs/>
                  <w:iCs/>
                  <w:sz w:val="20"/>
                  <w:szCs w:val="20"/>
                </w:rPr>
                <w:t>20 га</w:t>
              </w:r>
            </w:smartTag>
            <w:r w:rsidRPr="001D6B5B">
              <w:rPr>
                <w:bCs/>
                <w:iCs/>
                <w:sz w:val="20"/>
                <w:szCs w:val="20"/>
              </w:rPr>
              <w:t xml:space="preserve"> </w:t>
            </w:r>
          </w:p>
        </w:tc>
        <w:tc>
          <w:tcPr>
            <w:tcW w:w="681" w:type="pct"/>
            <w:gridSpan w:val="2"/>
          </w:tcPr>
          <w:p w:rsidR="0000341A" w:rsidRPr="001D6B5B" w:rsidRDefault="0000341A" w:rsidP="00F1353C">
            <w:pPr>
              <w:widowControl w:val="0"/>
              <w:ind w:right="-2"/>
              <w:jc w:val="center"/>
              <w:rPr>
                <w:bCs/>
                <w:sz w:val="20"/>
                <w:szCs w:val="20"/>
              </w:rPr>
            </w:pPr>
            <w:r w:rsidRPr="001D6B5B">
              <w:rPr>
                <w:bCs/>
                <w:sz w:val="20"/>
                <w:szCs w:val="20"/>
              </w:rPr>
              <w:t>6</w:t>
            </w:r>
          </w:p>
        </w:tc>
        <w:tc>
          <w:tcPr>
            <w:tcW w:w="640" w:type="pct"/>
          </w:tcPr>
          <w:p w:rsidR="0000341A" w:rsidRPr="001D6B5B" w:rsidRDefault="0000341A" w:rsidP="00F1353C">
            <w:pPr>
              <w:widowControl w:val="0"/>
              <w:ind w:right="-2"/>
              <w:jc w:val="center"/>
              <w:rPr>
                <w:bCs/>
                <w:sz w:val="20"/>
                <w:szCs w:val="20"/>
              </w:rPr>
            </w:pPr>
            <w:r w:rsidRPr="001D6B5B">
              <w:rPr>
                <w:bCs/>
                <w:sz w:val="20"/>
                <w:szCs w:val="20"/>
              </w:rPr>
              <w:t>6</w:t>
            </w:r>
          </w:p>
        </w:tc>
        <w:tc>
          <w:tcPr>
            <w:tcW w:w="554" w:type="pct"/>
          </w:tcPr>
          <w:p w:rsidR="0000341A" w:rsidRPr="001D6B5B" w:rsidRDefault="0000341A" w:rsidP="00F1353C">
            <w:pPr>
              <w:widowControl w:val="0"/>
              <w:ind w:right="-2"/>
              <w:jc w:val="center"/>
              <w:rPr>
                <w:bCs/>
                <w:sz w:val="20"/>
                <w:szCs w:val="20"/>
              </w:rPr>
            </w:pPr>
            <w:r w:rsidRPr="001D6B5B">
              <w:rPr>
                <w:bCs/>
                <w:sz w:val="20"/>
                <w:szCs w:val="20"/>
              </w:rPr>
              <w:t>300</w:t>
            </w:r>
          </w:p>
        </w:tc>
        <w:tc>
          <w:tcPr>
            <w:tcW w:w="1246" w:type="pct"/>
          </w:tcPr>
          <w:p w:rsidR="0000341A" w:rsidRPr="001D6B5B" w:rsidRDefault="0000341A" w:rsidP="00F1353C">
            <w:pPr>
              <w:widowControl w:val="0"/>
              <w:ind w:right="-2"/>
              <w:jc w:val="center"/>
              <w:rPr>
                <w:bCs/>
                <w:sz w:val="20"/>
                <w:szCs w:val="20"/>
              </w:rPr>
            </w:pPr>
            <w:r w:rsidRPr="001D6B5B">
              <w:rPr>
                <w:bCs/>
                <w:sz w:val="20"/>
                <w:szCs w:val="20"/>
              </w:rPr>
              <w:t>300</w:t>
            </w:r>
          </w:p>
        </w:tc>
      </w:tr>
      <w:tr w:rsidR="0000341A" w:rsidRPr="001D6B5B" w:rsidTr="0000341A">
        <w:trPr>
          <w:trHeight w:val="925"/>
        </w:trPr>
        <w:tc>
          <w:tcPr>
            <w:tcW w:w="1879" w:type="pct"/>
          </w:tcPr>
          <w:p w:rsidR="0000341A" w:rsidRPr="001D6B5B" w:rsidRDefault="0000341A" w:rsidP="00F1353C">
            <w:pPr>
              <w:widowControl w:val="0"/>
              <w:autoSpaceDE w:val="0"/>
              <w:autoSpaceDN w:val="0"/>
              <w:adjustRightInd w:val="0"/>
              <w:ind w:right="-2"/>
              <w:jc w:val="both"/>
              <w:rPr>
                <w:bCs/>
                <w:iCs/>
                <w:sz w:val="20"/>
                <w:szCs w:val="20"/>
              </w:rPr>
            </w:pPr>
            <w:r w:rsidRPr="001D6B5B">
              <w:rPr>
                <w:bCs/>
                <w:iCs/>
                <w:sz w:val="20"/>
                <w:szCs w:val="20"/>
              </w:rPr>
              <w:t xml:space="preserve">Кладбища смешанного и традиционного захоронения площадью </w:t>
            </w:r>
            <w:smartTag w:uri="urn:schemas-microsoft-com:office:smarttags" w:element="metricconverter">
              <w:smartTagPr>
                <w:attr w:name="ProductID" w:val="10 га"/>
              </w:smartTagPr>
              <w:r w:rsidRPr="001D6B5B">
                <w:rPr>
                  <w:bCs/>
                  <w:iCs/>
                  <w:sz w:val="20"/>
                  <w:szCs w:val="20"/>
                </w:rPr>
                <w:t>10 га</w:t>
              </w:r>
            </w:smartTag>
            <w:r w:rsidRPr="001D6B5B">
              <w:rPr>
                <w:bCs/>
                <w:iCs/>
                <w:sz w:val="20"/>
                <w:szCs w:val="20"/>
              </w:rPr>
              <w:t xml:space="preserve"> и менее</w:t>
            </w:r>
          </w:p>
        </w:tc>
        <w:tc>
          <w:tcPr>
            <w:tcW w:w="681" w:type="pct"/>
            <w:gridSpan w:val="2"/>
          </w:tcPr>
          <w:p w:rsidR="0000341A" w:rsidRPr="001D6B5B" w:rsidRDefault="0000341A" w:rsidP="00F1353C">
            <w:pPr>
              <w:widowControl w:val="0"/>
              <w:ind w:right="-2"/>
              <w:jc w:val="center"/>
              <w:rPr>
                <w:bCs/>
                <w:sz w:val="20"/>
                <w:szCs w:val="20"/>
              </w:rPr>
            </w:pPr>
            <w:r w:rsidRPr="001D6B5B">
              <w:rPr>
                <w:bCs/>
                <w:sz w:val="20"/>
                <w:szCs w:val="20"/>
              </w:rPr>
              <w:t>6</w:t>
            </w:r>
          </w:p>
        </w:tc>
        <w:tc>
          <w:tcPr>
            <w:tcW w:w="640" w:type="pct"/>
          </w:tcPr>
          <w:p w:rsidR="0000341A" w:rsidRPr="001D6B5B" w:rsidRDefault="0000341A" w:rsidP="00F1353C">
            <w:pPr>
              <w:widowControl w:val="0"/>
              <w:ind w:right="-2"/>
              <w:jc w:val="center"/>
              <w:rPr>
                <w:bCs/>
                <w:sz w:val="20"/>
                <w:szCs w:val="20"/>
              </w:rPr>
            </w:pPr>
            <w:r w:rsidRPr="001D6B5B">
              <w:rPr>
                <w:bCs/>
                <w:sz w:val="20"/>
                <w:szCs w:val="20"/>
              </w:rPr>
              <w:t>6</w:t>
            </w:r>
          </w:p>
        </w:tc>
        <w:tc>
          <w:tcPr>
            <w:tcW w:w="554" w:type="pct"/>
          </w:tcPr>
          <w:p w:rsidR="0000341A" w:rsidRPr="001D6B5B" w:rsidRDefault="0000341A" w:rsidP="00F1353C">
            <w:pPr>
              <w:widowControl w:val="0"/>
              <w:ind w:right="-2"/>
              <w:jc w:val="center"/>
              <w:rPr>
                <w:bCs/>
                <w:sz w:val="20"/>
                <w:szCs w:val="20"/>
              </w:rPr>
            </w:pPr>
            <w:r w:rsidRPr="001D6B5B">
              <w:rPr>
                <w:bCs/>
                <w:sz w:val="20"/>
                <w:szCs w:val="20"/>
              </w:rPr>
              <w:t>100</w:t>
            </w:r>
          </w:p>
        </w:tc>
        <w:tc>
          <w:tcPr>
            <w:tcW w:w="1246" w:type="pct"/>
          </w:tcPr>
          <w:p w:rsidR="0000341A" w:rsidRPr="001D6B5B" w:rsidRDefault="0000341A" w:rsidP="00F1353C">
            <w:pPr>
              <w:widowControl w:val="0"/>
              <w:ind w:right="-2"/>
              <w:jc w:val="center"/>
              <w:rPr>
                <w:bCs/>
                <w:sz w:val="20"/>
                <w:szCs w:val="20"/>
              </w:rPr>
            </w:pPr>
            <w:r w:rsidRPr="001D6B5B">
              <w:rPr>
                <w:bCs/>
                <w:sz w:val="20"/>
                <w:szCs w:val="20"/>
              </w:rPr>
              <w:t>100</w:t>
            </w:r>
          </w:p>
        </w:tc>
      </w:tr>
      <w:tr w:rsidR="0000341A" w:rsidRPr="001D6B5B" w:rsidTr="0000341A">
        <w:trPr>
          <w:trHeight w:val="672"/>
        </w:trPr>
        <w:tc>
          <w:tcPr>
            <w:tcW w:w="1879" w:type="pct"/>
          </w:tcPr>
          <w:p w:rsidR="0000341A" w:rsidRPr="001D6B5B" w:rsidRDefault="0000341A" w:rsidP="00F1353C">
            <w:pPr>
              <w:widowControl w:val="0"/>
              <w:ind w:right="-2"/>
              <w:jc w:val="both"/>
              <w:rPr>
                <w:bCs/>
                <w:sz w:val="20"/>
                <w:szCs w:val="20"/>
              </w:rPr>
            </w:pPr>
            <w:r w:rsidRPr="001D6B5B">
              <w:rPr>
                <w:bCs/>
                <w:sz w:val="20"/>
                <w:szCs w:val="20"/>
              </w:rPr>
              <w:t>Кладбища для погребения после кремации</w:t>
            </w:r>
          </w:p>
        </w:tc>
        <w:tc>
          <w:tcPr>
            <w:tcW w:w="681" w:type="pct"/>
            <w:gridSpan w:val="2"/>
          </w:tcPr>
          <w:p w:rsidR="0000341A" w:rsidRPr="001D6B5B" w:rsidRDefault="0000341A" w:rsidP="00F1353C">
            <w:pPr>
              <w:widowControl w:val="0"/>
              <w:ind w:right="-2"/>
              <w:jc w:val="center"/>
              <w:rPr>
                <w:bCs/>
                <w:sz w:val="20"/>
                <w:szCs w:val="20"/>
              </w:rPr>
            </w:pPr>
            <w:r w:rsidRPr="001D6B5B">
              <w:rPr>
                <w:bCs/>
                <w:sz w:val="20"/>
                <w:szCs w:val="20"/>
              </w:rPr>
              <w:t>6</w:t>
            </w:r>
          </w:p>
        </w:tc>
        <w:tc>
          <w:tcPr>
            <w:tcW w:w="640" w:type="pct"/>
          </w:tcPr>
          <w:p w:rsidR="0000341A" w:rsidRPr="001D6B5B" w:rsidRDefault="0000341A" w:rsidP="00F1353C">
            <w:pPr>
              <w:widowControl w:val="0"/>
              <w:ind w:right="-2"/>
              <w:jc w:val="center"/>
              <w:rPr>
                <w:bCs/>
                <w:sz w:val="20"/>
                <w:szCs w:val="20"/>
              </w:rPr>
            </w:pPr>
            <w:r w:rsidRPr="001D6B5B">
              <w:rPr>
                <w:bCs/>
                <w:sz w:val="20"/>
                <w:szCs w:val="20"/>
              </w:rPr>
              <w:t>6</w:t>
            </w:r>
          </w:p>
        </w:tc>
        <w:tc>
          <w:tcPr>
            <w:tcW w:w="554" w:type="pct"/>
          </w:tcPr>
          <w:p w:rsidR="0000341A" w:rsidRPr="001D6B5B" w:rsidRDefault="0000341A" w:rsidP="00F1353C">
            <w:pPr>
              <w:widowControl w:val="0"/>
              <w:ind w:right="-2"/>
              <w:jc w:val="center"/>
              <w:rPr>
                <w:bCs/>
                <w:sz w:val="20"/>
                <w:szCs w:val="20"/>
              </w:rPr>
            </w:pPr>
            <w:r w:rsidRPr="001D6B5B">
              <w:rPr>
                <w:bCs/>
                <w:sz w:val="20"/>
                <w:szCs w:val="20"/>
              </w:rPr>
              <w:t>100</w:t>
            </w:r>
          </w:p>
        </w:tc>
        <w:tc>
          <w:tcPr>
            <w:tcW w:w="1246" w:type="pct"/>
          </w:tcPr>
          <w:p w:rsidR="0000341A" w:rsidRPr="001D6B5B" w:rsidRDefault="0000341A" w:rsidP="00F1353C">
            <w:pPr>
              <w:widowControl w:val="0"/>
              <w:ind w:right="-2"/>
              <w:jc w:val="center"/>
              <w:rPr>
                <w:bCs/>
                <w:sz w:val="20"/>
                <w:szCs w:val="20"/>
              </w:rPr>
            </w:pPr>
            <w:r w:rsidRPr="001D6B5B">
              <w:rPr>
                <w:bCs/>
                <w:sz w:val="20"/>
                <w:szCs w:val="20"/>
              </w:rPr>
              <w:t>100</w:t>
            </w:r>
          </w:p>
        </w:tc>
      </w:tr>
      <w:tr w:rsidR="0000341A" w:rsidRPr="001D6B5B" w:rsidTr="0000341A">
        <w:tc>
          <w:tcPr>
            <w:tcW w:w="1879" w:type="pct"/>
          </w:tcPr>
          <w:p w:rsidR="0000341A" w:rsidRPr="001D6B5B" w:rsidRDefault="0000341A" w:rsidP="00F1353C">
            <w:pPr>
              <w:widowControl w:val="0"/>
              <w:autoSpaceDE w:val="0"/>
              <w:autoSpaceDN w:val="0"/>
              <w:adjustRightInd w:val="0"/>
              <w:ind w:right="-2"/>
              <w:jc w:val="both"/>
              <w:rPr>
                <w:bCs/>
                <w:iCs/>
                <w:sz w:val="20"/>
                <w:szCs w:val="20"/>
              </w:rPr>
            </w:pPr>
            <w:r w:rsidRPr="001D6B5B">
              <w:rPr>
                <w:bCs/>
                <w:iCs/>
                <w:sz w:val="20"/>
                <w:szCs w:val="20"/>
              </w:rPr>
              <w:t xml:space="preserve">Закрытые кладбища и мемориальные комплексы, кладбища с погребением после кремации, колумбарии, сельские кладбища </w:t>
            </w:r>
          </w:p>
        </w:tc>
        <w:tc>
          <w:tcPr>
            <w:tcW w:w="681" w:type="pct"/>
            <w:gridSpan w:val="2"/>
          </w:tcPr>
          <w:p w:rsidR="0000341A" w:rsidRPr="001D6B5B" w:rsidRDefault="0000341A" w:rsidP="00F1353C">
            <w:pPr>
              <w:widowControl w:val="0"/>
              <w:ind w:right="-2"/>
              <w:jc w:val="center"/>
              <w:rPr>
                <w:bCs/>
                <w:sz w:val="20"/>
                <w:szCs w:val="20"/>
              </w:rPr>
            </w:pPr>
            <w:r w:rsidRPr="001D6B5B">
              <w:rPr>
                <w:bCs/>
                <w:sz w:val="20"/>
                <w:szCs w:val="20"/>
              </w:rPr>
              <w:t>6</w:t>
            </w:r>
          </w:p>
        </w:tc>
        <w:tc>
          <w:tcPr>
            <w:tcW w:w="640" w:type="pct"/>
          </w:tcPr>
          <w:p w:rsidR="0000341A" w:rsidRPr="001D6B5B" w:rsidRDefault="0000341A" w:rsidP="00F1353C">
            <w:pPr>
              <w:widowControl w:val="0"/>
              <w:ind w:right="-2"/>
              <w:jc w:val="center"/>
              <w:rPr>
                <w:bCs/>
                <w:sz w:val="20"/>
                <w:szCs w:val="20"/>
              </w:rPr>
            </w:pPr>
            <w:r w:rsidRPr="001D6B5B">
              <w:rPr>
                <w:bCs/>
                <w:sz w:val="20"/>
                <w:szCs w:val="20"/>
              </w:rPr>
              <w:t>6</w:t>
            </w:r>
          </w:p>
        </w:tc>
        <w:tc>
          <w:tcPr>
            <w:tcW w:w="554" w:type="pct"/>
          </w:tcPr>
          <w:p w:rsidR="0000341A" w:rsidRPr="001D6B5B" w:rsidRDefault="0000341A" w:rsidP="00F1353C">
            <w:pPr>
              <w:widowControl w:val="0"/>
              <w:ind w:right="-2"/>
              <w:jc w:val="center"/>
              <w:rPr>
                <w:bCs/>
                <w:sz w:val="20"/>
                <w:szCs w:val="20"/>
              </w:rPr>
            </w:pPr>
            <w:r w:rsidRPr="001D6B5B">
              <w:rPr>
                <w:bCs/>
                <w:iCs/>
                <w:sz w:val="20"/>
                <w:szCs w:val="20"/>
              </w:rPr>
              <w:t xml:space="preserve">50 </w:t>
            </w:r>
          </w:p>
        </w:tc>
        <w:tc>
          <w:tcPr>
            <w:tcW w:w="1246" w:type="pct"/>
          </w:tcPr>
          <w:p w:rsidR="0000341A" w:rsidRPr="001D6B5B" w:rsidRDefault="0000341A" w:rsidP="00F1353C">
            <w:pPr>
              <w:widowControl w:val="0"/>
              <w:ind w:right="-2"/>
              <w:jc w:val="center"/>
              <w:rPr>
                <w:bCs/>
                <w:sz w:val="20"/>
                <w:szCs w:val="20"/>
              </w:rPr>
            </w:pPr>
            <w:r w:rsidRPr="001D6B5B">
              <w:rPr>
                <w:bCs/>
                <w:sz w:val="20"/>
                <w:szCs w:val="20"/>
              </w:rPr>
              <w:t>50</w:t>
            </w:r>
          </w:p>
        </w:tc>
      </w:tr>
    </w:tbl>
    <w:p w:rsidR="0000341A" w:rsidRPr="001D6B5B" w:rsidRDefault="0000341A" w:rsidP="00F1353C">
      <w:pPr>
        <w:widowControl w:val="0"/>
        <w:spacing w:before="120"/>
        <w:ind w:right="-2" w:firstLine="720"/>
        <w:jc w:val="both"/>
        <w:rPr>
          <w:bCs/>
          <w:sz w:val="20"/>
          <w:szCs w:val="20"/>
        </w:rPr>
      </w:pPr>
      <w:bookmarkStart w:id="13" w:name="_Toc295148870"/>
      <w:r w:rsidRPr="001D6B5B">
        <w:rPr>
          <w:bCs/>
          <w:sz w:val="20"/>
          <w:szCs w:val="20"/>
        </w:rPr>
        <w:t>* С входами и окнами.</w:t>
      </w:r>
    </w:p>
    <w:p w:rsidR="0000341A" w:rsidRPr="001D6B5B" w:rsidRDefault="0000341A" w:rsidP="00F1353C">
      <w:pPr>
        <w:widowControl w:val="0"/>
        <w:ind w:right="-2" w:firstLine="720"/>
        <w:jc w:val="both"/>
        <w:rPr>
          <w:bCs/>
          <w:iCs/>
          <w:sz w:val="20"/>
          <w:szCs w:val="20"/>
        </w:rPr>
      </w:pPr>
      <w:r w:rsidRPr="001D6B5B">
        <w:rPr>
          <w:bCs/>
          <w:iCs/>
          <w:sz w:val="20"/>
          <w:szCs w:val="20"/>
        </w:rPr>
        <w:t>Примечания:</w:t>
      </w:r>
    </w:p>
    <w:p w:rsidR="0000341A" w:rsidRPr="001D6B5B" w:rsidRDefault="0000341A" w:rsidP="00F1353C">
      <w:pPr>
        <w:widowControl w:val="0"/>
        <w:ind w:right="-2" w:firstLine="720"/>
        <w:jc w:val="both"/>
        <w:rPr>
          <w:bCs/>
          <w:iCs/>
          <w:sz w:val="20"/>
          <w:szCs w:val="20"/>
        </w:rPr>
      </w:pPr>
      <w:r w:rsidRPr="001D6B5B">
        <w:rPr>
          <w:bCs/>
          <w:iCs/>
          <w:sz w:val="20"/>
          <w:szCs w:val="20"/>
        </w:rPr>
        <w:t xml:space="preserve">1. Вновь строящиеся здания дошкольных </w:t>
      </w:r>
      <w:r w:rsidR="0009681E" w:rsidRPr="001D6B5B">
        <w:rPr>
          <w:bCs/>
          <w:iCs/>
          <w:sz w:val="20"/>
          <w:szCs w:val="20"/>
        </w:rPr>
        <w:t>образовательных и общеобразовательных организаций</w:t>
      </w:r>
      <w:r w:rsidRPr="001D6B5B">
        <w:rPr>
          <w:bCs/>
          <w:iCs/>
          <w:sz w:val="20"/>
          <w:szCs w:val="20"/>
        </w:rPr>
        <w:t xml:space="preserve"> размещают на внутриквартальных территориях жилых микрорайонов, удаленных от городских улиц, межквартальных проездов на расстояние, обеспечивающее уровни шума и загрязнения атмосферного воздуха,</w:t>
      </w:r>
      <w:r w:rsidR="0009681E" w:rsidRPr="001D6B5B">
        <w:rPr>
          <w:bCs/>
          <w:iCs/>
          <w:sz w:val="20"/>
          <w:szCs w:val="20"/>
        </w:rPr>
        <w:t xml:space="preserve"> </w:t>
      </w:r>
      <w:r w:rsidRPr="001D6B5B">
        <w:rPr>
          <w:bCs/>
          <w:iCs/>
          <w:sz w:val="20"/>
          <w:szCs w:val="20"/>
        </w:rPr>
        <w:t xml:space="preserve">соответствующие требованиям </w:t>
      </w:r>
      <w:hyperlink r:id="rId9" w:history="1">
        <w:r w:rsidRPr="001D6B5B">
          <w:rPr>
            <w:bCs/>
            <w:iCs/>
            <w:sz w:val="20"/>
            <w:szCs w:val="20"/>
          </w:rPr>
          <w:t>санитарных правил и нормативов</w:t>
        </w:r>
      </w:hyperlink>
      <w:r w:rsidRPr="001D6B5B">
        <w:rPr>
          <w:bCs/>
          <w:iCs/>
          <w:sz w:val="20"/>
          <w:szCs w:val="20"/>
        </w:rPr>
        <w:t xml:space="preserve">. </w:t>
      </w:r>
    </w:p>
    <w:p w:rsidR="0000341A" w:rsidRPr="001D6B5B" w:rsidRDefault="0000341A" w:rsidP="00F1353C">
      <w:pPr>
        <w:widowControl w:val="0"/>
        <w:ind w:right="-2" w:firstLine="720"/>
        <w:jc w:val="both"/>
        <w:rPr>
          <w:bCs/>
          <w:iCs/>
          <w:sz w:val="20"/>
          <w:szCs w:val="20"/>
        </w:rPr>
      </w:pPr>
      <w:r w:rsidRPr="001D6B5B">
        <w:rPr>
          <w:bCs/>
          <w:iCs/>
          <w:sz w:val="20"/>
          <w:szCs w:val="20"/>
        </w:rPr>
        <w:t xml:space="preserve">2. Здания дошкольных </w:t>
      </w:r>
      <w:r w:rsidR="0009681E" w:rsidRPr="001D6B5B">
        <w:rPr>
          <w:bCs/>
          <w:iCs/>
          <w:sz w:val="20"/>
          <w:szCs w:val="20"/>
        </w:rPr>
        <w:t xml:space="preserve">образовательных и общеобразовательных организаций </w:t>
      </w:r>
      <w:r w:rsidRPr="001D6B5B">
        <w:rPr>
          <w:bCs/>
          <w:iCs/>
          <w:sz w:val="20"/>
          <w:szCs w:val="20"/>
        </w:rPr>
        <w:t xml:space="preserve">должны размещаться в зоне жилой застройки за пределами санитарно-защитных зон предприятий, сооружений и иных объектов, </w:t>
      </w:r>
      <w:r w:rsidRPr="001D6B5B">
        <w:rPr>
          <w:bCs/>
          <w:iCs/>
          <w:sz w:val="20"/>
          <w:szCs w:val="20"/>
        </w:rPr>
        <w:lastRenderedPageBreak/>
        <w:t>санитарных разрывов, гаражей, автостоянок, автомагистралей, объектов железнодорожного транспорта, метрополитена, маршрутов взлета и посадки воздушного транспорта.</w:t>
      </w:r>
    </w:p>
    <w:p w:rsidR="0000341A" w:rsidRPr="001D6B5B" w:rsidRDefault="0000341A" w:rsidP="00F1353C">
      <w:pPr>
        <w:widowControl w:val="0"/>
        <w:ind w:right="-2" w:firstLine="720"/>
        <w:jc w:val="both"/>
        <w:rPr>
          <w:bCs/>
          <w:iCs/>
          <w:sz w:val="20"/>
          <w:szCs w:val="20"/>
        </w:rPr>
      </w:pPr>
      <w:r w:rsidRPr="001D6B5B">
        <w:rPr>
          <w:bCs/>
          <w:iCs/>
          <w:sz w:val="20"/>
          <w:szCs w:val="20"/>
        </w:rPr>
        <w:t xml:space="preserve">3. Для обеспечения нормативных уровней инсоляции и естественного освещения помещений и игровых площадок при размещении зданий дошкольных </w:t>
      </w:r>
      <w:r w:rsidR="0009681E" w:rsidRPr="001D6B5B">
        <w:rPr>
          <w:bCs/>
          <w:iCs/>
          <w:sz w:val="20"/>
          <w:szCs w:val="20"/>
        </w:rPr>
        <w:t>образовательных и общеобразовательных организаций</w:t>
      </w:r>
      <w:r w:rsidRPr="001D6B5B">
        <w:rPr>
          <w:bCs/>
          <w:iCs/>
          <w:sz w:val="20"/>
          <w:szCs w:val="20"/>
        </w:rPr>
        <w:t xml:space="preserve"> должны соблюдаться санитарные разрывы от жилых и общественных зданий.</w:t>
      </w:r>
    </w:p>
    <w:p w:rsidR="0000341A" w:rsidRPr="001D6B5B" w:rsidRDefault="0000341A" w:rsidP="00F1353C">
      <w:pPr>
        <w:widowControl w:val="0"/>
        <w:ind w:right="-2" w:firstLine="720"/>
        <w:jc w:val="both"/>
        <w:rPr>
          <w:bCs/>
          <w:iCs/>
          <w:sz w:val="20"/>
          <w:szCs w:val="20"/>
        </w:rPr>
      </w:pPr>
      <w:r w:rsidRPr="001D6B5B">
        <w:rPr>
          <w:bCs/>
          <w:iCs/>
          <w:sz w:val="20"/>
          <w:szCs w:val="20"/>
        </w:rPr>
        <w:t xml:space="preserve">4. Через территории дошкольных </w:t>
      </w:r>
      <w:r w:rsidR="0009681E" w:rsidRPr="001D6B5B">
        <w:rPr>
          <w:bCs/>
          <w:iCs/>
          <w:sz w:val="20"/>
          <w:szCs w:val="20"/>
        </w:rPr>
        <w:t xml:space="preserve">образовательных и общеобразовательных организаций </w:t>
      </w:r>
      <w:r w:rsidRPr="001D6B5B">
        <w:rPr>
          <w:bCs/>
          <w:iCs/>
          <w:sz w:val="20"/>
          <w:szCs w:val="20"/>
        </w:rPr>
        <w:t>не должны проходить магистральные инженерные коммуникации городского (сельского) назначения – водоснабжения, канализации, теплоснабжения, энергоснабжения.</w:t>
      </w:r>
    </w:p>
    <w:p w:rsidR="0000341A" w:rsidRPr="001D6B5B" w:rsidRDefault="0000341A" w:rsidP="00F1353C">
      <w:pPr>
        <w:widowControl w:val="0"/>
        <w:ind w:right="-2" w:firstLine="720"/>
        <w:jc w:val="both"/>
        <w:rPr>
          <w:bCs/>
          <w:iCs/>
          <w:sz w:val="20"/>
          <w:szCs w:val="20"/>
        </w:rPr>
      </w:pPr>
      <w:r w:rsidRPr="001D6B5B">
        <w:rPr>
          <w:bCs/>
          <w:iCs/>
          <w:sz w:val="20"/>
          <w:szCs w:val="20"/>
        </w:rPr>
        <w:t xml:space="preserve">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1D6B5B">
          <w:rPr>
            <w:bCs/>
            <w:iCs/>
            <w:sz w:val="20"/>
            <w:szCs w:val="20"/>
          </w:rPr>
          <w:t>100 м</w:t>
        </w:r>
      </w:smartTag>
      <w:r w:rsidRPr="001D6B5B">
        <w:rPr>
          <w:bCs/>
          <w:iCs/>
          <w:sz w:val="20"/>
          <w:szCs w:val="20"/>
        </w:rPr>
        <w:t>.</w:t>
      </w:r>
    </w:p>
    <w:p w:rsidR="0000341A" w:rsidRPr="001D6B5B" w:rsidRDefault="0000341A" w:rsidP="00F1353C">
      <w:pPr>
        <w:widowControl w:val="0"/>
        <w:ind w:right="-2" w:firstLine="720"/>
        <w:jc w:val="both"/>
        <w:rPr>
          <w:bCs/>
          <w:iCs/>
          <w:sz w:val="20"/>
          <w:szCs w:val="20"/>
        </w:rPr>
      </w:pPr>
      <w:r w:rsidRPr="001D6B5B">
        <w:rPr>
          <w:bCs/>
          <w:iCs/>
          <w:sz w:val="20"/>
          <w:szCs w:val="20"/>
        </w:rPr>
        <w:t xml:space="preserve">6. В сельских поселениях и сложившихся районах городов, подлежащих реконструкции, расстояние от кладбищ до стен жилых домов, зданий </w:t>
      </w:r>
      <w:r w:rsidR="0009681E" w:rsidRPr="001D6B5B">
        <w:rPr>
          <w:bCs/>
          <w:iCs/>
          <w:sz w:val="20"/>
          <w:szCs w:val="20"/>
        </w:rPr>
        <w:t xml:space="preserve">дошкольных образовательных и медицинских организаций </w:t>
      </w:r>
      <w:r w:rsidRPr="001D6B5B">
        <w:rPr>
          <w:bCs/>
          <w:iCs/>
          <w:sz w:val="20"/>
          <w:szCs w:val="20"/>
        </w:rPr>
        <w:t xml:space="preserve">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1D6B5B">
          <w:rPr>
            <w:bCs/>
            <w:iCs/>
            <w:sz w:val="20"/>
            <w:szCs w:val="20"/>
          </w:rPr>
          <w:t>100 м</w:t>
        </w:r>
      </w:smartTag>
      <w:r w:rsidRPr="001D6B5B">
        <w:rPr>
          <w:bCs/>
          <w:iCs/>
          <w:sz w:val="20"/>
          <w:szCs w:val="20"/>
        </w:rPr>
        <w:t>.</w:t>
      </w:r>
    </w:p>
    <w:p w:rsidR="0000341A" w:rsidRPr="001D6B5B" w:rsidRDefault="0000341A" w:rsidP="00F1353C">
      <w:pPr>
        <w:widowControl w:val="0"/>
        <w:ind w:right="-2" w:firstLine="720"/>
        <w:jc w:val="both"/>
        <w:rPr>
          <w:bCs/>
          <w:iCs/>
          <w:sz w:val="20"/>
          <w:szCs w:val="20"/>
        </w:rPr>
      </w:pPr>
      <w:r w:rsidRPr="001D6B5B">
        <w:rPr>
          <w:bCs/>
          <w:iCs/>
          <w:sz w:val="20"/>
          <w:szCs w:val="20"/>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00341A" w:rsidRPr="001D6B5B" w:rsidRDefault="0000341A" w:rsidP="00F1353C">
      <w:pPr>
        <w:widowControl w:val="0"/>
        <w:autoSpaceDE w:val="0"/>
        <w:autoSpaceDN w:val="0"/>
        <w:adjustRightInd w:val="0"/>
        <w:ind w:right="-2" w:firstLine="720"/>
        <w:jc w:val="both"/>
        <w:rPr>
          <w:sz w:val="20"/>
          <w:szCs w:val="20"/>
        </w:rPr>
      </w:pPr>
      <w:r w:rsidRPr="001D6B5B">
        <w:rPr>
          <w:bCs/>
          <w:iCs/>
          <w:sz w:val="20"/>
          <w:szCs w:val="20"/>
        </w:rPr>
        <w:t>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патолого-анатомическому корпусу.</w:t>
      </w:r>
    </w:p>
    <w:p w:rsidR="0000341A" w:rsidRPr="001D6B5B" w:rsidRDefault="0000341A" w:rsidP="00F1353C">
      <w:pPr>
        <w:widowControl w:val="0"/>
        <w:autoSpaceDE w:val="0"/>
        <w:autoSpaceDN w:val="0"/>
        <w:adjustRightInd w:val="0"/>
        <w:ind w:right="-2" w:firstLine="720"/>
        <w:jc w:val="both"/>
        <w:rPr>
          <w:bCs/>
          <w:iCs/>
          <w:spacing w:val="-2"/>
          <w:sz w:val="20"/>
          <w:szCs w:val="20"/>
        </w:rPr>
      </w:pPr>
      <w:r w:rsidRPr="001D6B5B">
        <w:rPr>
          <w:bCs/>
          <w:iCs/>
          <w:spacing w:val="-2"/>
          <w:sz w:val="20"/>
          <w:szCs w:val="20"/>
        </w:rPr>
        <w:t xml:space="preserve">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w:t>
      </w:r>
      <w:smartTag w:uri="urn:schemas-microsoft-com:office:smarttags" w:element="metricconverter">
        <w:smartTagPr>
          <w:attr w:name="ProductID" w:val="50 м"/>
        </w:smartTagPr>
        <w:r w:rsidRPr="001D6B5B">
          <w:rPr>
            <w:bCs/>
            <w:iCs/>
            <w:spacing w:val="-2"/>
            <w:sz w:val="20"/>
            <w:szCs w:val="20"/>
          </w:rPr>
          <w:t>50 м</w:t>
        </w:r>
      </w:smartTag>
      <w:r w:rsidRPr="001D6B5B">
        <w:rPr>
          <w:bCs/>
          <w:iCs/>
          <w:spacing w:val="-2"/>
          <w:sz w:val="20"/>
          <w:szCs w:val="20"/>
        </w:rPr>
        <w:t xml:space="preserve"> от жилых зданий, территорий </w:t>
      </w:r>
      <w:r w:rsidR="0009681E" w:rsidRPr="001D6B5B">
        <w:rPr>
          <w:bCs/>
          <w:iCs/>
          <w:spacing w:val="-2"/>
          <w:sz w:val="20"/>
          <w:szCs w:val="20"/>
        </w:rPr>
        <w:t>медицинских дошкольных образовательных, общеобразовательных, спортивно-оздоровительных, культурно-прос</w:t>
      </w:r>
      <w:r w:rsidR="00955E6E" w:rsidRPr="001D6B5B">
        <w:rPr>
          <w:bCs/>
          <w:iCs/>
          <w:spacing w:val="-2"/>
          <w:sz w:val="20"/>
          <w:szCs w:val="20"/>
        </w:rPr>
        <w:t>ветительных организаций, садоводческих товариществ, коттеджной застройки, организаций социального обеспечениянаселения</w:t>
      </w:r>
      <w:r w:rsidRPr="001D6B5B">
        <w:rPr>
          <w:bCs/>
          <w:iCs/>
          <w:spacing w:val="-2"/>
          <w:sz w:val="20"/>
          <w:szCs w:val="20"/>
        </w:rPr>
        <w:t>.</w:t>
      </w:r>
    </w:p>
    <w:p w:rsidR="0000341A" w:rsidRPr="001D6B5B" w:rsidRDefault="0000341A" w:rsidP="00F1353C">
      <w:pPr>
        <w:widowControl w:val="0"/>
        <w:autoSpaceDE w:val="0"/>
        <w:autoSpaceDN w:val="0"/>
        <w:adjustRightInd w:val="0"/>
        <w:ind w:right="-2" w:firstLine="720"/>
        <w:jc w:val="both"/>
        <w:rPr>
          <w:bCs/>
          <w:iCs/>
          <w:sz w:val="20"/>
          <w:szCs w:val="20"/>
        </w:rPr>
      </w:pPr>
      <w:r w:rsidRPr="001D6B5B">
        <w:rPr>
          <w:bCs/>
          <w:iCs/>
          <w:sz w:val="20"/>
          <w:szCs w:val="20"/>
        </w:rPr>
        <w:t xml:space="preserve">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w:t>
      </w:r>
      <w:r w:rsidR="00955E6E" w:rsidRPr="001D6B5B">
        <w:rPr>
          <w:bCs/>
          <w:iCs/>
          <w:sz w:val="20"/>
          <w:szCs w:val="20"/>
        </w:rPr>
        <w:t>дошкольных образовательных и общеобразовательных, спортивно-оздоровительных, культурно-просвитительных организаций и организаций</w:t>
      </w:r>
      <w:r w:rsidRPr="001D6B5B">
        <w:rPr>
          <w:bCs/>
          <w:iCs/>
          <w:sz w:val="20"/>
          <w:szCs w:val="20"/>
        </w:rPr>
        <w:t xml:space="preserve"> социального обеспечения должно составлять не менее </w:t>
      </w:r>
      <w:smartTag w:uri="urn:schemas-microsoft-com:office:smarttags" w:element="metricconverter">
        <w:smartTagPr>
          <w:attr w:name="ProductID" w:val="50 м"/>
        </w:smartTagPr>
        <w:r w:rsidRPr="001D6B5B">
          <w:rPr>
            <w:bCs/>
            <w:iCs/>
            <w:sz w:val="20"/>
            <w:szCs w:val="20"/>
          </w:rPr>
          <w:t>50 м</w:t>
        </w:r>
      </w:smartTag>
      <w:r w:rsidRPr="001D6B5B">
        <w:rPr>
          <w:bCs/>
          <w:iCs/>
          <w:sz w:val="20"/>
          <w:szCs w:val="20"/>
        </w:rPr>
        <w:t>.</w:t>
      </w:r>
    </w:p>
    <w:p w:rsidR="0000341A" w:rsidRPr="001D6B5B" w:rsidRDefault="0000341A" w:rsidP="00F1353C">
      <w:pPr>
        <w:widowControl w:val="0"/>
        <w:ind w:right="-2" w:firstLine="720"/>
        <w:jc w:val="both"/>
        <w:rPr>
          <w:bCs/>
          <w:iCs/>
          <w:sz w:val="20"/>
          <w:szCs w:val="20"/>
        </w:rPr>
      </w:pPr>
      <w:r w:rsidRPr="001D6B5B">
        <w:rPr>
          <w:bCs/>
          <w:iCs/>
          <w:sz w:val="20"/>
          <w:szCs w:val="20"/>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00341A" w:rsidRPr="001D6B5B" w:rsidRDefault="0000341A" w:rsidP="00F1353C">
      <w:pPr>
        <w:pStyle w:val="2"/>
        <w:jc w:val="center"/>
        <w:rPr>
          <w:rFonts w:ascii="Times New Roman" w:hAnsi="Times New Roman"/>
          <w:sz w:val="20"/>
          <w:szCs w:val="20"/>
        </w:rPr>
      </w:pPr>
      <w:r w:rsidRPr="001D6B5B">
        <w:rPr>
          <w:rFonts w:ascii="Times New Roman" w:hAnsi="Times New Roman"/>
          <w:sz w:val="20"/>
          <w:szCs w:val="20"/>
          <w:lang w:val="en-US"/>
        </w:rPr>
        <w:t>III</w:t>
      </w:r>
      <w:r w:rsidRPr="001D6B5B">
        <w:rPr>
          <w:rFonts w:ascii="Times New Roman" w:hAnsi="Times New Roman"/>
          <w:sz w:val="20"/>
          <w:szCs w:val="20"/>
        </w:rPr>
        <w:t>. Расчетные показатели объектов транспортной инфраструктуры</w:t>
      </w:r>
    </w:p>
    <w:p w:rsidR="0000341A" w:rsidRPr="001D6B5B" w:rsidRDefault="0000341A" w:rsidP="00F1353C">
      <w:pPr>
        <w:pStyle w:val="3"/>
        <w:jc w:val="center"/>
        <w:rPr>
          <w:rFonts w:ascii="Times New Roman" w:hAnsi="Times New Roman"/>
        </w:rPr>
      </w:pPr>
      <w:r w:rsidRPr="001D6B5B">
        <w:rPr>
          <w:rFonts w:ascii="Times New Roman" w:hAnsi="Times New Roman"/>
        </w:rPr>
        <w:t>10.Внешний транспорт</w:t>
      </w:r>
    </w:p>
    <w:p w:rsidR="0000341A" w:rsidRPr="001D6B5B" w:rsidRDefault="0000341A" w:rsidP="00F1353C">
      <w:pPr>
        <w:widowControl w:val="0"/>
        <w:ind w:right="-2" w:firstLine="720"/>
        <w:jc w:val="both"/>
        <w:rPr>
          <w:bCs/>
          <w:sz w:val="20"/>
          <w:szCs w:val="20"/>
        </w:rPr>
      </w:pPr>
      <w:r w:rsidRPr="001D6B5B">
        <w:rPr>
          <w:bCs/>
          <w:sz w:val="20"/>
          <w:szCs w:val="20"/>
        </w:rPr>
        <w:t>10.1.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 xml:space="preserve">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10.4. В соответствии с категорией дорог и рельефом местности определяется полоса отвода железных дорог. 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10.5. Размеры земельных участков, в том числе полосы отвода для размещения железнодорожных путей, определяются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 xml:space="preserve">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кодекса Российской Федерации, Федерального закона от 10.01.2003 № 17-ФЗ «О железнодорожном транспорте в Российской Федерации», </w:t>
      </w:r>
      <w:r w:rsidRPr="001D6B5B">
        <w:rPr>
          <w:sz w:val="20"/>
          <w:szCs w:val="20"/>
        </w:rPr>
        <w:t>СП 119.13330.2012</w:t>
      </w:r>
      <w:r w:rsidRPr="001D6B5B">
        <w:rPr>
          <w:bCs/>
          <w:sz w:val="20"/>
          <w:szCs w:val="20"/>
        </w:rPr>
        <w:t xml:space="preserve">, </w:t>
      </w:r>
      <w:r w:rsidRPr="001D6B5B">
        <w:rPr>
          <w:sz w:val="20"/>
          <w:szCs w:val="20"/>
        </w:rPr>
        <w:t>СП 122.13330.2012</w:t>
      </w:r>
      <w:r w:rsidRPr="001D6B5B">
        <w:rPr>
          <w:bCs/>
          <w:sz w:val="20"/>
          <w:szCs w:val="20"/>
        </w:rPr>
        <w:t>.</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 xml:space="preserve">10.7. Размещение объектов инфраструктуры железнодорожного транспорта на территориях поселений </w:t>
      </w:r>
      <w:r w:rsidR="002048BA" w:rsidRPr="001D6B5B">
        <w:rPr>
          <w:bCs/>
          <w:sz w:val="20"/>
          <w:szCs w:val="20"/>
        </w:rPr>
        <w:t>муниципального</w:t>
      </w:r>
      <w:r w:rsidRPr="001D6B5B">
        <w:rPr>
          <w:bCs/>
          <w:sz w:val="20"/>
          <w:szCs w:val="20"/>
        </w:rPr>
        <w:t xml:space="preserve"> образования </w:t>
      </w:r>
      <w:r w:rsidR="002048BA" w:rsidRPr="001D6B5B">
        <w:rPr>
          <w:sz w:val="20"/>
          <w:szCs w:val="20"/>
        </w:rPr>
        <w:t>Павловский</w:t>
      </w:r>
      <w:r w:rsidRPr="001D6B5B">
        <w:rPr>
          <w:bCs/>
          <w:sz w:val="20"/>
          <w:szCs w:val="20"/>
        </w:rPr>
        <w:t xml:space="preserve"> район Алтайского края должно осуществляться в </w:t>
      </w:r>
      <w:r w:rsidRPr="001D6B5B">
        <w:rPr>
          <w:bCs/>
          <w:sz w:val="20"/>
          <w:szCs w:val="20"/>
        </w:rPr>
        <w:lastRenderedPageBreak/>
        <w:t>соответствии с требованиями настоящих нормативов.</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10.8. При проектировании железных дорог вдоль берегов рек и водоемов, где возможны размывы берегов, в полосе отвода необходимо предусматривать противоабразионные лесные насаждения в комплексе с укрепительными и регуляционными сооружениями и устройствами.</w:t>
      </w:r>
    </w:p>
    <w:p w:rsidR="0000341A" w:rsidRPr="001D6B5B" w:rsidRDefault="0000341A" w:rsidP="00F1353C">
      <w:pPr>
        <w:widowControl w:val="0"/>
        <w:ind w:right="-2" w:firstLine="720"/>
        <w:jc w:val="both"/>
        <w:rPr>
          <w:bCs/>
          <w:sz w:val="20"/>
          <w:szCs w:val="20"/>
        </w:rPr>
      </w:pPr>
      <w:r w:rsidRPr="001D6B5B">
        <w:rPr>
          <w:bCs/>
          <w:sz w:val="20"/>
          <w:szCs w:val="20"/>
        </w:rPr>
        <w:t>10.9.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 При 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w:t>
      </w:r>
    </w:p>
    <w:p w:rsidR="0000341A" w:rsidRPr="001D6B5B" w:rsidRDefault="0000341A" w:rsidP="00F1353C">
      <w:pPr>
        <w:widowControl w:val="0"/>
        <w:ind w:right="-2" w:firstLine="720"/>
        <w:jc w:val="both"/>
        <w:rPr>
          <w:bCs/>
          <w:sz w:val="20"/>
          <w:szCs w:val="20"/>
        </w:rPr>
      </w:pPr>
      <w:r w:rsidRPr="001D6B5B">
        <w:rPr>
          <w:bCs/>
          <w:sz w:val="20"/>
          <w:szCs w:val="20"/>
        </w:rPr>
        <w:t>10.10. В случае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Порядок установления и использования охранных зон определяется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00341A" w:rsidRPr="001D6B5B" w:rsidRDefault="0000341A" w:rsidP="00F1353C">
      <w:pPr>
        <w:widowControl w:val="0"/>
        <w:ind w:right="-2" w:firstLine="720"/>
        <w:jc w:val="both"/>
        <w:rPr>
          <w:bCs/>
          <w:sz w:val="20"/>
          <w:szCs w:val="20"/>
        </w:rPr>
      </w:pPr>
      <w:r w:rsidRPr="001D6B5B">
        <w:rPr>
          <w:bCs/>
          <w:sz w:val="20"/>
          <w:szCs w:val="20"/>
        </w:rPr>
        <w:t>10.11. Зоны транспортной инфраструктуры и земли для размещения объектов железнодорожного транспорта должны использоваться в соответствии с земельным, градостроительным, экологическим, санитарным, противопожарным и иным законодательством Российской Федерации.</w:t>
      </w:r>
    </w:p>
    <w:p w:rsidR="0000341A" w:rsidRPr="001D6B5B" w:rsidRDefault="0000341A" w:rsidP="00F1353C">
      <w:pPr>
        <w:widowControl w:val="0"/>
        <w:ind w:right="-2" w:firstLine="720"/>
        <w:jc w:val="both"/>
        <w:rPr>
          <w:bCs/>
          <w:sz w:val="20"/>
          <w:szCs w:val="20"/>
        </w:rPr>
      </w:pPr>
      <w:r w:rsidRPr="001D6B5B">
        <w:rPr>
          <w:bCs/>
          <w:sz w:val="20"/>
          <w:szCs w:val="20"/>
        </w:rPr>
        <w:t>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w:t>
      </w:r>
    </w:p>
    <w:p w:rsidR="0000341A" w:rsidRPr="001D6B5B" w:rsidRDefault="0000341A" w:rsidP="00F1353C">
      <w:pPr>
        <w:widowControl w:val="0"/>
        <w:ind w:right="-2" w:firstLine="720"/>
        <w:jc w:val="both"/>
        <w:rPr>
          <w:bCs/>
          <w:sz w:val="20"/>
          <w:szCs w:val="20"/>
        </w:rPr>
      </w:pPr>
      <w:r w:rsidRPr="001D6B5B">
        <w:rPr>
          <w:bCs/>
          <w:sz w:val="20"/>
          <w:szCs w:val="20"/>
        </w:rPr>
        <w:t>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00341A" w:rsidRPr="001D6B5B" w:rsidRDefault="0000341A" w:rsidP="00F1353C">
      <w:pPr>
        <w:widowControl w:val="0"/>
        <w:ind w:right="-2" w:firstLine="720"/>
        <w:jc w:val="both"/>
        <w:rPr>
          <w:bCs/>
          <w:spacing w:val="-2"/>
          <w:sz w:val="20"/>
          <w:szCs w:val="20"/>
        </w:rPr>
      </w:pPr>
      <w:r w:rsidRPr="001D6B5B">
        <w:rPr>
          <w:bCs/>
          <w:spacing w:val="-2"/>
          <w:sz w:val="20"/>
          <w:szCs w:val="20"/>
        </w:rPr>
        <w:t xml:space="preserve">10.14. Величина санитарного разрыва для железнодорожных путей определяется в соответствии с требованиями настоящих нормативов, но не менее </w:t>
      </w:r>
      <w:smartTag w:uri="urn:schemas-microsoft-com:office:smarttags" w:element="metricconverter">
        <w:smartTagPr>
          <w:attr w:name="ProductID" w:val="100 м"/>
        </w:smartTagPr>
        <w:r w:rsidRPr="001D6B5B">
          <w:rPr>
            <w:bCs/>
            <w:spacing w:val="-2"/>
            <w:sz w:val="20"/>
            <w:szCs w:val="20"/>
          </w:rPr>
          <w:t>100 м</w:t>
        </w:r>
      </w:smartTag>
      <w:r w:rsidRPr="001D6B5B">
        <w:rPr>
          <w:bCs/>
          <w:spacing w:val="-2"/>
          <w:sz w:val="20"/>
          <w:szCs w:val="20"/>
        </w:rPr>
        <w:t>. На территории санитарного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w:t>
      </w:r>
    </w:p>
    <w:p w:rsidR="0000341A" w:rsidRPr="001D6B5B" w:rsidRDefault="0000341A" w:rsidP="00F1353C">
      <w:pPr>
        <w:widowControl w:val="0"/>
        <w:ind w:right="-2" w:firstLine="720"/>
        <w:jc w:val="both"/>
        <w:rPr>
          <w:bCs/>
          <w:sz w:val="20"/>
          <w:szCs w:val="20"/>
        </w:rPr>
      </w:pPr>
      <w:r w:rsidRPr="001D6B5B">
        <w:rPr>
          <w:bCs/>
          <w:sz w:val="20"/>
          <w:szCs w:val="20"/>
        </w:rPr>
        <w:t xml:space="preserve">10.15.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требованиями СП 34 13330-2012. Пересечения железнодорожных линий между собой в разных уровнях следует предусматривать для линий категорий: </w:t>
      </w:r>
    </w:p>
    <w:p w:rsidR="0000341A" w:rsidRPr="001D6B5B" w:rsidRDefault="0000341A" w:rsidP="00F1353C">
      <w:pPr>
        <w:widowControl w:val="0"/>
        <w:ind w:right="-2" w:firstLine="720"/>
        <w:jc w:val="both"/>
        <w:rPr>
          <w:bCs/>
          <w:sz w:val="20"/>
          <w:szCs w:val="20"/>
        </w:rPr>
      </w:pPr>
      <w:r w:rsidRPr="001D6B5B">
        <w:rPr>
          <w:bCs/>
          <w:sz w:val="20"/>
          <w:szCs w:val="20"/>
        </w:rPr>
        <w:t xml:space="preserve">I, II – за пределами территории населенных пунктов; </w:t>
      </w:r>
    </w:p>
    <w:p w:rsidR="0000341A" w:rsidRPr="001D6B5B" w:rsidRDefault="0000341A" w:rsidP="00F1353C">
      <w:pPr>
        <w:widowControl w:val="0"/>
        <w:ind w:right="-2" w:firstLine="720"/>
        <w:jc w:val="both"/>
        <w:rPr>
          <w:bCs/>
          <w:sz w:val="20"/>
          <w:szCs w:val="20"/>
        </w:rPr>
      </w:pPr>
      <w:r w:rsidRPr="001D6B5B">
        <w:rPr>
          <w:bCs/>
          <w:sz w:val="20"/>
          <w:szCs w:val="20"/>
        </w:rPr>
        <w:t>III, IV – за пределами жилых зон.</w:t>
      </w:r>
    </w:p>
    <w:p w:rsidR="0000341A" w:rsidRPr="001D6B5B" w:rsidRDefault="0000341A" w:rsidP="00F1353C">
      <w:pPr>
        <w:widowControl w:val="0"/>
        <w:ind w:right="-2" w:firstLine="720"/>
        <w:jc w:val="both"/>
        <w:rPr>
          <w:bCs/>
          <w:sz w:val="20"/>
          <w:szCs w:val="20"/>
        </w:rPr>
      </w:pPr>
      <w:r w:rsidRPr="001D6B5B">
        <w:rPr>
          <w:bCs/>
          <w:sz w:val="20"/>
          <w:szCs w:val="20"/>
        </w:rPr>
        <w:t>10.16.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на:</w:t>
      </w:r>
    </w:p>
    <w:p w:rsidR="0000341A" w:rsidRPr="001D6B5B" w:rsidRDefault="0000341A" w:rsidP="00F1353C">
      <w:pPr>
        <w:widowControl w:val="0"/>
        <w:ind w:right="-2" w:firstLine="720"/>
        <w:jc w:val="both"/>
        <w:rPr>
          <w:bCs/>
          <w:sz w:val="20"/>
          <w:szCs w:val="20"/>
        </w:rPr>
      </w:pPr>
      <w:r w:rsidRPr="001D6B5B">
        <w:rPr>
          <w:bCs/>
          <w:sz w:val="20"/>
          <w:szCs w:val="20"/>
        </w:rPr>
        <w:t>автомобильные дороги федерального значения;</w:t>
      </w:r>
    </w:p>
    <w:p w:rsidR="0000341A" w:rsidRPr="001D6B5B" w:rsidRDefault="0000341A" w:rsidP="00F1353C">
      <w:pPr>
        <w:widowControl w:val="0"/>
        <w:ind w:right="-2" w:firstLine="720"/>
        <w:jc w:val="both"/>
        <w:rPr>
          <w:bCs/>
          <w:spacing w:val="-4"/>
          <w:sz w:val="20"/>
          <w:szCs w:val="20"/>
        </w:rPr>
      </w:pPr>
      <w:r w:rsidRPr="001D6B5B">
        <w:rPr>
          <w:bCs/>
          <w:spacing w:val="-4"/>
          <w:sz w:val="20"/>
          <w:szCs w:val="20"/>
        </w:rPr>
        <w:t>автомобильные дороги регионального или межмуниципального значения;</w:t>
      </w:r>
    </w:p>
    <w:p w:rsidR="0000341A" w:rsidRPr="001D6B5B" w:rsidRDefault="0000341A" w:rsidP="00F1353C">
      <w:pPr>
        <w:widowControl w:val="0"/>
        <w:ind w:right="-2" w:firstLine="720"/>
        <w:jc w:val="both"/>
        <w:rPr>
          <w:bCs/>
          <w:sz w:val="20"/>
          <w:szCs w:val="20"/>
        </w:rPr>
      </w:pPr>
      <w:r w:rsidRPr="001D6B5B">
        <w:rPr>
          <w:bCs/>
          <w:sz w:val="20"/>
          <w:szCs w:val="20"/>
        </w:rPr>
        <w:t>автомобильные дороги местного значения;</w:t>
      </w:r>
    </w:p>
    <w:p w:rsidR="0000341A" w:rsidRPr="001D6B5B" w:rsidRDefault="0000341A" w:rsidP="00F1353C">
      <w:pPr>
        <w:widowControl w:val="0"/>
        <w:ind w:right="-2" w:firstLine="720"/>
        <w:jc w:val="both"/>
        <w:rPr>
          <w:bCs/>
          <w:sz w:val="20"/>
          <w:szCs w:val="20"/>
        </w:rPr>
      </w:pPr>
      <w:r w:rsidRPr="001D6B5B">
        <w:rPr>
          <w:bCs/>
          <w:sz w:val="20"/>
          <w:szCs w:val="20"/>
        </w:rPr>
        <w:t>частные автомобильные дороги.</w:t>
      </w:r>
    </w:p>
    <w:p w:rsidR="0000341A" w:rsidRPr="001D6B5B" w:rsidRDefault="0000341A" w:rsidP="00F1353C">
      <w:pPr>
        <w:widowControl w:val="0"/>
        <w:ind w:right="-2" w:firstLine="720"/>
        <w:jc w:val="both"/>
        <w:rPr>
          <w:bCs/>
          <w:sz w:val="20"/>
          <w:szCs w:val="20"/>
        </w:rPr>
      </w:pPr>
      <w:r w:rsidRPr="001D6B5B">
        <w:rPr>
          <w:bCs/>
          <w:sz w:val="20"/>
          <w:szCs w:val="20"/>
        </w:rPr>
        <w:t>10.17.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00341A" w:rsidRPr="001D6B5B" w:rsidRDefault="0000341A" w:rsidP="00F1353C">
      <w:pPr>
        <w:widowControl w:val="0"/>
        <w:ind w:right="-2" w:firstLine="720"/>
        <w:jc w:val="both"/>
        <w:rPr>
          <w:bCs/>
          <w:sz w:val="20"/>
          <w:szCs w:val="20"/>
        </w:rPr>
      </w:pPr>
      <w:r w:rsidRPr="001D6B5B">
        <w:rPr>
          <w:bCs/>
          <w:sz w:val="20"/>
          <w:szCs w:val="20"/>
        </w:rPr>
        <w:t>10.18.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00341A" w:rsidRPr="001D6B5B" w:rsidRDefault="0000341A" w:rsidP="00F1353C">
      <w:pPr>
        <w:widowControl w:val="0"/>
        <w:ind w:right="-2" w:firstLine="720"/>
        <w:jc w:val="both"/>
        <w:rPr>
          <w:bCs/>
          <w:sz w:val="20"/>
          <w:szCs w:val="20"/>
        </w:rPr>
      </w:pPr>
      <w:r w:rsidRPr="001D6B5B">
        <w:rPr>
          <w:bCs/>
          <w:sz w:val="20"/>
          <w:szCs w:val="20"/>
        </w:rPr>
        <w:t>10.19.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00341A" w:rsidRPr="001D6B5B" w:rsidRDefault="0000341A" w:rsidP="00F1353C">
      <w:pPr>
        <w:widowControl w:val="0"/>
        <w:ind w:right="-2" w:firstLine="720"/>
        <w:jc w:val="both"/>
        <w:rPr>
          <w:bCs/>
          <w:sz w:val="20"/>
          <w:szCs w:val="20"/>
        </w:rPr>
      </w:pPr>
      <w:r w:rsidRPr="001D6B5B">
        <w:rPr>
          <w:bCs/>
          <w:sz w:val="20"/>
          <w:szCs w:val="20"/>
        </w:rPr>
        <w:t>10.20.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00341A" w:rsidRPr="001D6B5B" w:rsidRDefault="0000341A" w:rsidP="00F1353C">
      <w:pPr>
        <w:widowControl w:val="0"/>
        <w:ind w:right="-2" w:firstLine="720"/>
        <w:jc w:val="both"/>
        <w:rPr>
          <w:bCs/>
          <w:sz w:val="20"/>
          <w:szCs w:val="20"/>
        </w:rPr>
      </w:pPr>
      <w:smartTag w:uri="urn:schemas-microsoft-com:office:smarttags" w:element="metricconverter">
        <w:smartTagPr>
          <w:attr w:name="ProductID" w:val="75 м"/>
        </w:smartTagPr>
        <w:r w:rsidRPr="001D6B5B">
          <w:rPr>
            <w:bCs/>
            <w:sz w:val="20"/>
            <w:szCs w:val="20"/>
          </w:rPr>
          <w:t>75 м</w:t>
        </w:r>
      </w:smartTag>
      <w:r w:rsidRPr="001D6B5B">
        <w:rPr>
          <w:bCs/>
          <w:sz w:val="20"/>
          <w:szCs w:val="20"/>
        </w:rPr>
        <w:t xml:space="preserve"> – для автомобильных дорог I и II категорий;</w:t>
      </w:r>
    </w:p>
    <w:p w:rsidR="0000341A" w:rsidRPr="001D6B5B" w:rsidRDefault="0000341A" w:rsidP="00F1353C">
      <w:pPr>
        <w:widowControl w:val="0"/>
        <w:ind w:right="-2" w:firstLine="720"/>
        <w:jc w:val="both"/>
        <w:rPr>
          <w:bCs/>
          <w:sz w:val="20"/>
          <w:szCs w:val="20"/>
        </w:rPr>
      </w:pPr>
      <w:smartTag w:uri="urn:schemas-microsoft-com:office:smarttags" w:element="metricconverter">
        <w:smartTagPr>
          <w:attr w:name="ProductID" w:val="50 м"/>
        </w:smartTagPr>
        <w:r w:rsidRPr="001D6B5B">
          <w:rPr>
            <w:bCs/>
            <w:sz w:val="20"/>
            <w:szCs w:val="20"/>
          </w:rPr>
          <w:t>50 м</w:t>
        </w:r>
      </w:smartTag>
      <w:r w:rsidRPr="001D6B5B">
        <w:rPr>
          <w:bCs/>
          <w:sz w:val="20"/>
          <w:szCs w:val="20"/>
        </w:rPr>
        <w:t xml:space="preserve"> – для автомобильных дорог III, IV и V категорий;</w:t>
      </w:r>
    </w:p>
    <w:p w:rsidR="0000341A" w:rsidRPr="001D6B5B" w:rsidRDefault="0000341A" w:rsidP="00F1353C">
      <w:pPr>
        <w:widowControl w:val="0"/>
        <w:ind w:right="-2" w:firstLine="720"/>
        <w:jc w:val="both"/>
        <w:rPr>
          <w:bCs/>
          <w:spacing w:val="-2"/>
          <w:sz w:val="20"/>
          <w:szCs w:val="20"/>
        </w:rPr>
      </w:pPr>
      <w:r w:rsidRPr="001D6B5B">
        <w:rPr>
          <w:bCs/>
          <w:spacing w:val="-2"/>
          <w:sz w:val="20"/>
          <w:szCs w:val="20"/>
        </w:rPr>
        <w:t xml:space="preserve">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w:t>
      </w:r>
      <w:r w:rsidRPr="001D6B5B">
        <w:rPr>
          <w:bCs/>
          <w:spacing w:val="-2"/>
          <w:sz w:val="20"/>
          <w:szCs w:val="20"/>
        </w:rPr>
        <w:lastRenderedPageBreak/>
        <w:t>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0341A" w:rsidRPr="001D6B5B" w:rsidRDefault="0000341A" w:rsidP="00F1353C">
      <w:pPr>
        <w:widowControl w:val="0"/>
        <w:ind w:right="-2" w:firstLine="720"/>
        <w:jc w:val="both"/>
        <w:rPr>
          <w:bCs/>
          <w:sz w:val="20"/>
          <w:szCs w:val="20"/>
        </w:rPr>
      </w:pPr>
      <w:r w:rsidRPr="001D6B5B">
        <w:rPr>
          <w:bCs/>
          <w:sz w:val="20"/>
          <w:szCs w:val="20"/>
        </w:rPr>
        <w:t>10.22.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00341A" w:rsidRPr="001D6B5B" w:rsidRDefault="0000341A" w:rsidP="00F1353C">
      <w:pPr>
        <w:widowControl w:val="0"/>
        <w:ind w:right="-2" w:firstLine="720"/>
        <w:jc w:val="both"/>
        <w:rPr>
          <w:bCs/>
          <w:sz w:val="20"/>
          <w:szCs w:val="20"/>
        </w:rPr>
      </w:pPr>
      <w:r w:rsidRPr="001D6B5B">
        <w:rPr>
          <w:bCs/>
          <w:sz w:val="20"/>
          <w:szCs w:val="20"/>
        </w:rPr>
        <w:t>10.23.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1D6B5B">
        <w:rPr>
          <w:spacing w:val="-2"/>
          <w:sz w:val="20"/>
          <w:szCs w:val="20"/>
        </w:rPr>
        <w:t xml:space="preserve"> Федерального закона от 10.12.1995№ 196-ФЗ «О безопасности дорожного движения»,</w:t>
      </w:r>
      <w:r w:rsidR="002372E0" w:rsidRPr="001D6B5B">
        <w:rPr>
          <w:spacing w:val="-2"/>
          <w:sz w:val="20"/>
          <w:szCs w:val="20"/>
        </w:rPr>
        <w:t xml:space="preserve"> </w:t>
      </w:r>
      <w:r w:rsidRPr="001D6B5B">
        <w:rPr>
          <w:sz w:val="20"/>
          <w:szCs w:val="20"/>
        </w:rPr>
        <w:t>СП 34.13330.2012</w:t>
      </w:r>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10.24.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w:t>
      </w:r>
      <w:r w:rsidRPr="001D6B5B">
        <w:rPr>
          <w:bCs/>
          <w:sz w:val="20"/>
          <w:szCs w:val="20"/>
        </w:rPr>
        <w:br/>
        <w:t>от 02.09.2009 № 717 «О нормах отвода земель для размещения автомобильных дорог и (или) объектов дорожного сервиса».</w:t>
      </w:r>
    </w:p>
    <w:p w:rsidR="0000341A" w:rsidRPr="001D6B5B" w:rsidRDefault="0000341A" w:rsidP="00F1353C">
      <w:pPr>
        <w:widowControl w:val="0"/>
        <w:ind w:right="-2" w:firstLine="720"/>
        <w:jc w:val="both"/>
        <w:rPr>
          <w:bCs/>
          <w:sz w:val="20"/>
          <w:szCs w:val="20"/>
        </w:rPr>
      </w:pPr>
      <w:r w:rsidRPr="001D6B5B">
        <w:rPr>
          <w:bCs/>
          <w:sz w:val="20"/>
          <w:szCs w:val="20"/>
        </w:rPr>
        <w:t>10.25. При проектировании автомобильных дорог через болота с поперечным (по отношению к трассе дороги) движением воды в водонасыщенном горизонте необходимо предусматривать мероприятия в соответствии с требованиями СП 34 13330-2012.</w:t>
      </w:r>
    </w:p>
    <w:p w:rsidR="0000341A" w:rsidRPr="001D6B5B" w:rsidRDefault="0000341A" w:rsidP="00F1353C">
      <w:pPr>
        <w:widowControl w:val="0"/>
        <w:ind w:right="-2" w:firstLine="720"/>
        <w:jc w:val="both"/>
        <w:rPr>
          <w:bCs/>
          <w:sz w:val="20"/>
          <w:szCs w:val="20"/>
        </w:rPr>
      </w:pPr>
      <w:r w:rsidRPr="001D6B5B">
        <w:rPr>
          <w:bCs/>
          <w:sz w:val="20"/>
          <w:szCs w:val="20"/>
        </w:rPr>
        <w:t xml:space="preserve">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rsidR="0000341A" w:rsidRPr="001D6B5B" w:rsidRDefault="0000341A" w:rsidP="00F1353C">
      <w:pPr>
        <w:widowControl w:val="0"/>
        <w:ind w:right="-2" w:firstLine="720"/>
        <w:jc w:val="both"/>
        <w:rPr>
          <w:bCs/>
          <w:sz w:val="20"/>
          <w:szCs w:val="20"/>
        </w:rPr>
      </w:pPr>
      <w:r w:rsidRPr="001D6B5B">
        <w:rPr>
          <w:bCs/>
          <w:sz w:val="20"/>
          <w:szCs w:val="20"/>
        </w:rPr>
        <w:t>10.27. Расстояния от бровки земляного полотна автомобильных дорог до застройки необходимо принимать не менее приведенных в таблице 10.</w:t>
      </w:r>
    </w:p>
    <w:p w:rsidR="0000341A" w:rsidRPr="001D6B5B" w:rsidRDefault="0000341A" w:rsidP="00F1353C">
      <w:pPr>
        <w:widowControl w:val="0"/>
        <w:spacing w:before="120" w:after="120"/>
        <w:ind w:right="-2" w:firstLine="720"/>
        <w:jc w:val="right"/>
        <w:rPr>
          <w:bCs/>
          <w:sz w:val="20"/>
          <w:szCs w:val="20"/>
        </w:rPr>
      </w:pPr>
      <w:r w:rsidRPr="001D6B5B">
        <w:rPr>
          <w:bCs/>
          <w:sz w:val="20"/>
          <w:szCs w:val="20"/>
        </w:rPr>
        <w:t>Таблица 10</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1"/>
        <w:gridCol w:w="2942"/>
        <w:gridCol w:w="3812"/>
      </w:tblGrid>
      <w:tr w:rsidR="0000341A" w:rsidRPr="001D6B5B" w:rsidTr="0000341A">
        <w:trPr>
          <w:jc w:val="center"/>
        </w:trPr>
        <w:tc>
          <w:tcPr>
            <w:tcW w:w="1382" w:type="pct"/>
            <w:vMerge w:val="restart"/>
          </w:tcPr>
          <w:p w:rsidR="0000341A" w:rsidRPr="001D6B5B" w:rsidRDefault="0000341A" w:rsidP="00F1353C">
            <w:pPr>
              <w:widowControl w:val="0"/>
              <w:ind w:left="-57" w:right="-2"/>
              <w:jc w:val="center"/>
              <w:rPr>
                <w:sz w:val="20"/>
                <w:szCs w:val="20"/>
              </w:rPr>
            </w:pPr>
            <w:r w:rsidRPr="001D6B5B">
              <w:rPr>
                <w:sz w:val="20"/>
                <w:szCs w:val="20"/>
              </w:rPr>
              <w:t>Категория</w:t>
            </w:r>
          </w:p>
          <w:p w:rsidR="0000341A" w:rsidRPr="001D6B5B" w:rsidRDefault="0000341A" w:rsidP="00F1353C">
            <w:pPr>
              <w:widowControl w:val="0"/>
              <w:ind w:left="-57" w:right="-2"/>
              <w:jc w:val="center"/>
              <w:rPr>
                <w:spacing w:val="-2"/>
                <w:sz w:val="20"/>
                <w:szCs w:val="20"/>
              </w:rPr>
            </w:pPr>
            <w:r w:rsidRPr="001D6B5B">
              <w:rPr>
                <w:spacing w:val="-2"/>
                <w:sz w:val="20"/>
                <w:szCs w:val="20"/>
              </w:rPr>
              <w:t>автомобильных дорог</w:t>
            </w:r>
          </w:p>
        </w:tc>
        <w:tc>
          <w:tcPr>
            <w:tcW w:w="3618" w:type="pct"/>
            <w:gridSpan w:val="2"/>
          </w:tcPr>
          <w:p w:rsidR="0000341A" w:rsidRPr="001D6B5B" w:rsidRDefault="0000341A" w:rsidP="00F1353C">
            <w:pPr>
              <w:widowControl w:val="0"/>
              <w:ind w:left="-57" w:right="-2"/>
              <w:jc w:val="center"/>
              <w:rPr>
                <w:sz w:val="20"/>
                <w:szCs w:val="20"/>
              </w:rPr>
            </w:pPr>
            <w:r w:rsidRPr="001D6B5B">
              <w:rPr>
                <w:sz w:val="20"/>
                <w:szCs w:val="20"/>
              </w:rPr>
              <w:t>Расстояние от бровки земляного полотна, м</w:t>
            </w:r>
          </w:p>
        </w:tc>
      </w:tr>
      <w:tr w:rsidR="0000341A" w:rsidRPr="001D6B5B" w:rsidTr="0000341A">
        <w:trPr>
          <w:jc w:val="center"/>
        </w:trPr>
        <w:tc>
          <w:tcPr>
            <w:tcW w:w="1382" w:type="pct"/>
            <w:vMerge/>
          </w:tcPr>
          <w:p w:rsidR="0000341A" w:rsidRPr="001D6B5B" w:rsidRDefault="0000341A" w:rsidP="00F1353C">
            <w:pPr>
              <w:widowControl w:val="0"/>
              <w:ind w:left="-57" w:right="-2"/>
              <w:jc w:val="center"/>
              <w:rPr>
                <w:sz w:val="20"/>
                <w:szCs w:val="20"/>
              </w:rPr>
            </w:pPr>
          </w:p>
        </w:tc>
        <w:tc>
          <w:tcPr>
            <w:tcW w:w="1576" w:type="pct"/>
          </w:tcPr>
          <w:p w:rsidR="0000341A" w:rsidRPr="001D6B5B" w:rsidRDefault="0000341A" w:rsidP="00F1353C">
            <w:pPr>
              <w:widowControl w:val="0"/>
              <w:ind w:left="-57" w:right="-2"/>
              <w:jc w:val="center"/>
              <w:rPr>
                <w:bCs/>
                <w:sz w:val="20"/>
                <w:szCs w:val="20"/>
              </w:rPr>
            </w:pPr>
            <w:r w:rsidRPr="001D6B5B">
              <w:rPr>
                <w:bCs/>
                <w:sz w:val="20"/>
                <w:szCs w:val="20"/>
              </w:rPr>
              <w:t>до жилой застройки</w:t>
            </w:r>
          </w:p>
        </w:tc>
        <w:tc>
          <w:tcPr>
            <w:tcW w:w="2042" w:type="pct"/>
          </w:tcPr>
          <w:p w:rsidR="0000341A" w:rsidRPr="001D6B5B" w:rsidRDefault="0000341A" w:rsidP="00F1353C">
            <w:pPr>
              <w:widowControl w:val="0"/>
              <w:ind w:left="-57" w:right="-2"/>
              <w:jc w:val="center"/>
              <w:rPr>
                <w:bCs/>
                <w:spacing w:val="-2"/>
                <w:sz w:val="20"/>
                <w:szCs w:val="20"/>
              </w:rPr>
            </w:pPr>
            <w:r w:rsidRPr="001D6B5B">
              <w:rPr>
                <w:bCs/>
                <w:spacing w:val="-2"/>
                <w:sz w:val="20"/>
                <w:szCs w:val="20"/>
              </w:rPr>
              <w:t>до садоводческих огороднических,</w:t>
            </w:r>
          </w:p>
          <w:p w:rsidR="0000341A" w:rsidRPr="001D6B5B" w:rsidRDefault="0000341A" w:rsidP="00F1353C">
            <w:pPr>
              <w:widowControl w:val="0"/>
              <w:ind w:left="-57" w:right="-2"/>
              <w:jc w:val="center"/>
              <w:rPr>
                <w:bCs/>
                <w:spacing w:val="-2"/>
                <w:sz w:val="20"/>
                <w:szCs w:val="20"/>
              </w:rPr>
            </w:pPr>
            <w:r w:rsidRPr="001D6B5B">
              <w:rPr>
                <w:bCs/>
                <w:spacing w:val="-2"/>
                <w:sz w:val="20"/>
                <w:szCs w:val="20"/>
              </w:rPr>
              <w:t>дачных объединений</w:t>
            </w:r>
          </w:p>
        </w:tc>
      </w:tr>
      <w:tr w:rsidR="0000341A" w:rsidRPr="001D6B5B" w:rsidTr="0000341A">
        <w:trPr>
          <w:jc w:val="center"/>
        </w:trPr>
        <w:tc>
          <w:tcPr>
            <w:tcW w:w="1382" w:type="pct"/>
          </w:tcPr>
          <w:p w:rsidR="0000341A" w:rsidRPr="001D6B5B" w:rsidRDefault="0000341A" w:rsidP="00F1353C">
            <w:pPr>
              <w:widowControl w:val="0"/>
              <w:ind w:left="25" w:right="-2"/>
              <w:jc w:val="both"/>
              <w:rPr>
                <w:bCs/>
                <w:sz w:val="20"/>
                <w:szCs w:val="20"/>
              </w:rPr>
            </w:pPr>
            <w:r w:rsidRPr="001D6B5B">
              <w:rPr>
                <w:bCs/>
                <w:sz w:val="20"/>
                <w:szCs w:val="20"/>
              </w:rPr>
              <w:t xml:space="preserve">I, </w:t>
            </w:r>
            <w:r w:rsidRPr="001D6B5B">
              <w:rPr>
                <w:bCs/>
                <w:sz w:val="20"/>
                <w:szCs w:val="20"/>
                <w:lang w:val="en-US"/>
              </w:rPr>
              <w:t>II</w:t>
            </w:r>
            <w:r w:rsidRPr="001D6B5B">
              <w:rPr>
                <w:bCs/>
                <w:sz w:val="20"/>
                <w:szCs w:val="20"/>
              </w:rPr>
              <w:t>, III</w:t>
            </w:r>
          </w:p>
        </w:tc>
        <w:tc>
          <w:tcPr>
            <w:tcW w:w="1576" w:type="pct"/>
          </w:tcPr>
          <w:p w:rsidR="0000341A" w:rsidRPr="001D6B5B" w:rsidRDefault="0000341A" w:rsidP="00F1353C">
            <w:pPr>
              <w:widowControl w:val="0"/>
              <w:ind w:left="-57" w:right="-2"/>
              <w:jc w:val="center"/>
              <w:rPr>
                <w:bCs/>
                <w:sz w:val="20"/>
                <w:szCs w:val="20"/>
              </w:rPr>
            </w:pPr>
            <w:r w:rsidRPr="001D6B5B">
              <w:rPr>
                <w:sz w:val="20"/>
                <w:szCs w:val="20"/>
              </w:rPr>
              <w:t>не менее</w:t>
            </w:r>
            <w:r w:rsidRPr="001D6B5B">
              <w:rPr>
                <w:bCs/>
                <w:sz w:val="20"/>
                <w:szCs w:val="20"/>
              </w:rPr>
              <w:t xml:space="preserve"> 100</w:t>
            </w:r>
          </w:p>
        </w:tc>
        <w:tc>
          <w:tcPr>
            <w:tcW w:w="2042" w:type="pct"/>
          </w:tcPr>
          <w:p w:rsidR="0000341A" w:rsidRPr="001D6B5B" w:rsidRDefault="0000341A" w:rsidP="00F1353C">
            <w:pPr>
              <w:widowControl w:val="0"/>
              <w:ind w:left="-57" w:right="-2"/>
              <w:jc w:val="center"/>
              <w:rPr>
                <w:bCs/>
                <w:sz w:val="20"/>
                <w:szCs w:val="20"/>
              </w:rPr>
            </w:pPr>
            <w:r w:rsidRPr="001D6B5B">
              <w:rPr>
                <w:sz w:val="20"/>
                <w:szCs w:val="20"/>
              </w:rPr>
              <w:t>не менее</w:t>
            </w:r>
            <w:r w:rsidRPr="001D6B5B">
              <w:rPr>
                <w:bCs/>
                <w:sz w:val="20"/>
                <w:szCs w:val="20"/>
              </w:rPr>
              <w:t xml:space="preserve"> 50</w:t>
            </w:r>
          </w:p>
        </w:tc>
      </w:tr>
      <w:tr w:rsidR="0000341A" w:rsidRPr="001D6B5B" w:rsidTr="0000341A">
        <w:trPr>
          <w:jc w:val="center"/>
        </w:trPr>
        <w:tc>
          <w:tcPr>
            <w:tcW w:w="1382" w:type="pct"/>
          </w:tcPr>
          <w:p w:rsidR="0000341A" w:rsidRPr="001D6B5B" w:rsidRDefault="0000341A" w:rsidP="00F1353C">
            <w:pPr>
              <w:widowControl w:val="0"/>
              <w:ind w:left="25" w:right="-2"/>
              <w:jc w:val="both"/>
              <w:rPr>
                <w:bCs/>
                <w:sz w:val="20"/>
                <w:szCs w:val="20"/>
                <w:lang w:val="en-US"/>
              </w:rPr>
            </w:pPr>
            <w:r w:rsidRPr="001D6B5B">
              <w:rPr>
                <w:bCs/>
                <w:sz w:val="20"/>
                <w:szCs w:val="20"/>
                <w:lang w:val="en-US"/>
              </w:rPr>
              <w:t>IV</w:t>
            </w:r>
          </w:p>
        </w:tc>
        <w:tc>
          <w:tcPr>
            <w:tcW w:w="1576" w:type="pct"/>
          </w:tcPr>
          <w:p w:rsidR="0000341A" w:rsidRPr="001D6B5B" w:rsidRDefault="0000341A" w:rsidP="00F1353C">
            <w:pPr>
              <w:widowControl w:val="0"/>
              <w:ind w:left="-57" w:right="-2"/>
              <w:jc w:val="center"/>
              <w:rPr>
                <w:bCs/>
                <w:sz w:val="20"/>
                <w:szCs w:val="20"/>
              </w:rPr>
            </w:pPr>
            <w:r w:rsidRPr="001D6B5B">
              <w:rPr>
                <w:sz w:val="20"/>
                <w:szCs w:val="20"/>
              </w:rPr>
              <w:t>не менее</w:t>
            </w:r>
            <w:r w:rsidRPr="001D6B5B">
              <w:rPr>
                <w:bCs/>
                <w:sz w:val="20"/>
                <w:szCs w:val="20"/>
              </w:rPr>
              <w:t xml:space="preserve"> 50</w:t>
            </w:r>
          </w:p>
        </w:tc>
        <w:tc>
          <w:tcPr>
            <w:tcW w:w="2042" w:type="pct"/>
          </w:tcPr>
          <w:p w:rsidR="0000341A" w:rsidRPr="001D6B5B" w:rsidRDefault="0000341A" w:rsidP="00F1353C">
            <w:pPr>
              <w:widowControl w:val="0"/>
              <w:ind w:left="-57" w:right="-2"/>
              <w:jc w:val="center"/>
              <w:rPr>
                <w:bCs/>
                <w:sz w:val="20"/>
                <w:szCs w:val="20"/>
              </w:rPr>
            </w:pPr>
            <w:r w:rsidRPr="001D6B5B">
              <w:rPr>
                <w:sz w:val="20"/>
                <w:szCs w:val="20"/>
              </w:rPr>
              <w:t>не менее</w:t>
            </w:r>
            <w:r w:rsidRPr="001D6B5B">
              <w:rPr>
                <w:bCs/>
                <w:sz w:val="20"/>
                <w:szCs w:val="20"/>
              </w:rPr>
              <w:t xml:space="preserve"> 25</w:t>
            </w:r>
          </w:p>
        </w:tc>
      </w:tr>
    </w:tbl>
    <w:p w:rsidR="0000341A" w:rsidRPr="001D6B5B" w:rsidRDefault="0000341A" w:rsidP="00F1353C">
      <w:pPr>
        <w:widowControl w:val="0"/>
        <w:spacing w:before="120"/>
        <w:ind w:right="-2" w:firstLine="720"/>
        <w:jc w:val="both"/>
        <w:rPr>
          <w:bCs/>
          <w:spacing w:val="4"/>
          <w:sz w:val="20"/>
          <w:szCs w:val="20"/>
        </w:rPr>
      </w:pPr>
      <w:r w:rsidRPr="001D6B5B">
        <w:rPr>
          <w:bCs/>
          <w:sz w:val="20"/>
          <w:szCs w:val="20"/>
        </w:rPr>
        <w:t xml:space="preserve">10.28. Для защиты застройки от шума следует предусматривать мероприятия </w:t>
      </w:r>
      <w:r w:rsidRPr="001D6B5B">
        <w:rPr>
          <w:bCs/>
          <w:spacing w:val="-2"/>
          <w:sz w:val="20"/>
          <w:szCs w:val="20"/>
        </w:rPr>
        <w:t>по шумовой защите, в том числе</w:t>
      </w:r>
      <w:r w:rsidRPr="001D6B5B">
        <w:rPr>
          <w:bCs/>
          <w:spacing w:val="4"/>
          <w:sz w:val="20"/>
          <w:szCs w:val="20"/>
        </w:rPr>
        <w:t xml:space="preserve"> шумозащитные устройства и полосу зеленых насаждений вдоль дороги шириной не менее </w:t>
      </w:r>
      <w:smartTag w:uri="urn:schemas-microsoft-com:office:smarttags" w:element="metricconverter">
        <w:smartTagPr>
          <w:attr w:name="ProductID" w:val="10 м"/>
        </w:smartTagPr>
        <w:r w:rsidRPr="001D6B5B">
          <w:rPr>
            <w:bCs/>
            <w:spacing w:val="4"/>
            <w:sz w:val="20"/>
            <w:szCs w:val="20"/>
          </w:rPr>
          <w:t>10 м</w:t>
        </w:r>
      </w:smartTag>
      <w:r w:rsidRPr="001D6B5B">
        <w:rPr>
          <w:bCs/>
          <w:spacing w:val="4"/>
          <w:sz w:val="20"/>
          <w:szCs w:val="20"/>
        </w:rPr>
        <w:t>.</w:t>
      </w:r>
    </w:p>
    <w:p w:rsidR="0000341A" w:rsidRPr="001D6B5B" w:rsidRDefault="0000341A" w:rsidP="00F1353C">
      <w:pPr>
        <w:widowControl w:val="0"/>
        <w:overflowPunct w:val="0"/>
        <w:ind w:right="-2" w:firstLine="709"/>
        <w:jc w:val="both"/>
        <w:rPr>
          <w:bCs/>
          <w:spacing w:val="-2"/>
          <w:sz w:val="20"/>
          <w:szCs w:val="20"/>
        </w:rPr>
      </w:pPr>
      <w:r w:rsidRPr="001D6B5B">
        <w:rPr>
          <w:bCs/>
          <w:spacing w:val="-2"/>
          <w:sz w:val="20"/>
          <w:szCs w:val="20"/>
        </w:rPr>
        <w:t>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11.</w:t>
      </w:r>
    </w:p>
    <w:p w:rsidR="0000341A" w:rsidRPr="001D6B5B" w:rsidRDefault="0000341A" w:rsidP="00F1353C">
      <w:pPr>
        <w:widowControl w:val="0"/>
        <w:tabs>
          <w:tab w:val="left" w:pos="1701"/>
          <w:tab w:val="right" w:pos="6237"/>
        </w:tabs>
        <w:spacing w:before="120" w:after="120"/>
        <w:ind w:right="-2" w:firstLine="720"/>
        <w:jc w:val="right"/>
        <w:rPr>
          <w:bCs/>
          <w:sz w:val="20"/>
          <w:szCs w:val="20"/>
        </w:rPr>
      </w:pPr>
      <w:r w:rsidRPr="001D6B5B">
        <w:rPr>
          <w:bCs/>
          <w:sz w:val="20"/>
          <w:szCs w:val="20"/>
        </w:rPr>
        <w:t>Таблица 11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5401"/>
        <w:gridCol w:w="1944"/>
        <w:gridCol w:w="2021"/>
      </w:tblGrid>
      <w:tr w:rsidR="0000341A" w:rsidRPr="001D6B5B" w:rsidTr="0000341A">
        <w:tc>
          <w:tcPr>
            <w:tcW w:w="2883" w:type="pct"/>
            <w:vMerge w:val="restart"/>
            <w:tcBorders>
              <w:bottom w:val="nil"/>
            </w:tcBorders>
            <w:tcMar>
              <w:left w:w="85" w:type="dxa"/>
              <w:right w:w="85" w:type="dxa"/>
            </w:tcMar>
            <w:vAlign w:val="center"/>
          </w:tcPr>
          <w:p w:rsidR="0000341A" w:rsidRPr="001D6B5B" w:rsidRDefault="0000341A" w:rsidP="00F1353C">
            <w:pPr>
              <w:widowControl w:val="0"/>
              <w:tabs>
                <w:tab w:val="left" w:pos="1701"/>
                <w:tab w:val="right" w:pos="6237"/>
              </w:tabs>
              <w:spacing w:line="240" w:lineRule="exact"/>
              <w:ind w:right="-2"/>
              <w:jc w:val="center"/>
              <w:rPr>
                <w:sz w:val="20"/>
                <w:szCs w:val="20"/>
              </w:rPr>
            </w:pPr>
            <w:r w:rsidRPr="001D6B5B">
              <w:rPr>
                <w:sz w:val="20"/>
                <w:szCs w:val="20"/>
              </w:rPr>
              <w:t>Нормируемый показатель</w:t>
            </w:r>
          </w:p>
        </w:tc>
        <w:tc>
          <w:tcPr>
            <w:tcW w:w="2117" w:type="pct"/>
            <w:gridSpan w:val="2"/>
            <w:tcMar>
              <w:left w:w="85" w:type="dxa"/>
              <w:right w:w="85" w:type="dxa"/>
            </w:tcMar>
          </w:tcPr>
          <w:p w:rsidR="0000341A" w:rsidRPr="001D6B5B" w:rsidRDefault="0000341A" w:rsidP="00F1353C">
            <w:pPr>
              <w:widowControl w:val="0"/>
              <w:tabs>
                <w:tab w:val="left" w:pos="1701"/>
                <w:tab w:val="right" w:pos="6237"/>
              </w:tabs>
              <w:spacing w:line="240" w:lineRule="exact"/>
              <w:ind w:right="-2"/>
              <w:jc w:val="center"/>
              <w:rPr>
                <w:sz w:val="20"/>
                <w:szCs w:val="20"/>
              </w:rPr>
            </w:pPr>
            <w:r w:rsidRPr="001D6B5B">
              <w:rPr>
                <w:sz w:val="20"/>
                <w:szCs w:val="20"/>
              </w:rPr>
              <w:t>Рекомендуемое значение показателя</w:t>
            </w:r>
          </w:p>
        </w:tc>
      </w:tr>
      <w:tr w:rsidR="0000341A" w:rsidRPr="001D6B5B" w:rsidTr="0000341A">
        <w:tc>
          <w:tcPr>
            <w:tcW w:w="2883" w:type="pct"/>
            <w:vMerge/>
            <w:tcBorders>
              <w:bottom w:val="nil"/>
            </w:tcBorders>
            <w:tcMar>
              <w:left w:w="85" w:type="dxa"/>
              <w:right w:w="85" w:type="dxa"/>
            </w:tcMar>
          </w:tcPr>
          <w:p w:rsidR="0000341A" w:rsidRPr="001D6B5B" w:rsidRDefault="0000341A" w:rsidP="00F1353C">
            <w:pPr>
              <w:widowControl w:val="0"/>
              <w:tabs>
                <w:tab w:val="left" w:pos="1701"/>
                <w:tab w:val="right" w:pos="6237"/>
              </w:tabs>
              <w:spacing w:line="240" w:lineRule="exact"/>
              <w:ind w:right="-2"/>
              <w:jc w:val="center"/>
              <w:rPr>
                <w:bCs/>
                <w:sz w:val="20"/>
                <w:szCs w:val="20"/>
              </w:rPr>
            </w:pPr>
          </w:p>
        </w:tc>
        <w:tc>
          <w:tcPr>
            <w:tcW w:w="1038" w:type="pct"/>
            <w:tcBorders>
              <w:bottom w:val="nil"/>
            </w:tcBorders>
            <w:tcMar>
              <w:left w:w="85" w:type="dxa"/>
              <w:right w:w="85" w:type="dxa"/>
            </w:tcMar>
            <w:vAlign w:val="center"/>
          </w:tcPr>
          <w:p w:rsidR="0000341A" w:rsidRPr="001D6B5B" w:rsidRDefault="0000341A" w:rsidP="00F1353C">
            <w:pPr>
              <w:widowControl w:val="0"/>
              <w:tabs>
                <w:tab w:val="left" w:pos="1701"/>
                <w:tab w:val="right" w:pos="6237"/>
              </w:tabs>
              <w:spacing w:line="240" w:lineRule="exact"/>
              <w:ind w:right="-2"/>
              <w:jc w:val="center"/>
              <w:rPr>
                <w:bCs/>
                <w:sz w:val="20"/>
                <w:szCs w:val="20"/>
              </w:rPr>
            </w:pPr>
            <w:r w:rsidRPr="001D6B5B">
              <w:rPr>
                <w:bCs/>
                <w:sz w:val="20"/>
                <w:szCs w:val="20"/>
              </w:rPr>
              <w:t>при новом</w:t>
            </w:r>
          </w:p>
          <w:p w:rsidR="0000341A" w:rsidRPr="001D6B5B" w:rsidRDefault="0000341A" w:rsidP="00F1353C">
            <w:pPr>
              <w:widowControl w:val="0"/>
              <w:tabs>
                <w:tab w:val="left" w:pos="1701"/>
                <w:tab w:val="right" w:pos="6237"/>
              </w:tabs>
              <w:spacing w:line="240" w:lineRule="exact"/>
              <w:ind w:right="-2"/>
              <w:jc w:val="center"/>
              <w:rPr>
                <w:bCs/>
                <w:sz w:val="20"/>
                <w:szCs w:val="20"/>
              </w:rPr>
            </w:pPr>
            <w:r w:rsidRPr="001D6B5B">
              <w:rPr>
                <w:bCs/>
                <w:sz w:val="20"/>
                <w:szCs w:val="20"/>
              </w:rPr>
              <w:t>строительстве</w:t>
            </w:r>
          </w:p>
        </w:tc>
        <w:tc>
          <w:tcPr>
            <w:tcW w:w="1079" w:type="pct"/>
            <w:tcBorders>
              <w:bottom w:val="nil"/>
            </w:tcBorders>
            <w:tcMar>
              <w:left w:w="85" w:type="dxa"/>
              <w:right w:w="85" w:type="dxa"/>
            </w:tcMar>
          </w:tcPr>
          <w:p w:rsidR="0000341A" w:rsidRPr="001D6B5B" w:rsidRDefault="0000341A" w:rsidP="00F1353C">
            <w:pPr>
              <w:widowControl w:val="0"/>
              <w:tabs>
                <w:tab w:val="left" w:pos="1701"/>
                <w:tab w:val="right" w:pos="6237"/>
              </w:tabs>
              <w:spacing w:line="240" w:lineRule="exact"/>
              <w:ind w:right="-2"/>
              <w:jc w:val="center"/>
              <w:rPr>
                <w:bCs/>
                <w:sz w:val="20"/>
                <w:szCs w:val="20"/>
              </w:rPr>
            </w:pPr>
            <w:r w:rsidRPr="001D6B5B">
              <w:rPr>
                <w:bCs/>
                <w:sz w:val="20"/>
                <w:szCs w:val="20"/>
              </w:rPr>
              <w:t>при благоустройстве и в стесненных условиях</w:t>
            </w:r>
          </w:p>
        </w:tc>
      </w:tr>
    </w:tbl>
    <w:p w:rsidR="0000341A" w:rsidRPr="001D6B5B" w:rsidRDefault="0000341A" w:rsidP="00F1353C">
      <w:pPr>
        <w:spacing w:line="24" w:lineRule="auto"/>
        <w:ind w:right="-2"/>
        <w:rPr>
          <w:sz w:val="20"/>
          <w:szCs w:val="20"/>
        </w:rPr>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5401"/>
        <w:gridCol w:w="1944"/>
        <w:gridCol w:w="2021"/>
      </w:tblGrid>
      <w:tr w:rsidR="0000341A" w:rsidRPr="001D6B5B" w:rsidTr="0000341A">
        <w:trPr>
          <w:tblHeader/>
        </w:trPr>
        <w:tc>
          <w:tcPr>
            <w:tcW w:w="2883" w:type="pct"/>
            <w:tcMar>
              <w:left w:w="85" w:type="dxa"/>
              <w:right w:w="85" w:type="dxa"/>
            </w:tcMar>
          </w:tcPr>
          <w:p w:rsidR="0000341A" w:rsidRPr="001D6B5B" w:rsidRDefault="0000341A" w:rsidP="00F1353C">
            <w:pPr>
              <w:widowControl w:val="0"/>
              <w:tabs>
                <w:tab w:val="left" w:pos="1701"/>
                <w:tab w:val="right" w:pos="6237"/>
              </w:tabs>
              <w:spacing w:line="240" w:lineRule="exact"/>
              <w:ind w:right="-2"/>
              <w:jc w:val="center"/>
              <w:rPr>
                <w:bCs/>
                <w:sz w:val="20"/>
                <w:szCs w:val="20"/>
              </w:rPr>
            </w:pPr>
            <w:r w:rsidRPr="001D6B5B">
              <w:rPr>
                <w:bCs/>
                <w:sz w:val="20"/>
                <w:szCs w:val="20"/>
              </w:rPr>
              <w:t>1</w:t>
            </w:r>
          </w:p>
        </w:tc>
        <w:tc>
          <w:tcPr>
            <w:tcW w:w="1038" w:type="pct"/>
            <w:tcMar>
              <w:left w:w="85" w:type="dxa"/>
              <w:right w:w="85" w:type="dxa"/>
            </w:tcMar>
            <w:vAlign w:val="center"/>
          </w:tcPr>
          <w:p w:rsidR="0000341A" w:rsidRPr="001D6B5B" w:rsidRDefault="0000341A" w:rsidP="00F1353C">
            <w:pPr>
              <w:widowControl w:val="0"/>
              <w:tabs>
                <w:tab w:val="left" w:pos="1701"/>
                <w:tab w:val="right" w:pos="6237"/>
              </w:tabs>
              <w:spacing w:line="240" w:lineRule="exact"/>
              <w:ind w:right="-2"/>
              <w:jc w:val="center"/>
              <w:rPr>
                <w:bCs/>
                <w:sz w:val="20"/>
                <w:szCs w:val="20"/>
              </w:rPr>
            </w:pPr>
            <w:r w:rsidRPr="001D6B5B">
              <w:rPr>
                <w:bCs/>
                <w:sz w:val="20"/>
                <w:szCs w:val="20"/>
              </w:rPr>
              <w:t>2</w:t>
            </w:r>
          </w:p>
        </w:tc>
        <w:tc>
          <w:tcPr>
            <w:tcW w:w="1079" w:type="pct"/>
            <w:tcMar>
              <w:left w:w="85" w:type="dxa"/>
              <w:right w:w="85" w:type="dxa"/>
            </w:tcMar>
          </w:tcPr>
          <w:p w:rsidR="0000341A" w:rsidRPr="001D6B5B" w:rsidRDefault="0000341A" w:rsidP="00F1353C">
            <w:pPr>
              <w:widowControl w:val="0"/>
              <w:tabs>
                <w:tab w:val="left" w:pos="1701"/>
                <w:tab w:val="right" w:pos="6237"/>
              </w:tabs>
              <w:spacing w:line="240" w:lineRule="exact"/>
              <w:ind w:right="-2"/>
              <w:jc w:val="center"/>
              <w:rPr>
                <w:bCs/>
                <w:sz w:val="20"/>
                <w:szCs w:val="20"/>
              </w:rPr>
            </w:pPr>
            <w:r w:rsidRPr="001D6B5B">
              <w:rPr>
                <w:bCs/>
                <w:sz w:val="20"/>
                <w:szCs w:val="20"/>
              </w:rPr>
              <w:t>3</w:t>
            </w:r>
          </w:p>
        </w:tc>
      </w:tr>
      <w:tr w:rsidR="0000341A" w:rsidRPr="001D6B5B" w:rsidTr="0000341A">
        <w:tc>
          <w:tcPr>
            <w:tcW w:w="2883" w:type="pct"/>
            <w:tcMar>
              <w:left w:w="85" w:type="dxa"/>
              <w:right w:w="85" w:type="dxa"/>
            </w:tcMar>
          </w:tcPr>
          <w:p w:rsidR="0000341A" w:rsidRPr="001D6B5B" w:rsidRDefault="0000341A" w:rsidP="00F1353C">
            <w:pPr>
              <w:widowControl w:val="0"/>
              <w:tabs>
                <w:tab w:val="left" w:pos="1701"/>
                <w:tab w:val="right" w:pos="6237"/>
              </w:tabs>
              <w:ind w:right="-2"/>
              <w:jc w:val="both"/>
              <w:rPr>
                <w:bCs/>
                <w:sz w:val="20"/>
                <w:szCs w:val="20"/>
              </w:rPr>
            </w:pPr>
            <w:r w:rsidRPr="001D6B5B">
              <w:rPr>
                <w:bCs/>
                <w:sz w:val="20"/>
                <w:szCs w:val="20"/>
              </w:rPr>
              <w:t>Расчетная скорость движения, км/ч</w:t>
            </w:r>
          </w:p>
        </w:tc>
        <w:tc>
          <w:tcPr>
            <w:tcW w:w="1038"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25</w:t>
            </w:r>
          </w:p>
        </w:tc>
        <w:tc>
          <w:tcPr>
            <w:tcW w:w="1079"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15</w:t>
            </w:r>
          </w:p>
        </w:tc>
      </w:tr>
      <w:tr w:rsidR="0000341A" w:rsidRPr="001D6B5B" w:rsidTr="0000341A">
        <w:tc>
          <w:tcPr>
            <w:tcW w:w="2883" w:type="pct"/>
            <w:tcMar>
              <w:left w:w="85" w:type="dxa"/>
              <w:right w:w="85" w:type="dxa"/>
            </w:tcMar>
          </w:tcPr>
          <w:p w:rsidR="0000341A" w:rsidRPr="001D6B5B" w:rsidRDefault="0000341A" w:rsidP="00F1353C">
            <w:pPr>
              <w:widowControl w:val="0"/>
              <w:tabs>
                <w:tab w:val="left" w:pos="1701"/>
                <w:tab w:val="right" w:pos="6237"/>
              </w:tabs>
              <w:ind w:right="-2"/>
              <w:jc w:val="both"/>
              <w:rPr>
                <w:bCs/>
                <w:sz w:val="20"/>
                <w:szCs w:val="20"/>
              </w:rPr>
            </w:pPr>
            <w:r w:rsidRPr="001D6B5B">
              <w:rPr>
                <w:bCs/>
                <w:sz w:val="20"/>
                <w:szCs w:val="20"/>
              </w:rPr>
              <w:t>Ширина проезжей части, м</w:t>
            </w:r>
          </w:p>
        </w:tc>
        <w:tc>
          <w:tcPr>
            <w:tcW w:w="1038"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не менее 2,2</w:t>
            </w:r>
          </w:p>
        </w:tc>
        <w:tc>
          <w:tcPr>
            <w:tcW w:w="1079"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sz w:val="20"/>
                <w:szCs w:val="20"/>
              </w:rPr>
              <w:t>-</w:t>
            </w:r>
          </w:p>
        </w:tc>
      </w:tr>
      <w:tr w:rsidR="0000341A" w:rsidRPr="001D6B5B" w:rsidTr="0000341A">
        <w:tc>
          <w:tcPr>
            <w:tcW w:w="2883" w:type="pct"/>
            <w:tcMar>
              <w:left w:w="85" w:type="dxa"/>
              <w:right w:w="85" w:type="dxa"/>
            </w:tcMar>
          </w:tcPr>
          <w:p w:rsidR="0000341A" w:rsidRPr="001D6B5B" w:rsidRDefault="0000341A" w:rsidP="00F1353C">
            <w:pPr>
              <w:widowControl w:val="0"/>
              <w:tabs>
                <w:tab w:val="left" w:pos="1701"/>
                <w:tab w:val="right" w:pos="6237"/>
              </w:tabs>
              <w:ind w:right="-2"/>
              <w:jc w:val="both"/>
              <w:rPr>
                <w:bCs/>
                <w:sz w:val="20"/>
                <w:szCs w:val="20"/>
              </w:rPr>
            </w:pPr>
            <w:r w:rsidRPr="001D6B5B">
              <w:rPr>
                <w:bCs/>
                <w:sz w:val="20"/>
                <w:szCs w:val="20"/>
              </w:rPr>
              <w:t>Ширина обочин, м</w:t>
            </w:r>
          </w:p>
        </w:tc>
        <w:tc>
          <w:tcPr>
            <w:tcW w:w="1038"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0,25</w:t>
            </w:r>
          </w:p>
        </w:tc>
        <w:tc>
          <w:tcPr>
            <w:tcW w:w="1079"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0,25</w:t>
            </w:r>
          </w:p>
        </w:tc>
      </w:tr>
      <w:tr w:rsidR="0000341A" w:rsidRPr="001D6B5B" w:rsidTr="0000341A">
        <w:tc>
          <w:tcPr>
            <w:tcW w:w="2883" w:type="pct"/>
            <w:tcMar>
              <w:left w:w="85" w:type="dxa"/>
              <w:right w:w="85" w:type="dxa"/>
            </w:tcMar>
          </w:tcPr>
          <w:p w:rsidR="0000341A" w:rsidRPr="001D6B5B" w:rsidRDefault="0000341A" w:rsidP="00F1353C">
            <w:pPr>
              <w:widowControl w:val="0"/>
              <w:tabs>
                <w:tab w:val="left" w:pos="1701"/>
                <w:tab w:val="right" w:pos="6237"/>
              </w:tabs>
              <w:ind w:right="-2"/>
              <w:jc w:val="both"/>
              <w:rPr>
                <w:bCs/>
                <w:sz w:val="20"/>
                <w:szCs w:val="20"/>
              </w:rPr>
            </w:pPr>
            <w:r w:rsidRPr="001D6B5B">
              <w:rPr>
                <w:bCs/>
                <w:sz w:val="20"/>
                <w:szCs w:val="20"/>
              </w:rPr>
              <w:t>Наименьший радиус кривых в плане, м</w:t>
            </w:r>
          </w:p>
        </w:tc>
        <w:tc>
          <w:tcPr>
            <w:tcW w:w="1038"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p>
        </w:tc>
        <w:tc>
          <w:tcPr>
            <w:tcW w:w="1079"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p>
        </w:tc>
      </w:tr>
      <w:tr w:rsidR="0000341A" w:rsidRPr="001D6B5B" w:rsidTr="0000341A">
        <w:tc>
          <w:tcPr>
            <w:tcW w:w="2883" w:type="pct"/>
            <w:tcMar>
              <w:left w:w="85" w:type="dxa"/>
              <w:right w:w="85" w:type="dxa"/>
            </w:tcMar>
          </w:tcPr>
          <w:p w:rsidR="0000341A" w:rsidRPr="001D6B5B" w:rsidRDefault="0000341A" w:rsidP="00F1353C">
            <w:pPr>
              <w:widowControl w:val="0"/>
              <w:tabs>
                <w:tab w:val="left" w:pos="1701"/>
                <w:tab w:val="right" w:pos="6237"/>
              </w:tabs>
              <w:ind w:right="-2"/>
              <w:jc w:val="both"/>
              <w:rPr>
                <w:bCs/>
                <w:sz w:val="20"/>
                <w:szCs w:val="20"/>
              </w:rPr>
            </w:pPr>
            <w:r w:rsidRPr="001D6B5B">
              <w:rPr>
                <w:bCs/>
                <w:sz w:val="20"/>
                <w:szCs w:val="20"/>
              </w:rPr>
              <w:t>при отсутствии виража</w:t>
            </w:r>
          </w:p>
        </w:tc>
        <w:tc>
          <w:tcPr>
            <w:tcW w:w="1038"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150</w:t>
            </w:r>
          </w:p>
        </w:tc>
        <w:tc>
          <w:tcPr>
            <w:tcW w:w="1079"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50</w:t>
            </w:r>
          </w:p>
        </w:tc>
      </w:tr>
      <w:tr w:rsidR="0000341A" w:rsidRPr="001D6B5B" w:rsidTr="0000341A">
        <w:tc>
          <w:tcPr>
            <w:tcW w:w="2883" w:type="pct"/>
            <w:tcMar>
              <w:left w:w="85" w:type="dxa"/>
              <w:right w:w="85" w:type="dxa"/>
            </w:tcMar>
          </w:tcPr>
          <w:p w:rsidR="0000341A" w:rsidRPr="001D6B5B" w:rsidRDefault="0000341A" w:rsidP="00F1353C">
            <w:pPr>
              <w:widowControl w:val="0"/>
              <w:tabs>
                <w:tab w:val="left" w:pos="1701"/>
                <w:tab w:val="right" w:pos="6237"/>
              </w:tabs>
              <w:ind w:right="-2"/>
              <w:jc w:val="both"/>
              <w:rPr>
                <w:bCs/>
                <w:sz w:val="20"/>
                <w:szCs w:val="20"/>
              </w:rPr>
            </w:pPr>
            <w:r w:rsidRPr="001D6B5B">
              <w:rPr>
                <w:bCs/>
                <w:sz w:val="20"/>
                <w:szCs w:val="20"/>
              </w:rPr>
              <w:t>при наличии виража</w:t>
            </w:r>
          </w:p>
        </w:tc>
        <w:tc>
          <w:tcPr>
            <w:tcW w:w="1038"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50</w:t>
            </w:r>
          </w:p>
        </w:tc>
        <w:tc>
          <w:tcPr>
            <w:tcW w:w="1079"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10</w:t>
            </w:r>
          </w:p>
        </w:tc>
      </w:tr>
      <w:tr w:rsidR="0000341A" w:rsidRPr="001D6B5B" w:rsidTr="0000341A">
        <w:tc>
          <w:tcPr>
            <w:tcW w:w="2883" w:type="pct"/>
            <w:tcMar>
              <w:left w:w="85" w:type="dxa"/>
              <w:right w:w="85" w:type="dxa"/>
            </w:tcMar>
          </w:tcPr>
          <w:p w:rsidR="0000341A" w:rsidRPr="001D6B5B" w:rsidRDefault="0000341A" w:rsidP="00F1353C">
            <w:pPr>
              <w:widowControl w:val="0"/>
              <w:tabs>
                <w:tab w:val="left" w:pos="1701"/>
                <w:tab w:val="right" w:pos="6237"/>
              </w:tabs>
              <w:ind w:right="-2"/>
              <w:jc w:val="both"/>
              <w:rPr>
                <w:bCs/>
                <w:sz w:val="20"/>
                <w:szCs w:val="20"/>
              </w:rPr>
            </w:pPr>
            <w:r w:rsidRPr="001D6B5B">
              <w:rPr>
                <w:bCs/>
                <w:sz w:val="20"/>
                <w:szCs w:val="20"/>
              </w:rPr>
              <w:t>Наименьший радиус кривых в продольном профиле, м</w:t>
            </w:r>
          </w:p>
        </w:tc>
        <w:tc>
          <w:tcPr>
            <w:tcW w:w="1038"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p>
        </w:tc>
        <w:tc>
          <w:tcPr>
            <w:tcW w:w="1079"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p>
        </w:tc>
      </w:tr>
      <w:tr w:rsidR="0000341A" w:rsidRPr="001D6B5B" w:rsidTr="0000341A">
        <w:tc>
          <w:tcPr>
            <w:tcW w:w="2883" w:type="pct"/>
            <w:tcMar>
              <w:left w:w="85" w:type="dxa"/>
              <w:right w:w="85" w:type="dxa"/>
            </w:tcMar>
          </w:tcPr>
          <w:p w:rsidR="0000341A" w:rsidRPr="001D6B5B" w:rsidRDefault="0000341A" w:rsidP="00F1353C">
            <w:pPr>
              <w:widowControl w:val="0"/>
              <w:tabs>
                <w:tab w:val="left" w:pos="1701"/>
                <w:tab w:val="right" w:pos="6237"/>
              </w:tabs>
              <w:ind w:left="227" w:right="-2"/>
              <w:jc w:val="both"/>
              <w:rPr>
                <w:bCs/>
                <w:sz w:val="20"/>
                <w:szCs w:val="20"/>
              </w:rPr>
            </w:pPr>
            <w:r w:rsidRPr="001D6B5B">
              <w:rPr>
                <w:bCs/>
                <w:sz w:val="20"/>
                <w:szCs w:val="20"/>
              </w:rPr>
              <w:t>выпуклых</w:t>
            </w:r>
          </w:p>
        </w:tc>
        <w:tc>
          <w:tcPr>
            <w:tcW w:w="1038"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600</w:t>
            </w:r>
          </w:p>
        </w:tc>
        <w:tc>
          <w:tcPr>
            <w:tcW w:w="1079"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400</w:t>
            </w:r>
          </w:p>
        </w:tc>
      </w:tr>
      <w:tr w:rsidR="0000341A" w:rsidRPr="001D6B5B" w:rsidTr="0000341A">
        <w:tc>
          <w:tcPr>
            <w:tcW w:w="2883" w:type="pct"/>
            <w:tcMar>
              <w:left w:w="85" w:type="dxa"/>
              <w:right w:w="85" w:type="dxa"/>
            </w:tcMar>
          </w:tcPr>
          <w:p w:rsidR="0000341A" w:rsidRPr="001D6B5B" w:rsidRDefault="0000341A" w:rsidP="00F1353C">
            <w:pPr>
              <w:widowControl w:val="0"/>
              <w:tabs>
                <w:tab w:val="left" w:pos="1701"/>
                <w:tab w:val="right" w:pos="6237"/>
              </w:tabs>
              <w:ind w:left="227" w:right="-2"/>
              <w:jc w:val="both"/>
              <w:rPr>
                <w:bCs/>
                <w:sz w:val="20"/>
                <w:szCs w:val="20"/>
              </w:rPr>
            </w:pPr>
            <w:r w:rsidRPr="001D6B5B">
              <w:rPr>
                <w:bCs/>
                <w:sz w:val="20"/>
                <w:szCs w:val="20"/>
              </w:rPr>
              <w:t>вогнутых</w:t>
            </w:r>
          </w:p>
        </w:tc>
        <w:tc>
          <w:tcPr>
            <w:tcW w:w="1038"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150</w:t>
            </w:r>
          </w:p>
        </w:tc>
        <w:tc>
          <w:tcPr>
            <w:tcW w:w="1079"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100</w:t>
            </w:r>
          </w:p>
        </w:tc>
      </w:tr>
      <w:tr w:rsidR="0000341A" w:rsidRPr="001D6B5B" w:rsidTr="0000341A">
        <w:tc>
          <w:tcPr>
            <w:tcW w:w="2883" w:type="pct"/>
            <w:tcMar>
              <w:left w:w="85" w:type="dxa"/>
              <w:right w:w="85" w:type="dxa"/>
            </w:tcMar>
          </w:tcPr>
          <w:p w:rsidR="0000341A" w:rsidRPr="001D6B5B" w:rsidRDefault="0000341A" w:rsidP="00F1353C">
            <w:pPr>
              <w:widowControl w:val="0"/>
              <w:tabs>
                <w:tab w:val="left" w:pos="1701"/>
                <w:tab w:val="right" w:pos="6237"/>
              </w:tabs>
              <w:ind w:right="-2"/>
              <w:jc w:val="both"/>
              <w:rPr>
                <w:bCs/>
                <w:sz w:val="20"/>
                <w:szCs w:val="20"/>
              </w:rPr>
            </w:pPr>
            <w:r w:rsidRPr="001D6B5B">
              <w:rPr>
                <w:bCs/>
                <w:sz w:val="20"/>
                <w:szCs w:val="20"/>
              </w:rPr>
              <w:t xml:space="preserve">Продольный уклон, </w:t>
            </w:r>
            <w:r w:rsidRPr="001D6B5B">
              <w:rPr>
                <w:bCs/>
                <w:sz w:val="20"/>
                <w:szCs w:val="20"/>
              </w:rPr>
              <w:sym w:font="Times New Roman" w:char="2030"/>
            </w:r>
          </w:p>
        </w:tc>
        <w:tc>
          <w:tcPr>
            <w:tcW w:w="1038"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30</w:t>
            </w:r>
          </w:p>
        </w:tc>
        <w:tc>
          <w:tcPr>
            <w:tcW w:w="1079"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30</w:t>
            </w:r>
          </w:p>
        </w:tc>
      </w:tr>
      <w:tr w:rsidR="0000341A" w:rsidRPr="001D6B5B" w:rsidTr="0000341A">
        <w:tc>
          <w:tcPr>
            <w:tcW w:w="2883" w:type="pct"/>
            <w:tcMar>
              <w:left w:w="85" w:type="dxa"/>
              <w:right w:w="85" w:type="dxa"/>
            </w:tcMar>
          </w:tcPr>
          <w:p w:rsidR="0000341A" w:rsidRPr="001D6B5B" w:rsidRDefault="0000341A" w:rsidP="00F1353C">
            <w:pPr>
              <w:widowControl w:val="0"/>
              <w:tabs>
                <w:tab w:val="left" w:pos="1701"/>
                <w:tab w:val="right" w:pos="6237"/>
              </w:tabs>
              <w:ind w:right="-2"/>
              <w:jc w:val="both"/>
              <w:rPr>
                <w:bCs/>
                <w:sz w:val="20"/>
                <w:szCs w:val="20"/>
              </w:rPr>
            </w:pPr>
            <w:r w:rsidRPr="001D6B5B">
              <w:rPr>
                <w:bCs/>
                <w:sz w:val="20"/>
                <w:szCs w:val="20"/>
              </w:rPr>
              <w:t>Уклон виража (</w:t>
            </w:r>
            <w:r w:rsidRPr="001D6B5B">
              <w:rPr>
                <w:bCs/>
                <w:sz w:val="20"/>
                <w:szCs w:val="20"/>
              </w:rPr>
              <w:sym w:font="Times New Roman" w:char="2030"/>
            </w:r>
            <w:r w:rsidRPr="001D6B5B">
              <w:rPr>
                <w:bCs/>
                <w:sz w:val="20"/>
                <w:szCs w:val="20"/>
              </w:rPr>
              <w:t>) при радиусе</w:t>
            </w:r>
          </w:p>
        </w:tc>
        <w:tc>
          <w:tcPr>
            <w:tcW w:w="1038"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p>
        </w:tc>
        <w:tc>
          <w:tcPr>
            <w:tcW w:w="1079"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p>
        </w:tc>
      </w:tr>
      <w:tr w:rsidR="0000341A" w:rsidRPr="001D6B5B" w:rsidTr="0000341A">
        <w:tc>
          <w:tcPr>
            <w:tcW w:w="2883" w:type="pct"/>
            <w:tcMar>
              <w:left w:w="85" w:type="dxa"/>
              <w:right w:w="85" w:type="dxa"/>
            </w:tcMar>
          </w:tcPr>
          <w:p w:rsidR="0000341A" w:rsidRPr="001D6B5B" w:rsidRDefault="0000341A" w:rsidP="00F1353C">
            <w:pPr>
              <w:widowControl w:val="0"/>
              <w:tabs>
                <w:tab w:val="left" w:pos="1701"/>
                <w:tab w:val="right" w:pos="6237"/>
              </w:tabs>
              <w:ind w:left="227" w:right="-2"/>
              <w:jc w:val="both"/>
              <w:rPr>
                <w:bCs/>
                <w:sz w:val="20"/>
                <w:szCs w:val="20"/>
              </w:rPr>
            </w:pPr>
            <w:smartTag w:uri="urn:schemas-microsoft-com:office:smarttags" w:element="metricconverter">
              <w:smartTagPr>
                <w:attr w:name="ProductID" w:val="10 м"/>
              </w:smartTagPr>
              <w:r w:rsidRPr="001D6B5B">
                <w:rPr>
                  <w:bCs/>
                  <w:sz w:val="20"/>
                  <w:szCs w:val="20"/>
                </w:rPr>
                <w:lastRenderedPageBreak/>
                <w:t>10 м</w:t>
              </w:r>
            </w:smartTag>
          </w:p>
        </w:tc>
        <w:tc>
          <w:tcPr>
            <w:tcW w:w="1038"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30</w:t>
            </w:r>
          </w:p>
        </w:tc>
        <w:tc>
          <w:tcPr>
            <w:tcW w:w="1079"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30</w:t>
            </w:r>
          </w:p>
        </w:tc>
      </w:tr>
      <w:tr w:rsidR="0000341A" w:rsidRPr="001D6B5B" w:rsidTr="0000341A">
        <w:tc>
          <w:tcPr>
            <w:tcW w:w="2883" w:type="pct"/>
            <w:tcMar>
              <w:left w:w="85" w:type="dxa"/>
              <w:right w:w="85" w:type="dxa"/>
            </w:tcMar>
          </w:tcPr>
          <w:p w:rsidR="0000341A" w:rsidRPr="001D6B5B" w:rsidRDefault="0000341A" w:rsidP="00F1353C">
            <w:pPr>
              <w:widowControl w:val="0"/>
              <w:tabs>
                <w:tab w:val="left" w:pos="1701"/>
                <w:tab w:val="right" w:pos="6237"/>
              </w:tabs>
              <w:ind w:left="227" w:right="-2"/>
              <w:jc w:val="both"/>
              <w:rPr>
                <w:bCs/>
                <w:sz w:val="20"/>
                <w:szCs w:val="20"/>
              </w:rPr>
            </w:pPr>
            <w:r w:rsidRPr="001D6B5B">
              <w:rPr>
                <w:bCs/>
                <w:sz w:val="20"/>
                <w:szCs w:val="20"/>
              </w:rPr>
              <w:t>10 - 50 м</w:t>
            </w:r>
          </w:p>
        </w:tc>
        <w:tc>
          <w:tcPr>
            <w:tcW w:w="1038"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20</w:t>
            </w:r>
          </w:p>
        </w:tc>
        <w:tc>
          <w:tcPr>
            <w:tcW w:w="1079"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20</w:t>
            </w:r>
          </w:p>
        </w:tc>
      </w:tr>
      <w:tr w:rsidR="0000341A" w:rsidRPr="001D6B5B" w:rsidTr="0000341A">
        <w:tc>
          <w:tcPr>
            <w:tcW w:w="2883" w:type="pct"/>
            <w:tcMar>
              <w:left w:w="85" w:type="dxa"/>
              <w:right w:w="85" w:type="dxa"/>
            </w:tcMar>
          </w:tcPr>
          <w:p w:rsidR="0000341A" w:rsidRPr="001D6B5B" w:rsidRDefault="0000341A" w:rsidP="00F1353C">
            <w:pPr>
              <w:widowControl w:val="0"/>
              <w:tabs>
                <w:tab w:val="left" w:pos="1701"/>
                <w:tab w:val="right" w:pos="6237"/>
              </w:tabs>
              <w:ind w:right="-2"/>
              <w:jc w:val="both"/>
              <w:rPr>
                <w:bCs/>
                <w:sz w:val="20"/>
                <w:szCs w:val="20"/>
              </w:rPr>
            </w:pPr>
            <w:r w:rsidRPr="001D6B5B">
              <w:rPr>
                <w:bCs/>
                <w:sz w:val="20"/>
                <w:szCs w:val="20"/>
              </w:rPr>
              <w:t>Габарит по высоте, м</w:t>
            </w:r>
          </w:p>
        </w:tc>
        <w:tc>
          <w:tcPr>
            <w:tcW w:w="1038"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2,5</w:t>
            </w:r>
          </w:p>
        </w:tc>
        <w:tc>
          <w:tcPr>
            <w:tcW w:w="1079"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2,5</w:t>
            </w:r>
          </w:p>
        </w:tc>
      </w:tr>
      <w:tr w:rsidR="0000341A" w:rsidRPr="001D6B5B" w:rsidTr="0000341A">
        <w:tc>
          <w:tcPr>
            <w:tcW w:w="2883" w:type="pct"/>
            <w:tcMar>
              <w:left w:w="85" w:type="dxa"/>
              <w:right w:w="85" w:type="dxa"/>
            </w:tcMar>
          </w:tcPr>
          <w:p w:rsidR="0000341A" w:rsidRPr="001D6B5B" w:rsidRDefault="0000341A" w:rsidP="00F1353C">
            <w:pPr>
              <w:widowControl w:val="0"/>
              <w:tabs>
                <w:tab w:val="left" w:pos="1701"/>
                <w:tab w:val="right" w:pos="6237"/>
              </w:tabs>
              <w:ind w:right="-2"/>
              <w:jc w:val="both"/>
              <w:rPr>
                <w:bCs/>
                <w:sz w:val="20"/>
                <w:szCs w:val="20"/>
              </w:rPr>
            </w:pPr>
            <w:r w:rsidRPr="001D6B5B">
              <w:rPr>
                <w:bCs/>
                <w:sz w:val="20"/>
                <w:szCs w:val="20"/>
              </w:rPr>
              <w:t>Минимальное расстояние до препятствия, м</w:t>
            </w:r>
          </w:p>
        </w:tc>
        <w:tc>
          <w:tcPr>
            <w:tcW w:w="1038"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0,5</w:t>
            </w:r>
          </w:p>
        </w:tc>
        <w:tc>
          <w:tcPr>
            <w:tcW w:w="1079" w:type="pct"/>
            <w:tcMar>
              <w:left w:w="85" w:type="dxa"/>
              <w:right w:w="85" w:type="dxa"/>
            </w:tcMar>
            <w:vAlign w:val="center"/>
          </w:tcPr>
          <w:p w:rsidR="0000341A" w:rsidRPr="001D6B5B" w:rsidRDefault="0000341A" w:rsidP="00F1353C">
            <w:pPr>
              <w:widowControl w:val="0"/>
              <w:tabs>
                <w:tab w:val="left" w:pos="1701"/>
                <w:tab w:val="right" w:pos="6237"/>
              </w:tabs>
              <w:ind w:right="-2"/>
              <w:jc w:val="center"/>
              <w:rPr>
                <w:bCs/>
                <w:sz w:val="20"/>
                <w:szCs w:val="20"/>
              </w:rPr>
            </w:pPr>
            <w:r w:rsidRPr="001D6B5B">
              <w:rPr>
                <w:bCs/>
                <w:sz w:val="20"/>
                <w:szCs w:val="20"/>
              </w:rPr>
              <w:t>0,4</w:t>
            </w:r>
          </w:p>
        </w:tc>
      </w:tr>
    </w:tbl>
    <w:p w:rsidR="0000341A" w:rsidRPr="001D6B5B" w:rsidRDefault="0000341A" w:rsidP="00F1353C">
      <w:pPr>
        <w:pStyle w:val="S0"/>
        <w:widowControl w:val="0"/>
        <w:spacing w:before="120" w:line="240" w:lineRule="auto"/>
        <w:ind w:right="-2"/>
        <w:rPr>
          <w:rFonts w:ascii="Times New Roman" w:hAnsi="Times New Roman"/>
          <w:spacing w:val="-2"/>
          <w:sz w:val="20"/>
        </w:rPr>
      </w:pPr>
      <w:r w:rsidRPr="001D6B5B">
        <w:rPr>
          <w:rFonts w:ascii="Times New Roman" w:hAnsi="Times New Roman"/>
          <w:spacing w:val="-2"/>
          <w:sz w:val="20"/>
        </w:rPr>
        <w:t>10.30.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rsidR="0000341A" w:rsidRPr="001D6B5B" w:rsidRDefault="0000341A" w:rsidP="00F1353C">
      <w:pPr>
        <w:pStyle w:val="S0"/>
        <w:widowControl w:val="0"/>
        <w:spacing w:line="239" w:lineRule="auto"/>
        <w:ind w:right="-2"/>
        <w:rPr>
          <w:rFonts w:ascii="Times New Roman" w:hAnsi="Times New Roman"/>
          <w:bCs/>
          <w:spacing w:val="-4"/>
          <w:sz w:val="20"/>
        </w:rPr>
      </w:pPr>
      <w:r w:rsidRPr="001D6B5B">
        <w:rPr>
          <w:rFonts w:ascii="Times New Roman" w:hAnsi="Times New Roman"/>
          <w:spacing w:val="-4"/>
          <w:sz w:val="20"/>
        </w:rPr>
        <w:t xml:space="preserve">10.31. Размещение объектов дорожного сервиса в границах </w:t>
      </w:r>
      <w:r w:rsidRPr="001D6B5B">
        <w:rPr>
          <w:rFonts w:ascii="Times New Roman" w:hAnsi="Times New Roman"/>
          <w:bCs/>
          <w:spacing w:val="-4"/>
          <w:sz w:val="20"/>
        </w:rPr>
        <w:t>придорожных полос автомобильных дорог федерального, регионального или местного значения</w:t>
      </w:r>
      <w:r w:rsidRPr="001D6B5B">
        <w:rPr>
          <w:rFonts w:ascii="Times New Roman" w:hAnsi="Times New Roman"/>
          <w:spacing w:val="-4"/>
          <w:sz w:val="20"/>
        </w:rPr>
        <w:t xml:space="preserve"> должно осуществляться при условии согласования </w:t>
      </w:r>
      <w:r w:rsidRPr="001D6B5B">
        <w:rPr>
          <w:rFonts w:ascii="Times New Roman" w:hAnsi="Times New Roman"/>
          <w:bCs/>
          <w:spacing w:val="-4"/>
          <w:sz w:val="20"/>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0341A" w:rsidRPr="001D6B5B" w:rsidRDefault="0000341A" w:rsidP="00F1353C">
      <w:pPr>
        <w:pStyle w:val="S0"/>
        <w:widowControl w:val="0"/>
        <w:spacing w:line="239" w:lineRule="auto"/>
        <w:ind w:right="-2"/>
        <w:rPr>
          <w:rFonts w:ascii="Times New Roman" w:hAnsi="Times New Roman"/>
          <w:spacing w:val="-2"/>
          <w:sz w:val="20"/>
        </w:rPr>
      </w:pPr>
      <w:r w:rsidRPr="001D6B5B">
        <w:rPr>
          <w:rFonts w:ascii="Times New Roman" w:hAnsi="Times New Roman"/>
          <w:bCs/>
          <w:sz w:val="20"/>
        </w:rPr>
        <w:t>10.32. </w:t>
      </w:r>
      <w:r w:rsidRPr="001D6B5B">
        <w:rPr>
          <w:rFonts w:ascii="Times New Roman" w:hAnsi="Times New Roman"/>
          <w:spacing w:val="-2"/>
          <w:sz w:val="20"/>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00341A" w:rsidRPr="001D6B5B" w:rsidRDefault="0000341A" w:rsidP="00F1353C">
      <w:pPr>
        <w:pStyle w:val="S0"/>
        <w:widowControl w:val="0"/>
        <w:spacing w:line="239" w:lineRule="auto"/>
        <w:ind w:right="-2"/>
        <w:rPr>
          <w:rFonts w:ascii="Times New Roman" w:hAnsi="Times New Roman"/>
          <w:sz w:val="20"/>
        </w:rPr>
      </w:pPr>
      <w:r w:rsidRPr="001D6B5B">
        <w:rPr>
          <w:rFonts w:ascii="Times New Roman" w:hAnsi="Times New Roman"/>
          <w:sz w:val="20"/>
        </w:rPr>
        <w:t>10.33.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rsidR="0000341A" w:rsidRPr="001D6B5B" w:rsidRDefault="0000341A" w:rsidP="00F1353C">
      <w:pPr>
        <w:pStyle w:val="S0"/>
        <w:widowControl w:val="0"/>
        <w:spacing w:line="239" w:lineRule="auto"/>
        <w:ind w:right="-2"/>
        <w:rPr>
          <w:rFonts w:ascii="Times New Roman" w:hAnsi="Times New Roman"/>
          <w:sz w:val="20"/>
        </w:rPr>
      </w:pPr>
      <w:r w:rsidRPr="001D6B5B">
        <w:rPr>
          <w:rFonts w:ascii="Times New Roman" w:hAnsi="Times New Roman"/>
          <w:sz w:val="20"/>
        </w:rPr>
        <w:t xml:space="preserve">10.34. Предприятия и объекты автосервиса по функциональному значению могут быть разделены на три группы обслуживания: </w:t>
      </w:r>
    </w:p>
    <w:p w:rsidR="0000341A" w:rsidRPr="001D6B5B" w:rsidRDefault="0000341A" w:rsidP="00F1353C">
      <w:pPr>
        <w:pStyle w:val="S"/>
        <w:widowControl w:val="0"/>
        <w:spacing w:line="239" w:lineRule="auto"/>
        <w:ind w:right="-2"/>
        <w:rPr>
          <w:rFonts w:ascii="Times New Roman" w:hAnsi="Times New Roman"/>
          <w:sz w:val="20"/>
          <w:szCs w:val="20"/>
        </w:rPr>
      </w:pPr>
      <w:r w:rsidRPr="001D6B5B">
        <w:rPr>
          <w:rFonts w:ascii="Times New Roman" w:hAnsi="Times New Roman"/>
          <w:sz w:val="20"/>
          <w:szCs w:val="20"/>
        </w:rPr>
        <w:t xml:space="preserve">1) пассажирские перевозки; </w:t>
      </w:r>
    </w:p>
    <w:p w:rsidR="0000341A" w:rsidRPr="001D6B5B" w:rsidRDefault="0000341A" w:rsidP="00F1353C">
      <w:pPr>
        <w:pStyle w:val="S"/>
        <w:widowControl w:val="0"/>
        <w:spacing w:line="239" w:lineRule="auto"/>
        <w:ind w:right="-2"/>
        <w:rPr>
          <w:rFonts w:ascii="Times New Roman" w:hAnsi="Times New Roman"/>
          <w:sz w:val="20"/>
          <w:szCs w:val="20"/>
        </w:rPr>
      </w:pPr>
      <w:r w:rsidRPr="001D6B5B">
        <w:rPr>
          <w:rFonts w:ascii="Times New Roman" w:hAnsi="Times New Roman"/>
          <w:sz w:val="20"/>
          <w:szCs w:val="20"/>
        </w:rPr>
        <w:t>2) подвижной состав;</w:t>
      </w:r>
    </w:p>
    <w:p w:rsidR="0000341A" w:rsidRPr="001D6B5B" w:rsidRDefault="0000341A" w:rsidP="00F1353C">
      <w:pPr>
        <w:pStyle w:val="S"/>
        <w:widowControl w:val="0"/>
        <w:spacing w:line="239" w:lineRule="auto"/>
        <w:ind w:right="-2"/>
        <w:rPr>
          <w:rFonts w:ascii="Times New Roman" w:hAnsi="Times New Roman"/>
          <w:sz w:val="20"/>
          <w:szCs w:val="20"/>
        </w:rPr>
      </w:pPr>
      <w:r w:rsidRPr="001D6B5B">
        <w:rPr>
          <w:rFonts w:ascii="Times New Roman" w:hAnsi="Times New Roman"/>
          <w:sz w:val="20"/>
          <w:szCs w:val="20"/>
        </w:rPr>
        <w:t>3) грузовые перевозки.</w:t>
      </w:r>
    </w:p>
    <w:p w:rsidR="0000341A" w:rsidRPr="001D6B5B" w:rsidRDefault="0000341A" w:rsidP="00F1353C">
      <w:pPr>
        <w:pStyle w:val="S0"/>
        <w:widowControl w:val="0"/>
        <w:spacing w:line="239" w:lineRule="auto"/>
        <w:ind w:right="-2"/>
        <w:rPr>
          <w:rFonts w:ascii="Times New Roman" w:hAnsi="Times New Roman"/>
          <w:sz w:val="20"/>
        </w:rPr>
      </w:pPr>
      <w:r w:rsidRPr="001D6B5B">
        <w:rPr>
          <w:rFonts w:ascii="Times New Roman" w:hAnsi="Times New Roman"/>
          <w:sz w:val="20"/>
        </w:rPr>
        <w:t>10.35.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автогостиницы, мотели, кемпинги, предприятия общественного питания и торговли, площадки отдыха, площадки-стоянки.</w:t>
      </w:r>
    </w:p>
    <w:p w:rsidR="0000341A" w:rsidRPr="001D6B5B" w:rsidRDefault="0000341A" w:rsidP="00F1353C">
      <w:pPr>
        <w:pStyle w:val="S0"/>
        <w:widowControl w:val="0"/>
        <w:spacing w:line="239" w:lineRule="auto"/>
        <w:ind w:right="-2"/>
        <w:rPr>
          <w:rFonts w:ascii="Times New Roman" w:hAnsi="Times New Roman"/>
          <w:sz w:val="20"/>
        </w:rPr>
      </w:pPr>
      <w:r w:rsidRPr="001D6B5B">
        <w:rPr>
          <w:rFonts w:ascii="Times New Roman" w:hAnsi="Times New Roman"/>
          <w:sz w:val="20"/>
        </w:rPr>
        <w:t>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00341A" w:rsidRPr="001D6B5B" w:rsidRDefault="0000341A" w:rsidP="00F1353C">
      <w:pPr>
        <w:pStyle w:val="S0"/>
        <w:widowControl w:val="0"/>
        <w:spacing w:line="239" w:lineRule="auto"/>
        <w:ind w:right="-2"/>
        <w:rPr>
          <w:rFonts w:ascii="Times New Roman" w:hAnsi="Times New Roman"/>
          <w:sz w:val="20"/>
        </w:rPr>
      </w:pPr>
      <w:r w:rsidRPr="001D6B5B">
        <w:rPr>
          <w:rFonts w:ascii="Times New Roman" w:hAnsi="Times New Roman"/>
          <w:sz w:val="20"/>
        </w:rPr>
        <w:t xml:space="preserve">10.37.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1D6B5B">
          <w:rPr>
            <w:rFonts w:ascii="Times New Roman" w:hAnsi="Times New Roman"/>
            <w:sz w:val="20"/>
          </w:rPr>
          <w:t>10 м</w:t>
        </w:r>
      </w:smartTag>
      <w:r w:rsidRPr="001D6B5B">
        <w:rPr>
          <w:rFonts w:ascii="Times New Roman" w:hAnsi="Times New Roman"/>
          <w:sz w:val="20"/>
        </w:rPr>
        <w:t>.</w:t>
      </w:r>
    </w:p>
    <w:p w:rsidR="0000341A" w:rsidRPr="001D6B5B" w:rsidRDefault="0000341A" w:rsidP="00F1353C">
      <w:pPr>
        <w:pStyle w:val="S0"/>
        <w:widowControl w:val="0"/>
        <w:spacing w:line="239" w:lineRule="auto"/>
        <w:ind w:right="-2"/>
        <w:rPr>
          <w:rFonts w:ascii="Times New Roman" w:hAnsi="Times New Roman"/>
          <w:sz w:val="20"/>
        </w:rPr>
      </w:pPr>
      <w:r w:rsidRPr="001D6B5B">
        <w:rPr>
          <w:rFonts w:ascii="Times New Roman" w:hAnsi="Times New Roman"/>
          <w:sz w:val="20"/>
        </w:rPr>
        <w:t>10.38.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00341A" w:rsidRPr="001D6B5B" w:rsidRDefault="0000341A" w:rsidP="00F1353C">
      <w:pPr>
        <w:pStyle w:val="S0"/>
        <w:widowControl w:val="0"/>
        <w:spacing w:line="239" w:lineRule="auto"/>
        <w:ind w:right="-2"/>
        <w:rPr>
          <w:rFonts w:ascii="Times New Roman" w:hAnsi="Times New Roman"/>
          <w:sz w:val="20"/>
        </w:rPr>
      </w:pPr>
      <w:r w:rsidRPr="001D6B5B">
        <w:rPr>
          <w:rFonts w:ascii="Times New Roman" w:hAnsi="Times New Roman"/>
          <w:sz w:val="20"/>
        </w:rPr>
        <w:t xml:space="preserve">10.39.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Pr="001D6B5B">
          <w:rPr>
            <w:rFonts w:ascii="Times New Roman" w:hAnsi="Times New Roman"/>
            <w:sz w:val="20"/>
          </w:rPr>
          <w:t>30 м</w:t>
        </w:r>
      </w:smartTag>
      <w:r w:rsidRPr="001D6B5B">
        <w:rPr>
          <w:rFonts w:ascii="Times New Roman" w:hAnsi="Times New Roman"/>
          <w:sz w:val="20"/>
        </w:rPr>
        <w:t xml:space="preserve"> между ближайшими стенками павильонов.</w:t>
      </w:r>
    </w:p>
    <w:p w:rsidR="0000341A" w:rsidRPr="001D6B5B" w:rsidRDefault="0000341A" w:rsidP="00F1353C">
      <w:pPr>
        <w:pStyle w:val="S0"/>
        <w:widowControl w:val="0"/>
        <w:spacing w:line="240" w:lineRule="auto"/>
        <w:ind w:right="-2"/>
        <w:rPr>
          <w:rFonts w:ascii="Times New Roman" w:hAnsi="Times New Roman"/>
          <w:sz w:val="20"/>
        </w:rPr>
      </w:pPr>
      <w:r w:rsidRPr="001D6B5B">
        <w:rPr>
          <w:rFonts w:ascii="Times New Roman" w:hAnsi="Times New Roman"/>
          <w:sz w:val="20"/>
        </w:rPr>
        <w:t xml:space="preserve">10.40. 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Pr="001D6B5B">
          <w:rPr>
            <w:rFonts w:ascii="Times New Roman" w:hAnsi="Times New Roman"/>
            <w:sz w:val="20"/>
          </w:rPr>
          <w:t>3 км</w:t>
        </w:r>
      </w:smartTag>
      <w:r w:rsidRPr="001D6B5B">
        <w:rPr>
          <w:rFonts w:ascii="Times New Roman" w:hAnsi="Times New Roman"/>
          <w:sz w:val="20"/>
        </w:rPr>
        <w:t xml:space="preserve">, а в районах, с развитой инфраструктурой туризма и отдыха – </w:t>
      </w:r>
      <w:smartTag w:uri="urn:schemas-microsoft-com:office:smarttags" w:element="metricconverter">
        <w:smartTagPr>
          <w:attr w:name="ProductID" w:val="1,5 км"/>
        </w:smartTagPr>
        <w:r w:rsidRPr="001D6B5B">
          <w:rPr>
            <w:rFonts w:ascii="Times New Roman" w:hAnsi="Times New Roman"/>
            <w:sz w:val="20"/>
          </w:rPr>
          <w:t>1,5 км</w:t>
        </w:r>
      </w:smartTag>
      <w:r w:rsidRPr="001D6B5B">
        <w:rPr>
          <w:rFonts w:ascii="Times New Roman" w:hAnsi="Times New Roman"/>
          <w:sz w:val="20"/>
        </w:rPr>
        <w:t>.</w:t>
      </w:r>
    </w:p>
    <w:p w:rsidR="0000341A" w:rsidRPr="001D6B5B" w:rsidRDefault="0000341A" w:rsidP="00F1353C">
      <w:pPr>
        <w:pStyle w:val="S0"/>
        <w:widowControl w:val="0"/>
        <w:spacing w:line="240" w:lineRule="auto"/>
        <w:ind w:right="-2"/>
        <w:rPr>
          <w:rFonts w:ascii="Times New Roman" w:hAnsi="Times New Roman"/>
          <w:sz w:val="20"/>
        </w:rPr>
      </w:pPr>
      <w:r w:rsidRPr="001D6B5B">
        <w:rPr>
          <w:rFonts w:ascii="Times New Roman" w:hAnsi="Times New Roman"/>
          <w:sz w:val="20"/>
        </w:rPr>
        <w:t>10.41. Площадки отдыха, остановки туристского транспорта следует предусматривать через 15-</w:t>
      </w:r>
      <w:smartTag w:uri="urn:schemas-microsoft-com:office:smarttags" w:element="metricconverter">
        <w:smartTagPr>
          <w:attr w:name="ProductID" w:val="20 км"/>
        </w:smartTagPr>
        <w:r w:rsidRPr="001D6B5B">
          <w:rPr>
            <w:rFonts w:ascii="Times New Roman" w:hAnsi="Times New Roman"/>
            <w:sz w:val="20"/>
          </w:rPr>
          <w:t>20 км</w:t>
        </w:r>
      </w:smartTag>
      <w:r w:rsidRPr="001D6B5B">
        <w:rPr>
          <w:rFonts w:ascii="Times New Roman" w:hAnsi="Times New Roman"/>
          <w:sz w:val="20"/>
        </w:rPr>
        <w:t xml:space="preserve"> на дорогах I и II категорий, 25-</w:t>
      </w:r>
      <w:smartTag w:uri="urn:schemas-microsoft-com:office:smarttags" w:element="metricconverter">
        <w:smartTagPr>
          <w:attr w:name="ProductID" w:val="35 км"/>
        </w:smartTagPr>
        <w:r w:rsidRPr="001D6B5B">
          <w:rPr>
            <w:rFonts w:ascii="Times New Roman" w:hAnsi="Times New Roman"/>
            <w:sz w:val="20"/>
          </w:rPr>
          <w:t>35 км</w:t>
        </w:r>
      </w:smartTag>
      <w:r w:rsidRPr="001D6B5B">
        <w:rPr>
          <w:rFonts w:ascii="Times New Roman" w:hAnsi="Times New Roman"/>
          <w:sz w:val="20"/>
        </w:rPr>
        <w:t xml:space="preserve"> на дорогах III категории и 45-</w:t>
      </w:r>
      <w:smartTag w:uri="urn:schemas-microsoft-com:office:smarttags" w:element="metricconverter">
        <w:smartTagPr>
          <w:attr w:name="ProductID" w:val="55 км"/>
        </w:smartTagPr>
        <w:r w:rsidRPr="001D6B5B">
          <w:rPr>
            <w:rFonts w:ascii="Times New Roman" w:hAnsi="Times New Roman"/>
            <w:sz w:val="20"/>
          </w:rPr>
          <w:t>55 км</w:t>
        </w:r>
      </w:smartTag>
      <w:r w:rsidRPr="001D6B5B">
        <w:rPr>
          <w:rFonts w:ascii="Times New Roman" w:hAnsi="Times New Roman"/>
          <w:sz w:val="20"/>
        </w:rPr>
        <w:t xml:space="preserve"> на дорогах IV категории.</w:t>
      </w:r>
    </w:p>
    <w:p w:rsidR="0000341A" w:rsidRPr="001D6B5B" w:rsidRDefault="0000341A" w:rsidP="00F1353C">
      <w:pPr>
        <w:pStyle w:val="S0"/>
        <w:widowControl w:val="0"/>
        <w:spacing w:line="240" w:lineRule="auto"/>
        <w:ind w:right="-2" w:firstLine="720"/>
        <w:rPr>
          <w:rFonts w:ascii="Times New Roman" w:hAnsi="Times New Roman"/>
          <w:sz w:val="20"/>
        </w:rPr>
      </w:pPr>
      <w:r w:rsidRPr="001D6B5B">
        <w:rPr>
          <w:rFonts w:ascii="Times New Roman" w:hAnsi="Times New Roman"/>
          <w:spacing w:val="-2"/>
          <w:sz w:val="20"/>
        </w:rPr>
        <w:t>10.42.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1D6B5B">
        <w:rPr>
          <w:rFonts w:ascii="Times New Roman" w:hAnsi="Times New Roman"/>
          <w:sz w:val="20"/>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rsidR="0000341A" w:rsidRPr="001D6B5B" w:rsidRDefault="0000341A" w:rsidP="00F1353C">
      <w:pPr>
        <w:pStyle w:val="23"/>
        <w:widowControl w:val="0"/>
        <w:tabs>
          <w:tab w:val="left" w:pos="7200"/>
          <w:tab w:val="right" w:pos="10148"/>
        </w:tabs>
        <w:spacing w:after="0" w:line="240" w:lineRule="auto"/>
        <w:ind w:left="0" w:right="-2" w:firstLine="720"/>
        <w:jc w:val="both"/>
        <w:rPr>
          <w:sz w:val="20"/>
          <w:szCs w:val="20"/>
        </w:rPr>
      </w:pPr>
      <w:r w:rsidRPr="001D6B5B">
        <w:rPr>
          <w:sz w:val="20"/>
          <w:szCs w:val="20"/>
        </w:rPr>
        <w:t xml:space="preserve">10.43.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w:t>
      </w:r>
      <w:r w:rsidRPr="001D6B5B">
        <w:rPr>
          <w:sz w:val="20"/>
          <w:szCs w:val="20"/>
        </w:rPr>
        <w:lastRenderedPageBreak/>
        <w:t>торговли.</w:t>
      </w:r>
    </w:p>
    <w:p w:rsidR="0000341A" w:rsidRPr="001D6B5B" w:rsidRDefault="0000341A" w:rsidP="00F1353C">
      <w:pPr>
        <w:widowControl w:val="0"/>
        <w:ind w:right="-2" w:firstLine="720"/>
        <w:jc w:val="both"/>
        <w:rPr>
          <w:sz w:val="20"/>
          <w:szCs w:val="20"/>
        </w:rPr>
      </w:pPr>
      <w:r w:rsidRPr="001D6B5B">
        <w:rPr>
          <w:sz w:val="20"/>
          <w:szCs w:val="20"/>
        </w:rPr>
        <w:t>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rsidR="0000341A" w:rsidRPr="001D6B5B" w:rsidRDefault="0000341A" w:rsidP="00F1353C">
      <w:pPr>
        <w:widowControl w:val="0"/>
        <w:ind w:right="-2" w:firstLine="720"/>
        <w:rPr>
          <w:sz w:val="20"/>
          <w:szCs w:val="20"/>
        </w:rPr>
      </w:pPr>
      <w:r w:rsidRPr="001D6B5B">
        <w:rPr>
          <w:sz w:val="20"/>
          <w:szCs w:val="20"/>
        </w:rPr>
        <w:t xml:space="preserve">на 5 постов – </w:t>
      </w:r>
      <w:smartTag w:uri="urn:schemas-microsoft-com:office:smarttags" w:element="metricconverter">
        <w:smartTagPr>
          <w:attr w:name="ProductID" w:val="0,5 га"/>
        </w:smartTagPr>
        <w:r w:rsidRPr="001D6B5B">
          <w:rPr>
            <w:sz w:val="20"/>
            <w:szCs w:val="20"/>
          </w:rPr>
          <w:t>0,5 га</w:t>
        </w:r>
      </w:smartTag>
      <w:r w:rsidRPr="001D6B5B">
        <w:rPr>
          <w:sz w:val="20"/>
          <w:szCs w:val="20"/>
        </w:rPr>
        <w:t>;</w:t>
      </w:r>
    </w:p>
    <w:p w:rsidR="0000341A" w:rsidRPr="001D6B5B" w:rsidRDefault="0000341A" w:rsidP="00F1353C">
      <w:pPr>
        <w:widowControl w:val="0"/>
        <w:ind w:right="-2" w:firstLine="720"/>
        <w:rPr>
          <w:sz w:val="20"/>
          <w:szCs w:val="20"/>
        </w:rPr>
      </w:pPr>
      <w:r w:rsidRPr="001D6B5B">
        <w:rPr>
          <w:sz w:val="20"/>
          <w:szCs w:val="20"/>
        </w:rPr>
        <w:t xml:space="preserve">на 10 постов – </w:t>
      </w:r>
      <w:smartTag w:uri="urn:schemas-microsoft-com:office:smarttags" w:element="metricconverter">
        <w:smartTagPr>
          <w:attr w:name="ProductID" w:val="1,0 га"/>
        </w:smartTagPr>
        <w:r w:rsidRPr="001D6B5B">
          <w:rPr>
            <w:sz w:val="20"/>
            <w:szCs w:val="20"/>
          </w:rPr>
          <w:t>1,0 га</w:t>
        </w:r>
      </w:smartTag>
      <w:r w:rsidRPr="001D6B5B">
        <w:rPr>
          <w:sz w:val="20"/>
          <w:szCs w:val="20"/>
        </w:rPr>
        <w:t>;</w:t>
      </w:r>
    </w:p>
    <w:p w:rsidR="0000341A" w:rsidRPr="001D6B5B" w:rsidRDefault="0000341A" w:rsidP="00F1353C">
      <w:pPr>
        <w:widowControl w:val="0"/>
        <w:ind w:right="-2" w:firstLine="720"/>
        <w:rPr>
          <w:sz w:val="20"/>
          <w:szCs w:val="20"/>
        </w:rPr>
      </w:pPr>
      <w:r w:rsidRPr="001D6B5B">
        <w:rPr>
          <w:sz w:val="20"/>
          <w:szCs w:val="20"/>
        </w:rPr>
        <w:t xml:space="preserve">на 15 постов – </w:t>
      </w:r>
      <w:smartTag w:uri="urn:schemas-microsoft-com:office:smarttags" w:element="metricconverter">
        <w:smartTagPr>
          <w:attr w:name="ProductID" w:val="1,5 га"/>
        </w:smartTagPr>
        <w:r w:rsidRPr="001D6B5B">
          <w:rPr>
            <w:sz w:val="20"/>
            <w:szCs w:val="20"/>
          </w:rPr>
          <w:t>1,5 га</w:t>
        </w:r>
      </w:smartTag>
      <w:r w:rsidRPr="001D6B5B">
        <w:rPr>
          <w:sz w:val="20"/>
          <w:szCs w:val="20"/>
        </w:rPr>
        <w:t>;</w:t>
      </w:r>
    </w:p>
    <w:p w:rsidR="0000341A" w:rsidRPr="001D6B5B" w:rsidRDefault="0000341A" w:rsidP="00F1353C">
      <w:pPr>
        <w:widowControl w:val="0"/>
        <w:ind w:right="-2" w:firstLine="720"/>
        <w:rPr>
          <w:sz w:val="20"/>
          <w:szCs w:val="20"/>
        </w:rPr>
      </w:pPr>
      <w:r w:rsidRPr="001D6B5B">
        <w:rPr>
          <w:sz w:val="20"/>
          <w:szCs w:val="20"/>
        </w:rPr>
        <w:t xml:space="preserve">на 25 постов – </w:t>
      </w:r>
      <w:smartTag w:uri="urn:schemas-microsoft-com:office:smarttags" w:element="metricconverter">
        <w:smartTagPr>
          <w:attr w:name="ProductID" w:val="2,0 га"/>
        </w:smartTagPr>
        <w:r w:rsidRPr="001D6B5B">
          <w:rPr>
            <w:sz w:val="20"/>
            <w:szCs w:val="20"/>
          </w:rPr>
          <w:t>2,0 га</w:t>
        </w:r>
      </w:smartTag>
      <w:r w:rsidRPr="001D6B5B">
        <w:rPr>
          <w:sz w:val="20"/>
          <w:szCs w:val="20"/>
        </w:rPr>
        <w:t>;</w:t>
      </w:r>
    </w:p>
    <w:p w:rsidR="0000341A" w:rsidRPr="001D6B5B" w:rsidRDefault="0000341A" w:rsidP="00F1353C">
      <w:pPr>
        <w:widowControl w:val="0"/>
        <w:ind w:right="-2" w:firstLine="720"/>
        <w:rPr>
          <w:sz w:val="20"/>
          <w:szCs w:val="20"/>
        </w:rPr>
      </w:pPr>
      <w:r w:rsidRPr="001D6B5B">
        <w:rPr>
          <w:sz w:val="20"/>
          <w:szCs w:val="20"/>
        </w:rPr>
        <w:t xml:space="preserve">на 40 постов – </w:t>
      </w:r>
      <w:smartTag w:uri="urn:schemas-microsoft-com:office:smarttags" w:element="metricconverter">
        <w:smartTagPr>
          <w:attr w:name="ProductID" w:val="3,5 га"/>
        </w:smartTagPr>
        <w:r w:rsidRPr="001D6B5B">
          <w:rPr>
            <w:sz w:val="20"/>
            <w:szCs w:val="20"/>
          </w:rPr>
          <w:t>3,5 га</w:t>
        </w:r>
      </w:smartTag>
      <w:r w:rsidRPr="001D6B5B">
        <w:rPr>
          <w:sz w:val="20"/>
          <w:szCs w:val="20"/>
        </w:rPr>
        <w:t xml:space="preserve">. </w:t>
      </w:r>
    </w:p>
    <w:p w:rsidR="0000341A" w:rsidRPr="001D6B5B" w:rsidRDefault="0000341A" w:rsidP="00F1353C">
      <w:pPr>
        <w:widowControl w:val="0"/>
        <w:ind w:right="-2" w:firstLine="720"/>
        <w:jc w:val="both"/>
        <w:rPr>
          <w:sz w:val="20"/>
          <w:szCs w:val="20"/>
        </w:rPr>
      </w:pPr>
      <w:r w:rsidRPr="001D6B5B">
        <w:rPr>
          <w:sz w:val="20"/>
          <w:szCs w:val="20"/>
        </w:rPr>
        <w:t>10.45.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00341A" w:rsidRPr="001D6B5B" w:rsidRDefault="0000341A" w:rsidP="00F1353C">
      <w:pPr>
        <w:widowControl w:val="0"/>
        <w:ind w:right="-2" w:firstLine="720"/>
        <w:rPr>
          <w:sz w:val="20"/>
          <w:szCs w:val="20"/>
        </w:rPr>
      </w:pPr>
      <w:r w:rsidRPr="001D6B5B">
        <w:rPr>
          <w:sz w:val="20"/>
          <w:szCs w:val="20"/>
        </w:rPr>
        <w:t xml:space="preserve">на 2 колонки – </w:t>
      </w:r>
      <w:smartTag w:uri="urn:schemas-microsoft-com:office:smarttags" w:element="metricconverter">
        <w:smartTagPr>
          <w:attr w:name="ProductID" w:val="0,1 га"/>
        </w:smartTagPr>
        <w:r w:rsidRPr="001D6B5B">
          <w:rPr>
            <w:sz w:val="20"/>
            <w:szCs w:val="20"/>
          </w:rPr>
          <w:t>0,1 га</w:t>
        </w:r>
      </w:smartTag>
      <w:r w:rsidRPr="001D6B5B">
        <w:rPr>
          <w:sz w:val="20"/>
          <w:szCs w:val="20"/>
        </w:rPr>
        <w:t>;</w:t>
      </w:r>
    </w:p>
    <w:p w:rsidR="0000341A" w:rsidRPr="001D6B5B" w:rsidRDefault="0000341A" w:rsidP="00F1353C">
      <w:pPr>
        <w:widowControl w:val="0"/>
        <w:ind w:right="-2" w:firstLine="720"/>
        <w:rPr>
          <w:sz w:val="20"/>
          <w:szCs w:val="20"/>
        </w:rPr>
      </w:pPr>
      <w:r w:rsidRPr="001D6B5B">
        <w:rPr>
          <w:sz w:val="20"/>
          <w:szCs w:val="20"/>
        </w:rPr>
        <w:t xml:space="preserve">на 5 колонок – </w:t>
      </w:r>
      <w:smartTag w:uri="urn:schemas-microsoft-com:office:smarttags" w:element="metricconverter">
        <w:smartTagPr>
          <w:attr w:name="ProductID" w:val="0,2 га"/>
        </w:smartTagPr>
        <w:r w:rsidRPr="001D6B5B">
          <w:rPr>
            <w:sz w:val="20"/>
            <w:szCs w:val="20"/>
          </w:rPr>
          <w:t>0,2 га</w:t>
        </w:r>
      </w:smartTag>
      <w:r w:rsidRPr="001D6B5B">
        <w:rPr>
          <w:sz w:val="20"/>
          <w:szCs w:val="20"/>
        </w:rPr>
        <w:t>;</w:t>
      </w:r>
    </w:p>
    <w:p w:rsidR="0000341A" w:rsidRPr="001D6B5B" w:rsidRDefault="0000341A" w:rsidP="00F1353C">
      <w:pPr>
        <w:widowControl w:val="0"/>
        <w:ind w:right="-2" w:firstLine="720"/>
        <w:rPr>
          <w:sz w:val="20"/>
          <w:szCs w:val="20"/>
        </w:rPr>
      </w:pPr>
      <w:r w:rsidRPr="001D6B5B">
        <w:rPr>
          <w:sz w:val="20"/>
          <w:szCs w:val="20"/>
        </w:rPr>
        <w:t xml:space="preserve">на 7 колонок – </w:t>
      </w:r>
      <w:smartTag w:uri="urn:schemas-microsoft-com:office:smarttags" w:element="metricconverter">
        <w:smartTagPr>
          <w:attr w:name="ProductID" w:val="0,3 га"/>
        </w:smartTagPr>
        <w:r w:rsidRPr="001D6B5B">
          <w:rPr>
            <w:sz w:val="20"/>
            <w:szCs w:val="20"/>
          </w:rPr>
          <w:t>0,3 га</w:t>
        </w:r>
      </w:smartTag>
      <w:r w:rsidRPr="001D6B5B">
        <w:rPr>
          <w:sz w:val="20"/>
          <w:szCs w:val="20"/>
        </w:rPr>
        <w:t>;</w:t>
      </w:r>
    </w:p>
    <w:p w:rsidR="0000341A" w:rsidRPr="001D6B5B" w:rsidRDefault="0000341A" w:rsidP="00F1353C">
      <w:pPr>
        <w:widowControl w:val="0"/>
        <w:ind w:right="-2" w:firstLine="720"/>
        <w:rPr>
          <w:sz w:val="20"/>
          <w:szCs w:val="20"/>
        </w:rPr>
      </w:pPr>
      <w:r w:rsidRPr="001D6B5B">
        <w:rPr>
          <w:sz w:val="20"/>
          <w:szCs w:val="20"/>
        </w:rPr>
        <w:t xml:space="preserve">на 9 колонок – </w:t>
      </w:r>
      <w:smartTag w:uri="urn:schemas-microsoft-com:office:smarttags" w:element="metricconverter">
        <w:smartTagPr>
          <w:attr w:name="ProductID" w:val="0,35 га"/>
        </w:smartTagPr>
        <w:r w:rsidRPr="001D6B5B">
          <w:rPr>
            <w:sz w:val="20"/>
            <w:szCs w:val="20"/>
          </w:rPr>
          <w:t>0,35 га</w:t>
        </w:r>
      </w:smartTag>
      <w:r w:rsidRPr="001D6B5B">
        <w:rPr>
          <w:sz w:val="20"/>
          <w:szCs w:val="20"/>
        </w:rPr>
        <w:t>;</w:t>
      </w:r>
    </w:p>
    <w:p w:rsidR="0000341A" w:rsidRPr="001D6B5B" w:rsidRDefault="0000341A" w:rsidP="00F1353C">
      <w:pPr>
        <w:widowControl w:val="0"/>
        <w:ind w:right="-2" w:firstLine="720"/>
        <w:rPr>
          <w:sz w:val="20"/>
          <w:szCs w:val="20"/>
        </w:rPr>
      </w:pPr>
      <w:r w:rsidRPr="001D6B5B">
        <w:rPr>
          <w:sz w:val="20"/>
          <w:szCs w:val="20"/>
        </w:rPr>
        <w:t xml:space="preserve">на 11 колонок – </w:t>
      </w:r>
      <w:smartTag w:uri="urn:schemas-microsoft-com:office:smarttags" w:element="metricconverter">
        <w:smartTagPr>
          <w:attr w:name="ProductID" w:val="0,4 га"/>
        </w:smartTagPr>
        <w:r w:rsidRPr="001D6B5B">
          <w:rPr>
            <w:sz w:val="20"/>
            <w:szCs w:val="20"/>
          </w:rPr>
          <w:t>0,4 га</w:t>
        </w:r>
      </w:smartTag>
      <w:r w:rsidRPr="001D6B5B">
        <w:rPr>
          <w:sz w:val="20"/>
          <w:szCs w:val="20"/>
        </w:rPr>
        <w:t>.</w:t>
      </w:r>
    </w:p>
    <w:p w:rsidR="0000341A" w:rsidRPr="001D6B5B" w:rsidRDefault="0000341A" w:rsidP="00F1353C">
      <w:pPr>
        <w:widowControl w:val="0"/>
        <w:ind w:right="-2" w:firstLine="720"/>
        <w:jc w:val="both"/>
        <w:rPr>
          <w:bCs/>
          <w:spacing w:val="-2"/>
          <w:sz w:val="20"/>
          <w:szCs w:val="20"/>
        </w:rPr>
      </w:pPr>
      <w:r w:rsidRPr="001D6B5B">
        <w:rPr>
          <w:spacing w:val="-2"/>
          <w:sz w:val="20"/>
          <w:szCs w:val="20"/>
        </w:rPr>
        <w:t xml:space="preserve">10.46. Расстояния от АЗС, станций технического обслуживания и моек автомобилей до границ земельных участков </w:t>
      </w:r>
      <w:r w:rsidR="00480982" w:rsidRPr="001D6B5B">
        <w:rPr>
          <w:spacing w:val="-2"/>
          <w:sz w:val="20"/>
          <w:szCs w:val="20"/>
        </w:rPr>
        <w:t>дошкольных образовательных и общеобразовательных организаций, лечебно-профилактических медицинских организаций</w:t>
      </w:r>
      <w:r w:rsidRPr="001D6B5B">
        <w:rPr>
          <w:bCs/>
          <w:spacing w:val="-2"/>
          <w:sz w:val="20"/>
          <w:szCs w:val="20"/>
        </w:rPr>
        <w:t xml:space="preserve"> со стационаром или до стен жилых и других общественных зданий и сооружений следует принимать в соответствии с требованиями </w:t>
      </w:r>
      <w:r w:rsidRPr="001D6B5B">
        <w:rPr>
          <w:spacing w:val="-2"/>
          <w:sz w:val="20"/>
          <w:szCs w:val="20"/>
        </w:rPr>
        <w:t>СанПиН 2.2.1/2.1.1.1200</w:t>
      </w:r>
      <w:r w:rsidR="00480982" w:rsidRPr="001D6B5B">
        <w:rPr>
          <w:spacing w:val="-2"/>
          <w:sz w:val="20"/>
          <w:szCs w:val="20"/>
        </w:rPr>
        <w:t>-03</w:t>
      </w:r>
      <w:r w:rsidRPr="001D6B5B">
        <w:rPr>
          <w:bCs/>
          <w:spacing w:val="-2"/>
          <w:sz w:val="20"/>
          <w:szCs w:val="20"/>
        </w:rPr>
        <w:t xml:space="preserve">. </w:t>
      </w:r>
    </w:p>
    <w:p w:rsidR="0000341A" w:rsidRPr="001D6B5B" w:rsidRDefault="0000341A" w:rsidP="00F1353C">
      <w:pPr>
        <w:widowControl w:val="0"/>
        <w:ind w:right="-2" w:firstLine="720"/>
        <w:jc w:val="both"/>
        <w:rPr>
          <w:bCs/>
          <w:sz w:val="20"/>
          <w:szCs w:val="20"/>
        </w:rPr>
      </w:pPr>
      <w:r w:rsidRPr="001D6B5B">
        <w:rPr>
          <w:bCs/>
          <w:sz w:val="20"/>
          <w:szCs w:val="20"/>
        </w:rPr>
        <w:t xml:space="preserve">10.47.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w:t>
      </w:r>
      <w:smartTag w:uri="urn:schemas-microsoft-com:office:smarttags" w:element="metricconverter">
        <w:smartTagPr>
          <w:attr w:name="ProductID" w:val="25 м"/>
        </w:smartTagPr>
        <w:r w:rsidRPr="001D6B5B">
          <w:rPr>
            <w:bCs/>
            <w:sz w:val="20"/>
            <w:szCs w:val="20"/>
          </w:rPr>
          <w:t>25 м</w:t>
        </w:r>
      </w:smartTag>
      <w:r w:rsidRPr="001D6B5B">
        <w:rPr>
          <w:bCs/>
          <w:sz w:val="20"/>
          <w:szCs w:val="20"/>
        </w:rPr>
        <w:t>.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
    <w:p w:rsidR="0000341A" w:rsidRPr="001D6B5B" w:rsidRDefault="0000341A" w:rsidP="00F1353C">
      <w:pPr>
        <w:pStyle w:val="S0"/>
        <w:widowControl w:val="0"/>
        <w:spacing w:line="240" w:lineRule="auto"/>
        <w:ind w:right="-2" w:firstLine="720"/>
        <w:rPr>
          <w:rFonts w:ascii="Times New Roman" w:hAnsi="Times New Roman"/>
          <w:spacing w:val="-4"/>
          <w:sz w:val="20"/>
        </w:rPr>
      </w:pPr>
      <w:r w:rsidRPr="001D6B5B">
        <w:rPr>
          <w:rFonts w:ascii="Times New Roman" w:hAnsi="Times New Roman"/>
          <w:spacing w:val="-4"/>
          <w:sz w:val="20"/>
        </w:rPr>
        <w:t>10.48.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00341A" w:rsidRPr="001D6B5B" w:rsidRDefault="0000341A" w:rsidP="00F1353C">
      <w:pPr>
        <w:pStyle w:val="S0"/>
        <w:widowControl w:val="0"/>
        <w:spacing w:line="240" w:lineRule="auto"/>
        <w:ind w:right="-2"/>
        <w:rPr>
          <w:rFonts w:ascii="Times New Roman" w:hAnsi="Times New Roman"/>
          <w:sz w:val="20"/>
        </w:rPr>
      </w:pPr>
      <w:r w:rsidRPr="001D6B5B">
        <w:rPr>
          <w:rFonts w:ascii="Times New Roman" w:hAnsi="Times New Roman"/>
          <w:sz w:val="20"/>
        </w:rPr>
        <w:t>10.49. Ориентировочная площадь отвода участков под строительство предприятий и объектов автосервиса представлена в таблице 12.</w:t>
      </w:r>
    </w:p>
    <w:p w:rsidR="00F1353C" w:rsidRPr="001D6B5B" w:rsidRDefault="00F1353C" w:rsidP="00F1353C">
      <w:pPr>
        <w:widowControl w:val="0"/>
        <w:spacing w:before="120" w:after="120"/>
        <w:ind w:right="-2" w:firstLine="221"/>
        <w:jc w:val="right"/>
        <w:rPr>
          <w:bCs/>
          <w:sz w:val="20"/>
          <w:szCs w:val="20"/>
        </w:rPr>
      </w:pPr>
    </w:p>
    <w:p w:rsidR="0000341A" w:rsidRPr="001D6B5B" w:rsidRDefault="0000341A" w:rsidP="00F1353C">
      <w:pPr>
        <w:widowControl w:val="0"/>
        <w:spacing w:before="120" w:after="120"/>
        <w:ind w:right="-2" w:firstLine="221"/>
        <w:jc w:val="right"/>
        <w:rPr>
          <w:bCs/>
          <w:sz w:val="20"/>
          <w:szCs w:val="20"/>
        </w:rPr>
      </w:pPr>
      <w:r w:rsidRPr="001D6B5B">
        <w:rPr>
          <w:bCs/>
          <w:sz w:val="20"/>
          <w:szCs w:val="20"/>
        </w:rPr>
        <w:t>Таблица 12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000" w:firstRow="0" w:lastRow="0" w:firstColumn="0" w:lastColumn="0" w:noHBand="0" w:noVBand="0"/>
      </w:tblPr>
      <w:tblGrid>
        <w:gridCol w:w="565"/>
        <w:gridCol w:w="6887"/>
        <w:gridCol w:w="1908"/>
      </w:tblGrid>
      <w:tr w:rsidR="0000341A" w:rsidRPr="001D6B5B" w:rsidTr="0000341A">
        <w:tc>
          <w:tcPr>
            <w:tcW w:w="302" w:type="pct"/>
          </w:tcPr>
          <w:p w:rsidR="0000341A" w:rsidRPr="001D6B5B" w:rsidRDefault="0000341A" w:rsidP="00F1353C">
            <w:pPr>
              <w:pStyle w:val="S4"/>
              <w:widowControl w:val="0"/>
              <w:ind w:right="-2"/>
              <w:rPr>
                <w:rFonts w:ascii="Times New Roman" w:hAnsi="Times New Roman"/>
                <w:bCs/>
                <w:sz w:val="20"/>
                <w:szCs w:val="20"/>
              </w:rPr>
            </w:pPr>
            <w:r w:rsidRPr="001D6B5B">
              <w:rPr>
                <w:rFonts w:ascii="Times New Roman" w:hAnsi="Times New Roman"/>
                <w:bCs/>
                <w:sz w:val="20"/>
                <w:szCs w:val="20"/>
              </w:rPr>
              <w:t>№ п/п</w:t>
            </w:r>
          </w:p>
        </w:tc>
        <w:tc>
          <w:tcPr>
            <w:tcW w:w="3679" w:type="pct"/>
            <w:vAlign w:val="center"/>
          </w:tcPr>
          <w:p w:rsidR="0000341A" w:rsidRPr="001D6B5B" w:rsidRDefault="0000341A" w:rsidP="00F1353C">
            <w:pPr>
              <w:pStyle w:val="S4"/>
              <w:widowControl w:val="0"/>
              <w:ind w:right="-2"/>
              <w:rPr>
                <w:rFonts w:ascii="Times New Roman" w:hAnsi="Times New Roman"/>
                <w:bCs/>
                <w:sz w:val="20"/>
                <w:szCs w:val="20"/>
              </w:rPr>
            </w:pPr>
            <w:r w:rsidRPr="001D6B5B">
              <w:rPr>
                <w:rFonts w:ascii="Times New Roman" w:hAnsi="Times New Roman"/>
                <w:bCs/>
                <w:sz w:val="20"/>
                <w:szCs w:val="20"/>
              </w:rPr>
              <w:t>Наименование</w:t>
            </w:r>
          </w:p>
        </w:tc>
        <w:tc>
          <w:tcPr>
            <w:tcW w:w="1019" w:type="pct"/>
          </w:tcPr>
          <w:p w:rsidR="0000341A" w:rsidRPr="001D6B5B" w:rsidRDefault="0000341A" w:rsidP="00F1353C">
            <w:pPr>
              <w:pStyle w:val="S4"/>
              <w:widowControl w:val="0"/>
              <w:spacing w:line="240" w:lineRule="exact"/>
              <w:ind w:right="-2"/>
              <w:rPr>
                <w:rFonts w:ascii="Times New Roman" w:hAnsi="Times New Roman"/>
                <w:bCs/>
                <w:sz w:val="20"/>
                <w:szCs w:val="20"/>
              </w:rPr>
            </w:pPr>
            <w:r w:rsidRPr="001D6B5B">
              <w:rPr>
                <w:rFonts w:ascii="Times New Roman" w:hAnsi="Times New Roman"/>
                <w:bCs/>
                <w:sz w:val="20"/>
                <w:szCs w:val="20"/>
              </w:rPr>
              <w:t>Ориентировочная площадь земельного участка, га</w:t>
            </w:r>
          </w:p>
        </w:tc>
      </w:tr>
    </w:tbl>
    <w:p w:rsidR="0000341A" w:rsidRPr="001D6B5B" w:rsidRDefault="0000341A" w:rsidP="00F1353C">
      <w:pPr>
        <w:spacing w:line="24" w:lineRule="auto"/>
        <w:ind w:right="-2"/>
        <w:rPr>
          <w:sz w:val="20"/>
          <w:szCs w:val="20"/>
        </w:rPr>
      </w:pPr>
    </w:p>
    <w:tbl>
      <w:tblPr>
        <w:tblW w:w="4962" w:type="pct"/>
        <w:tblInd w:w="39" w:type="dxa"/>
        <w:tblCellMar>
          <w:left w:w="39" w:type="dxa"/>
          <w:right w:w="39" w:type="dxa"/>
        </w:tblCellMar>
        <w:tblLook w:val="0000" w:firstRow="0" w:lastRow="0" w:firstColumn="0" w:lastColumn="0" w:noHBand="0" w:noVBand="0"/>
      </w:tblPr>
      <w:tblGrid>
        <w:gridCol w:w="565"/>
        <w:gridCol w:w="6887"/>
        <w:gridCol w:w="1908"/>
      </w:tblGrid>
      <w:tr w:rsidR="0000341A" w:rsidRPr="001D6B5B" w:rsidTr="0000341A">
        <w:trPr>
          <w:tblHeader/>
        </w:trPr>
        <w:tc>
          <w:tcPr>
            <w:tcW w:w="302"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pStyle w:val="S4"/>
              <w:widowControl w:val="0"/>
              <w:ind w:right="-2"/>
              <w:rPr>
                <w:rFonts w:ascii="Times New Roman" w:hAnsi="Times New Roman"/>
                <w:bCs/>
                <w:sz w:val="20"/>
                <w:szCs w:val="20"/>
              </w:rPr>
            </w:pPr>
            <w:r w:rsidRPr="001D6B5B">
              <w:rPr>
                <w:rFonts w:ascii="Times New Roman" w:hAnsi="Times New Roman"/>
                <w:bCs/>
                <w:sz w:val="20"/>
                <w:szCs w:val="20"/>
              </w:rPr>
              <w:t>1</w:t>
            </w:r>
          </w:p>
        </w:tc>
        <w:tc>
          <w:tcPr>
            <w:tcW w:w="3679"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pStyle w:val="S4"/>
              <w:widowControl w:val="0"/>
              <w:ind w:left="89" w:right="-2"/>
              <w:rPr>
                <w:rFonts w:ascii="Times New Roman" w:hAnsi="Times New Roman"/>
                <w:bCs/>
                <w:sz w:val="20"/>
                <w:szCs w:val="20"/>
              </w:rPr>
            </w:pPr>
            <w:r w:rsidRPr="001D6B5B">
              <w:rPr>
                <w:rFonts w:ascii="Times New Roman" w:hAnsi="Times New Roman"/>
                <w:bCs/>
                <w:sz w:val="20"/>
                <w:szCs w:val="20"/>
              </w:rPr>
              <w:t>2</w:t>
            </w:r>
          </w:p>
        </w:tc>
        <w:tc>
          <w:tcPr>
            <w:tcW w:w="1019"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pStyle w:val="S4"/>
              <w:widowControl w:val="0"/>
              <w:ind w:right="-2"/>
              <w:rPr>
                <w:rFonts w:ascii="Times New Roman" w:hAnsi="Times New Roman"/>
                <w:bCs/>
                <w:sz w:val="20"/>
                <w:szCs w:val="20"/>
              </w:rPr>
            </w:pPr>
            <w:r w:rsidRPr="001D6B5B">
              <w:rPr>
                <w:rFonts w:ascii="Times New Roman" w:hAnsi="Times New Roman"/>
                <w:bCs/>
                <w:sz w:val="20"/>
                <w:szCs w:val="20"/>
              </w:rPr>
              <w:t>3</w:t>
            </w:r>
          </w:p>
        </w:tc>
      </w:tr>
      <w:tr w:rsidR="0000341A" w:rsidRPr="001D6B5B" w:rsidTr="0000341A">
        <w:tc>
          <w:tcPr>
            <w:tcW w:w="30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1</w:t>
            </w:r>
          </w:p>
        </w:tc>
        <w:tc>
          <w:tcPr>
            <w:tcW w:w="367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left="89" w:right="-2"/>
              <w:jc w:val="both"/>
              <w:rPr>
                <w:rFonts w:ascii="Times New Roman" w:hAnsi="Times New Roman"/>
                <w:sz w:val="20"/>
                <w:szCs w:val="20"/>
              </w:rPr>
            </w:pPr>
            <w:r w:rsidRPr="001D6B5B">
              <w:rPr>
                <w:rFonts w:ascii="Times New Roman" w:hAnsi="Times New Roman"/>
                <w:sz w:val="20"/>
                <w:szCs w:val="20"/>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0,08</w:t>
            </w:r>
          </w:p>
        </w:tc>
      </w:tr>
      <w:tr w:rsidR="0000341A" w:rsidRPr="001D6B5B" w:rsidTr="0000341A">
        <w:tc>
          <w:tcPr>
            <w:tcW w:w="30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2</w:t>
            </w:r>
          </w:p>
        </w:tc>
        <w:tc>
          <w:tcPr>
            <w:tcW w:w="367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left="89" w:right="-2"/>
              <w:jc w:val="both"/>
              <w:rPr>
                <w:rFonts w:ascii="Times New Roman" w:hAnsi="Times New Roman"/>
                <w:sz w:val="20"/>
                <w:szCs w:val="20"/>
              </w:rPr>
            </w:pPr>
            <w:r w:rsidRPr="001D6B5B">
              <w:rPr>
                <w:rFonts w:ascii="Times New Roman" w:hAnsi="Times New Roman"/>
                <w:sz w:val="20"/>
                <w:szCs w:val="20"/>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0,10</w:t>
            </w:r>
          </w:p>
        </w:tc>
      </w:tr>
      <w:tr w:rsidR="0000341A" w:rsidRPr="001D6B5B" w:rsidTr="0000341A">
        <w:tc>
          <w:tcPr>
            <w:tcW w:w="30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3</w:t>
            </w:r>
          </w:p>
        </w:tc>
        <w:tc>
          <w:tcPr>
            <w:tcW w:w="367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left="89" w:right="-2"/>
              <w:jc w:val="both"/>
              <w:rPr>
                <w:rFonts w:ascii="Times New Roman" w:hAnsi="Times New Roman"/>
                <w:sz w:val="20"/>
                <w:szCs w:val="20"/>
              </w:rPr>
            </w:pPr>
            <w:r w:rsidRPr="001D6B5B">
              <w:rPr>
                <w:rFonts w:ascii="Times New Roman" w:hAnsi="Times New Roman"/>
                <w:sz w:val="20"/>
                <w:szCs w:val="20"/>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0,45</w:t>
            </w:r>
          </w:p>
        </w:tc>
      </w:tr>
      <w:tr w:rsidR="0000341A" w:rsidRPr="001D6B5B" w:rsidTr="0000341A">
        <w:tc>
          <w:tcPr>
            <w:tcW w:w="30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4</w:t>
            </w:r>
          </w:p>
        </w:tc>
        <w:tc>
          <w:tcPr>
            <w:tcW w:w="367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left="89" w:right="-2"/>
              <w:jc w:val="both"/>
              <w:rPr>
                <w:rFonts w:ascii="Times New Roman" w:hAnsi="Times New Roman"/>
                <w:sz w:val="20"/>
                <w:szCs w:val="20"/>
              </w:rPr>
            </w:pPr>
            <w:r w:rsidRPr="001D6B5B">
              <w:rPr>
                <w:rFonts w:ascii="Times New Roman" w:hAnsi="Times New Roman"/>
                <w:sz w:val="20"/>
                <w:szCs w:val="20"/>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0,65</w:t>
            </w:r>
          </w:p>
        </w:tc>
      </w:tr>
      <w:tr w:rsidR="0000341A" w:rsidRPr="001D6B5B" w:rsidTr="0000341A">
        <w:tc>
          <w:tcPr>
            <w:tcW w:w="30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5</w:t>
            </w:r>
          </w:p>
        </w:tc>
        <w:tc>
          <w:tcPr>
            <w:tcW w:w="367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left="89" w:right="-2"/>
              <w:jc w:val="both"/>
              <w:rPr>
                <w:rFonts w:ascii="Times New Roman" w:hAnsi="Times New Roman"/>
                <w:sz w:val="20"/>
                <w:szCs w:val="20"/>
              </w:rPr>
            </w:pPr>
            <w:r w:rsidRPr="001D6B5B">
              <w:rPr>
                <w:rFonts w:ascii="Times New Roman" w:hAnsi="Times New Roman"/>
                <w:sz w:val="20"/>
                <w:szCs w:val="20"/>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0,75</w:t>
            </w:r>
          </w:p>
        </w:tc>
      </w:tr>
      <w:tr w:rsidR="0000341A" w:rsidRPr="001D6B5B" w:rsidTr="0000341A">
        <w:tc>
          <w:tcPr>
            <w:tcW w:w="30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6</w:t>
            </w:r>
          </w:p>
        </w:tc>
        <w:tc>
          <w:tcPr>
            <w:tcW w:w="367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left="89" w:right="-2"/>
              <w:jc w:val="both"/>
              <w:rPr>
                <w:rFonts w:ascii="Times New Roman" w:hAnsi="Times New Roman"/>
                <w:sz w:val="20"/>
                <w:szCs w:val="20"/>
              </w:rPr>
            </w:pPr>
            <w:r w:rsidRPr="001D6B5B">
              <w:rPr>
                <w:rFonts w:ascii="Times New Roman" w:hAnsi="Times New Roman"/>
                <w:sz w:val="20"/>
                <w:szCs w:val="20"/>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0,90</w:t>
            </w:r>
          </w:p>
        </w:tc>
      </w:tr>
      <w:tr w:rsidR="0000341A" w:rsidRPr="001D6B5B" w:rsidTr="0000341A">
        <w:tc>
          <w:tcPr>
            <w:tcW w:w="30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7</w:t>
            </w:r>
          </w:p>
        </w:tc>
        <w:tc>
          <w:tcPr>
            <w:tcW w:w="367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left="89" w:right="-2"/>
              <w:jc w:val="both"/>
              <w:rPr>
                <w:rFonts w:ascii="Times New Roman" w:hAnsi="Times New Roman"/>
                <w:sz w:val="20"/>
                <w:szCs w:val="20"/>
              </w:rPr>
            </w:pPr>
            <w:r w:rsidRPr="001D6B5B">
              <w:rPr>
                <w:rFonts w:ascii="Times New Roman" w:hAnsi="Times New Roman"/>
                <w:sz w:val="20"/>
                <w:szCs w:val="20"/>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0,03-0,08</w:t>
            </w:r>
          </w:p>
        </w:tc>
      </w:tr>
      <w:tr w:rsidR="0000341A" w:rsidRPr="001D6B5B" w:rsidTr="0000341A">
        <w:tc>
          <w:tcPr>
            <w:tcW w:w="30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8</w:t>
            </w:r>
          </w:p>
        </w:tc>
        <w:tc>
          <w:tcPr>
            <w:tcW w:w="367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left="89" w:right="-2"/>
              <w:jc w:val="both"/>
              <w:rPr>
                <w:rFonts w:ascii="Times New Roman" w:hAnsi="Times New Roman"/>
                <w:sz w:val="20"/>
                <w:szCs w:val="20"/>
              </w:rPr>
            </w:pPr>
            <w:r w:rsidRPr="001D6B5B">
              <w:rPr>
                <w:rFonts w:ascii="Times New Roman" w:hAnsi="Times New Roman"/>
                <w:sz w:val="20"/>
                <w:szCs w:val="20"/>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0,07</w:t>
            </w:r>
          </w:p>
        </w:tc>
      </w:tr>
      <w:tr w:rsidR="0000341A" w:rsidRPr="001D6B5B" w:rsidTr="0000341A">
        <w:tc>
          <w:tcPr>
            <w:tcW w:w="30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9</w:t>
            </w:r>
          </w:p>
        </w:tc>
        <w:tc>
          <w:tcPr>
            <w:tcW w:w="367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left="89" w:right="-2"/>
              <w:jc w:val="both"/>
              <w:rPr>
                <w:rFonts w:ascii="Times New Roman" w:hAnsi="Times New Roman"/>
                <w:sz w:val="20"/>
                <w:szCs w:val="20"/>
              </w:rPr>
            </w:pPr>
            <w:r w:rsidRPr="001D6B5B">
              <w:rPr>
                <w:rFonts w:ascii="Times New Roman" w:hAnsi="Times New Roman"/>
                <w:sz w:val="20"/>
                <w:szCs w:val="20"/>
              </w:rPr>
              <w:t>Пост ГИБДД</w:t>
            </w:r>
          </w:p>
        </w:tc>
        <w:tc>
          <w:tcPr>
            <w:tcW w:w="101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0,10</w:t>
            </w:r>
          </w:p>
        </w:tc>
      </w:tr>
      <w:tr w:rsidR="0000341A" w:rsidRPr="001D6B5B" w:rsidTr="0000341A">
        <w:tc>
          <w:tcPr>
            <w:tcW w:w="30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10</w:t>
            </w:r>
          </w:p>
        </w:tc>
        <w:tc>
          <w:tcPr>
            <w:tcW w:w="367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left="89" w:right="-2"/>
              <w:jc w:val="both"/>
              <w:rPr>
                <w:rFonts w:ascii="Times New Roman" w:hAnsi="Times New Roman"/>
                <w:sz w:val="20"/>
                <w:szCs w:val="20"/>
              </w:rPr>
            </w:pPr>
            <w:r w:rsidRPr="001D6B5B">
              <w:rPr>
                <w:rFonts w:ascii="Times New Roman" w:hAnsi="Times New Roman"/>
                <w:sz w:val="20"/>
                <w:szCs w:val="20"/>
              </w:rPr>
              <w:t xml:space="preserve">Притрассовая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0,01-0,04</w:t>
            </w:r>
          </w:p>
        </w:tc>
      </w:tr>
      <w:tr w:rsidR="0000341A" w:rsidRPr="001D6B5B" w:rsidTr="0000341A">
        <w:trPr>
          <w:trHeight w:val="306"/>
        </w:trPr>
        <w:tc>
          <w:tcPr>
            <w:tcW w:w="30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11</w:t>
            </w:r>
          </w:p>
        </w:tc>
        <w:tc>
          <w:tcPr>
            <w:tcW w:w="367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left="89" w:right="-2"/>
              <w:jc w:val="both"/>
              <w:rPr>
                <w:rFonts w:ascii="Times New Roman" w:hAnsi="Times New Roman"/>
                <w:sz w:val="20"/>
                <w:szCs w:val="20"/>
              </w:rPr>
            </w:pPr>
            <w:r w:rsidRPr="001D6B5B">
              <w:rPr>
                <w:rFonts w:ascii="Times New Roman" w:hAnsi="Times New Roman"/>
                <w:sz w:val="20"/>
                <w:szCs w:val="20"/>
              </w:rPr>
              <w:t xml:space="preserve">Притрассовая площадка отдыха, предприятия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0,7-1,0</w:t>
            </w:r>
          </w:p>
        </w:tc>
      </w:tr>
      <w:tr w:rsidR="0000341A" w:rsidRPr="001D6B5B" w:rsidTr="0000341A">
        <w:tc>
          <w:tcPr>
            <w:tcW w:w="30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12</w:t>
            </w:r>
          </w:p>
        </w:tc>
        <w:tc>
          <w:tcPr>
            <w:tcW w:w="367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left="89" w:right="-2"/>
              <w:jc w:val="both"/>
              <w:rPr>
                <w:rFonts w:ascii="Times New Roman" w:hAnsi="Times New Roman"/>
                <w:sz w:val="20"/>
                <w:szCs w:val="20"/>
              </w:rPr>
            </w:pPr>
            <w:r w:rsidRPr="001D6B5B">
              <w:rPr>
                <w:rFonts w:ascii="Times New Roman" w:hAnsi="Times New Roman"/>
                <w:sz w:val="20"/>
                <w:szCs w:val="20"/>
              </w:rPr>
              <w:t>АЗС, туалет, предприятия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1,50</w:t>
            </w:r>
          </w:p>
        </w:tc>
      </w:tr>
      <w:tr w:rsidR="0000341A" w:rsidRPr="001D6B5B" w:rsidTr="0000341A">
        <w:tc>
          <w:tcPr>
            <w:tcW w:w="30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13</w:t>
            </w:r>
          </w:p>
        </w:tc>
        <w:tc>
          <w:tcPr>
            <w:tcW w:w="367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left="89" w:right="-2"/>
              <w:jc w:val="both"/>
              <w:rPr>
                <w:rFonts w:ascii="Times New Roman" w:hAnsi="Times New Roman"/>
                <w:sz w:val="20"/>
                <w:szCs w:val="20"/>
              </w:rPr>
            </w:pPr>
            <w:r w:rsidRPr="001D6B5B">
              <w:rPr>
                <w:rFonts w:ascii="Times New Roman" w:hAnsi="Times New Roman"/>
                <w:sz w:val="20"/>
                <w:szCs w:val="20"/>
              </w:rPr>
              <w:t xml:space="preserve">АЗС, СТО, предприятия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3,50</w:t>
            </w:r>
          </w:p>
        </w:tc>
      </w:tr>
      <w:tr w:rsidR="0000341A" w:rsidRPr="001D6B5B" w:rsidTr="0000341A">
        <w:tc>
          <w:tcPr>
            <w:tcW w:w="30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14</w:t>
            </w:r>
          </w:p>
        </w:tc>
        <w:tc>
          <w:tcPr>
            <w:tcW w:w="367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left="89" w:right="-2"/>
              <w:jc w:val="both"/>
              <w:rPr>
                <w:rFonts w:ascii="Times New Roman" w:hAnsi="Times New Roman"/>
                <w:sz w:val="20"/>
                <w:szCs w:val="20"/>
              </w:rPr>
            </w:pPr>
            <w:r w:rsidRPr="001D6B5B">
              <w:rPr>
                <w:rFonts w:ascii="Times New Roman" w:hAnsi="Times New Roman"/>
                <w:sz w:val="20"/>
                <w:szCs w:val="20"/>
              </w:rPr>
              <w:t xml:space="preserve">Кемпинг, АЗС, СТО, туалет, медицинский пункт, моечный пункт, предприятия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5,00</w:t>
            </w:r>
          </w:p>
        </w:tc>
      </w:tr>
      <w:tr w:rsidR="0000341A" w:rsidRPr="001D6B5B" w:rsidTr="0000341A">
        <w:tc>
          <w:tcPr>
            <w:tcW w:w="30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15</w:t>
            </w:r>
          </w:p>
        </w:tc>
        <w:tc>
          <w:tcPr>
            <w:tcW w:w="367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left="89" w:right="-2"/>
              <w:jc w:val="both"/>
              <w:rPr>
                <w:rFonts w:ascii="Times New Roman" w:hAnsi="Times New Roman"/>
                <w:spacing w:val="-2"/>
                <w:sz w:val="20"/>
                <w:szCs w:val="20"/>
              </w:rPr>
            </w:pPr>
            <w:r w:rsidRPr="001D6B5B">
              <w:rPr>
                <w:rFonts w:ascii="Times New Roman" w:hAnsi="Times New Roman"/>
                <w:spacing w:val="-2"/>
                <w:sz w:val="20"/>
                <w:szCs w:val="20"/>
              </w:rPr>
              <w:t xml:space="preserve">Мотель, кемпинг, площадка-стоянка, туалет, предприятия торговли и общественного питания, АЗС, СТО, моечный пункт, медицинский пункт </w:t>
            </w:r>
          </w:p>
        </w:tc>
        <w:tc>
          <w:tcPr>
            <w:tcW w:w="101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9,5</w:t>
            </w:r>
          </w:p>
        </w:tc>
      </w:tr>
      <w:tr w:rsidR="0000341A" w:rsidRPr="001D6B5B" w:rsidTr="0000341A">
        <w:tc>
          <w:tcPr>
            <w:tcW w:w="30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16</w:t>
            </w:r>
          </w:p>
        </w:tc>
        <w:tc>
          <w:tcPr>
            <w:tcW w:w="367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left="89" w:right="-2"/>
              <w:jc w:val="both"/>
              <w:rPr>
                <w:rFonts w:ascii="Times New Roman" w:hAnsi="Times New Roman"/>
                <w:sz w:val="20"/>
                <w:szCs w:val="20"/>
              </w:rPr>
            </w:pPr>
            <w:r w:rsidRPr="001D6B5B">
              <w:rPr>
                <w:rFonts w:ascii="Times New Roman" w:hAnsi="Times New Roman"/>
                <w:sz w:val="20"/>
                <w:szCs w:val="20"/>
              </w:rPr>
              <w:t xml:space="preserve">Пассажирская автостанция, площадка-стоянка, предприятия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0,45-0,9</w:t>
            </w:r>
          </w:p>
        </w:tc>
      </w:tr>
      <w:tr w:rsidR="0000341A" w:rsidRPr="001D6B5B" w:rsidTr="0000341A">
        <w:tc>
          <w:tcPr>
            <w:tcW w:w="30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17</w:t>
            </w:r>
          </w:p>
        </w:tc>
        <w:tc>
          <w:tcPr>
            <w:tcW w:w="367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left="89" w:right="-2"/>
              <w:jc w:val="both"/>
              <w:rPr>
                <w:rFonts w:ascii="Times New Roman" w:hAnsi="Times New Roman"/>
                <w:sz w:val="20"/>
                <w:szCs w:val="20"/>
              </w:rPr>
            </w:pPr>
            <w:r w:rsidRPr="001D6B5B">
              <w:rPr>
                <w:rFonts w:ascii="Times New Roman" w:hAnsi="Times New Roman"/>
                <w:sz w:val="20"/>
                <w:szCs w:val="20"/>
              </w:rPr>
              <w:t xml:space="preserve">Автовокзал, площадка-стоянка, предприятия торговли и общественного </w:t>
            </w:r>
            <w:r w:rsidRPr="001D6B5B">
              <w:rPr>
                <w:rFonts w:ascii="Times New Roman" w:hAnsi="Times New Roman"/>
                <w:sz w:val="20"/>
                <w:szCs w:val="20"/>
              </w:rPr>
              <w:lastRenderedPageBreak/>
              <w:t xml:space="preserve">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lastRenderedPageBreak/>
              <w:t>1,8</w:t>
            </w:r>
          </w:p>
        </w:tc>
      </w:tr>
      <w:tr w:rsidR="0000341A" w:rsidRPr="001D6B5B" w:rsidTr="0000341A">
        <w:tc>
          <w:tcPr>
            <w:tcW w:w="30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lastRenderedPageBreak/>
              <w:t>18</w:t>
            </w:r>
          </w:p>
        </w:tc>
        <w:tc>
          <w:tcPr>
            <w:tcW w:w="367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left="89" w:right="-2"/>
              <w:jc w:val="both"/>
              <w:rPr>
                <w:rFonts w:ascii="Times New Roman" w:hAnsi="Times New Roman"/>
                <w:sz w:val="20"/>
                <w:szCs w:val="20"/>
              </w:rPr>
            </w:pPr>
            <w:r w:rsidRPr="001D6B5B">
              <w:rPr>
                <w:rFonts w:ascii="Times New Roman" w:hAnsi="Times New Roman"/>
                <w:sz w:val="20"/>
                <w:szCs w:val="20"/>
              </w:rPr>
              <w:t xml:space="preserve">Грузовая автостанция, площадка-стоянка, моечный пункт, 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S4"/>
              <w:widowControl w:val="0"/>
              <w:ind w:right="-2"/>
              <w:rPr>
                <w:rFonts w:ascii="Times New Roman" w:hAnsi="Times New Roman"/>
                <w:sz w:val="20"/>
                <w:szCs w:val="20"/>
              </w:rPr>
            </w:pPr>
            <w:r w:rsidRPr="001D6B5B">
              <w:rPr>
                <w:rFonts w:ascii="Times New Roman" w:hAnsi="Times New Roman"/>
                <w:sz w:val="20"/>
                <w:szCs w:val="20"/>
              </w:rPr>
              <w:t>2,0-4,0</w:t>
            </w:r>
          </w:p>
        </w:tc>
      </w:tr>
    </w:tbl>
    <w:p w:rsidR="0000341A" w:rsidRPr="001D6B5B" w:rsidRDefault="0000341A" w:rsidP="00F1353C">
      <w:pPr>
        <w:pStyle w:val="S4"/>
        <w:widowControl w:val="0"/>
        <w:spacing w:before="120"/>
        <w:ind w:right="-2" w:firstLine="720"/>
        <w:jc w:val="both"/>
        <w:rPr>
          <w:sz w:val="20"/>
          <w:szCs w:val="20"/>
        </w:rPr>
      </w:pPr>
      <w:r w:rsidRPr="001D6B5B">
        <w:rPr>
          <w:iCs/>
          <w:sz w:val="20"/>
          <w:szCs w:val="20"/>
        </w:rPr>
        <w:t>Примечания</w:t>
      </w:r>
      <w:r w:rsidRPr="001D6B5B">
        <w:rPr>
          <w:sz w:val="20"/>
          <w:szCs w:val="20"/>
        </w:rPr>
        <w:t>:</w:t>
      </w:r>
    </w:p>
    <w:p w:rsidR="0000341A" w:rsidRPr="001D6B5B" w:rsidRDefault="0000341A" w:rsidP="00F1353C">
      <w:pPr>
        <w:pStyle w:val="S4"/>
        <w:widowControl w:val="0"/>
        <w:ind w:right="-2" w:firstLine="720"/>
        <w:jc w:val="both"/>
        <w:rPr>
          <w:sz w:val="20"/>
          <w:szCs w:val="20"/>
        </w:rPr>
      </w:pPr>
      <w:r w:rsidRPr="001D6B5B">
        <w:rPr>
          <w:sz w:val="20"/>
          <w:szCs w:val="20"/>
        </w:rPr>
        <w:t xml:space="preserve">1. При водоснабжении комплекса от проектируемой артезианской скважины добавлять </w:t>
      </w:r>
      <w:smartTag w:uri="urn:schemas-microsoft-com:office:smarttags" w:element="metricconverter">
        <w:smartTagPr>
          <w:attr w:name="ProductID" w:val="1 га"/>
        </w:smartTagPr>
        <w:r w:rsidRPr="001D6B5B">
          <w:rPr>
            <w:sz w:val="20"/>
            <w:szCs w:val="20"/>
          </w:rPr>
          <w:t>1 га</w:t>
        </w:r>
      </w:smartTag>
      <w:r w:rsidRPr="001D6B5B">
        <w:rPr>
          <w:sz w:val="20"/>
          <w:szCs w:val="20"/>
        </w:rPr>
        <w:t xml:space="preserve"> к указанной площади.</w:t>
      </w:r>
    </w:p>
    <w:p w:rsidR="0000341A" w:rsidRPr="001D6B5B" w:rsidRDefault="0000341A" w:rsidP="00F1353C">
      <w:pPr>
        <w:pStyle w:val="S4"/>
        <w:widowControl w:val="0"/>
        <w:ind w:right="-2" w:firstLine="720"/>
        <w:jc w:val="both"/>
        <w:rPr>
          <w:sz w:val="20"/>
          <w:szCs w:val="20"/>
        </w:rPr>
      </w:pPr>
      <w:r w:rsidRPr="001D6B5B">
        <w:rPr>
          <w:sz w:val="20"/>
          <w:szCs w:val="20"/>
        </w:rPr>
        <w:t>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w:t>
      </w:r>
    </w:p>
    <w:p w:rsidR="0000341A" w:rsidRPr="001D6B5B" w:rsidRDefault="0000341A" w:rsidP="00F1353C">
      <w:pPr>
        <w:pStyle w:val="23"/>
        <w:widowControl w:val="0"/>
        <w:tabs>
          <w:tab w:val="left" w:pos="7200"/>
          <w:tab w:val="right" w:pos="10148"/>
        </w:tabs>
        <w:spacing w:after="0" w:line="240" w:lineRule="auto"/>
        <w:ind w:left="0" w:right="-2" w:firstLine="720"/>
        <w:jc w:val="both"/>
        <w:rPr>
          <w:sz w:val="20"/>
          <w:szCs w:val="20"/>
        </w:rPr>
      </w:pPr>
      <w:r w:rsidRPr="001D6B5B">
        <w:rPr>
          <w:sz w:val="20"/>
          <w:szCs w:val="20"/>
        </w:rPr>
        <w:t xml:space="preserve">3. При проектировании котельной к площади комплекса добавлять от 0,4 до </w:t>
      </w:r>
      <w:smartTag w:uri="urn:schemas-microsoft-com:office:smarttags" w:element="metricconverter">
        <w:smartTagPr>
          <w:attr w:name="ProductID" w:val="0,7 га"/>
        </w:smartTagPr>
        <w:r w:rsidRPr="001D6B5B">
          <w:rPr>
            <w:sz w:val="20"/>
            <w:szCs w:val="20"/>
          </w:rPr>
          <w:t>0,7 га</w:t>
        </w:r>
      </w:smartTag>
      <w:r w:rsidRPr="001D6B5B">
        <w:rPr>
          <w:sz w:val="20"/>
          <w:szCs w:val="20"/>
        </w:rPr>
        <w:t>.</w:t>
      </w:r>
    </w:p>
    <w:p w:rsidR="0000341A" w:rsidRPr="001D6B5B" w:rsidRDefault="0000341A" w:rsidP="00F1353C">
      <w:pPr>
        <w:pStyle w:val="23"/>
        <w:widowControl w:val="0"/>
        <w:tabs>
          <w:tab w:val="left" w:pos="7200"/>
          <w:tab w:val="right" w:pos="10148"/>
        </w:tabs>
        <w:spacing w:before="120" w:after="0" w:line="240" w:lineRule="auto"/>
        <w:ind w:left="0" w:right="-2" w:firstLine="720"/>
        <w:jc w:val="both"/>
        <w:rPr>
          <w:sz w:val="20"/>
          <w:szCs w:val="20"/>
        </w:rPr>
      </w:pPr>
      <w:r w:rsidRPr="001D6B5B">
        <w:rPr>
          <w:sz w:val="20"/>
          <w:szCs w:val="20"/>
        </w:rPr>
        <w:t>10.50. Нормативы минимальной обеспеченности населения пунктами технического осмотра на территории Алтайского края и муниципальных образований Алтайского края приведены в Приложении И.</w:t>
      </w:r>
    </w:p>
    <w:p w:rsidR="00F1353C" w:rsidRPr="001D6B5B" w:rsidRDefault="0000341A" w:rsidP="00F1353C">
      <w:pPr>
        <w:widowControl w:val="0"/>
        <w:ind w:right="-2" w:firstLine="720"/>
        <w:jc w:val="both"/>
        <w:rPr>
          <w:bCs/>
          <w:spacing w:val="-4"/>
          <w:sz w:val="20"/>
          <w:szCs w:val="20"/>
        </w:rPr>
      </w:pPr>
      <w:r w:rsidRPr="001D6B5B">
        <w:rPr>
          <w:bCs/>
          <w:spacing w:val="-4"/>
          <w:sz w:val="20"/>
          <w:szCs w:val="20"/>
        </w:rPr>
        <w:t xml:space="preserve">10.51. Аэродромы и вертодромы следует размещать в соответствии с требованиями </w:t>
      </w:r>
      <w:r w:rsidRPr="001D6B5B">
        <w:rPr>
          <w:spacing w:val="-4"/>
          <w:sz w:val="20"/>
          <w:szCs w:val="20"/>
        </w:rPr>
        <w:t>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СП 121.13330.2012</w:t>
      </w:r>
      <w:r w:rsidRPr="001D6B5B">
        <w:rPr>
          <w:bCs/>
          <w:spacing w:val="-4"/>
          <w:sz w:val="20"/>
          <w:szCs w:val="20"/>
        </w:rPr>
        <w:t>, СанПиН 2.2.1/2.1.1.1200.</w:t>
      </w:r>
      <w:r w:rsidR="00F1353C" w:rsidRPr="001D6B5B">
        <w:rPr>
          <w:bCs/>
          <w:spacing w:val="-4"/>
          <w:sz w:val="20"/>
          <w:szCs w:val="20"/>
        </w:rPr>
        <w:t xml:space="preserve"> </w:t>
      </w:r>
    </w:p>
    <w:p w:rsidR="0000341A" w:rsidRPr="001D6B5B" w:rsidRDefault="0000341A" w:rsidP="00F1353C">
      <w:pPr>
        <w:widowControl w:val="0"/>
        <w:ind w:right="-2" w:firstLine="720"/>
        <w:jc w:val="both"/>
        <w:rPr>
          <w:bCs/>
          <w:sz w:val="20"/>
          <w:szCs w:val="20"/>
        </w:rPr>
      </w:pPr>
      <w:r w:rsidRPr="001D6B5B">
        <w:rPr>
          <w:bCs/>
          <w:sz w:val="20"/>
          <w:szCs w:val="20"/>
        </w:rPr>
        <w:t>Указанные требования должны соблюдаться также при реконструкции существующих и формировании новых жилых, общественно-деловых и рекреационных зон поселений в районах действующих аэродромов.</w:t>
      </w:r>
    </w:p>
    <w:p w:rsidR="0000341A" w:rsidRPr="001D6B5B" w:rsidRDefault="0000341A" w:rsidP="00F1353C">
      <w:pPr>
        <w:widowControl w:val="0"/>
        <w:ind w:right="-2" w:firstLine="720"/>
        <w:jc w:val="both"/>
        <w:rPr>
          <w:sz w:val="20"/>
          <w:szCs w:val="20"/>
        </w:rPr>
      </w:pPr>
      <w:r w:rsidRPr="001D6B5B">
        <w:rPr>
          <w:sz w:val="20"/>
          <w:szCs w:val="20"/>
        </w:rPr>
        <w:t xml:space="preserve">10.52. Для каждого аэродрома устанавливается приаэродромная территория. 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w:t>
      </w:r>
      <w:smartTag w:uri="urn:schemas-microsoft-com:office:smarttags" w:element="metricconverter">
        <w:smartTagPr>
          <w:attr w:name="ProductID" w:val="30 км"/>
        </w:smartTagPr>
        <w:r w:rsidRPr="001D6B5B">
          <w:rPr>
            <w:sz w:val="20"/>
            <w:szCs w:val="20"/>
          </w:rPr>
          <w:t>30 км</w:t>
        </w:r>
      </w:smartTag>
      <w:r w:rsidRPr="001D6B5B">
        <w:rPr>
          <w:sz w:val="20"/>
          <w:szCs w:val="20"/>
        </w:rPr>
        <w:t xml:space="preserve"> от контрольной точки аэродрома. Приаэродромная территория является зоной с особыми условиями использования территории и отображается в документах территориального планирования субъекта и соответствующих муниципальных образований. </w:t>
      </w:r>
    </w:p>
    <w:p w:rsidR="0000341A" w:rsidRPr="001D6B5B" w:rsidRDefault="0000341A" w:rsidP="00F1353C">
      <w:pPr>
        <w:widowControl w:val="0"/>
        <w:ind w:right="-2" w:firstLine="720"/>
        <w:jc w:val="both"/>
        <w:rPr>
          <w:sz w:val="20"/>
          <w:szCs w:val="20"/>
        </w:rPr>
      </w:pPr>
      <w:r w:rsidRPr="001D6B5B">
        <w:rPr>
          <w:sz w:val="20"/>
          <w:szCs w:val="20"/>
        </w:rPr>
        <w:t>10.53. В пределах приаэродромной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00341A" w:rsidRPr="001D6B5B" w:rsidRDefault="0000341A" w:rsidP="00F1353C">
      <w:pPr>
        <w:widowControl w:val="0"/>
        <w:ind w:right="-2" w:firstLine="720"/>
        <w:jc w:val="both"/>
        <w:rPr>
          <w:sz w:val="20"/>
          <w:szCs w:val="20"/>
        </w:rPr>
      </w:pPr>
      <w:r w:rsidRPr="001D6B5B">
        <w:rPr>
          <w:sz w:val="20"/>
          <w:szCs w:val="20"/>
        </w:rPr>
        <w:t>10.54.</w:t>
      </w:r>
      <w:r w:rsidRPr="001D6B5B">
        <w:rPr>
          <w:sz w:val="20"/>
          <w:szCs w:val="20"/>
          <w:lang w:val="en-US"/>
        </w:rPr>
        <w:t> </w:t>
      </w:r>
      <w:r w:rsidRPr="001D6B5B">
        <w:rPr>
          <w:sz w:val="20"/>
          <w:szCs w:val="20"/>
        </w:rPr>
        <w:t xml:space="preserve">Запрещается размещать в полосах воздушных подходов на удалении не менее </w:t>
      </w:r>
      <w:smartTag w:uri="urn:schemas-microsoft-com:office:smarttags" w:element="metricconverter">
        <w:smartTagPr>
          <w:attr w:name="ProductID" w:val="30 км"/>
        </w:smartTagPr>
        <w:r w:rsidRPr="001D6B5B">
          <w:rPr>
            <w:sz w:val="20"/>
            <w:szCs w:val="20"/>
          </w:rPr>
          <w:t>30 км</w:t>
        </w:r>
      </w:smartTag>
      <w:r w:rsidRPr="001D6B5B">
        <w:rPr>
          <w:sz w:val="20"/>
          <w:szCs w:val="20"/>
        </w:rPr>
        <w:t xml:space="preserve">, а вне полос воздушных подходов – не менее </w:t>
      </w:r>
      <w:smartTag w:uri="urn:schemas-microsoft-com:office:smarttags" w:element="metricconverter">
        <w:smartTagPr>
          <w:attr w:name="ProductID" w:val="15 км"/>
        </w:smartTagPr>
        <w:r w:rsidRPr="001D6B5B">
          <w:rPr>
            <w:sz w:val="20"/>
            <w:szCs w:val="20"/>
          </w:rPr>
          <w:t>15 км</w:t>
        </w:r>
      </w:smartTag>
      <w:r w:rsidRPr="001D6B5B">
        <w:rPr>
          <w:sz w:val="20"/>
          <w:szCs w:val="20"/>
        </w:rPr>
        <w:t xml:space="preserve"> от контрольной точки аэродрома объекты выбросов отходов, животноводческие фермы, скотобойни и другие объекты, способствующие привлечению и массовому скоплению птиц.</w:t>
      </w:r>
    </w:p>
    <w:p w:rsidR="0000341A" w:rsidRPr="001D6B5B" w:rsidRDefault="0000341A" w:rsidP="00F1353C">
      <w:pPr>
        <w:widowControl w:val="0"/>
        <w:ind w:right="-2" w:firstLine="720"/>
        <w:jc w:val="both"/>
        <w:rPr>
          <w:sz w:val="20"/>
          <w:szCs w:val="20"/>
        </w:rPr>
      </w:pPr>
      <w:r w:rsidRPr="001D6B5B">
        <w:rPr>
          <w:sz w:val="20"/>
          <w:szCs w:val="20"/>
        </w:rPr>
        <w:t>10.55.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00341A" w:rsidRPr="001D6B5B" w:rsidRDefault="0000341A" w:rsidP="00F1353C">
      <w:pPr>
        <w:widowControl w:val="0"/>
        <w:ind w:right="-2" w:firstLine="720"/>
        <w:jc w:val="both"/>
        <w:rPr>
          <w:sz w:val="20"/>
          <w:szCs w:val="20"/>
        </w:rPr>
      </w:pPr>
      <w:r w:rsidRPr="001D6B5B">
        <w:rPr>
          <w:sz w:val="20"/>
          <w:szCs w:val="20"/>
        </w:rPr>
        <w:t xml:space="preserve">1) объектов высотой </w:t>
      </w:r>
      <w:smartTag w:uri="urn:schemas-microsoft-com:office:smarttags" w:element="metricconverter">
        <w:smartTagPr>
          <w:attr w:name="ProductID" w:val="50 м"/>
        </w:smartTagPr>
        <w:r w:rsidRPr="001D6B5B">
          <w:rPr>
            <w:sz w:val="20"/>
            <w:szCs w:val="20"/>
          </w:rPr>
          <w:t>50 м</w:t>
        </w:r>
      </w:smartTag>
      <w:r w:rsidRPr="001D6B5B">
        <w:rPr>
          <w:sz w:val="20"/>
          <w:szCs w:val="20"/>
        </w:rPr>
        <w:t xml:space="preserve"> и более относительно уровня аэродрома (вертодрома);</w:t>
      </w:r>
    </w:p>
    <w:p w:rsidR="0000341A" w:rsidRPr="001D6B5B" w:rsidRDefault="0000341A" w:rsidP="00F1353C">
      <w:pPr>
        <w:widowControl w:val="0"/>
        <w:ind w:right="-2" w:firstLine="720"/>
        <w:jc w:val="both"/>
        <w:rPr>
          <w:sz w:val="20"/>
          <w:szCs w:val="20"/>
        </w:rPr>
      </w:pPr>
      <w:r w:rsidRPr="001D6B5B">
        <w:rPr>
          <w:sz w:val="20"/>
          <w:szCs w:val="20"/>
        </w:rPr>
        <w:t>2)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00341A" w:rsidRPr="001D6B5B" w:rsidRDefault="0000341A" w:rsidP="00F1353C">
      <w:pPr>
        <w:widowControl w:val="0"/>
        <w:ind w:right="-2" w:firstLine="720"/>
        <w:jc w:val="both"/>
        <w:rPr>
          <w:sz w:val="20"/>
          <w:szCs w:val="20"/>
        </w:rPr>
      </w:pPr>
      <w:r w:rsidRPr="001D6B5B">
        <w:rPr>
          <w:sz w:val="20"/>
          <w:szCs w:val="20"/>
        </w:rPr>
        <w:t>3) взрывоопасных объектов;</w:t>
      </w:r>
    </w:p>
    <w:p w:rsidR="0000341A" w:rsidRPr="001D6B5B" w:rsidRDefault="0000341A" w:rsidP="00F1353C">
      <w:pPr>
        <w:widowControl w:val="0"/>
        <w:ind w:right="-2" w:firstLine="720"/>
        <w:jc w:val="both"/>
        <w:rPr>
          <w:sz w:val="20"/>
          <w:szCs w:val="20"/>
        </w:rPr>
      </w:pPr>
      <w:r w:rsidRPr="001D6B5B">
        <w:rPr>
          <w:sz w:val="20"/>
          <w:szCs w:val="20"/>
        </w:rPr>
        <w:t xml:space="preserve">4) факельных устройств для аварийного сжигания сбрасываемых газов высотой </w:t>
      </w:r>
      <w:smartTag w:uri="urn:schemas-microsoft-com:office:smarttags" w:element="metricconverter">
        <w:smartTagPr>
          <w:attr w:name="ProductID" w:val="50 м"/>
        </w:smartTagPr>
        <w:r w:rsidRPr="001D6B5B">
          <w:rPr>
            <w:sz w:val="20"/>
            <w:szCs w:val="20"/>
          </w:rPr>
          <w:t>50 м</w:t>
        </w:r>
      </w:smartTag>
      <w:r w:rsidRPr="001D6B5B">
        <w:rPr>
          <w:sz w:val="20"/>
          <w:szCs w:val="20"/>
        </w:rPr>
        <w:t xml:space="preserve"> и более (с учетом возможной высоты выброса пламени);</w:t>
      </w:r>
    </w:p>
    <w:p w:rsidR="0000341A" w:rsidRPr="001D6B5B" w:rsidRDefault="0000341A" w:rsidP="00F1353C">
      <w:pPr>
        <w:widowControl w:val="0"/>
        <w:ind w:right="-2" w:firstLine="720"/>
        <w:jc w:val="both"/>
        <w:rPr>
          <w:sz w:val="20"/>
          <w:szCs w:val="20"/>
        </w:rPr>
      </w:pPr>
      <w:r w:rsidRPr="001D6B5B">
        <w:rPr>
          <w:sz w:val="20"/>
          <w:szCs w:val="20"/>
        </w:rPr>
        <w:t>5) промышленных и иных предприятий и сооружений, деятельность которых может привести к ухудшению видимости в районе аэродрома (вертодрома).</w:t>
      </w:r>
    </w:p>
    <w:p w:rsidR="0000341A" w:rsidRPr="001D6B5B" w:rsidRDefault="0000341A" w:rsidP="00F1353C">
      <w:pPr>
        <w:widowControl w:val="0"/>
        <w:ind w:right="-2" w:firstLine="720"/>
        <w:jc w:val="both"/>
        <w:rPr>
          <w:sz w:val="20"/>
          <w:szCs w:val="20"/>
        </w:rPr>
      </w:pPr>
      <w:r w:rsidRPr="001D6B5B">
        <w:rPr>
          <w:sz w:val="20"/>
          <w:szCs w:val="20"/>
        </w:rPr>
        <w:t xml:space="preserve">10.56. Строительство и размещение объектов вне района аэродрома (вертодрома), если их истинная высота превышает </w:t>
      </w:r>
      <w:smartTag w:uri="urn:schemas-microsoft-com:office:smarttags" w:element="metricconverter">
        <w:smartTagPr>
          <w:attr w:name="ProductID" w:val="50 м"/>
        </w:smartTagPr>
        <w:r w:rsidRPr="001D6B5B">
          <w:rPr>
            <w:sz w:val="20"/>
            <w:szCs w:val="20"/>
          </w:rPr>
          <w:t>50 м</w:t>
        </w:r>
      </w:smartTag>
      <w:r w:rsidRPr="001D6B5B">
        <w:rPr>
          <w:sz w:val="20"/>
          <w:szCs w:val="20"/>
        </w:rPr>
        <w:t>, согласовываются с территориальным органом Федерального агентства воздушного транспорта.</w:t>
      </w:r>
    </w:p>
    <w:p w:rsidR="0000341A" w:rsidRPr="001D6B5B" w:rsidRDefault="0000341A" w:rsidP="00F1353C">
      <w:pPr>
        <w:widowControl w:val="0"/>
        <w:ind w:right="-2" w:firstLine="720"/>
        <w:jc w:val="both"/>
        <w:rPr>
          <w:bCs/>
          <w:sz w:val="20"/>
          <w:szCs w:val="20"/>
        </w:rPr>
      </w:pPr>
      <w:r w:rsidRPr="001D6B5B">
        <w:rPr>
          <w:bCs/>
          <w:sz w:val="20"/>
          <w:szCs w:val="20"/>
        </w:rPr>
        <w:t>10.57. Контрольная точка аэродромов располагается вблизи геометрического центра аэродрома:</w:t>
      </w:r>
    </w:p>
    <w:p w:rsidR="0000341A" w:rsidRPr="001D6B5B" w:rsidRDefault="0000341A" w:rsidP="00F1353C">
      <w:pPr>
        <w:widowControl w:val="0"/>
        <w:ind w:right="-2" w:firstLine="720"/>
        <w:jc w:val="both"/>
        <w:rPr>
          <w:bCs/>
          <w:sz w:val="20"/>
          <w:szCs w:val="20"/>
        </w:rPr>
      </w:pPr>
      <w:r w:rsidRPr="001D6B5B">
        <w:rPr>
          <w:bCs/>
          <w:sz w:val="20"/>
          <w:szCs w:val="20"/>
        </w:rPr>
        <w:t>при одной взлетно-посадочной полосе (ВПП) – в ее центре;</w:t>
      </w:r>
    </w:p>
    <w:p w:rsidR="0000341A" w:rsidRPr="001D6B5B" w:rsidRDefault="0000341A" w:rsidP="00F1353C">
      <w:pPr>
        <w:widowControl w:val="0"/>
        <w:ind w:right="-2" w:firstLine="720"/>
        <w:jc w:val="both"/>
        <w:rPr>
          <w:bCs/>
          <w:sz w:val="20"/>
          <w:szCs w:val="20"/>
        </w:rPr>
      </w:pPr>
      <w:r w:rsidRPr="001D6B5B">
        <w:rPr>
          <w:bCs/>
          <w:sz w:val="20"/>
          <w:szCs w:val="20"/>
        </w:rPr>
        <w:t>при двух параллельных ВПП – в середине прямой, соединяющей их центры;</w:t>
      </w:r>
    </w:p>
    <w:p w:rsidR="0000341A" w:rsidRPr="001D6B5B" w:rsidRDefault="0000341A" w:rsidP="00F1353C">
      <w:pPr>
        <w:widowControl w:val="0"/>
        <w:ind w:right="-2" w:firstLine="720"/>
        <w:jc w:val="both"/>
        <w:rPr>
          <w:bCs/>
          <w:sz w:val="20"/>
          <w:szCs w:val="20"/>
        </w:rPr>
      </w:pPr>
      <w:r w:rsidRPr="001D6B5B">
        <w:rPr>
          <w:bCs/>
          <w:sz w:val="20"/>
          <w:szCs w:val="20"/>
        </w:rPr>
        <w:t>при двух непараллельных ВПП – в точке пересечения перпендикуляров, восстановленных из центров ВПП.</w:t>
      </w:r>
    </w:p>
    <w:p w:rsidR="0000341A" w:rsidRPr="001D6B5B" w:rsidRDefault="0000341A" w:rsidP="00F1353C">
      <w:pPr>
        <w:widowControl w:val="0"/>
        <w:ind w:right="-2" w:firstLine="720"/>
        <w:jc w:val="both"/>
        <w:rPr>
          <w:bCs/>
          <w:sz w:val="20"/>
          <w:szCs w:val="20"/>
        </w:rPr>
      </w:pPr>
      <w:r w:rsidRPr="001D6B5B">
        <w:rPr>
          <w:bCs/>
          <w:sz w:val="20"/>
          <w:szCs w:val="20"/>
        </w:rPr>
        <w:t>10.58. 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00341A" w:rsidRPr="001D6B5B" w:rsidRDefault="0000341A" w:rsidP="00F1353C">
      <w:pPr>
        <w:widowControl w:val="0"/>
        <w:ind w:right="-2" w:firstLine="720"/>
        <w:jc w:val="both"/>
        <w:rPr>
          <w:bCs/>
          <w:sz w:val="20"/>
          <w:szCs w:val="20"/>
        </w:rPr>
      </w:pPr>
      <w:r w:rsidRPr="001D6B5B">
        <w:rPr>
          <w:bCs/>
          <w:sz w:val="20"/>
          <w:szCs w:val="20"/>
        </w:rPr>
        <w:t xml:space="preserve">10.59.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rsidR="0000341A" w:rsidRPr="001D6B5B" w:rsidRDefault="0000341A" w:rsidP="00F1353C">
      <w:pPr>
        <w:widowControl w:val="0"/>
        <w:ind w:right="-2" w:firstLine="720"/>
        <w:jc w:val="both"/>
        <w:rPr>
          <w:bCs/>
          <w:spacing w:val="-2"/>
          <w:sz w:val="20"/>
          <w:szCs w:val="20"/>
        </w:rPr>
      </w:pPr>
      <w:r w:rsidRPr="001D6B5B">
        <w:rPr>
          <w:bCs/>
          <w:spacing w:val="-2"/>
          <w:sz w:val="20"/>
          <w:szCs w:val="20"/>
        </w:rPr>
        <w:t>10.60.  Береговые базы и места стоянки маломерных судов, принадлежащих спортивным клубам и отдельным гражданам, следует размещать за пределами городов, а в пределах городов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кв.м, спортивного – 75 кв.м.</w:t>
      </w:r>
    </w:p>
    <w:p w:rsidR="0000341A" w:rsidRPr="001D6B5B" w:rsidRDefault="0000341A" w:rsidP="00F1353C">
      <w:pPr>
        <w:widowControl w:val="0"/>
        <w:ind w:right="-2"/>
        <w:jc w:val="center"/>
        <w:rPr>
          <w:sz w:val="20"/>
          <w:szCs w:val="20"/>
        </w:rPr>
      </w:pPr>
    </w:p>
    <w:p w:rsidR="0000341A" w:rsidRPr="001D6B5B" w:rsidRDefault="0000341A" w:rsidP="00F1353C">
      <w:pPr>
        <w:widowControl w:val="0"/>
        <w:ind w:right="-2"/>
        <w:jc w:val="center"/>
        <w:rPr>
          <w:bCs/>
          <w:sz w:val="20"/>
          <w:szCs w:val="20"/>
        </w:rPr>
      </w:pPr>
      <w:r w:rsidRPr="001D6B5B">
        <w:rPr>
          <w:sz w:val="20"/>
          <w:szCs w:val="20"/>
        </w:rPr>
        <w:t>11.</w:t>
      </w:r>
      <w:r w:rsidRPr="001D6B5B">
        <w:rPr>
          <w:bCs/>
          <w:sz w:val="20"/>
          <w:szCs w:val="20"/>
        </w:rPr>
        <w:t xml:space="preserve"> Транспорт и улично-дорожная сеть населенных пунктов</w:t>
      </w:r>
      <w:bookmarkEnd w:id="13"/>
    </w:p>
    <w:p w:rsidR="0000341A" w:rsidRPr="001D6B5B" w:rsidRDefault="0000341A" w:rsidP="00F1353C">
      <w:pPr>
        <w:widowControl w:val="0"/>
        <w:ind w:right="-2" w:firstLine="720"/>
        <w:jc w:val="both"/>
        <w:rPr>
          <w:bCs/>
          <w:sz w:val="20"/>
          <w:szCs w:val="20"/>
        </w:rPr>
      </w:pPr>
    </w:p>
    <w:p w:rsidR="0000341A" w:rsidRPr="001D6B5B" w:rsidRDefault="0000341A" w:rsidP="00F1353C">
      <w:pPr>
        <w:widowControl w:val="0"/>
        <w:ind w:right="-2" w:firstLine="720"/>
        <w:jc w:val="both"/>
        <w:rPr>
          <w:bCs/>
          <w:sz w:val="20"/>
          <w:szCs w:val="20"/>
        </w:rPr>
      </w:pPr>
      <w:r w:rsidRPr="001D6B5B">
        <w:rPr>
          <w:bCs/>
          <w:sz w:val="20"/>
          <w:szCs w:val="20"/>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rsidR="0000341A" w:rsidRPr="001D6B5B" w:rsidRDefault="0000341A" w:rsidP="00F1353C">
      <w:pPr>
        <w:widowControl w:val="0"/>
        <w:ind w:right="-2" w:firstLine="720"/>
        <w:jc w:val="both"/>
        <w:rPr>
          <w:bCs/>
          <w:sz w:val="20"/>
          <w:szCs w:val="20"/>
        </w:rPr>
      </w:pPr>
      <w:r w:rsidRPr="001D6B5B">
        <w:rPr>
          <w:bCs/>
          <w:sz w:val="20"/>
          <w:szCs w:val="20"/>
        </w:rPr>
        <w:t>11.2.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w:t>
      </w:r>
      <w:r w:rsidR="00F1353C" w:rsidRPr="001D6B5B">
        <w:rPr>
          <w:bCs/>
          <w:sz w:val="20"/>
          <w:szCs w:val="20"/>
        </w:rPr>
        <w:t xml:space="preserve"> </w:t>
      </w:r>
      <w:r w:rsidRPr="001D6B5B">
        <w:rPr>
          <w:bCs/>
          <w:sz w:val="20"/>
          <w:szCs w:val="20"/>
        </w:rPr>
        <w:t>30 минут. Для промежуточных значений расчетной численности населения городов указанные нормы затрат времени следует интерполировать.</w:t>
      </w:r>
    </w:p>
    <w:p w:rsidR="0000341A" w:rsidRPr="001D6B5B" w:rsidRDefault="0000341A" w:rsidP="00F1353C">
      <w:pPr>
        <w:widowControl w:val="0"/>
        <w:ind w:right="-2" w:firstLine="720"/>
        <w:jc w:val="both"/>
        <w:rPr>
          <w:bCs/>
          <w:sz w:val="20"/>
          <w:szCs w:val="20"/>
        </w:rPr>
      </w:pPr>
      <w:r w:rsidRPr="001D6B5B">
        <w:rPr>
          <w:bCs/>
          <w:sz w:val="20"/>
          <w:szCs w:val="20"/>
        </w:rPr>
        <w:t>11.3. Пропускную способность сети улиц, дорог и транспортных пересечений, число мест хранения автомобилей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следует принимать 50-100 единиц для городов с населением свыше 100 тыс. человек и</w:t>
      </w:r>
      <w:r w:rsidR="009F5577" w:rsidRPr="001D6B5B">
        <w:rPr>
          <w:bCs/>
          <w:sz w:val="20"/>
          <w:szCs w:val="20"/>
        </w:rPr>
        <w:t xml:space="preserve"> </w:t>
      </w:r>
      <w:r w:rsidRPr="001D6B5B">
        <w:rPr>
          <w:bCs/>
          <w:sz w:val="20"/>
          <w:szCs w:val="20"/>
        </w:rPr>
        <w:t>100-150 единиц для остальных поселений.</w:t>
      </w:r>
    </w:p>
    <w:p w:rsidR="0000341A" w:rsidRPr="001D6B5B" w:rsidRDefault="0000341A" w:rsidP="00F1353C">
      <w:pPr>
        <w:widowControl w:val="0"/>
        <w:ind w:right="-2" w:firstLine="720"/>
        <w:jc w:val="both"/>
        <w:rPr>
          <w:bCs/>
          <w:sz w:val="20"/>
          <w:szCs w:val="20"/>
        </w:rPr>
      </w:pPr>
      <w:r w:rsidRPr="001D6B5B">
        <w:rPr>
          <w:bCs/>
          <w:sz w:val="20"/>
          <w:szCs w:val="20"/>
        </w:rPr>
        <w:t>11.4. Число автомобилей, прибывающих в город из других поселений системы расселения, и транзитных определяется специальным расчетом.</w:t>
      </w:r>
    </w:p>
    <w:p w:rsidR="0000341A" w:rsidRPr="001D6B5B" w:rsidRDefault="0000341A" w:rsidP="00F1353C">
      <w:pPr>
        <w:widowControl w:val="0"/>
        <w:ind w:right="-2" w:firstLine="720"/>
        <w:jc w:val="both"/>
        <w:rPr>
          <w:bCs/>
          <w:sz w:val="20"/>
          <w:szCs w:val="20"/>
        </w:rPr>
      </w:pPr>
      <w:r w:rsidRPr="001D6B5B">
        <w:rPr>
          <w:bCs/>
          <w:sz w:val="20"/>
          <w:szCs w:val="20"/>
        </w:rPr>
        <w:t>11.5.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городов следует назначать в соответствии с классификацией, приведенной в таблице 13.</w:t>
      </w:r>
    </w:p>
    <w:p w:rsidR="0000341A" w:rsidRPr="001D6B5B" w:rsidRDefault="0000341A" w:rsidP="00F1353C">
      <w:pPr>
        <w:widowControl w:val="0"/>
        <w:spacing w:before="120" w:after="120"/>
        <w:ind w:right="-2" w:firstLine="567"/>
        <w:jc w:val="right"/>
        <w:rPr>
          <w:bCs/>
          <w:sz w:val="20"/>
          <w:szCs w:val="20"/>
        </w:rPr>
      </w:pPr>
      <w:r w:rsidRPr="001D6B5B">
        <w:rPr>
          <w:bCs/>
          <w:sz w:val="20"/>
          <w:szCs w:val="20"/>
        </w:rPr>
        <w:t>Таблица 13</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3"/>
        <w:gridCol w:w="6747"/>
      </w:tblGrid>
      <w:tr w:rsidR="0000341A" w:rsidRPr="001D6B5B" w:rsidTr="00F1353C">
        <w:trPr>
          <w:trHeight w:val="560"/>
        </w:trPr>
        <w:tc>
          <w:tcPr>
            <w:tcW w:w="1475" w:type="pct"/>
            <w:vAlign w:val="center"/>
          </w:tcPr>
          <w:p w:rsidR="0000341A" w:rsidRPr="001D6B5B" w:rsidRDefault="0000341A" w:rsidP="00F1353C">
            <w:pPr>
              <w:widowControl w:val="0"/>
              <w:ind w:right="-2"/>
              <w:jc w:val="center"/>
              <w:rPr>
                <w:bCs/>
                <w:sz w:val="20"/>
                <w:szCs w:val="20"/>
              </w:rPr>
            </w:pPr>
            <w:r w:rsidRPr="001D6B5B">
              <w:rPr>
                <w:bCs/>
                <w:sz w:val="20"/>
                <w:szCs w:val="20"/>
              </w:rPr>
              <w:t>Категория дорог и улиц</w:t>
            </w:r>
          </w:p>
        </w:tc>
        <w:tc>
          <w:tcPr>
            <w:tcW w:w="3525" w:type="pct"/>
            <w:vAlign w:val="center"/>
          </w:tcPr>
          <w:p w:rsidR="0000341A" w:rsidRPr="001D6B5B" w:rsidRDefault="0000341A" w:rsidP="00F1353C">
            <w:pPr>
              <w:widowControl w:val="0"/>
              <w:ind w:right="-2"/>
              <w:jc w:val="center"/>
              <w:rPr>
                <w:bCs/>
                <w:sz w:val="20"/>
                <w:szCs w:val="20"/>
              </w:rPr>
            </w:pPr>
            <w:r w:rsidRPr="001D6B5B">
              <w:rPr>
                <w:bCs/>
                <w:sz w:val="20"/>
                <w:szCs w:val="20"/>
              </w:rPr>
              <w:t>Основное назначение дорог и улиц</w:t>
            </w:r>
          </w:p>
        </w:tc>
      </w:tr>
    </w:tbl>
    <w:p w:rsidR="0000341A" w:rsidRPr="001D6B5B" w:rsidRDefault="0000341A" w:rsidP="00F1353C">
      <w:pPr>
        <w:spacing w:line="24" w:lineRule="auto"/>
        <w:ind w:right="-2"/>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3"/>
        <w:gridCol w:w="6747"/>
      </w:tblGrid>
      <w:tr w:rsidR="0000341A" w:rsidRPr="001D6B5B" w:rsidTr="009F5577">
        <w:trPr>
          <w:trHeight w:val="282"/>
          <w:tblHeader/>
        </w:trPr>
        <w:tc>
          <w:tcPr>
            <w:tcW w:w="1475" w:type="pct"/>
          </w:tcPr>
          <w:p w:rsidR="0000341A" w:rsidRPr="001D6B5B" w:rsidRDefault="0000341A" w:rsidP="00F1353C">
            <w:pPr>
              <w:widowControl w:val="0"/>
              <w:ind w:right="-2"/>
              <w:jc w:val="center"/>
              <w:rPr>
                <w:bCs/>
                <w:sz w:val="20"/>
                <w:szCs w:val="20"/>
              </w:rPr>
            </w:pPr>
            <w:r w:rsidRPr="001D6B5B">
              <w:rPr>
                <w:bCs/>
                <w:sz w:val="20"/>
                <w:szCs w:val="20"/>
              </w:rPr>
              <w:t>1</w:t>
            </w:r>
          </w:p>
        </w:tc>
        <w:tc>
          <w:tcPr>
            <w:tcW w:w="3525" w:type="pct"/>
          </w:tcPr>
          <w:p w:rsidR="0000341A" w:rsidRPr="001D6B5B" w:rsidRDefault="0000341A" w:rsidP="00F1353C">
            <w:pPr>
              <w:widowControl w:val="0"/>
              <w:ind w:right="-2"/>
              <w:jc w:val="center"/>
              <w:rPr>
                <w:bCs/>
                <w:sz w:val="20"/>
                <w:szCs w:val="20"/>
              </w:rPr>
            </w:pPr>
            <w:r w:rsidRPr="001D6B5B">
              <w:rPr>
                <w:bCs/>
                <w:sz w:val="20"/>
                <w:szCs w:val="20"/>
              </w:rPr>
              <w:t>2</w:t>
            </w:r>
          </w:p>
        </w:tc>
      </w:tr>
      <w:tr w:rsidR="0000341A" w:rsidRPr="001D6B5B" w:rsidTr="009F5577">
        <w:tc>
          <w:tcPr>
            <w:tcW w:w="5000" w:type="pct"/>
            <w:gridSpan w:val="2"/>
          </w:tcPr>
          <w:p w:rsidR="0000341A" w:rsidRPr="001D6B5B" w:rsidRDefault="0000341A" w:rsidP="00F1353C">
            <w:pPr>
              <w:widowControl w:val="0"/>
              <w:ind w:right="-2"/>
              <w:jc w:val="center"/>
              <w:rPr>
                <w:bCs/>
                <w:sz w:val="20"/>
                <w:szCs w:val="20"/>
              </w:rPr>
            </w:pPr>
            <w:r w:rsidRPr="001D6B5B">
              <w:rPr>
                <w:bCs/>
                <w:sz w:val="20"/>
                <w:szCs w:val="20"/>
              </w:rPr>
              <w:t>Магистральные дороги</w:t>
            </w:r>
          </w:p>
        </w:tc>
      </w:tr>
      <w:tr w:rsidR="0000341A" w:rsidRPr="001D6B5B" w:rsidTr="009F5577">
        <w:tc>
          <w:tcPr>
            <w:tcW w:w="5000" w:type="pct"/>
            <w:gridSpan w:val="2"/>
          </w:tcPr>
          <w:p w:rsidR="0000341A" w:rsidRPr="001D6B5B" w:rsidRDefault="0000341A" w:rsidP="00F1353C">
            <w:pPr>
              <w:widowControl w:val="0"/>
              <w:ind w:right="-2"/>
              <w:jc w:val="center"/>
              <w:rPr>
                <w:bCs/>
                <w:sz w:val="20"/>
                <w:szCs w:val="20"/>
              </w:rPr>
            </w:pPr>
            <w:r w:rsidRPr="001D6B5B">
              <w:rPr>
                <w:bCs/>
                <w:sz w:val="20"/>
                <w:szCs w:val="20"/>
              </w:rPr>
              <w:t>Магистральные улицы районного значения</w:t>
            </w:r>
          </w:p>
        </w:tc>
      </w:tr>
      <w:tr w:rsidR="0000341A" w:rsidRPr="001D6B5B" w:rsidTr="009F5577">
        <w:tc>
          <w:tcPr>
            <w:tcW w:w="1475" w:type="pct"/>
          </w:tcPr>
          <w:p w:rsidR="0000341A" w:rsidRPr="001D6B5B" w:rsidRDefault="0000341A" w:rsidP="00F1353C">
            <w:pPr>
              <w:widowControl w:val="0"/>
              <w:ind w:right="-2"/>
              <w:rPr>
                <w:bCs/>
                <w:sz w:val="20"/>
                <w:szCs w:val="20"/>
              </w:rPr>
            </w:pPr>
            <w:r w:rsidRPr="001D6B5B">
              <w:rPr>
                <w:bCs/>
                <w:sz w:val="20"/>
                <w:szCs w:val="20"/>
              </w:rPr>
              <w:t>Транспортно-пешеходные</w:t>
            </w:r>
          </w:p>
        </w:tc>
        <w:tc>
          <w:tcPr>
            <w:tcW w:w="3525" w:type="pct"/>
          </w:tcPr>
          <w:p w:rsidR="0000341A" w:rsidRPr="001D6B5B" w:rsidRDefault="0000341A" w:rsidP="00F1353C">
            <w:pPr>
              <w:widowControl w:val="0"/>
              <w:ind w:right="-2"/>
              <w:jc w:val="both"/>
              <w:rPr>
                <w:bCs/>
                <w:spacing w:val="-2"/>
                <w:sz w:val="20"/>
                <w:szCs w:val="20"/>
              </w:rPr>
            </w:pPr>
            <w:r w:rsidRPr="001D6B5B">
              <w:rPr>
                <w:bCs/>
                <w:spacing w:val="-2"/>
                <w:sz w:val="20"/>
                <w:szCs w:val="20"/>
              </w:rPr>
              <w:t>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w:t>
            </w:r>
          </w:p>
        </w:tc>
      </w:tr>
      <w:tr w:rsidR="0000341A" w:rsidRPr="001D6B5B" w:rsidTr="009F5577">
        <w:tc>
          <w:tcPr>
            <w:tcW w:w="1475" w:type="pct"/>
          </w:tcPr>
          <w:p w:rsidR="0000341A" w:rsidRPr="001D6B5B" w:rsidRDefault="0000341A" w:rsidP="00F1353C">
            <w:pPr>
              <w:widowControl w:val="0"/>
              <w:ind w:right="-2"/>
              <w:rPr>
                <w:bCs/>
                <w:sz w:val="20"/>
                <w:szCs w:val="20"/>
              </w:rPr>
            </w:pPr>
            <w:r w:rsidRPr="001D6B5B">
              <w:rPr>
                <w:bCs/>
                <w:sz w:val="20"/>
                <w:szCs w:val="20"/>
              </w:rPr>
              <w:t>Пешеходно-транспортные</w:t>
            </w:r>
          </w:p>
        </w:tc>
        <w:tc>
          <w:tcPr>
            <w:tcW w:w="3525" w:type="pct"/>
          </w:tcPr>
          <w:p w:rsidR="0000341A" w:rsidRPr="001D6B5B" w:rsidRDefault="0000341A" w:rsidP="00F1353C">
            <w:pPr>
              <w:widowControl w:val="0"/>
              <w:ind w:right="-2"/>
              <w:jc w:val="both"/>
              <w:rPr>
                <w:bCs/>
                <w:sz w:val="20"/>
                <w:szCs w:val="20"/>
              </w:rPr>
            </w:pPr>
            <w:r w:rsidRPr="001D6B5B">
              <w:rPr>
                <w:bCs/>
                <w:sz w:val="20"/>
                <w:szCs w:val="20"/>
              </w:rPr>
              <w:t>пешеходная и транспортная связи (преимущественно общественный пассажирский транспорт) в пределах планировочного района</w:t>
            </w:r>
          </w:p>
        </w:tc>
      </w:tr>
      <w:tr w:rsidR="0000341A" w:rsidRPr="001D6B5B" w:rsidTr="009F5577">
        <w:tc>
          <w:tcPr>
            <w:tcW w:w="5000" w:type="pct"/>
            <w:gridSpan w:val="2"/>
          </w:tcPr>
          <w:p w:rsidR="0000341A" w:rsidRPr="001D6B5B" w:rsidRDefault="0000341A" w:rsidP="00F1353C">
            <w:pPr>
              <w:widowControl w:val="0"/>
              <w:ind w:right="-2"/>
              <w:jc w:val="center"/>
              <w:rPr>
                <w:bCs/>
                <w:sz w:val="20"/>
                <w:szCs w:val="20"/>
              </w:rPr>
            </w:pPr>
            <w:r w:rsidRPr="001D6B5B">
              <w:rPr>
                <w:bCs/>
                <w:sz w:val="20"/>
                <w:szCs w:val="20"/>
              </w:rPr>
              <w:t>Улицы и дороги местного значения</w:t>
            </w:r>
          </w:p>
        </w:tc>
      </w:tr>
      <w:tr w:rsidR="0000341A" w:rsidRPr="001D6B5B" w:rsidTr="009F5577">
        <w:tc>
          <w:tcPr>
            <w:tcW w:w="1475" w:type="pct"/>
          </w:tcPr>
          <w:p w:rsidR="0000341A" w:rsidRPr="001D6B5B" w:rsidRDefault="0000341A" w:rsidP="00F1353C">
            <w:pPr>
              <w:widowControl w:val="0"/>
              <w:ind w:right="-2"/>
              <w:rPr>
                <w:bCs/>
                <w:sz w:val="20"/>
                <w:szCs w:val="20"/>
              </w:rPr>
            </w:pPr>
            <w:r w:rsidRPr="001D6B5B">
              <w:rPr>
                <w:bCs/>
                <w:sz w:val="20"/>
                <w:szCs w:val="20"/>
              </w:rPr>
              <w:t>Улицы в жилой застройке</w:t>
            </w:r>
          </w:p>
        </w:tc>
        <w:tc>
          <w:tcPr>
            <w:tcW w:w="3525" w:type="pct"/>
          </w:tcPr>
          <w:p w:rsidR="0000341A" w:rsidRPr="001D6B5B" w:rsidRDefault="0000341A" w:rsidP="00F1353C">
            <w:pPr>
              <w:widowControl w:val="0"/>
              <w:ind w:right="-2"/>
              <w:jc w:val="both"/>
              <w:rPr>
                <w:bCs/>
                <w:sz w:val="20"/>
                <w:szCs w:val="20"/>
              </w:rPr>
            </w:pPr>
            <w:r w:rsidRPr="001D6B5B">
              <w:rPr>
                <w:bCs/>
                <w:sz w:val="20"/>
                <w:szCs w:val="20"/>
              </w:rPr>
              <w:t xml:space="preserve">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 </w:t>
            </w:r>
          </w:p>
        </w:tc>
      </w:tr>
      <w:tr w:rsidR="0000341A" w:rsidRPr="001D6B5B" w:rsidTr="009F5577">
        <w:tc>
          <w:tcPr>
            <w:tcW w:w="1475" w:type="pct"/>
          </w:tcPr>
          <w:p w:rsidR="0000341A" w:rsidRPr="001D6B5B" w:rsidRDefault="0000341A" w:rsidP="00F1353C">
            <w:pPr>
              <w:widowControl w:val="0"/>
              <w:ind w:right="-2"/>
              <w:jc w:val="both"/>
              <w:rPr>
                <w:bCs/>
                <w:sz w:val="20"/>
                <w:szCs w:val="20"/>
              </w:rPr>
            </w:pPr>
            <w:r w:rsidRPr="001D6B5B">
              <w:rPr>
                <w:bCs/>
                <w:sz w:val="20"/>
                <w:szCs w:val="20"/>
              </w:rPr>
              <w:t>Улицы и дороги в научно-производственных, промышленных и коммунально-складских зонах (районах)</w:t>
            </w:r>
          </w:p>
        </w:tc>
        <w:tc>
          <w:tcPr>
            <w:tcW w:w="3525" w:type="pct"/>
          </w:tcPr>
          <w:p w:rsidR="0000341A" w:rsidRPr="001D6B5B" w:rsidRDefault="0000341A" w:rsidP="00F1353C">
            <w:pPr>
              <w:widowControl w:val="0"/>
              <w:ind w:right="-2"/>
              <w:jc w:val="both"/>
              <w:rPr>
                <w:bCs/>
                <w:sz w:val="20"/>
                <w:szCs w:val="20"/>
              </w:rPr>
            </w:pPr>
            <w:r w:rsidRPr="001D6B5B">
              <w:rPr>
                <w:bCs/>
                <w:sz w:val="20"/>
                <w:szCs w:val="20"/>
              </w:rPr>
              <w:t xml:space="preserve">транспортная связь преимущественно легкового и грузового транспорта в пределах зон (районов), выходы на магистральные городские дороги. Пересечения с улицами и дорогами устраиваются в одном уровне </w:t>
            </w:r>
          </w:p>
        </w:tc>
      </w:tr>
      <w:tr w:rsidR="0000341A" w:rsidRPr="001D6B5B" w:rsidTr="009F5577">
        <w:tc>
          <w:tcPr>
            <w:tcW w:w="1475" w:type="pct"/>
          </w:tcPr>
          <w:p w:rsidR="0000341A" w:rsidRPr="001D6B5B" w:rsidRDefault="0000341A" w:rsidP="00F1353C">
            <w:pPr>
              <w:widowControl w:val="0"/>
              <w:ind w:right="-2"/>
              <w:rPr>
                <w:bCs/>
                <w:sz w:val="20"/>
                <w:szCs w:val="20"/>
              </w:rPr>
            </w:pPr>
            <w:r w:rsidRPr="001D6B5B">
              <w:rPr>
                <w:bCs/>
                <w:sz w:val="20"/>
                <w:szCs w:val="20"/>
              </w:rPr>
              <w:t>Пешеходные улицы и дороги</w:t>
            </w:r>
          </w:p>
        </w:tc>
        <w:tc>
          <w:tcPr>
            <w:tcW w:w="3525" w:type="pct"/>
          </w:tcPr>
          <w:p w:rsidR="0000341A" w:rsidRPr="001D6B5B" w:rsidRDefault="0000341A" w:rsidP="00F1353C">
            <w:pPr>
              <w:widowControl w:val="0"/>
              <w:ind w:right="-2"/>
              <w:jc w:val="both"/>
              <w:rPr>
                <w:bCs/>
                <w:sz w:val="20"/>
                <w:szCs w:val="20"/>
              </w:rPr>
            </w:pPr>
            <w:r w:rsidRPr="001D6B5B">
              <w:rPr>
                <w:bCs/>
                <w:sz w:val="20"/>
                <w:szCs w:val="20"/>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00341A" w:rsidRPr="001D6B5B" w:rsidTr="009F5577">
        <w:tc>
          <w:tcPr>
            <w:tcW w:w="1475" w:type="pct"/>
          </w:tcPr>
          <w:p w:rsidR="0000341A" w:rsidRPr="001D6B5B" w:rsidRDefault="0000341A" w:rsidP="00F1353C">
            <w:pPr>
              <w:widowControl w:val="0"/>
              <w:ind w:right="-2"/>
              <w:rPr>
                <w:bCs/>
                <w:sz w:val="20"/>
                <w:szCs w:val="20"/>
              </w:rPr>
            </w:pPr>
            <w:r w:rsidRPr="001D6B5B">
              <w:rPr>
                <w:bCs/>
                <w:sz w:val="20"/>
                <w:szCs w:val="20"/>
              </w:rPr>
              <w:t>Парковые дороги</w:t>
            </w:r>
          </w:p>
        </w:tc>
        <w:tc>
          <w:tcPr>
            <w:tcW w:w="3525" w:type="pct"/>
          </w:tcPr>
          <w:p w:rsidR="0000341A" w:rsidRPr="001D6B5B" w:rsidRDefault="0000341A" w:rsidP="00F1353C">
            <w:pPr>
              <w:widowControl w:val="0"/>
              <w:ind w:right="-2"/>
              <w:jc w:val="both"/>
              <w:rPr>
                <w:bCs/>
                <w:sz w:val="20"/>
                <w:szCs w:val="20"/>
              </w:rPr>
            </w:pPr>
            <w:r w:rsidRPr="001D6B5B">
              <w:rPr>
                <w:bCs/>
                <w:sz w:val="20"/>
                <w:szCs w:val="20"/>
              </w:rPr>
              <w:t>транспортная связь в пределах территории парков и лесопарков преимущественно для движения легковых автомобилей</w:t>
            </w:r>
          </w:p>
        </w:tc>
      </w:tr>
      <w:tr w:rsidR="0000341A" w:rsidRPr="001D6B5B" w:rsidTr="009F5577">
        <w:tc>
          <w:tcPr>
            <w:tcW w:w="1475" w:type="pct"/>
          </w:tcPr>
          <w:p w:rsidR="0000341A" w:rsidRPr="001D6B5B" w:rsidRDefault="0000341A" w:rsidP="00F1353C">
            <w:pPr>
              <w:widowControl w:val="0"/>
              <w:ind w:right="-2"/>
              <w:rPr>
                <w:bCs/>
                <w:sz w:val="20"/>
                <w:szCs w:val="20"/>
              </w:rPr>
            </w:pPr>
            <w:r w:rsidRPr="001D6B5B">
              <w:rPr>
                <w:bCs/>
                <w:sz w:val="20"/>
                <w:szCs w:val="20"/>
              </w:rPr>
              <w:t>Проезды</w:t>
            </w:r>
          </w:p>
        </w:tc>
        <w:tc>
          <w:tcPr>
            <w:tcW w:w="3525" w:type="pct"/>
          </w:tcPr>
          <w:p w:rsidR="0000341A" w:rsidRPr="001D6B5B" w:rsidRDefault="0000341A" w:rsidP="00F1353C">
            <w:pPr>
              <w:widowControl w:val="0"/>
              <w:ind w:right="-2"/>
              <w:jc w:val="both"/>
              <w:rPr>
                <w:bCs/>
                <w:sz w:val="20"/>
                <w:szCs w:val="20"/>
              </w:rPr>
            </w:pPr>
            <w:r w:rsidRPr="001D6B5B">
              <w:rPr>
                <w:bCs/>
                <w:sz w:val="20"/>
                <w:szCs w:val="20"/>
              </w:rPr>
              <w:t xml:space="preserve">подъезд транспортных средств к жилым и общественным зданиям, учреждениям, предприятиям и другим объектам городской застройки внутри районов, микрорайонов, кварталов </w:t>
            </w:r>
          </w:p>
        </w:tc>
      </w:tr>
      <w:tr w:rsidR="0000341A" w:rsidRPr="001D6B5B" w:rsidTr="009F5577">
        <w:tc>
          <w:tcPr>
            <w:tcW w:w="1475" w:type="pct"/>
          </w:tcPr>
          <w:p w:rsidR="0000341A" w:rsidRPr="001D6B5B" w:rsidRDefault="0000341A" w:rsidP="00F1353C">
            <w:pPr>
              <w:widowControl w:val="0"/>
              <w:ind w:right="-2"/>
              <w:rPr>
                <w:bCs/>
                <w:sz w:val="20"/>
                <w:szCs w:val="20"/>
              </w:rPr>
            </w:pPr>
            <w:r w:rsidRPr="001D6B5B">
              <w:rPr>
                <w:bCs/>
                <w:sz w:val="20"/>
                <w:szCs w:val="20"/>
              </w:rPr>
              <w:t>Велосипедные дорожки</w:t>
            </w:r>
          </w:p>
        </w:tc>
        <w:tc>
          <w:tcPr>
            <w:tcW w:w="3525" w:type="pct"/>
          </w:tcPr>
          <w:p w:rsidR="0000341A" w:rsidRPr="001D6B5B" w:rsidRDefault="0000341A" w:rsidP="00F1353C">
            <w:pPr>
              <w:widowControl w:val="0"/>
              <w:ind w:right="-2"/>
              <w:jc w:val="both"/>
              <w:rPr>
                <w:bCs/>
                <w:sz w:val="20"/>
                <w:szCs w:val="20"/>
              </w:rPr>
            </w:pPr>
            <w:r w:rsidRPr="001D6B5B">
              <w:rPr>
                <w:bCs/>
                <w:sz w:val="20"/>
                <w:szCs w:val="20"/>
              </w:rPr>
              <w:t>проезд на велосипедах по свободным от других видов транспортного движения трассам к местам отдыха, общественным центрам, а в крупнейших и крупных городах – связь в пределах планировочных районов</w:t>
            </w:r>
          </w:p>
        </w:tc>
      </w:tr>
    </w:tbl>
    <w:p w:rsidR="0000341A" w:rsidRPr="001D6B5B" w:rsidRDefault="0000341A" w:rsidP="00F1353C">
      <w:pPr>
        <w:widowControl w:val="0"/>
        <w:spacing w:before="120" w:line="228" w:lineRule="auto"/>
        <w:ind w:right="-2" w:firstLine="720"/>
        <w:jc w:val="both"/>
        <w:rPr>
          <w:bCs/>
          <w:iCs/>
          <w:sz w:val="20"/>
          <w:szCs w:val="20"/>
        </w:rPr>
      </w:pPr>
      <w:r w:rsidRPr="001D6B5B">
        <w:rPr>
          <w:bCs/>
          <w:iCs/>
          <w:sz w:val="20"/>
          <w:szCs w:val="20"/>
        </w:rPr>
        <w:t>Примечания:</w:t>
      </w:r>
    </w:p>
    <w:p w:rsidR="0000341A" w:rsidRPr="001D6B5B" w:rsidRDefault="0000341A" w:rsidP="00F1353C">
      <w:pPr>
        <w:widowControl w:val="0"/>
        <w:spacing w:line="228" w:lineRule="auto"/>
        <w:ind w:right="-2" w:firstLine="720"/>
        <w:jc w:val="both"/>
        <w:rPr>
          <w:bCs/>
          <w:iCs/>
          <w:sz w:val="20"/>
          <w:szCs w:val="20"/>
        </w:rPr>
      </w:pPr>
      <w:r w:rsidRPr="001D6B5B">
        <w:rPr>
          <w:bCs/>
          <w:iCs/>
          <w:sz w:val="20"/>
          <w:szCs w:val="20"/>
        </w:rPr>
        <w:lastRenderedPageBreak/>
        <w:t>1. Главные улицы, как правило, выделяются из состава транспортно-пешеходных, пешеходно-транспортных и пешеходных улиц и являются основой архитектурно-планировочного построения общегородского центра.</w:t>
      </w:r>
    </w:p>
    <w:p w:rsidR="0000341A" w:rsidRPr="001D6B5B" w:rsidRDefault="0000341A" w:rsidP="00F1353C">
      <w:pPr>
        <w:widowControl w:val="0"/>
        <w:spacing w:line="228" w:lineRule="auto"/>
        <w:ind w:right="-2" w:firstLine="720"/>
        <w:jc w:val="both"/>
        <w:rPr>
          <w:bCs/>
          <w:iCs/>
          <w:sz w:val="20"/>
          <w:szCs w:val="20"/>
        </w:rPr>
      </w:pPr>
      <w:r w:rsidRPr="001D6B5B">
        <w:rPr>
          <w:bCs/>
          <w:iCs/>
          <w:sz w:val="20"/>
          <w:szCs w:val="20"/>
        </w:rPr>
        <w:t>2.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автобусно-пешеходного движений.</w:t>
      </w:r>
    </w:p>
    <w:p w:rsidR="0000341A" w:rsidRPr="001D6B5B" w:rsidRDefault="0000341A" w:rsidP="00F1353C">
      <w:pPr>
        <w:widowControl w:val="0"/>
        <w:spacing w:before="120"/>
        <w:ind w:right="-2" w:firstLine="720"/>
        <w:jc w:val="both"/>
        <w:rPr>
          <w:bCs/>
          <w:sz w:val="20"/>
          <w:szCs w:val="20"/>
        </w:rPr>
      </w:pPr>
      <w:r w:rsidRPr="001D6B5B">
        <w:rPr>
          <w:bCs/>
          <w:sz w:val="20"/>
          <w:szCs w:val="20"/>
        </w:rPr>
        <w:t>11.6. Расчетные параметры улиц и дорог сельских поселений – по таблице 14.</w:t>
      </w:r>
    </w:p>
    <w:p w:rsidR="0000341A" w:rsidRPr="001D6B5B" w:rsidRDefault="0000341A" w:rsidP="00F1353C">
      <w:pPr>
        <w:widowControl w:val="0"/>
        <w:spacing w:before="120" w:after="120" w:line="240" w:lineRule="exact"/>
        <w:ind w:right="-2" w:firstLine="567"/>
        <w:jc w:val="right"/>
        <w:rPr>
          <w:bCs/>
          <w:sz w:val="20"/>
          <w:szCs w:val="20"/>
        </w:rPr>
      </w:pPr>
      <w:r w:rsidRPr="001D6B5B">
        <w:rPr>
          <w:bCs/>
          <w:sz w:val="20"/>
          <w:szCs w:val="20"/>
        </w:rPr>
        <w:t>Таблица 14</w:t>
      </w:r>
    </w:p>
    <w:tbl>
      <w:tblPr>
        <w:tblW w:w="4994"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1810"/>
        <w:gridCol w:w="2383"/>
        <w:gridCol w:w="1228"/>
        <w:gridCol w:w="1328"/>
        <w:gridCol w:w="1328"/>
        <w:gridCol w:w="1356"/>
      </w:tblGrid>
      <w:tr w:rsidR="0000341A" w:rsidRPr="001D6B5B" w:rsidTr="0000341A">
        <w:trPr>
          <w:trHeight w:val="1064"/>
          <w:jc w:val="center"/>
        </w:trPr>
        <w:tc>
          <w:tcPr>
            <w:tcW w:w="959" w:type="pct"/>
          </w:tcPr>
          <w:p w:rsidR="0000341A" w:rsidRPr="001D6B5B" w:rsidRDefault="0000341A" w:rsidP="00F1353C">
            <w:pPr>
              <w:widowControl w:val="0"/>
              <w:spacing w:line="240" w:lineRule="exact"/>
              <w:ind w:left="2" w:right="-2"/>
              <w:jc w:val="center"/>
              <w:rPr>
                <w:bCs/>
                <w:sz w:val="20"/>
                <w:szCs w:val="20"/>
              </w:rPr>
            </w:pPr>
            <w:r w:rsidRPr="001D6B5B">
              <w:rPr>
                <w:bCs/>
                <w:sz w:val="20"/>
                <w:szCs w:val="20"/>
              </w:rPr>
              <w:t>Категория</w:t>
            </w:r>
          </w:p>
          <w:p w:rsidR="0000341A" w:rsidRPr="001D6B5B" w:rsidRDefault="0000341A" w:rsidP="00F1353C">
            <w:pPr>
              <w:widowControl w:val="0"/>
              <w:spacing w:line="240" w:lineRule="exact"/>
              <w:ind w:left="2" w:right="-2"/>
              <w:jc w:val="center"/>
              <w:rPr>
                <w:bCs/>
                <w:sz w:val="20"/>
                <w:szCs w:val="20"/>
              </w:rPr>
            </w:pPr>
            <w:r w:rsidRPr="001D6B5B">
              <w:rPr>
                <w:bCs/>
                <w:sz w:val="20"/>
                <w:szCs w:val="20"/>
              </w:rPr>
              <w:t>сельских улиц и дорог</w:t>
            </w:r>
          </w:p>
        </w:tc>
        <w:tc>
          <w:tcPr>
            <w:tcW w:w="1263" w:type="pct"/>
          </w:tcPr>
          <w:p w:rsidR="0000341A" w:rsidRPr="001D6B5B" w:rsidRDefault="0000341A" w:rsidP="00F1353C">
            <w:pPr>
              <w:widowControl w:val="0"/>
              <w:spacing w:line="240" w:lineRule="exact"/>
              <w:ind w:right="-2"/>
              <w:jc w:val="center"/>
              <w:rPr>
                <w:bCs/>
                <w:sz w:val="20"/>
                <w:szCs w:val="20"/>
              </w:rPr>
            </w:pPr>
            <w:r w:rsidRPr="001D6B5B">
              <w:rPr>
                <w:bCs/>
                <w:sz w:val="20"/>
                <w:szCs w:val="20"/>
              </w:rPr>
              <w:t>Основное</w:t>
            </w:r>
          </w:p>
          <w:p w:rsidR="0000341A" w:rsidRPr="001D6B5B" w:rsidRDefault="0000341A" w:rsidP="00F1353C">
            <w:pPr>
              <w:widowControl w:val="0"/>
              <w:spacing w:line="240" w:lineRule="exact"/>
              <w:ind w:right="-2"/>
              <w:jc w:val="center"/>
              <w:rPr>
                <w:bCs/>
                <w:sz w:val="20"/>
                <w:szCs w:val="20"/>
              </w:rPr>
            </w:pPr>
            <w:r w:rsidRPr="001D6B5B">
              <w:rPr>
                <w:bCs/>
                <w:sz w:val="20"/>
                <w:szCs w:val="20"/>
              </w:rPr>
              <w:t>назначение</w:t>
            </w:r>
          </w:p>
        </w:tc>
        <w:tc>
          <w:tcPr>
            <w:tcW w:w="651" w:type="pct"/>
          </w:tcPr>
          <w:p w:rsidR="0000341A" w:rsidRPr="001D6B5B" w:rsidRDefault="0000341A" w:rsidP="00F1353C">
            <w:pPr>
              <w:widowControl w:val="0"/>
              <w:spacing w:line="240" w:lineRule="exact"/>
              <w:ind w:right="-2"/>
              <w:jc w:val="center"/>
              <w:rPr>
                <w:bCs/>
                <w:sz w:val="20"/>
                <w:szCs w:val="20"/>
              </w:rPr>
            </w:pPr>
            <w:r w:rsidRPr="001D6B5B">
              <w:rPr>
                <w:bCs/>
                <w:sz w:val="20"/>
                <w:szCs w:val="20"/>
              </w:rPr>
              <w:t>Расчетная скорость движения, км/ч</w:t>
            </w:r>
          </w:p>
        </w:tc>
        <w:tc>
          <w:tcPr>
            <w:tcW w:w="704" w:type="pct"/>
          </w:tcPr>
          <w:p w:rsidR="0000341A" w:rsidRPr="001D6B5B" w:rsidRDefault="0000341A" w:rsidP="00F1353C">
            <w:pPr>
              <w:widowControl w:val="0"/>
              <w:spacing w:line="240" w:lineRule="exact"/>
              <w:ind w:right="-2"/>
              <w:jc w:val="center"/>
              <w:rPr>
                <w:bCs/>
                <w:sz w:val="20"/>
                <w:szCs w:val="20"/>
              </w:rPr>
            </w:pPr>
            <w:r w:rsidRPr="001D6B5B">
              <w:rPr>
                <w:bCs/>
                <w:sz w:val="20"/>
                <w:szCs w:val="20"/>
              </w:rPr>
              <w:t>Ширина полосы движения, м</w:t>
            </w:r>
          </w:p>
        </w:tc>
        <w:tc>
          <w:tcPr>
            <w:tcW w:w="704" w:type="pct"/>
          </w:tcPr>
          <w:p w:rsidR="0000341A" w:rsidRPr="001D6B5B" w:rsidRDefault="0000341A" w:rsidP="00F1353C">
            <w:pPr>
              <w:widowControl w:val="0"/>
              <w:spacing w:line="240" w:lineRule="exact"/>
              <w:ind w:right="-2"/>
              <w:jc w:val="center"/>
              <w:rPr>
                <w:bCs/>
                <w:sz w:val="20"/>
                <w:szCs w:val="20"/>
              </w:rPr>
            </w:pPr>
            <w:r w:rsidRPr="001D6B5B">
              <w:rPr>
                <w:bCs/>
                <w:sz w:val="20"/>
                <w:szCs w:val="20"/>
              </w:rPr>
              <w:t>Число полос движения</w:t>
            </w:r>
          </w:p>
        </w:tc>
        <w:tc>
          <w:tcPr>
            <w:tcW w:w="719" w:type="pct"/>
          </w:tcPr>
          <w:p w:rsidR="0000341A" w:rsidRPr="001D6B5B" w:rsidRDefault="0000341A" w:rsidP="00F1353C">
            <w:pPr>
              <w:widowControl w:val="0"/>
              <w:spacing w:line="240" w:lineRule="exact"/>
              <w:ind w:right="-2" w:firstLine="1"/>
              <w:jc w:val="center"/>
              <w:rPr>
                <w:bCs/>
                <w:sz w:val="20"/>
                <w:szCs w:val="20"/>
              </w:rPr>
            </w:pPr>
            <w:r w:rsidRPr="001D6B5B">
              <w:rPr>
                <w:bCs/>
                <w:sz w:val="20"/>
                <w:szCs w:val="20"/>
              </w:rPr>
              <w:t>Ширина пешеходной части тротуара, м</w:t>
            </w:r>
          </w:p>
        </w:tc>
      </w:tr>
    </w:tbl>
    <w:p w:rsidR="0000341A" w:rsidRPr="001D6B5B" w:rsidRDefault="0000341A" w:rsidP="00F1353C">
      <w:pPr>
        <w:spacing w:line="24" w:lineRule="auto"/>
        <w:ind w:right="-2"/>
        <w:rPr>
          <w:sz w:val="20"/>
          <w:szCs w:val="20"/>
        </w:rPr>
      </w:pP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1810"/>
        <w:gridCol w:w="2383"/>
        <w:gridCol w:w="1228"/>
        <w:gridCol w:w="1328"/>
        <w:gridCol w:w="1328"/>
        <w:gridCol w:w="1356"/>
      </w:tblGrid>
      <w:tr w:rsidR="0000341A" w:rsidRPr="001D6B5B" w:rsidTr="0000341A">
        <w:trPr>
          <w:trHeight w:val="179"/>
          <w:tblHeader/>
          <w:jc w:val="center"/>
        </w:trPr>
        <w:tc>
          <w:tcPr>
            <w:tcW w:w="959" w:type="pct"/>
          </w:tcPr>
          <w:p w:rsidR="0000341A" w:rsidRPr="001D6B5B" w:rsidRDefault="0000341A" w:rsidP="00F1353C">
            <w:pPr>
              <w:widowControl w:val="0"/>
              <w:spacing w:line="240" w:lineRule="exact"/>
              <w:ind w:left="2" w:right="-2"/>
              <w:jc w:val="center"/>
              <w:rPr>
                <w:bCs/>
                <w:sz w:val="20"/>
                <w:szCs w:val="20"/>
              </w:rPr>
            </w:pPr>
            <w:r w:rsidRPr="001D6B5B">
              <w:rPr>
                <w:bCs/>
                <w:sz w:val="20"/>
                <w:szCs w:val="20"/>
              </w:rPr>
              <w:t>1</w:t>
            </w:r>
          </w:p>
        </w:tc>
        <w:tc>
          <w:tcPr>
            <w:tcW w:w="1263" w:type="pct"/>
          </w:tcPr>
          <w:p w:rsidR="0000341A" w:rsidRPr="001D6B5B" w:rsidRDefault="0000341A" w:rsidP="00F1353C">
            <w:pPr>
              <w:widowControl w:val="0"/>
              <w:spacing w:line="240" w:lineRule="exact"/>
              <w:ind w:right="-2"/>
              <w:jc w:val="center"/>
              <w:rPr>
                <w:bCs/>
                <w:sz w:val="20"/>
                <w:szCs w:val="20"/>
              </w:rPr>
            </w:pPr>
            <w:r w:rsidRPr="001D6B5B">
              <w:rPr>
                <w:bCs/>
                <w:sz w:val="20"/>
                <w:szCs w:val="20"/>
              </w:rPr>
              <w:t>2</w:t>
            </w:r>
          </w:p>
        </w:tc>
        <w:tc>
          <w:tcPr>
            <w:tcW w:w="651" w:type="pct"/>
          </w:tcPr>
          <w:p w:rsidR="0000341A" w:rsidRPr="001D6B5B" w:rsidRDefault="0000341A" w:rsidP="00F1353C">
            <w:pPr>
              <w:widowControl w:val="0"/>
              <w:spacing w:line="240" w:lineRule="exact"/>
              <w:ind w:right="-2"/>
              <w:jc w:val="center"/>
              <w:rPr>
                <w:bCs/>
                <w:sz w:val="20"/>
                <w:szCs w:val="20"/>
              </w:rPr>
            </w:pPr>
            <w:r w:rsidRPr="001D6B5B">
              <w:rPr>
                <w:bCs/>
                <w:sz w:val="20"/>
                <w:szCs w:val="20"/>
              </w:rPr>
              <w:t>3</w:t>
            </w:r>
          </w:p>
        </w:tc>
        <w:tc>
          <w:tcPr>
            <w:tcW w:w="704" w:type="pct"/>
          </w:tcPr>
          <w:p w:rsidR="0000341A" w:rsidRPr="001D6B5B" w:rsidRDefault="0000341A" w:rsidP="00F1353C">
            <w:pPr>
              <w:widowControl w:val="0"/>
              <w:spacing w:line="240" w:lineRule="exact"/>
              <w:ind w:right="-2"/>
              <w:jc w:val="center"/>
              <w:rPr>
                <w:bCs/>
                <w:sz w:val="20"/>
                <w:szCs w:val="20"/>
              </w:rPr>
            </w:pPr>
            <w:r w:rsidRPr="001D6B5B">
              <w:rPr>
                <w:bCs/>
                <w:sz w:val="20"/>
                <w:szCs w:val="20"/>
              </w:rPr>
              <w:t>4</w:t>
            </w:r>
          </w:p>
        </w:tc>
        <w:tc>
          <w:tcPr>
            <w:tcW w:w="704" w:type="pct"/>
          </w:tcPr>
          <w:p w:rsidR="0000341A" w:rsidRPr="001D6B5B" w:rsidRDefault="0000341A" w:rsidP="00F1353C">
            <w:pPr>
              <w:widowControl w:val="0"/>
              <w:spacing w:line="240" w:lineRule="exact"/>
              <w:ind w:right="-2"/>
              <w:jc w:val="center"/>
              <w:rPr>
                <w:bCs/>
                <w:sz w:val="20"/>
                <w:szCs w:val="20"/>
              </w:rPr>
            </w:pPr>
            <w:r w:rsidRPr="001D6B5B">
              <w:rPr>
                <w:bCs/>
                <w:sz w:val="20"/>
                <w:szCs w:val="20"/>
              </w:rPr>
              <w:t>5</w:t>
            </w:r>
          </w:p>
        </w:tc>
        <w:tc>
          <w:tcPr>
            <w:tcW w:w="719" w:type="pct"/>
          </w:tcPr>
          <w:p w:rsidR="0000341A" w:rsidRPr="001D6B5B" w:rsidRDefault="0000341A" w:rsidP="00F1353C">
            <w:pPr>
              <w:widowControl w:val="0"/>
              <w:spacing w:line="240" w:lineRule="exact"/>
              <w:ind w:right="-2" w:firstLine="1"/>
              <w:jc w:val="center"/>
              <w:rPr>
                <w:bCs/>
                <w:sz w:val="20"/>
                <w:szCs w:val="20"/>
              </w:rPr>
            </w:pPr>
            <w:r w:rsidRPr="001D6B5B">
              <w:rPr>
                <w:bCs/>
                <w:sz w:val="20"/>
                <w:szCs w:val="20"/>
              </w:rPr>
              <w:t>6</w:t>
            </w:r>
          </w:p>
        </w:tc>
      </w:tr>
      <w:tr w:rsidR="0000341A" w:rsidRPr="001D6B5B" w:rsidTr="0000341A">
        <w:trPr>
          <w:trHeight w:val="746"/>
          <w:jc w:val="center"/>
        </w:trPr>
        <w:tc>
          <w:tcPr>
            <w:tcW w:w="959" w:type="pct"/>
          </w:tcPr>
          <w:p w:rsidR="0000341A" w:rsidRPr="001D6B5B" w:rsidRDefault="0000341A" w:rsidP="00F1353C">
            <w:pPr>
              <w:widowControl w:val="0"/>
              <w:spacing w:line="240" w:lineRule="exact"/>
              <w:ind w:left="2" w:right="-2"/>
              <w:jc w:val="both"/>
              <w:rPr>
                <w:bCs/>
                <w:sz w:val="20"/>
                <w:szCs w:val="20"/>
                <w:lang w:val="en-US"/>
              </w:rPr>
            </w:pPr>
            <w:r w:rsidRPr="001D6B5B">
              <w:rPr>
                <w:bCs/>
                <w:sz w:val="20"/>
                <w:szCs w:val="20"/>
              </w:rPr>
              <w:t>Поселковая до-</w:t>
            </w:r>
          </w:p>
          <w:p w:rsidR="0000341A" w:rsidRPr="001D6B5B" w:rsidRDefault="0000341A" w:rsidP="00F1353C">
            <w:pPr>
              <w:widowControl w:val="0"/>
              <w:ind w:right="-2"/>
              <w:rPr>
                <w:bCs/>
                <w:sz w:val="20"/>
                <w:szCs w:val="20"/>
                <w:lang w:val="en-US"/>
              </w:rPr>
            </w:pPr>
            <w:r w:rsidRPr="001D6B5B">
              <w:rPr>
                <w:bCs/>
                <w:sz w:val="20"/>
                <w:szCs w:val="20"/>
              </w:rPr>
              <w:t xml:space="preserve">рога </w:t>
            </w:r>
          </w:p>
        </w:tc>
        <w:tc>
          <w:tcPr>
            <w:tcW w:w="1263" w:type="pct"/>
          </w:tcPr>
          <w:p w:rsidR="0000341A" w:rsidRPr="001D6B5B" w:rsidRDefault="0000341A" w:rsidP="00F1353C">
            <w:pPr>
              <w:widowControl w:val="0"/>
              <w:spacing w:line="240" w:lineRule="exact"/>
              <w:ind w:right="-2"/>
              <w:jc w:val="both"/>
              <w:rPr>
                <w:bCs/>
                <w:sz w:val="20"/>
                <w:szCs w:val="20"/>
              </w:rPr>
            </w:pPr>
            <w:r w:rsidRPr="001D6B5B">
              <w:rPr>
                <w:bCs/>
                <w:sz w:val="20"/>
                <w:szCs w:val="20"/>
              </w:rPr>
              <w:t>связь сельского по-</w:t>
            </w:r>
          </w:p>
          <w:p w:rsidR="0000341A" w:rsidRPr="001D6B5B" w:rsidRDefault="0000341A" w:rsidP="00F1353C">
            <w:pPr>
              <w:widowControl w:val="0"/>
              <w:ind w:right="-2"/>
              <w:rPr>
                <w:bCs/>
                <w:sz w:val="20"/>
                <w:szCs w:val="20"/>
              </w:rPr>
            </w:pPr>
            <w:r w:rsidRPr="001D6B5B">
              <w:rPr>
                <w:bCs/>
                <w:sz w:val="20"/>
                <w:szCs w:val="20"/>
              </w:rPr>
              <w:t xml:space="preserve">селения с внешними дорогами общей сети </w:t>
            </w:r>
          </w:p>
        </w:tc>
        <w:tc>
          <w:tcPr>
            <w:tcW w:w="651" w:type="pct"/>
          </w:tcPr>
          <w:p w:rsidR="0000341A" w:rsidRPr="001D6B5B" w:rsidRDefault="0000341A" w:rsidP="00F1353C">
            <w:pPr>
              <w:widowControl w:val="0"/>
              <w:spacing w:line="240" w:lineRule="exact"/>
              <w:ind w:right="-2"/>
              <w:jc w:val="center"/>
              <w:rPr>
                <w:bCs/>
                <w:sz w:val="20"/>
                <w:szCs w:val="20"/>
                <w:lang w:val="en-US"/>
              </w:rPr>
            </w:pPr>
            <w:r w:rsidRPr="001D6B5B">
              <w:rPr>
                <w:bCs/>
                <w:sz w:val="20"/>
                <w:szCs w:val="20"/>
              </w:rPr>
              <w:t>60</w:t>
            </w:r>
          </w:p>
        </w:tc>
        <w:tc>
          <w:tcPr>
            <w:tcW w:w="704" w:type="pct"/>
          </w:tcPr>
          <w:p w:rsidR="0000341A" w:rsidRPr="001D6B5B" w:rsidRDefault="0000341A" w:rsidP="00F1353C">
            <w:pPr>
              <w:widowControl w:val="0"/>
              <w:spacing w:line="240" w:lineRule="exact"/>
              <w:ind w:right="-2"/>
              <w:jc w:val="center"/>
              <w:rPr>
                <w:bCs/>
                <w:sz w:val="20"/>
                <w:szCs w:val="20"/>
                <w:lang w:val="en-US"/>
              </w:rPr>
            </w:pPr>
            <w:r w:rsidRPr="001D6B5B">
              <w:rPr>
                <w:bCs/>
                <w:sz w:val="20"/>
                <w:szCs w:val="20"/>
              </w:rPr>
              <w:t>3,5</w:t>
            </w:r>
          </w:p>
        </w:tc>
        <w:tc>
          <w:tcPr>
            <w:tcW w:w="704" w:type="pct"/>
          </w:tcPr>
          <w:p w:rsidR="0000341A" w:rsidRPr="001D6B5B" w:rsidRDefault="0000341A" w:rsidP="00F1353C">
            <w:pPr>
              <w:widowControl w:val="0"/>
              <w:spacing w:line="240" w:lineRule="exact"/>
              <w:ind w:right="-2"/>
              <w:jc w:val="center"/>
              <w:rPr>
                <w:bCs/>
                <w:sz w:val="20"/>
                <w:szCs w:val="20"/>
                <w:lang w:val="en-US"/>
              </w:rPr>
            </w:pPr>
            <w:r w:rsidRPr="001D6B5B">
              <w:rPr>
                <w:bCs/>
                <w:sz w:val="20"/>
                <w:szCs w:val="20"/>
              </w:rPr>
              <w:t>2</w:t>
            </w:r>
          </w:p>
        </w:tc>
        <w:tc>
          <w:tcPr>
            <w:tcW w:w="719" w:type="pct"/>
          </w:tcPr>
          <w:p w:rsidR="0000341A" w:rsidRPr="001D6B5B" w:rsidRDefault="0000341A" w:rsidP="00F1353C">
            <w:pPr>
              <w:widowControl w:val="0"/>
              <w:spacing w:line="240" w:lineRule="exact"/>
              <w:ind w:right="-2" w:firstLine="1"/>
              <w:jc w:val="center"/>
              <w:rPr>
                <w:bCs/>
                <w:sz w:val="20"/>
                <w:szCs w:val="20"/>
                <w:lang w:val="en-US"/>
              </w:rPr>
            </w:pPr>
            <w:r w:rsidRPr="001D6B5B">
              <w:rPr>
                <w:bCs/>
                <w:iCs/>
                <w:sz w:val="20"/>
                <w:szCs w:val="20"/>
              </w:rPr>
              <w:t>-</w:t>
            </w:r>
          </w:p>
        </w:tc>
      </w:tr>
      <w:tr w:rsidR="0000341A" w:rsidRPr="001D6B5B" w:rsidTr="0000341A">
        <w:trPr>
          <w:jc w:val="center"/>
        </w:trPr>
        <w:tc>
          <w:tcPr>
            <w:tcW w:w="959" w:type="pct"/>
          </w:tcPr>
          <w:p w:rsidR="0000341A" w:rsidRPr="001D6B5B" w:rsidRDefault="0000341A" w:rsidP="00F1353C">
            <w:pPr>
              <w:widowControl w:val="0"/>
              <w:ind w:right="-2"/>
              <w:rPr>
                <w:bCs/>
                <w:sz w:val="20"/>
                <w:szCs w:val="20"/>
              </w:rPr>
            </w:pPr>
            <w:r w:rsidRPr="001D6B5B">
              <w:rPr>
                <w:bCs/>
                <w:sz w:val="20"/>
                <w:szCs w:val="20"/>
              </w:rPr>
              <w:t xml:space="preserve">Главная улица </w:t>
            </w:r>
          </w:p>
        </w:tc>
        <w:tc>
          <w:tcPr>
            <w:tcW w:w="1263" w:type="pct"/>
          </w:tcPr>
          <w:p w:rsidR="0000341A" w:rsidRPr="001D6B5B" w:rsidRDefault="0000341A" w:rsidP="00F1353C">
            <w:pPr>
              <w:widowControl w:val="0"/>
              <w:ind w:right="-2"/>
              <w:rPr>
                <w:bCs/>
                <w:sz w:val="20"/>
                <w:szCs w:val="20"/>
              </w:rPr>
            </w:pPr>
            <w:r w:rsidRPr="001D6B5B">
              <w:rPr>
                <w:bCs/>
                <w:sz w:val="20"/>
                <w:szCs w:val="20"/>
              </w:rPr>
              <w:t xml:space="preserve">связь жилых территорий с общественным центром </w:t>
            </w:r>
          </w:p>
        </w:tc>
        <w:tc>
          <w:tcPr>
            <w:tcW w:w="651" w:type="pct"/>
          </w:tcPr>
          <w:p w:rsidR="0000341A" w:rsidRPr="001D6B5B" w:rsidRDefault="0000341A" w:rsidP="00F1353C">
            <w:pPr>
              <w:widowControl w:val="0"/>
              <w:ind w:right="-2"/>
              <w:jc w:val="center"/>
              <w:rPr>
                <w:bCs/>
                <w:sz w:val="20"/>
                <w:szCs w:val="20"/>
              </w:rPr>
            </w:pPr>
            <w:r w:rsidRPr="001D6B5B">
              <w:rPr>
                <w:bCs/>
                <w:sz w:val="20"/>
                <w:szCs w:val="20"/>
              </w:rPr>
              <w:t xml:space="preserve">40 </w:t>
            </w:r>
          </w:p>
        </w:tc>
        <w:tc>
          <w:tcPr>
            <w:tcW w:w="704" w:type="pct"/>
          </w:tcPr>
          <w:p w:rsidR="0000341A" w:rsidRPr="001D6B5B" w:rsidRDefault="0000341A" w:rsidP="00F1353C">
            <w:pPr>
              <w:widowControl w:val="0"/>
              <w:ind w:right="-2"/>
              <w:jc w:val="center"/>
              <w:rPr>
                <w:bCs/>
                <w:sz w:val="20"/>
                <w:szCs w:val="20"/>
              </w:rPr>
            </w:pPr>
            <w:r w:rsidRPr="001D6B5B">
              <w:rPr>
                <w:bCs/>
                <w:sz w:val="20"/>
                <w:szCs w:val="20"/>
              </w:rPr>
              <w:t xml:space="preserve">3,5 </w:t>
            </w:r>
          </w:p>
        </w:tc>
        <w:tc>
          <w:tcPr>
            <w:tcW w:w="704" w:type="pct"/>
          </w:tcPr>
          <w:p w:rsidR="0000341A" w:rsidRPr="001D6B5B" w:rsidRDefault="0000341A" w:rsidP="00F1353C">
            <w:pPr>
              <w:widowControl w:val="0"/>
              <w:ind w:right="-2"/>
              <w:jc w:val="center"/>
              <w:rPr>
                <w:bCs/>
                <w:sz w:val="20"/>
                <w:szCs w:val="20"/>
              </w:rPr>
            </w:pPr>
            <w:r w:rsidRPr="001D6B5B">
              <w:rPr>
                <w:bCs/>
                <w:sz w:val="20"/>
                <w:szCs w:val="20"/>
              </w:rPr>
              <w:t>2</w:t>
            </w:r>
            <w:r w:rsidRPr="001D6B5B">
              <w:rPr>
                <w:bCs/>
                <w:iCs/>
                <w:sz w:val="20"/>
                <w:szCs w:val="20"/>
              </w:rPr>
              <w:t>-</w:t>
            </w:r>
            <w:r w:rsidRPr="001D6B5B">
              <w:rPr>
                <w:bCs/>
                <w:sz w:val="20"/>
                <w:szCs w:val="20"/>
              </w:rPr>
              <w:t xml:space="preserve">3 </w:t>
            </w:r>
          </w:p>
        </w:tc>
        <w:tc>
          <w:tcPr>
            <w:tcW w:w="719" w:type="pct"/>
          </w:tcPr>
          <w:p w:rsidR="0000341A" w:rsidRPr="001D6B5B" w:rsidRDefault="0000341A" w:rsidP="00F1353C">
            <w:pPr>
              <w:widowControl w:val="0"/>
              <w:ind w:right="-2" w:firstLine="1"/>
              <w:jc w:val="center"/>
              <w:rPr>
                <w:bCs/>
                <w:sz w:val="20"/>
                <w:szCs w:val="20"/>
              </w:rPr>
            </w:pPr>
            <w:r w:rsidRPr="001D6B5B">
              <w:rPr>
                <w:bCs/>
                <w:sz w:val="20"/>
                <w:szCs w:val="20"/>
              </w:rPr>
              <w:t>1,5</w:t>
            </w:r>
            <w:r w:rsidRPr="001D6B5B">
              <w:rPr>
                <w:bCs/>
                <w:iCs/>
                <w:sz w:val="20"/>
                <w:szCs w:val="20"/>
              </w:rPr>
              <w:t>-</w:t>
            </w:r>
            <w:r w:rsidRPr="001D6B5B">
              <w:rPr>
                <w:bCs/>
                <w:sz w:val="20"/>
                <w:szCs w:val="20"/>
              </w:rPr>
              <w:t xml:space="preserve">2,25 </w:t>
            </w:r>
          </w:p>
        </w:tc>
      </w:tr>
      <w:tr w:rsidR="0000341A" w:rsidRPr="001D6B5B" w:rsidTr="0000341A">
        <w:trPr>
          <w:jc w:val="center"/>
        </w:trPr>
        <w:tc>
          <w:tcPr>
            <w:tcW w:w="959" w:type="pct"/>
          </w:tcPr>
          <w:p w:rsidR="0000341A" w:rsidRPr="001D6B5B" w:rsidRDefault="0000341A" w:rsidP="00F1353C">
            <w:pPr>
              <w:widowControl w:val="0"/>
              <w:ind w:right="-2"/>
              <w:rPr>
                <w:bCs/>
                <w:sz w:val="20"/>
                <w:szCs w:val="20"/>
                <w:lang w:val="en-US"/>
              </w:rPr>
            </w:pPr>
            <w:r w:rsidRPr="001D6B5B">
              <w:rPr>
                <w:bCs/>
                <w:sz w:val="20"/>
                <w:szCs w:val="20"/>
              </w:rPr>
              <w:t>Улица в жилой застройке</w:t>
            </w:r>
          </w:p>
        </w:tc>
        <w:tc>
          <w:tcPr>
            <w:tcW w:w="1263" w:type="pct"/>
          </w:tcPr>
          <w:p w:rsidR="0000341A" w:rsidRPr="001D6B5B" w:rsidRDefault="0000341A" w:rsidP="00F1353C">
            <w:pPr>
              <w:widowControl w:val="0"/>
              <w:ind w:right="-2"/>
              <w:rPr>
                <w:bCs/>
                <w:sz w:val="20"/>
                <w:szCs w:val="20"/>
              </w:rPr>
            </w:pPr>
          </w:p>
        </w:tc>
        <w:tc>
          <w:tcPr>
            <w:tcW w:w="651" w:type="pct"/>
          </w:tcPr>
          <w:p w:rsidR="0000341A" w:rsidRPr="001D6B5B" w:rsidRDefault="0000341A" w:rsidP="00F1353C">
            <w:pPr>
              <w:widowControl w:val="0"/>
              <w:ind w:right="-2"/>
              <w:rPr>
                <w:bCs/>
                <w:sz w:val="20"/>
                <w:szCs w:val="20"/>
              </w:rPr>
            </w:pPr>
          </w:p>
        </w:tc>
        <w:tc>
          <w:tcPr>
            <w:tcW w:w="704" w:type="pct"/>
          </w:tcPr>
          <w:p w:rsidR="0000341A" w:rsidRPr="001D6B5B" w:rsidRDefault="0000341A" w:rsidP="00F1353C">
            <w:pPr>
              <w:widowControl w:val="0"/>
              <w:ind w:right="-2"/>
              <w:rPr>
                <w:bCs/>
                <w:sz w:val="20"/>
                <w:szCs w:val="20"/>
              </w:rPr>
            </w:pPr>
          </w:p>
        </w:tc>
        <w:tc>
          <w:tcPr>
            <w:tcW w:w="704" w:type="pct"/>
          </w:tcPr>
          <w:p w:rsidR="0000341A" w:rsidRPr="001D6B5B" w:rsidRDefault="0000341A" w:rsidP="00F1353C">
            <w:pPr>
              <w:widowControl w:val="0"/>
              <w:ind w:right="-2"/>
              <w:rPr>
                <w:bCs/>
                <w:sz w:val="20"/>
                <w:szCs w:val="20"/>
              </w:rPr>
            </w:pPr>
          </w:p>
        </w:tc>
        <w:tc>
          <w:tcPr>
            <w:tcW w:w="719" w:type="pct"/>
          </w:tcPr>
          <w:p w:rsidR="0000341A" w:rsidRPr="001D6B5B" w:rsidRDefault="0000341A" w:rsidP="00F1353C">
            <w:pPr>
              <w:widowControl w:val="0"/>
              <w:ind w:right="-2" w:firstLine="1"/>
              <w:rPr>
                <w:bCs/>
                <w:sz w:val="20"/>
                <w:szCs w:val="20"/>
              </w:rPr>
            </w:pPr>
          </w:p>
        </w:tc>
      </w:tr>
      <w:tr w:rsidR="0000341A" w:rsidRPr="001D6B5B" w:rsidTr="0000341A">
        <w:trPr>
          <w:jc w:val="center"/>
        </w:trPr>
        <w:tc>
          <w:tcPr>
            <w:tcW w:w="959" w:type="pct"/>
          </w:tcPr>
          <w:p w:rsidR="0000341A" w:rsidRPr="001D6B5B" w:rsidRDefault="0000341A" w:rsidP="00F1353C">
            <w:pPr>
              <w:widowControl w:val="0"/>
              <w:ind w:right="-2"/>
              <w:rPr>
                <w:bCs/>
                <w:sz w:val="20"/>
                <w:szCs w:val="20"/>
              </w:rPr>
            </w:pPr>
            <w:r w:rsidRPr="001D6B5B">
              <w:rPr>
                <w:bCs/>
                <w:sz w:val="20"/>
                <w:szCs w:val="20"/>
              </w:rPr>
              <w:t xml:space="preserve">основная </w:t>
            </w:r>
          </w:p>
        </w:tc>
        <w:tc>
          <w:tcPr>
            <w:tcW w:w="1263" w:type="pct"/>
          </w:tcPr>
          <w:p w:rsidR="0000341A" w:rsidRPr="001D6B5B" w:rsidRDefault="0000341A" w:rsidP="00F1353C">
            <w:pPr>
              <w:widowControl w:val="0"/>
              <w:ind w:right="-2"/>
              <w:rPr>
                <w:bCs/>
                <w:sz w:val="20"/>
                <w:szCs w:val="20"/>
              </w:rPr>
            </w:pPr>
            <w:r w:rsidRPr="001D6B5B">
              <w:rPr>
                <w:bCs/>
                <w:sz w:val="20"/>
                <w:szCs w:val="20"/>
              </w:rPr>
              <w:t xml:space="preserve">связь внутри жилых территорий с главной улицей по направлениям с интенсивным движением </w:t>
            </w:r>
          </w:p>
        </w:tc>
        <w:tc>
          <w:tcPr>
            <w:tcW w:w="651" w:type="pct"/>
          </w:tcPr>
          <w:p w:rsidR="0000341A" w:rsidRPr="001D6B5B" w:rsidRDefault="0000341A" w:rsidP="00F1353C">
            <w:pPr>
              <w:widowControl w:val="0"/>
              <w:ind w:right="-2"/>
              <w:jc w:val="center"/>
              <w:rPr>
                <w:bCs/>
                <w:sz w:val="20"/>
                <w:szCs w:val="20"/>
              </w:rPr>
            </w:pPr>
            <w:r w:rsidRPr="001D6B5B">
              <w:rPr>
                <w:bCs/>
                <w:sz w:val="20"/>
                <w:szCs w:val="20"/>
              </w:rPr>
              <w:t xml:space="preserve">40 </w:t>
            </w:r>
          </w:p>
        </w:tc>
        <w:tc>
          <w:tcPr>
            <w:tcW w:w="704" w:type="pct"/>
          </w:tcPr>
          <w:p w:rsidR="0000341A" w:rsidRPr="001D6B5B" w:rsidRDefault="0000341A" w:rsidP="00F1353C">
            <w:pPr>
              <w:widowControl w:val="0"/>
              <w:ind w:right="-2"/>
              <w:jc w:val="center"/>
              <w:rPr>
                <w:bCs/>
                <w:sz w:val="20"/>
                <w:szCs w:val="20"/>
              </w:rPr>
            </w:pPr>
            <w:r w:rsidRPr="001D6B5B">
              <w:rPr>
                <w:bCs/>
                <w:sz w:val="20"/>
                <w:szCs w:val="20"/>
              </w:rPr>
              <w:t xml:space="preserve">3,0 </w:t>
            </w:r>
          </w:p>
        </w:tc>
        <w:tc>
          <w:tcPr>
            <w:tcW w:w="704" w:type="pct"/>
          </w:tcPr>
          <w:p w:rsidR="0000341A" w:rsidRPr="001D6B5B" w:rsidRDefault="0000341A" w:rsidP="00F1353C">
            <w:pPr>
              <w:widowControl w:val="0"/>
              <w:ind w:right="-2"/>
              <w:jc w:val="center"/>
              <w:rPr>
                <w:bCs/>
                <w:sz w:val="20"/>
                <w:szCs w:val="20"/>
              </w:rPr>
            </w:pPr>
            <w:r w:rsidRPr="001D6B5B">
              <w:rPr>
                <w:bCs/>
                <w:sz w:val="20"/>
                <w:szCs w:val="20"/>
              </w:rPr>
              <w:t xml:space="preserve">2 </w:t>
            </w:r>
          </w:p>
        </w:tc>
        <w:tc>
          <w:tcPr>
            <w:tcW w:w="719" w:type="pct"/>
          </w:tcPr>
          <w:p w:rsidR="0000341A" w:rsidRPr="001D6B5B" w:rsidRDefault="0000341A" w:rsidP="00F1353C">
            <w:pPr>
              <w:widowControl w:val="0"/>
              <w:ind w:right="-2" w:firstLine="1"/>
              <w:jc w:val="center"/>
              <w:rPr>
                <w:bCs/>
                <w:sz w:val="20"/>
                <w:szCs w:val="20"/>
              </w:rPr>
            </w:pPr>
            <w:r w:rsidRPr="001D6B5B">
              <w:rPr>
                <w:bCs/>
                <w:sz w:val="20"/>
                <w:szCs w:val="20"/>
              </w:rPr>
              <w:t>1,0</w:t>
            </w:r>
            <w:r w:rsidRPr="001D6B5B">
              <w:rPr>
                <w:bCs/>
                <w:iCs/>
                <w:sz w:val="20"/>
                <w:szCs w:val="20"/>
              </w:rPr>
              <w:t>-</w:t>
            </w:r>
            <w:r w:rsidRPr="001D6B5B">
              <w:rPr>
                <w:bCs/>
                <w:sz w:val="20"/>
                <w:szCs w:val="20"/>
              </w:rPr>
              <w:t xml:space="preserve">1,5 </w:t>
            </w:r>
          </w:p>
        </w:tc>
      </w:tr>
      <w:tr w:rsidR="0000341A" w:rsidRPr="001D6B5B" w:rsidTr="0000341A">
        <w:trPr>
          <w:jc w:val="center"/>
        </w:trPr>
        <w:tc>
          <w:tcPr>
            <w:tcW w:w="959" w:type="pct"/>
          </w:tcPr>
          <w:p w:rsidR="0000341A" w:rsidRPr="001D6B5B" w:rsidRDefault="0000341A" w:rsidP="00F1353C">
            <w:pPr>
              <w:widowControl w:val="0"/>
              <w:ind w:right="-2"/>
              <w:rPr>
                <w:bCs/>
                <w:sz w:val="20"/>
                <w:szCs w:val="20"/>
              </w:rPr>
            </w:pPr>
            <w:r w:rsidRPr="001D6B5B">
              <w:rPr>
                <w:bCs/>
                <w:sz w:val="20"/>
                <w:szCs w:val="20"/>
              </w:rPr>
              <w:t>второстепенная (переулок)</w:t>
            </w:r>
          </w:p>
        </w:tc>
        <w:tc>
          <w:tcPr>
            <w:tcW w:w="1263" w:type="pct"/>
          </w:tcPr>
          <w:p w:rsidR="0000341A" w:rsidRPr="001D6B5B" w:rsidRDefault="0000341A" w:rsidP="00F1353C">
            <w:pPr>
              <w:widowControl w:val="0"/>
              <w:ind w:right="-2"/>
              <w:rPr>
                <w:bCs/>
                <w:sz w:val="20"/>
                <w:szCs w:val="20"/>
              </w:rPr>
            </w:pPr>
            <w:r w:rsidRPr="001D6B5B">
              <w:rPr>
                <w:bCs/>
                <w:sz w:val="20"/>
                <w:szCs w:val="20"/>
              </w:rPr>
              <w:t xml:space="preserve">связь между основными жилыми улицами </w:t>
            </w:r>
          </w:p>
        </w:tc>
        <w:tc>
          <w:tcPr>
            <w:tcW w:w="651" w:type="pct"/>
          </w:tcPr>
          <w:p w:rsidR="0000341A" w:rsidRPr="001D6B5B" w:rsidRDefault="0000341A" w:rsidP="00F1353C">
            <w:pPr>
              <w:widowControl w:val="0"/>
              <w:ind w:right="-2"/>
              <w:jc w:val="center"/>
              <w:rPr>
                <w:bCs/>
                <w:sz w:val="20"/>
                <w:szCs w:val="20"/>
              </w:rPr>
            </w:pPr>
            <w:r w:rsidRPr="001D6B5B">
              <w:rPr>
                <w:bCs/>
                <w:sz w:val="20"/>
                <w:szCs w:val="20"/>
              </w:rPr>
              <w:t xml:space="preserve">30 </w:t>
            </w:r>
          </w:p>
        </w:tc>
        <w:tc>
          <w:tcPr>
            <w:tcW w:w="704" w:type="pct"/>
          </w:tcPr>
          <w:p w:rsidR="0000341A" w:rsidRPr="001D6B5B" w:rsidRDefault="0000341A" w:rsidP="00F1353C">
            <w:pPr>
              <w:widowControl w:val="0"/>
              <w:ind w:right="-2"/>
              <w:jc w:val="center"/>
              <w:rPr>
                <w:bCs/>
                <w:sz w:val="20"/>
                <w:szCs w:val="20"/>
              </w:rPr>
            </w:pPr>
            <w:r w:rsidRPr="001D6B5B">
              <w:rPr>
                <w:bCs/>
                <w:sz w:val="20"/>
                <w:szCs w:val="20"/>
              </w:rPr>
              <w:t xml:space="preserve">2,75 </w:t>
            </w:r>
          </w:p>
        </w:tc>
        <w:tc>
          <w:tcPr>
            <w:tcW w:w="704" w:type="pct"/>
          </w:tcPr>
          <w:p w:rsidR="0000341A" w:rsidRPr="001D6B5B" w:rsidRDefault="0000341A" w:rsidP="00F1353C">
            <w:pPr>
              <w:widowControl w:val="0"/>
              <w:ind w:right="-2"/>
              <w:jc w:val="center"/>
              <w:rPr>
                <w:bCs/>
                <w:sz w:val="20"/>
                <w:szCs w:val="20"/>
              </w:rPr>
            </w:pPr>
            <w:r w:rsidRPr="001D6B5B">
              <w:rPr>
                <w:bCs/>
                <w:sz w:val="20"/>
                <w:szCs w:val="20"/>
              </w:rPr>
              <w:t xml:space="preserve">2 </w:t>
            </w:r>
          </w:p>
        </w:tc>
        <w:tc>
          <w:tcPr>
            <w:tcW w:w="719" w:type="pct"/>
          </w:tcPr>
          <w:p w:rsidR="0000341A" w:rsidRPr="001D6B5B" w:rsidRDefault="0000341A" w:rsidP="00F1353C">
            <w:pPr>
              <w:widowControl w:val="0"/>
              <w:ind w:right="-2" w:firstLine="1"/>
              <w:jc w:val="center"/>
              <w:rPr>
                <w:bCs/>
                <w:sz w:val="20"/>
                <w:szCs w:val="20"/>
              </w:rPr>
            </w:pPr>
            <w:r w:rsidRPr="001D6B5B">
              <w:rPr>
                <w:bCs/>
                <w:sz w:val="20"/>
                <w:szCs w:val="20"/>
              </w:rPr>
              <w:t xml:space="preserve">1,0 </w:t>
            </w:r>
          </w:p>
        </w:tc>
      </w:tr>
      <w:tr w:rsidR="0000341A" w:rsidRPr="001D6B5B" w:rsidTr="0000341A">
        <w:trPr>
          <w:jc w:val="center"/>
        </w:trPr>
        <w:tc>
          <w:tcPr>
            <w:tcW w:w="959" w:type="pct"/>
          </w:tcPr>
          <w:p w:rsidR="0000341A" w:rsidRPr="001D6B5B" w:rsidRDefault="0000341A" w:rsidP="00F1353C">
            <w:pPr>
              <w:widowControl w:val="0"/>
              <w:ind w:right="-2"/>
              <w:rPr>
                <w:bCs/>
                <w:sz w:val="20"/>
                <w:szCs w:val="20"/>
              </w:rPr>
            </w:pPr>
            <w:r w:rsidRPr="001D6B5B">
              <w:rPr>
                <w:bCs/>
                <w:sz w:val="20"/>
                <w:szCs w:val="20"/>
              </w:rPr>
              <w:t xml:space="preserve">проезд </w:t>
            </w:r>
          </w:p>
        </w:tc>
        <w:tc>
          <w:tcPr>
            <w:tcW w:w="1263" w:type="pct"/>
          </w:tcPr>
          <w:p w:rsidR="0000341A" w:rsidRPr="001D6B5B" w:rsidRDefault="0000341A" w:rsidP="00F1353C">
            <w:pPr>
              <w:widowControl w:val="0"/>
              <w:ind w:right="-2"/>
              <w:rPr>
                <w:bCs/>
                <w:sz w:val="20"/>
                <w:szCs w:val="20"/>
              </w:rPr>
            </w:pPr>
            <w:r w:rsidRPr="001D6B5B">
              <w:rPr>
                <w:bCs/>
                <w:sz w:val="20"/>
                <w:szCs w:val="20"/>
              </w:rPr>
              <w:t xml:space="preserve">связь жилых домов, расположенных в глубине квартала, с улицей </w:t>
            </w:r>
          </w:p>
        </w:tc>
        <w:tc>
          <w:tcPr>
            <w:tcW w:w="651" w:type="pct"/>
          </w:tcPr>
          <w:p w:rsidR="0000341A" w:rsidRPr="001D6B5B" w:rsidRDefault="0000341A" w:rsidP="00F1353C">
            <w:pPr>
              <w:widowControl w:val="0"/>
              <w:ind w:right="-2"/>
              <w:jc w:val="center"/>
              <w:rPr>
                <w:bCs/>
                <w:sz w:val="20"/>
                <w:szCs w:val="20"/>
              </w:rPr>
            </w:pPr>
            <w:r w:rsidRPr="001D6B5B">
              <w:rPr>
                <w:bCs/>
                <w:sz w:val="20"/>
                <w:szCs w:val="20"/>
              </w:rPr>
              <w:t xml:space="preserve">20 </w:t>
            </w:r>
          </w:p>
        </w:tc>
        <w:tc>
          <w:tcPr>
            <w:tcW w:w="704" w:type="pct"/>
          </w:tcPr>
          <w:p w:rsidR="0000341A" w:rsidRPr="001D6B5B" w:rsidRDefault="0000341A" w:rsidP="00F1353C">
            <w:pPr>
              <w:widowControl w:val="0"/>
              <w:ind w:right="-2"/>
              <w:jc w:val="center"/>
              <w:rPr>
                <w:bCs/>
                <w:sz w:val="20"/>
                <w:szCs w:val="20"/>
              </w:rPr>
            </w:pPr>
            <w:r w:rsidRPr="001D6B5B">
              <w:rPr>
                <w:bCs/>
                <w:sz w:val="20"/>
                <w:szCs w:val="20"/>
              </w:rPr>
              <w:t>2,75</w:t>
            </w:r>
            <w:r w:rsidRPr="001D6B5B">
              <w:rPr>
                <w:bCs/>
                <w:iCs/>
                <w:sz w:val="20"/>
                <w:szCs w:val="20"/>
              </w:rPr>
              <w:t>-</w:t>
            </w:r>
            <w:r w:rsidRPr="001D6B5B">
              <w:rPr>
                <w:bCs/>
                <w:sz w:val="20"/>
                <w:szCs w:val="20"/>
              </w:rPr>
              <w:t xml:space="preserve">3,0 </w:t>
            </w:r>
          </w:p>
        </w:tc>
        <w:tc>
          <w:tcPr>
            <w:tcW w:w="704" w:type="pct"/>
          </w:tcPr>
          <w:p w:rsidR="0000341A" w:rsidRPr="001D6B5B" w:rsidRDefault="0000341A" w:rsidP="00F1353C">
            <w:pPr>
              <w:widowControl w:val="0"/>
              <w:ind w:right="-2"/>
              <w:jc w:val="center"/>
              <w:rPr>
                <w:bCs/>
                <w:sz w:val="20"/>
                <w:szCs w:val="20"/>
              </w:rPr>
            </w:pPr>
            <w:r w:rsidRPr="001D6B5B">
              <w:rPr>
                <w:bCs/>
                <w:sz w:val="20"/>
                <w:szCs w:val="20"/>
              </w:rPr>
              <w:t xml:space="preserve">1 </w:t>
            </w:r>
          </w:p>
        </w:tc>
        <w:tc>
          <w:tcPr>
            <w:tcW w:w="719" w:type="pct"/>
          </w:tcPr>
          <w:p w:rsidR="0000341A" w:rsidRPr="001D6B5B" w:rsidRDefault="0000341A" w:rsidP="00F1353C">
            <w:pPr>
              <w:widowControl w:val="0"/>
              <w:ind w:right="-2" w:firstLine="1"/>
              <w:jc w:val="center"/>
              <w:rPr>
                <w:bCs/>
                <w:sz w:val="20"/>
                <w:szCs w:val="20"/>
              </w:rPr>
            </w:pPr>
            <w:r w:rsidRPr="001D6B5B">
              <w:rPr>
                <w:bCs/>
                <w:sz w:val="20"/>
                <w:szCs w:val="20"/>
              </w:rPr>
              <w:t>0</w:t>
            </w:r>
            <w:r w:rsidRPr="001D6B5B">
              <w:rPr>
                <w:bCs/>
                <w:iCs/>
                <w:sz w:val="20"/>
                <w:szCs w:val="20"/>
              </w:rPr>
              <w:t>-</w:t>
            </w:r>
            <w:r w:rsidRPr="001D6B5B">
              <w:rPr>
                <w:bCs/>
                <w:sz w:val="20"/>
                <w:szCs w:val="20"/>
              </w:rPr>
              <w:t xml:space="preserve">1,0 </w:t>
            </w:r>
          </w:p>
        </w:tc>
      </w:tr>
      <w:tr w:rsidR="0000341A" w:rsidRPr="001D6B5B" w:rsidTr="0000341A">
        <w:trPr>
          <w:jc w:val="center"/>
        </w:trPr>
        <w:tc>
          <w:tcPr>
            <w:tcW w:w="959" w:type="pct"/>
          </w:tcPr>
          <w:p w:rsidR="0000341A" w:rsidRPr="001D6B5B" w:rsidRDefault="0000341A" w:rsidP="00F1353C">
            <w:pPr>
              <w:widowControl w:val="0"/>
              <w:ind w:right="-2"/>
              <w:rPr>
                <w:bCs/>
                <w:sz w:val="20"/>
                <w:szCs w:val="20"/>
              </w:rPr>
            </w:pPr>
            <w:r w:rsidRPr="001D6B5B">
              <w:rPr>
                <w:bCs/>
                <w:sz w:val="20"/>
                <w:szCs w:val="20"/>
              </w:rPr>
              <w:t xml:space="preserve">Хозяйственный проезд, скотопрогон </w:t>
            </w:r>
          </w:p>
        </w:tc>
        <w:tc>
          <w:tcPr>
            <w:tcW w:w="1263" w:type="pct"/>
          </w:tcPr>
          <w:p w:rsidR="0000341A" w:rsidRPr="001D6B5B" w:rsidRDefault="0000341A" w:rsidP="00F1353C">
            <w:pPr>
              <w:widowControl w:val="0"/>
              <w:ind w:right="-2"/>
              <w:rPr>
                <w:bCs/>
                <w:sz w:val="20"/>
                <w:szCs w:val="20"/>
              </w:rPr>
            </w:pPr>
            <w:r w:rsidRPr="001D6B5B">
              <w:rPr>
                <w:bCs/>
                <w:sz w:val="20"/>
                <w:szCs w:val="20"/>
              </w:rPr>
              <w:t>прогон личного скота и проезд грузового транспорта к приусадебным участкам</w:t>
            </w:r>
          </w:p>
        </w:tc>
        <w:tc>
          <w:tcPr>
            <w:tcW w:w="651" w:type="pct"/>
          </w:tcPr>
          <w:p w:rsidR="0000341A" w:rsidRPr="001D6B5B" w:rsidRDefault="0000341A" w:rsidP="00F1353C">
            <w:pPr>
              <w:widowControl w:val="0"/>
              <w:ind w:right="-2"/>
              <w:jc w:val="center"/>
              <w:rPr>
                <w:bCs/>
                <w:sz w:val="20"/>
                <w:szCs w:val="20"/>
              </w:rPr>
            </w:pPr>
            <w:r w:rsidRPr="001D6B5B">
              <w:rPr>
                <w:bCs/>
                <w:sz w:val="20"/>
                <w:szCs w:val="20"/>
              </w:rPr>
              <w:t xml:space="preserve">30 </w:t>
            </w:r>
          </w:p>
        </w:tc>
        <w:tc>
          <w:tcPr>
            <w:tcW w:w="704" w:type="pct"/>
          </w:tcPr>
          <w:p w:rsidR="0000341A" w:rsidRPr="001D6B5B" w:rsidRDefault="0000341A" w:rsidP="00F1353C">
            <w:pPr>
              <w:widowControl w:val="0"/>
              <w:ind w:right="-2"/>
              <w:jc w:val="center"/>
              <w:rPr>
                <w:bCs/>
                <w:sz w:val="20"/>
                <w:szCs w:val="20"/>
              </w:rPr>
            </w:pPr>
            <w:r w:rsidRPr="001D6B5B">
              <w:rPr>
                <w:bCs/>
                <w:sz w:val="20"/>
                <w:szCs w:val="20"/>
              </w:rPr>
              <w:t xml:space="preserve">4,5 </w:t>
            </w:r>
          </w:p>
        </w:tc>
        <w:tc>
          <w:tcPr>
            <w:tcW w:w="704" w:type="pct"/>
          </w:tcPr>
          <w:p w:rsidR="0000341A" w:rsidRPr="001D6B5B" w:rsidRDefault="0000341A" w:rsidP="00F1353C">
            <w:pPr>
              <w:widowControl w:val="0"/>
              <w:ind w:right="-2"/>
              <w:jc w:val="center"/>
              <w:rPr>
                <w:bCs/>
                <w:sz w:val="20"/>
                <w:szCs w:val="20"/>
              </w:rPr>
            </w:pPr>
            <w:r w:rsidRPr="001D6B5B">
              <w:rPr>
                <w:bCs/>
                <w:sz w:val="20"/>
                <w:szCs w:val="20"/>
              </w:rPr>
              <w:t xml:space="preserve">1 </w:t>
            </w:r>
          </w:p>
        </w:tc>
        <w:tc>
          <w:tcPr>
            <w:tcW w:w="719" w:type="pct"/>
          </w:tcPr>
          <w:p w:rsidR="0000341A" w:rsidRPr="001D6B5B" w:rsidRDefault="0000341A" w:rsidP="00F1353C">
            <w:pPr>
              <w:widowControl w:val="0"/>
              <w:ind w:right="-2" w:firstLine="1"/>
              <w:jc w:val="center"/>
              <w:rPr>
                <w:bCs/>
                <w:sz w:val="20"/>
                <w:szCs w:val="20"/>
              </w:rPr>
            </w:pPr>
            <w:r w:rsidRPr="001D6B5B">
              <w:rPr>
                <w:bCs/>
                <w:iCs/>
                <w:sz w:val="20"/>
                <w:szCs w:val="20"/>
              </w:rPr>
              <w:t>-</w:t>
            </w:r>
          </w:p>
        </w:tc>
      </w:tr>
    </w:tbl>
    <w:p w:rsidR="0000341A" w:rsidRPr="001D6B5B" w:rsidRDefault="0000341A" w:rsidP="00F1353C">
      <w:pPr>
        <w:widowControl w:val="0"/>
        <w:ind w:right="-2" w:firstLine="720"/>
        <w:jc w:val="both"/>
        <w:rPr>
          <w:spacing w:val="-2"/>
          <w:sz w:val="20"/>
          <w:szCs w:val="20"/>
        </w:rPr>
      </w:pPr>
      <w:r w:rsidRPr="001D6B5B">
        <w:rPr>
          <w:sz w:val="20"/>
          <w:szCs w:val="20"/>
        </w:rPr>
        <w:t xml:space="preserve">1. В сложившейся малоэтажной жилой застройке сельских населенных пунктов параметры жилых улиц допускается принимать с учетом </w:t>
      </w:r>
      <w:r w:rsidRPr="001D6B5B">
        <w:rPr>
          <w:spacing w:val="-2"/>
          <w:sz w:val="20"/>
          <w:szCs w:val="20"/>
        </w:rPr>
        <w:t>существующих, при условии обеспечения требований пожарной безопасности.</w:t>
      </w:r>
    </w:p>
    <w:p w:rsidR="0000341A" w:rsidRPr="001D6B5B" w:rsidRDefault="0000341A" w:rsidP="00F1353C">
      <w:pPr>
        <w:widowControl w:val="0"/>
        <w:spacing w:before="120"/>
        <w:ind w:right="-2" w:firstLine="720"/>
        <w:jc w:val="both"/>
        <w:rPr>
          <w:bCs/>
          <w:sz w:val="20"/>
          <w:szCs w:val="20"/>
        </w:rPr>
      </w:pPr>
      <w:r w:rsidRPr="001D6B5B">
        <w:rPr>
          <w:bCs/>
          <w:sz w:val="20"/>
          <w:szCs w:val="20"/>
        </w:rPr>
        <w:t>11.7. Расстояние от края основной проезжей части магистральных дорог до линии регулирования жилой застройки следует принимать не менее</w:t>
      </w:r>
      <w:r w:rsidRPr="001D6B5B">
        <w:rPr>
          <w:bCs/>
          <w:sz w:val="20"/>
          <w:szCs w:val="20"/>
        </w:rPr>
        <w:br/>
        <w:t>50 м, а при условии применения шумозащитных устройств, обеспечивающих требования СП 51.13330</w:t>
      </w:r>
      <w:r w:rsidR="00762A34" w:rsidRPr="001D6B5B">
        <w:rPr>
          <w:bCs/>
          <w:sz w:val="20"/>
          <w:szCs w:val="20"/>
        </w:rPr>
        <w:t>-2011</w:t>
      </w:r>
      <w:r w:rsidRPr="001D6B5B">
        <w:rPr>
          <w:bCs/>
          <w:sz w:val="20"/>
          <w:szCs w:val="20"/>
        </w:rPr>
        <w:t xml:space="preserve">, не менее </w:t>
      </w:r>
      <w:smartTag w:uri="urn:schemas-microsoft-com:office:smarttags" w:element="metricconverter">
        <w:smartTagPr>
          <w:attr w:name="ProductID" w:val="25 м"/>
        </w:smartTagPr>
        <w:r w:rsidRPr="001D6B5B">
          <w:rPr>
            <w:bCs/>
            <w:sz w:val="20"/>
            <w:szCs w:val="20"/>
          </w:rPr>
          <w:t>25 м</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 xml:space="preserve">11.8. Расстояние от края основной проезжей части улиц, местных или боковых проездов до линии застройки следует принимать не более </w:t>
      </w:r>
      <w:smartTag w:uri="urn:schemas-microsoft-com:office:smarttags" w:element="metricconverter">
        <w:smartTagPr>
          <w:attr w:name="ProductID" w:val="25 м"/>
        </w:smartTagPr>
        <w:r w:rsidRPr="001D6B5B">
          <w:rPr>
            <w:bCs/>
            <w:sz w:val="20"/>
            <w:szCs w:val="20"/>
          </w:rPr>
          <w:t>25 м</w:t>
        </w:r>
      </w:smartTag>
      <w:r w:rsidRPr="001D6B5B">
        <w:rPr>
          <w:bCs/>
          <w:sz w:val="20"/>
          <w:szCs w:val="20"/>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1D6B5B">
          <w:rPr>
            <w:bCs/>
            <w:sz w:val="20"/>
            <w:szCs w:val="20"/>
          </w:rPr>
          <w:t>5 м</w:t>
        </w:r>
      </w:smartTag>
      <w:r w:rsidRPr="001D6B5B">
        <w:rPr>
          <w:bCs/>
          <w:sz w:val="20"/>
          <w:szCs w:val="20"/>
        </w:rPr>
        <w:t xml:space="preserve"> от линии застройки полосу шириной </w:t>
      </w:r>
      <w:smartTag w:uri="urn:schemas-microsoft-com:office:smarttags" w:element="metricconverter">
        <w:smartTagPr>
          <w:attr w:name="ProductID" w:val="6 м"/>
        </w:smartTagPr>
        <w:r w:rsidRPr="001D6B5B">
          <w:rPr>
            <w:bCs/>
            <w:sz w:val="20"/>
            <w:szCs w:val="20"/>
          </w:rPr>
          <w:t>6 м</w:t>
        </w:r>
      </w:smartTag>
      <w:r w:rsidRPr="001D6B5B">
        <w:rPr>
          <w:bCs/>
          <w:sz w:val="20"/>
          <w:szCs w:val="20"/>
        </w:rPr>
        <w:t>, пригодную для проезда пожарных машин.</w:t>
      </w:r>
    </w:p>
    <w:p w:rsidR="0000341A" w:rsidRPr="001D6B5B" w:rsidRDefault="0000341A" w:rsidP="00F1353C">
      <w:pPr>
        <w:widowControl w:val="0"/>
        <w:ind w:right="-2" w:firstLine="720"/>
        <w:jc w:val="both"/>
        <w:rPr>
          <w:bCs/>
          <w:sz w:val="20"/>
          <w:szCs w:val="20"/>
        </w:rPr>
      </w:pPr>
      <w:r w:rsidRPr="001D6B5B">
        <w:rPr>
          <w:bCs/>
          <w:sz w:val="20"/>
          <w:szCs w:val="20"/>
        </w:rPr>
        <w:t xml:space="preserve">11.9. 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sidRPr="001D6B5B">
          <w:rPr>
            <w:bCs/>
            <w:sz w:val="20"/>
            <w:szCs w:val="20"/>
          </w:rPr>
          <w:t>16 м</w:t>
        </w:r>
      </w:smartTag>
      <w:r w:rsidRPr="001D6B5B">
        <w:rPr>
          <w:bCs/>
          <w:sz w:val="20"/>
          <w:szCs w:val="20"/>
        </w:rPr>
        <w:t xml:space="preserve"> для разворота автомобилей и не менее </w:t>
      </w:r>
      <w:smartTag w:uri="urn:schemas-microsoft-com:office:smarttags" w:element="metricconverter">
        <w:smartTagPr>
          <w:attr w:name="ProductID" w:val="30 м"/>
        </w:smartTagPr>
        <w:r w:rsidRPr="001D6B5B">
          <w:rPr>
            <w:bCs/>
            <w:sz w:val="20"/>
            <w:szCs w:val="20"/>
          </w:rPr>
          <w:t>30 м</w:t>
        </w:r>
      </w:smartTag>
      <w:r w:rsidRPr="001D6B5B">
        <w:rPr>
          <w:bCs/>
          <w:sz w:val="20"/>
          <w:szCs w:val="20"/>
        </w:rPr>
        <w:t xml:space="preserve">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00341A" w:rsidRPr="001D6B5B" w:rsidRDefault="0000341A" w:rsidP="00F1353C">
      <w:pPr>
        <w:widowControl w:val="0"/>
        <w:ind w:right="-2" w:firstLine="720"/>
        <w:jc w:val="both"/>
        <w:rPr>
          <w:bCs/>
          <w:sz w:val="20"/>
          <w:szCs w:val="20"/>
        </w:rPr>
      </w:pPr>
      <w:r w:rsidRPr="001D6B5B">
        <w:rPr>
          <w:bCs/>
          <w:sz w:val="20"/>
          <w:szCs w:val="20"/>
        </w:rPr>
        <w:t>11.10.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rsidR="0000341A" w:rsidRPr="001D6B5B" w:rsidRDefault="0000341A" w:rsidP="00F1353C">
      <w:pPr>
        <w:widowControl w:val="0"/>
        <w:ind w:right="-2" w:firstLine="720"/>
        <w:jc w:val="both"/>
        <w:rPr>
          <w:bCs/>
          <w:sz w:val="20"/>
          <w:szCs w:val="20"/>
        </w:rPr>
      </w:pPr>
      <w:r w:rsidRPr="001D6B5B">
        <w:rPr>
          <w:bCs/>
          <w:sz w:val="20"/>
          <w:szCs w:val="20"/>
        </w:rPr>
        <w:t xml:space="preserve">до тротуаров </w:t>
      </w:r>
      <w:r w:rsidRPr="001D6B5B">
        <w:rPr>
          <w:bCs/>
          <w:iCs/>
          <w:sz w:val="20"/>
          <w:szCs w:val="20"/>
        </w:rPr>
        <w:t>–</w:t>
      </w:r>
      <w:r w:rsidRPr="001D6B5B">
        <w:rPr>
          <w:bCs/>
          <w:sz w:val="20"/>
          <w:szCs w:val="20"/>
        </w:rPr>
        <w:t xml:space="preserve"> </w:t>
      </w:r>
      <w:smartTag w:uri="urn:schemas-microsoft-com:office:smarttags" w:element="metricconverter">
        <w:smartTagPr>
          <w:attr w:name="ProductID" w:val="0,5 м"/>
        </w:smartTagPr>
        <w:r w:rsidRPr="001D6B5B">
          <w:rPr>
            <w:bCs/>
            <w:sz w:val="20"/>
            <w:szCs w:val="20"/>
          </w:rPr>
          <w:t>0,5 м</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 xml:space="preserve">до проезжей части, опор, деревьев </w:t>
      </w:r>
      <w:r w:rsidRPr="001D6B5B">
        <w:rPr>
          <w:bCs/>
          <w:iCs/>
          <w:sz w:val="20"/>
          <w:szCs w:val="20"/>
        </w:rPr>
        <w:t>–</w:t>
      </w:r>
      <w:r w:rsidRPr="001D6B5B">
        <w:rPr>
          <w:bCs/>
          <w:sz w:val="20"/>
          <w:szCs w:val="20"/>
        </w:rPr>
        <w:t xml:space="preserve"> </w:t>
      </w:r>
      <w:smartTag w:uri="urn:schemas-microsoft-com:office:smarttags" w:element="metricconverter">
        <w:smartTagPr>
          <w:attr w:name="ProductID" w:val="0,75 м"/>
        </w:smartTagPr>
        <w:r w:rsidRPr="001D6B5B">
          <w:rPr>
            <w:bCs/>
            <w:sz w:val="20"/>
            <w:szCs w:val="20"/>
          </w:rPr>
          <w:t>0,75 м</w:t>
        </w:r>
      </w:smartTag>
      <w:r w:rsidRPr="001D6B5B">
        <w:rPr>
          <w:bCs/>
          <w:sz w:val="20"/>
          <w:szCs w:val="20"/>
        </w:rPr>
        <w:t>;</w:t>
      </w:r>
    </w:p>
    <w:p w:rsidR="0000341A" w:rsidRPr="001D6B5B" w:rsidRDefault="0000341A" w:rsidP="00F1353C">
      <w:pPr>
        <w:widowControl w:val="0"/>
        <w:ind w:right="-2" w:firstLine="720"/>
        <w:jc w:val="both"/>
        <w:rPr>
          <w:bCs/>
          <w:spacing w:val="-2"/>
          <w:sz w:val="20"/>
          <w:szCs w:val="20"/>
        </w:rPr>
      </w:pPr>
      <w:r w:rsidRPr="001D6B5B">
        <w:rPr>
          <w:bCs/>
          <w:spacing w:val="-2"/>
          <w:sz w:val="20"/>
          <w:szCs w:val="20"/>
        </w:rPr>
        <w:t xml:space="preserve">до стоянок автомобилей и остановок общественного транспорта </w:t>
      </w:r>
      <w:r w:rsidRPr="001D6B5B">
        <w:rPr>
          <w:bCs/>
          <w:iCs/>
          <w:spacing w:val="-2"/>
          <w:sz w:val="20"/>
          <w:szCs w:val="20"/>
        </w:rPr>
        <w:t>–</w:t>
      </w:r>
      <w:r w:rsidRPr="001D6B5B">
        <w:rPr>
          <w:bCs/>
          <w:spacing w:val="-2"/>
          <w:sz w:val="20"/>
          <w:szCs w:val="20"/>
        </w:rPr>
        <w:t xml:space="preserve"> </w:t>
      </w:r>
      <w:smartTag w:uri="urn:schemas-microsoft-com:office:smarttags" w:element="metricconverter">
        <w:smartTagPr>
          <w:attr w:name="ProductID" w:val="1,5 м"/>
        </w:smartTagPr>
        <w:r w:rsidRPr="001D6B5B">
          <w:rPr>
            <w:bCs/>
            <w:spacing w:val="-2"/>
            <w:sz w:val="20"/>
            <w:szCs w:val="20"/>
          </w:rPr>
          <w:t>1,5 м</w:t>
        </w:r>
      </w:smartTag>
      <w:r w:rsidRPr="001D6B5B">
        <w:rPr>
          <w:bCs/>
          <w:spacing w:val="-2"/>
          <w:sz w:val="20"/>
          <w:szCs w:val="20"/>
        </w:rPr>
        <w:t>.</w:t>
      </w:r>
    </w:p>
    <w:p w:rsidR="0000341A" w:rsidRPr="001D6B5B" w:rsidRDefault="0000341A" w:rsidP="00F1353C">
      <w:pPr>
        <w:widowControl w:val="0"/>
        <w:ind w:right="-2" w:firstLine="720"/>
        <w:jc w:val="both"/>
        <w:rPr>
          <w:bCs/>
          <w:iCs/>
          <w:spacing w:val="-4"/>
          <w:sz w:val="20"/>
          <w:szCs w:val="20"/>
        </w:rPr>
      </w:pPr>
      <w:r w:rsidRPr="001D6B5B">
        <w:rPr>
          <w:bCs/>
          <w:iCs/>
          <w:spacing w:val="-4"/>
          <w:sz w:val="20"/>
          <w:szCs w:val="20"/>
        </w:rPr>
        <w:t xml:space="preserve">11.11.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w:t>
      </w:r>
      <w:smartTag w:uri="urn:schemas-microsoft-com:office:smarttags" w:element="metricconverter">
        <w:smartTagPr>
          <w:attr w:name="ProductID" w:val="1,2 м"/>
        </w:smartTagPr>
        <w:r w:rsidRPr="001D6B5B">
          <w:rPr>
            <w:bCs/>
            <w:iCs/>
            <w:spacing w:val="-4"/>
            <w:sz w:val="20"/>
            <w:szCs w:val="20"/>
          </w:rPr>
          <w:t>1,2 м</w:t>
        </w:r>
      </w:smartTag>
      <w:r w:rsidRPr="001D6B5B">
        <w:rPr>
          <w:bCs/>
          <w:iCs/>
          <w:spacing w:val="-4"/>
          <w:sz w:val="20"/>
          <w:szCs w:val="20"/>
        </w:rPr>
        <w:t xml:space="preserve"> при движении в направлении транспортного потока и не менее </w:t>
      </w:r>
      <w:smartTag w:uri="urn:schemas-microsoft-com:office:smarttags" w:element="metricconverter">
        <w:smartTagPr>
          <w:attr w:name="ProductID" w:val="1,5 м"/>
        </w:smartTagPr>
        <w:r w:rsidRPr="001D6B5B">
          <w:rPr>
            <w:bCs/>
            <w:iCs/>
            <w:spacing w:val="-4"/>
            <w:sz w:val="20"/>
            <w:szCs w:val="20"/>
          </w:rPr>
          <w:t>1,5 м</w:t>
        </w:r>
      </w:smartTag>
      <w:r w:rsidRPr="001D6B5B">
        <w:rPr>
          <w:bCs/>
          <w:iCs/>
          <w:spacing w:val="-4"/>
          <w:sz w:val="20"/>
          <w:szCs w:val="20"/>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sidRPr="001D6B5B">
          <w:rPr>
            <w:bCs/>
            <w:iCs/>
            <w:spacing w:val="-4"/>
            <w:sz w:val="20"/>
            <w:szCs w:val="20"/>
          </w:rPr>
          <w:t>1 м</w:t>
        </w:r>
      </w:smartTag>
      <w:r w:rsidRPr="001D6B5B">
        <w:rPr>
          <w:bCs/>
          <w:iCs/>
          <w:spacing w:val="-4"/>
          <w:sz w:val="20"/>
          <w:szCs w:val="20"/>
        </w:rPr>
        <w:t>.</w:t>
      </w:r>
    </w:p>
    <w:p w:rsidR="00E06841" w:rsidRPr="001D6B5B" w:rsidRDefault="00E06841" w:rsidP="00F1353C">
      <w:pPr>
        <w:widowControl w:val="0"/>
        <w:ind w:right="-2" w:firstLine="720"/>
        <w:jc w:val="both"/>
        <w:rPr>
          <w:bCs/>
          <w:iCs/>
          <w:spacing w:val="-4"/>
          <w:sz w:val="20"/>
          <w:szCs w:val="20"/>
        </w:rPr>
      </w:pPr>
      <w:r w:rsidRPr="001D6B5B">
        <w:rPr>
          <w:sz w:val="20"/>
          <w:szCs w:val="20"/>
        </w:rPr>
        <w:lastRenderedPageBreak/>
        <w:t>11.11.1. Велосипедные дорожки и полосы для велосипедистов следует предусмотреть в соответствии с требованиями и рекомендациями, установленными Методическими рекомендациями о применении нормативов о норм при определении потребности субъектов Российской Федерации в объектах физической культуры и спорта,  утвержденными приказом Министерства спорта Российской Федерации от 21.03.2018 №244, ГОСТ 33150-2014, СП 42.13330.2016».</w:t>
      </w:r>
    </w:p>
    <w:p w:rsidR="0000341A" w:rsidRPr="001D6B5B" w:rsidRDefault="0000341A" w:rsidP="00F1353C">
      <w:pPr>
        <w:widowControl w:val="0"/>
        <w:ind w:right="-2" w:firstLine="720"/>
        <w:jc w:val="both"/>
        <w:rPr>
          <w:bCs/>
          <w:sz w:val="20"/>
          <w:szCs w:val="20"/>
        </w:rPr>
      </w:pPr>
      <w:r w:rsidRPr="001D6B5B">
        <w:rPr>
          <w:bCs/>
          <w:sz w:val="20"/>
          <w:szCs w:val="20"/>
        </w:rPr>
        <w:t>11.12. Радиусы закругления проезжей части улиц и дорог по кромке тротуаров и разделительных полос следует принимать не менее:</w:t>
      </w:r>
    </w:p>
    <w:p w:rsidR="0000341A" w:rsidRPr="001D6B5B" w:rsidRDefault="0000341A" w:rsidP="00F1353C">
      <w:pPr>
        <w:widowControl w:val="0"/>
        <w:ind w:right="-2" w:firstLine="720"/>
        <w:jc w:val="both"/>
        <w:rPr>
          <w:bCs/>
          <w:sz w:val="20"/>
          <w:szCs w:val="20"/>
        </w:rPr>
      </w:pPr>
      <w:r w:rsidRPr="001D6B5B">
        <w:rPr>
          <w:bCs/>
          <w:sz w:val="20"/>
          <w:szCs w:val="20"/>
        </w:rPr>
        <w:t xml:space="preserve">для магистральных улиц и дорог регулируемого движения – </w:t>
      </w:r>
      <w:smartTag w:uri="urn:schemas-microsoft-com:office:smarttags" w:element="metricconverter">
        <w:smartTagPr>
          <w:attr w:name="ProductID" w:val="8 м"/>
        </w:smartTagPr>
        <w:r w:rsidRPr="001D6B5B">
          <w:rPr>
            <w:bCs/>
            <w:sz w:val="20"/>
            <w:szCs w:val="20"/>
          </w:rPr>
          <w:t>8 м</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 xml:space="preserve">местного значения – </w:t>
      </w:r>
      <w:smartTag w:uri="urn:schemas-microsoft-com:office:smarttags" w:element="metricconverter">
        <w:smartTagPr>
          <w:attr w:name="ProductID" w:val="5 м"/>
        </w:smartTagPr>
        <w:r w:rsidRPr="001D6B5B">
          <w:rPr>
            <w:bCs/>
            <w:sz w:val="20"/>
            <w:szCs w:val="20"/>
          </w:rPr>
          <w:t>5 м</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 xml:space="preserve">на транспортных площадях – </w:t>
      </w:r>
      <w:smartTag w:uri="urn:schemas-microsoft-com:office:smarttags" w:element="metricconverter">
        <w:smartTagPr>
          <w:attr w:name="ProductID" w:val="12 м"/>
        </w:smartTagPr>
        <w:r w:rsidRPr="001D6B5B">
          <w:rPr>
            <w:bCs/>
            <w:sz w:val="20"/>
            <w:szCs w:val="20"/>
          </w:rPr>
          <w:t>12 м</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 xml:space="preserve">11.13.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w:t>
      </w:r>
      <w:smartTag w:uri="urn:schemas-microsoft-com:office:smarttags" w:element="metricconverter">
        <w:smartTagPr>
          <w:attr w:name="ProductID" w:val="6 м"/>
        </w:smartTagPr>
        <w:r w:rsidRPr="001D6B5B">
          <w:rPr>
            <w:bCs/>
            <w:sz w:val="20"/>
            <w:szCs w:val="20"/>
          </w:rPr>
          <w:t>6 м</w:t>
        </w:r>
      </w:smartTag>
      <w:r w:rsidRPr="001D6B5B">
        <w:rPr>
          <w:bCs/>
          <w:sz w:val="20"/>
          <w:szCs w:val="20"/>
        </w:rPr>
        <w:t xml:space="preserve">, на транспортных площадях </w:t>
      </w:r>
      <w:r w:rsidRPr="001D6B5B">
        <w:rPr>
          <w:bCs/>
          <w:iCs/>
          <w:sz w:val="20"/>
          <w:szCs w:val="20"/>
        </w:rPr>
        <w:t>–</w:t>
      </w:r>
      <w:r w:rsidRPr="001D6B5B">
        <w:rPr>
          <w:bCs/>
          <w:sz w:val="20"/>
          <w:szCs w:val="20"/>
        </w:rPr>
        <w:t xml:space="preserve"> </w:t>
      </w:r>
      <w:smartTag w:uri="urn:schemas-microsoft-com:office:smarttags" w:element="metricconverter">
        <w:smartTagPr>
          <w:attr w:name="ProductID" w:val="8 м"/>
        </w:smartTagPr>
        <w:r w:rsidRPr="001D6B5B">
          <w:rPr>
            <w:bCs/>
            <w:sz w:val="20"/>
            <w:szCs w:val="20"/>
          </w:rPr>
          <w:t>8 м</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 xml:space="preserve">11.14.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sidRPr="001D6B5B">
          <w:rPr>
            <w:bCs/>
            <w:sz w:val="20"/>
            <w:szCs w:val="20"/>
          </w:rPr>
          <w:t>1 м</w:t>
        </w:r>
      </w:smartTag>
      <w:r w:rsidRPr="001D6B5B">
        <w:rPr>
          <w:bCs/>
          <w:sz w:val="20"/>
          <w:szCs w:val="20"/>
        </w:rPr>
        <w:t xml:space="preserve">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rsidR="0000341A" w:rsidRPr="001D6B5B" w:rsidRDefault="0000341A" w:rsidP="00F1353C">
      <w:pPr>
        <w:widowControl w:val="0"/>
        <w:ind w:right="-2" w:firstLine="720"/>
        <w:jc w:val="both"/>
        <w:rPr>
          <w:bCs/>
          <w:sz w:val="20"/>
          <w:szCs w:val="20"/>
        </w:rPr>
      </w:pPr>
      <w:r w:rsidRPr="001D6B5B">
        <w:rPr>
          <w:bCs/>
          <w:sz w:val="20"/>
          <w:szCs w:val="20"/>
        </w:rPr>
        <w:t xml:space="preserve">11.15.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w:t>
      </w:r>
      <w:smartTag w:uri="urn:schemas-microsoft-com:office:smarttags" w:element="metricconverter">
        <w:smartTagPr>
          <w:attr w:name="ProductID" w:val="60 км/ч"/>
        </w:smartTagPr>
        <w:r w:rsidRPr="001D6B5B">
          <w:rPr>
            <w:bCs/>
            <w:sz w:val="20"/>
            <w:szCs w:val="20"/>
          </w:rPr>
          <w:t>60 км/ч</w:t>
        </w:r>
      </w:smartTag>
      <w:r w:rsidRPr="001D6B5B">
        <w:rPr>
          <w:bCs/>
          <w:sz w:val="20"/>
          <w:szCs w:val="20"/>
        </w:rPr>
        <w:t xml:space="preserve"> должны быть соответственно не менее: </w:t>
      </w:r>
      <w:smartTag w:uri="urn:schemas-microsoft-com:office:smarttags" w:element="metricconverter">
        <w:smartTagPr>
          <w:attr w:name="ProductID" w:val="25 м"/>
        </w:smartTagPr>
        <w:r w:rsidRPr="001D6B5B">
          <w:rPr>
            <w:bCs/>
            <w:sz w:val="20"/>
            <w:szCs w:val="20"/>
          </w:rPr>
          <w:t>25 м</w:t>
        </w:r>
      </w:smartTag>
      <w:r w:rsidRPr="001D6B5B">
        <w:rPr>
          <w:bCs/>
          <w:sz w:val="20"/>
          <w:szCs w:val="20"/>
        </w:rPr>
        <w:t xml:space="preserve"> и </w:t>
      </w:r>
      <w:smartTag w:uri="urn:schemas-microsoft-com:office:smarttags" w:element="metricconverter">
        <w:smartTagPr>
          <w:attr w:name="ProductID" w:val="40 м"/>
        </w:smartTagPr>
        <w:r w:rsidRPr="001D6B5B">
          <w:rPr>
            <w:bCs/>
            <w:sz w:val="20"/>
            <w:szCs w:val="20"/>
          </w:rPr>
          <w:t>40 м</w:t>
        </w:r>
      </w:smartTag>
      <w:r w:rsidRPr="001D6B5B">
        <w:rPr>
          <w:bCs/>
          <w:sz w:val="20"/>
          <w:szCs w:val="20"/>
        </w:rPr>
        <w:t xml:space="preserve">. Для условий «пешеход - транспорт» размеры прямоугольного треугольника видимости должны быть при скорости движения транспорта 25 и </w:t>
      </w:r>
      <w:smartTag w:uri="urn:schemas-microsoft-com:office:smarttags" w:element="metricconverter">
        <w:smartTagPr>
          <w:attr w:name="ProductID" w:val="40 км/ч"/>
        </w:smartTagPr>
        <w:r w:rsidRPr="001D6B5B">
          <w:rPr>
            <w:bCs/>
            <w:sz w:val="20"/>
            <w:szCs w:val="20"/>
          </w:rPr>
          <w:t>40 км/ч</w:t>
        </w:r>
      </w:smartTag>
      <w:r w:rsidRPr="001D6B5B">
        <w:rPr>
          <w:bCs/>
          <w:sz w:val="20"/>
          <w:szCs w:val="20"/>
        </w:rPr>
        <w:t xml:space="preserve"> соответственно 8×40 м и 10×50 м.</w:t>
      </w:r>
    </w:p>
    <w:p w:rsidR="0000341A" w:rsidRPr="001D6B5B" w:rsidRDefault="0000341A" w:rsidP="00F1353C">
      <w:pPr>
        <w:widowControl w:val="0"/>
        <w:ind w:right="-2" w:firstLine="720"/>
        <w:jc w:val="both"/>
        <w:rPr>
          <w:bCs/>
          <w:sz w:val="20"/>
          <w:szCs w:val="20"/>
        </w:rPr>
      </w:pPr>
      <w:r w:rsidRPr="001D6B5B">
        <w:rPr>
          <w:bCs/>
          <w:sz w:val="20"/>
          <w:szCs w:val="20"/>
        </w:rPr>
        <w:t xml:space="preserve">11.16.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w:t>
      </w:r>
      <w:smartTag w:uri="urn:schemas-microsoft-com:office:smarttags" w:element="metricconverter">
        <w:smartTagPr>
          <w:attr w:name="ProductID" w:val="0,5 м"/>
        </w:smartTagPr>
        <w:r w:rsidRPr="001D6B5B">
          <w:rPr>
            <w:bCs/>
            <w:sz w:val="20"/>
            <w:szCs w:val="20"/>
          </w:rPr>
          <w:t>0,5 м</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11.17.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00341A" w:rsidRPr="001D6B5B" w:rsidRDefault="0000341A" w:rsidP="00F1353C">
      <w:pPr>
        <w:widowControl w:val="0"/>
        <w:ind w:right="-2" w:firstLine="720"/>
        <w:jc w:val="both"/>
        <w:rPr>
          <w:bCs/>
          <w:sz w:val="20"/>
          <w:szCs w:val="20"/>
        </w:rPr>
      </w:pPr>
      <w:r w:rsidRPr="001D6B5B">
        <w:rPr>
          <w:bCs/>
          <w:sz w:val="20"/>
          <w:szCs w:val="20"/>
        </w:rPr>
        <w:t xml:space="preserve">11.18. В местах размещения домов для престарелых и инвалидов, </w:t>
      </w:r>
      <w:r w:rsidR="00762A34" w:rsidRPr="001D6B5B">
        <w:rPr>
          <w:bCs/>
          <w:sz w:val="20"/>
          <w:szCs w:val="20"/>
        </w:rPr>
        <w:t>медицинских организаций и других организаций</w:t>
      </w:r>
      <w:r w:rsidRPr="001D6B5B">
        <w:rPr>
          <w:bCs/>
          <w:sz w:val="20"/>
          <w:szCs w:val="20"/>
        </w:rPr>
        <w:t xml:space="preserve">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поребрики) на пути следования не должна превышать </w:t>
      </w:r>
      <w:smartTag w:uri="urn:schemas-microsoft-com:office:smarttags" w:element="metricconverter">
        <w:smartTagPr>
          <w:attr w:name="ProductID" w:val="5 см"/>
        </w:smartTagPr>
        <w:r w:rsidRPr="001D6B5B">
          <w:rPr>
            <w:bCs/>
            <w:sz w:val="20"/>
            <w:szCs w:val="20"/>
          </w:rPr>
          <w:t>5 см</w:t>
        </w:r>
      </w:smartTag>
      <w:r w:rsidRPr="001D6B5B">
        <w:rPr>
          <w:bCs/>
          <w:sz w:val="20"/>
          <w:szCs w:val="20"/>
        </w:rPr>
        <w:t xml:space="preserve">; не допускаются крутые (более 100 </w:t>
      </w:r>
      <w:r w:rsidRPr="001D6B5B">
        <w:rPr>
          <w:sz w:val="20"/>
          <w:szCs w:val="20"/>
        </w:rPr>
        <w:t>‰</w:t>
      </w:r>
      <w:r w:rsidRPr="001D6B5B">
        <w:rPr>
          <w:bCs/>
          <w:sz w:val="20"/>
          <w:szCs w:val="20"/>
        </w:rPr>
        <w:t xml:space="preserve">) короткие рампы, а также продольные уклоны тротуаров  и  пешеходных  дорог  более 50 </w:t>
      </w:r>
      <w:r w:rsidRPr="001D6B5B">
        <w:rPr>
          <w:sz w:val="20"/>
          <w:szCs w:val="20"/>
        </w:rPr>
        <w:t>‰</w:t>
      </w:r>
      <w:r w:rsidRPr="001D6B5B">
        <w:rPr>
          <w:bCs/>
          <w:sz w:val="20"/>
          <w:szCs w:val="20"/>
        </w:rPr>
        <w:t xml:space="preserve">. На путях с уклонами 30 – 60 </w:t>
      </w:r>
      <w:r w:rsidRPr="001D6B5B">
        <w:rPr>
          <w:sz w:val="20"/>
          <w:szCs w:val="20"/>
        </w:rPr>
        <w:t>‰</w:t>
      </w:r>
      <w:r w:rsidRPr="001D6B5B">
        <w:rPr>
          <w:bCs/>
          <w:sz w:val="20"/>
          <w:szCs w:val="20"/>
        </w:rPr>
        <w:t xml:space="preserve"> необходимо не реже чем через </w:t>
      </w:r>
      <w:smartTag w:uri="urn:schemas-microsoft-com:office:smarttags" w:element="metricconverter">
        <w:smartTagPr>
          <w:attr w:name="ProductID" w:val="100 м"/>
        </w:smartTagPr>
        <w:r w:rsidRPr="001D6B5B">
          <w:rPr>
            <w:bCs/>
            <w:sz w:val="20"/>
            <w:szCs w:val="20"/>
          </w:rPr>
          <w:t>100 м</w:t>
        </w:r>
      </w:smartTag>
      <w:r w:rsidRPr="001D6B5B">
        <w:rPr>
          <w:bCs/>
          <w:sz w:val="20"/>
          <w:szCs w:val="20"/>
        </w:rPr>
        <w:t xml:space="preserve"> устраивать горизонтальные участки длиной не менее </w:t>
      </w:r>
      <w:smartTag w:uri="urn:schemas-microsoft-com:office:smarttags" w:element="metricconverter">
        <w:smartTagPr>
          <w:attr w:name="ProductID" w:val="5 м"/>
        </w:smartTagPr>
        <w:r w:rsidRPr="001D6B5B">
          <w:rPr>
            <w:bCs/>
            <w:sz w:val="20"/>
            <w:szCs w:val="20"/>
          </w:rPr>
          <w:t>5 м</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11.19.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rsidR="0000341A" w:rsidRPr="001D6B5B" w:rsidRDefault="0000341A" w:rsidP="00F1353C">
      <w:pPr>
        <w:widowControl w:val="0"/>
        <w:ind w:right="-2" w:firstLine="720"/>
        <w:jc w:val="both"/>
        <w:rPr>
          <w:bCs/>
          <w:iCs/>
          <w:spacing w:val="-2"/>
          <w:sz w:val="20"/>
          <w:szCs w:val="20"/>
        </w:rPr>
      </w:pPr>
      <w:r w:rsidRPr="001D6B5B">
        <w:rPr>
          <w:bCs/>
          <w:iCs/>
          <w:spacing w:val="-2"/>
          <w:sz w:val="20"/>
          <w:szCs w:val="20"/>
        </w:rPr>
        <w:t>11.20.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чел./кв.м; на предзаводских площадях, у спортивно-зрелищных учреждений, кинотеатров, вокзалов – 0,8 чел./кв.м.</w:t>
      </w:r>
    </w:p>
    <w:p w:rsidR="0000341A" w:rsidRPr="001D6B5B" w:rsidRDefault="0000341A" w:rsidP="00F1353C">
      <w:pPr>
        <w:widowControl w:val="0"/>
        <w:ind w:right="-2" w:firstLine="720"/>
        <w:jc w:val="both"/>
        <w:rPr>
          <w:bCs/>
          <w:iCs/>
          <w:sz w:val="20"/>
          <w:szCs w:val="20"/>
        </w:rPr>
      </w:pPr>
      <w:r w:rsidRPr="001D6B5B">
        <w:rPr>
          <w:bCs/>
          <w:iCs/>
          <w:sz w:val="20"/>
          <w:szCs w:val="20"/>
        </w:rPr>
        <w:t xml:space="preserve">11.21. Через межмагистральные территории площадью свыше </w:t>
      </w:r>
      <w:smartTag w:uri="urn:schemas-microsoft-com:office:smarttags" w:element="metricconverter">
        <w:smartTagPr>
          <w:attr w:name="ProductID" w:val="100 га"/>
        </w:smartTagPr>
        <w:r w:rsidRPr="001D6B5B">
          <w:rPr>
            <w:bCs/>
            <w:iCs/>
            <w:sz w:val="20"/>
            <w:szCs w:val="20"/>
          </w:rPr>
          <w:t>100 га</w:t>
        </w:r>
      </w:smartTag>
      <w:r w:rsidRPr="001D6B5B">
        <w:rPr>
          <w:bCs/>
          <w:iCs/>
          <w:sz w:val="20"/>
          <w:szCs w:val="20"/>
        </w:rPr>
        <w:t xml:space="preserve">, в условиях реконструкции свыше </w:t>
      </w:r>
      <w:smartTag w:uri="urn:schemas-microsoft-com:office:smarttags" w:element="metricconverter">
        <w:smartTagPr>
          <w:attr w:name="ProductID" w:val="50 га"/>
        </w:smartTagPr>
        <w:r w:rsidRPr="001D6B5B">
          <w:rPr>
            <w:bCs/>
            <w:iCs/>
            <w:sz w:val="20"/>
            <w:szCs w:val="20"/>
          </w:rPr>
          <w:t>50 га</w:t>
        </w:r>
      </w:smartTag>
      <w:r w:rsidRPr="001D6B5B">
        <w:rPr>
          <w:bCs/>
          <w:iCs/>
          <w:sz w:val="20"/>
          <w:szCs w:val="20"/>
        </w:rPr>
        <w:t xml:space="preserve"> допускается прокладывать линии общественного пассажирского транспорта по пешеходно-транспортным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w:t>
      </w:r>
      <w:smartTag w:uri="urn:schemas-microsoft-com:office:smarttags" w:element="metricconverter">
        <w:smartTagPr>
          <w:attr w:name="ProductID" w:val="40 км/ч"/>
        </w:smartTagPr>
        <w:r w:rsidRPr="001D6B5B">
          <w:rPr>
            <w:bCs/>
            <w:iCs/>
            <w:sz w:val="20"/>
            <w:szCs w:val="20"/>
          </w:rPr>
          <w:t>40 км/ч</w:t>
        </w:r>
      </w:smartTag>
      <w:r w:rsidRPr="001D6B5B">
        <w:rPr>
          <w:bCs/>
          <w:i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 xml:space="preserve">11.22.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1D6B5B">
          <w:rPr>
            <w:bCs/>
            <w:sz w:val="20"/>
            <w:szCs w:val="20"/>
          </w:rPr>
          <w:t>500 м</w:t>
        </w:r>
      </w:smartTag>
      <w:r w:rsidRPr="001D6B5B">
        <w:rPr>
          <w:bCs/>
          <w:sz w:val="20"/>
          <w:szCs w:val="20"/>
        </w:rPr>
        <w:t xml:space="preserve">. </w:t>
      </w:r>
    </w:p>
    <w:p w:rsidR="0000341A" w:rsidRPr="001D6B5B" w:rsidRDefault="0000341A" w:rsidP="00F1353C">
      <w:pPr>
        <w:widowControl w:val="0"/>
        <w:spacing w:line="242" w:lineRule="auto"/>
        <w:ind w:right="-2" w:firstLine="720"/>
        <w:jc w:val="both"/>
        <w:rPr>
          <w:bCs/>
          <w:sz w:val="20"/>
          <w:szCs w:val="20"/>
        </w:rPr>
      </w:pPr>
      <w:r w:rsidRPr="001D6B5B">
        <w:rPr>
          <w:bCs/>
          <w:sz w:val="20"/>
          <w:szCs w:val="20"/>
        </w:rPr>
        <w:t>11.23.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400 - 600 м.</w:t>
      </w:r>
    </w:p>
    <w:p w:rsidR="0000341A" w:rsidRPr="001D6B5B" w:rsidRDefault="0000341A" w:rsidP="00F1353C">
      <w:pPr>
        <w:widowControl w:val="0"/>
        <w:spacing w:line="242" w:lineRule="auto"/>
        <w:ind w:right="-2" w:firstLine="720"/>
        <w:jc w:val="both"/>
        <w:rPr>
          <w:bCs/>
          <w:sz w:val="20"/>
          <w:szCs w:val="20"/>
        </w:rPr>
      </w:pPr>
      <w:r w:rsidRPr="001D6B5B">
        <w:rPr>
          <w:bCs/>
          <w:sz w:val="20"/>
          <w:szCs w:val="20"/>
        </w:rPr>
        <w:t>11.24.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чел./кв.м– при одностороннем движении, 0,8 чел./кв.м – при встречном движении, 0,5 чел./кв.м – при устройстве распределительных площадок в местах пересечения.</w:t>
      </w:r>
    </w:p>
    <w:p w:rsidR="0000341A" w:rsidRPr="001D6B5B" w:rsidRDefault="0000341A" w:rsidP="00F1353C">
      <w:pPr>
        <w:widowControl w:val="0"/>
        <w:spacing w:line="242" w:lineRule="auto"/>
        <w:ind w:right="-2" w:firstLine="720"/>
        <w:jc w:val="both"/>
        <w:rPr>
          <w:bCs/>
          <w:sz w:val="20"/>
          <w:szCs w:val="20"/>
        </w:rPr>
      </w:pPr>
      <w:r w:rsidRPr="001D6B5B">
        <w:rPr>
          <w:bCs/>
          <w:sz w:val="20"/>
          <w:szCs w:val="20"/>
        </w:rPr>
        <w:t xml:space="preserve">11.25.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w:t>
      </w:r>
      <w:smartTag w:uri="urn:schemas-microsoft-com:office:smarttags" w:element="metricconverter">
        <w:smartTagPr>
          <w:attr w:name="ProductID" w:val="800 м"/>
        </w:smartTagPr>
        <w:r w:rsidRPr="001D6B5B">
          <w:rPr>
            <w:bCs/>
            <w:sz w:val="20"/>
            <w:szCs w:val="20"/>
          </w:rPr>
          <w:t>800 м</w:t>
        </w:r>
      </w:smartTag>
      <w:r w:rsidRPr="001D6B5B">
        <w:rPr>
          <w:bCs/>
          <w:sz w:val="20"/>
          <w:szCs w:val="20"/>
        </w:rPr>
        <w:t>, а в районах реконструкции или с неблагоприят</w:t>
      </w:r>
      <w:r w:rsidR="009F5577" w:rsidRPr="001D6B5B">
        <w:rPr>
          <w:bCs/>
          <w:sz w:val="20"/>
          <w:szCs w:val="20"/>
        </w:rPr>
        <w:t>ной гидрогеологической обстанов</w:t>
      </w:r>
      <w:r w:rsidRPr="001D6B5B">
        <w:rPr>
          <w:bCs/>
          <w:sz w:val="20"/>
          <w:szCs w:val="20"/>
        </w:rPr>
        <w:t xml:space="preserve">кой – не более </w:t>
      </w:r>
      <w:smartTag w:uri="urn:schemas-microsoft-com:office:smarttags" w:element="metricconverter">
        <w:smartTagPr>
          <w:attr w:name="ProductID" w:val="1500 м"/>
        </w:smartTagPr>
        <w:r w:rsidRPr="001D6B5B">
          <w:rPr>
            <w:bCs/>
            <w:sz w:val="20"/>
            <w:szCs w:val="20"/>
          </w:rPr>
          <w:t>1500 м</w:t>
        </w:r>
      </w:smartTag>
      <w:r w:rsidRPr="001D6B5B">
        <w:rPr>
          <w:bCs/>
          <w:sz w:val="20"/>
          <w:szCs w:val="20"/>
        </w:rPr>
        <w:t>.</w:t>
      </w:r>
    </w:p>
    <w:p w:rsidR="0000341A" w:rsidRPr="001D6B5B" w:rsidRDefault="0000341A" w:rsidP="00F1353C">
      <w:pPr>
        <w:widowControl w:val="0"/>
        <w:autoSpaceDE w:val="0"/>
        <w:autoSpaceDN w:val="0"/>
        <w:adjustRightInd w:val="0"/>
        <w:spacing w:line="242" w:lineRule="auto"/>
        <w:ind w:right="-2" w:firstLine="709"/>
        <w:jc w:val="both"/>
        <w:rPr>
          <w:sz w:val="20"/>
          <w:szCs w:val="20"/>
        </w:rPr>
      </w:pPr>
      <w:r w:rsidRPr="001D6B5B">
        <w:rPr>
          <w:bCs/>
          <w:sz w:val="20"/>
          <w:szCs w:val="20"/>
        </w:rPr>
        <w:t>11.26. </w:t>
      </w:r>
      <w:r w:rsidRPr="001D6B5B">
        <w:rPr>
          <w:sz w:val="20"/>
          <w:szCs w:val="20"/>
        </w:rPr>
        <w:t xml:space="preserve">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w:t>
      </w:r>
      <w:r w:rsidRPr="001D6B5B">
        <w:rPr>
          <w:sz w:val="20"/>
          <w:szCs w:val="20"/>
        </w:rPr>
        <w:lastRenderedPageBreak/>
        <w:t>автомобилей, в том числе на территориях:</w:t>
      </w:r>
    </w:p>
    <w:p w:rsidR="0000341A" w:rsidRPr="001D6B5B" w:rsidRDefault="0000341A" w:rsidP="00F1353C">
      <w:pPr>
        <w:widowControl w:val="0"/>
        <w:autoSpaceDE w:val="0"/>
        <w:autoSpaceDN w:val="0"/>
        <w:adjustRightInd w:val="0"/>
        <w:spacing w:line="242" w:lineRule="auto"/>
        <w:ind w:right="-2" w:firstLine="709"/>
        <w:jc w:val="both"/>
        <w:rPr>
          <w:sz w:val="20"/>
          <w:szCs w:val="20"/>
        </w:rPr>
      </w:pPr>
      <w:r w:rsidRPr="001D6B5B">
        <w:rPr>
          <w:sz w:val="20"/>
          <w:szCs w:val="20"/>
        </w:rPr>
        <w:t>жилых районов – 25%;</w:t>
      </w:r>
    </w:p>
    <w:p w:rsidR="0000341A" w:rsidRPr="001D6B5B" w:rsidRDefault="0000341A" w:rsidP="00F1353C">
      <w:pPr>
        <w:widowControl w:val="0"/>
        <w:autoSpaceDE w:val="0"/>
        <w:autoSpaceDN w:val="0"/>
        <w:adjustRightInd w:val="0"/>
        <w:spacing w:line="242" w:lineRule="auto"/>
        <w:ind w:right="-2" w:firstLine="709"/>
        <w:jc w:val="both"/>
        <w:rPr>
          <w:sz w:val="20"/>
          <w:szCs w:val="20"/>
        </w:rPr>
      </w:pPr>
      <w:r w:rsidRPr="001D6B5B">
        <w:rPr>
          <w:sz w:val="20"/>
          <w:szCs w:val="20"/>
        </w:rPr>
        <w:t>промышленных и коммунально-складских зон (районов) – 25%;</w:t>
      </w:r>
    </w:p>
    <w:p w:rsidR="0000341A" w:rsidRPr="001D6B5B" w:rsidRDefault="0000341A" w:rsidP="00F1353C">
      <w:pPr>
        <w:widowControl w:val="0"/>
        <w:autoSpaceDE w:val="0"/>
        <w:autoSpaceDN w:val="0"/>
        <w:adjustRightInd w:val="0"/>
        <w:spacing w:line="242" w:lineRule="auto"/>
        <w:ind w:right="-2" w:firstLine="709"/>
        <w:jc w:val="both"/>
        <w:rPr>
          <w:sz w:val="20"/>
          <w:szCs w:val="20"/>
        </w:rPr>
      </w:pPr>
      <w:r w:rsidRPr="001D6B5B">
        <w:rPr>
          <w:sz w:val="20"/>
          <w:szCs w:val="20"/>
        </w:rPr>
        <w:t>общегородских и специализированных центров – 5%;</w:t>
      </w:r>
    </w:p>
    <w:p w:rsidR="0000341A" w:rsidRPr="001D6B5B" w:rsidRDefault="0000341A" w:rsidP="00F1353C">
      <w:pPr>
        <w:widowControl w:val="0"/>
        <w:autoSpaceDE w:val="0"/>
        <w:autoSpaceDN w:val="0"/>
        <w:adjustRightInd w:val="0"/>
        <w:spacing w:line="242" w:lineRule="auto"/>
        <w:ind w:right="-2" w:firstLine="709"/>
        <w:jc w:val="both"/>
        <w:rPr>
          <w:sz w:val="20"/>
          <w:szCs w:val="20"/>
        </w:rPr>
      </w:pPr>
      <w:r w:rsidRPr="001D6B5B">
        <w:rPr>
          <w:sz w:val="20"/>
          <w:szCs w:val="20"/>
        </w:rPr>
        <w:t>зон массового кратковременного отдыха – 15%.</w:t>
      </w:r>
    </w:p>
    <w:p w:rsidR="0000341A" w:rsidRPr="001D6B5B" w:rsidRDefault="0000341A" w:rsidP="00F1353C">
      <w:pPr>
        <w:widowControl w:val="0"/>
        <w:spacing w:line="242" w:lineRule="auto"/>
        <w:ind w:right="-2" w:firstLine="720"/>
        <w:jc w:val="both"/>
        <w:rPr>
          <w:bCs/>
          <w:spacing w:val="-4"/>
          <w:sz w:val="20"/>
          <w:szCs w:val="20"/>
        </w:rPr>
      </w:pPr>
      <w:r w:rsidRPr="001D6B5B">
        <w:rPr>
          <w:spacing w:val="-4"/>
          <w:sz w:val="20"/>
          <w:szCs w:val="20"/>
        </w:rPr>
        <w:t xml:space="preserve">11.27. Расчетное число машино-мест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1D6B5B">
        <w:rPr>
          <w:sz w:val="20"/>
          <w:szCs w:val="20"/>
        </w:rPr>
        <w:t>И</w:t>
      </w:r>
      <w:r w:rsidRPr="001D6B5B">
        <w:rPr>
          <w:spacing w:val="-4"/>
          <w:sz w:val="20"/>
          <w:szCs w:val="20"/>
        </w:rPr>
        <w:t>.</w:t>
      </w:r>
    </w:p>
    <w:p w:rsidR="0000341A" w:rsidRPr="001D6B5B" w:rsidRDefault="0000341A" w:rsidP="00F1353C">
      <w:pPr>
        <w:widowControl w:val="0"/>
        <w:spacing w:line="242" w:lineRule="auto"/>
        <w:ind w:right="-2" w:firstLine="720"/>
        <w:jc w:val="both"/>
        <w:rPr>
          <w:bCs/>
          <w:iCs/>
          <w:sz w:val="20"/>
          <w:szCs w:val="20"/>
        </w:rPr>
      </w:pPr>
      <w:r w:rsidRPr="001D6B5B">
        <w:rPr>
          <w:bCs/>
          <w:iCs/>
          <w:sz w:val="20"/>
          <w:szCs w:val="20"/>
        </w:rPr>
        <w:t>11.28.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00341A" w:rsidRPr="001D6B5B" w:rsidRDefault="0000341A" w:rsidP="00F1353C">
      <w:pPr>
        <w:widowControl w:val="0"/>
        <w:spacing w:line="242" w:lineRule="auto"/>
        <w:ind w:right="-2" w:firstLine="720"/>
        <w:jc w:val="both"/>
        <w:rPr>
          <w:bCs/>
          <w:iCs/>
          <w:sz w:val="20"/>
          <w:szCs w:val="20"/>
        </w:rPr>
      </w:pPr>
      <w:r w:rsidRPr="001D6B5B">
        <w:rPr>
          <w:bCs/>
          <w:iCs/>
          <w:sz w:val="20"/>
          <w:szCs w:val="20"/>
        </w:rPr>
        <w:t xml:space="preserve">1129.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00341A" w:rsidRPr="001D6B5B" w:rsidRDefault="0000341A" w:rsidP="00F1353C">
      <w:pPr>
        <w:widowControl w:val="0"/>
        <w:spacing w:line="242" w:lineRule="auto"/>
        <w:ind w:right="-2" w:firstLine="720"/>
        <w:jc w:val="both"/>
        <w:rPr>
          <w:bCs/>
          <w:iCs/>
          <w:sz w:val="20"/>
          <w:szCs w:val="20"/>
        </w:rPr>
      </w:pPr>
      <w:r w:rsidRPr="001D6B5B">
        <w:rPr>
          <w:bCs/>
          <w:iCs/>
          <w:sz w:val="20"/>
          <w:szCs w:val="20"/>
        </w:rPr>
        <w:t xml:space="preserve">мотоциклы и мотороллеры с колясками, мотоколяски </w:t>
      </w:r>
      <w:r w:rsidRPr="001D6B5B">
        <w:rPr>
          <w:sz w:val="20"/>
          <w:szCs w:val="20"/>
        </w:rPr>
        <w:t>–</w:t>
      </w:r>
      <w:r w:rsidRPr="001D6B5B">
        <w:rPr>
          <w:bCs/>
          <w:iCs/>
          <w:sz w:val="20"/>
          <w:szCs w:val="20"/>
        </w:rPr>
        <w:t xml:space="preserve"> 0,5;</w:t>
      </w:r>
    </w:p>
    <w:p w:rsidR="0000341A" w:rsidRPr="001D6B5B" w:rsidRDefault="0000341A" w:rsidP="00F1353C">
      <w:pPr>
        <w:widowControl w:val="0"/>
        <w:spacing w:line="242" w:lineRule="auto"/>
        <w:ind w:right="-2" w:firstLine="720"/>
        <w:jc w:val="both"/>
        <w:rPr>
          <w:bCs/>
          <w:iCs/>
          <w:sz w:val="20"/>
          <w:szCs w:val="20"/>
        </w:rPr>
      </w:pPr>
      <w:r w:rsidRPr="001D6B5B">
        <w:rPr>
          <w:bCs/>
          <w:iCs/>
          <w:sz w:val="20"/>
          <w:szCs w:val="20"/>
        </w:rPr>
        <w:t xml:space="preserve">мотоциклы и мотороллеры без колясок </w:t>
      </w:r>
      <w:r w:rsidRPr="001D6B5B">
        <w:rPr>
          <w:sz w:val="20"/>
          <w:szCs w:val="20"/>
        </w:rPr>
        <w:t>–</w:t>
      </w:r>
      <w:r w:rsidRPr="001D6B5B">
        <w:rPr>
          <w:bCs/>
          <w:iCs/>
          <w:sz w:val="20"/>
          <w:szCs w:val="20"/>
        </w:rPr>
        <w:t xml:space="preserve"> 0,25;</w:t>
      </w:r>
    </w:p>
    <w:p w:rsidR="0000341A" w:rsidRPr="001D6B5B" w:rsidRDefault="0000341A" w:rsidP="00F1353C">
      <w:pPr>
        <w:widowControl w:val="0"/>
        <w:spacing w:line="242" w:lineRule="auto"/>
        <w:ind w:right="-2" w:firstLine="720"/>
        <w:jc w:val="both"/>
        <w:rPr>
          <w:bCs/>
          <w:iCs/>
          <w:sz w:val="20"/>
          <w:szCs w:val="20"/>
        </w:rPr>
      </w:pPr>
      <w:r w:rsidRPr="001D6B5B">
        <w:rPr>
          <w:bCs/>
          <w:iCs/>
          <w:sz w:val="20"/>
          <w:szCs w:val="20"/>
        </w:rPr>
        <w:t xml:space="preserve">мопеды и велосипеды </w:t>
      </w:r>
      <w:r w:rsidRPr="001D6B5B">
        <w:rPr>
          <w:sz w:val="20"/>
          <w:szCs w:val="20"/>
        </w:rPr>
        <w:t>–</w:t>
      </w:r>
      <w:r w:rsidRPr="001D6B5B">
        <w:rPr>
          <w:bCs/>
          <w:iCs/>
          <w:sz w:val="20"/>
          <w:szCs w:val="20"/>
        </w:rPr>
        <w:t xml:space="preserve"> 0,1.</w:t>
      </w:r>
    </w:p>
    <w:p w:rsidR="0000341A" w:rsidRPr="001D6B5B" w:rsidRDefault="0000341A" w:rsidP="00F1353C">
      <w:pPr>
        <w:widowControl w:val="0"/>
        <w:ind w:right="-2" w:firstLine="720"/>
        <w:jc w:val="both"/>
        <w:rPr>
          <w:bCs/>
          <w:iCs/>
          <w:sz w:val="20"/>
          <w:szCs w:val="20"/>
        </w:rPr>
      </w:pPr>
      <w:r w:rsidRPr="001D6B5B">
        <w:rPr>
          <w:bCs/>
          <w:iCs/>
          <w:sz w:val="20"/>
          <w:szCs w:val="20"/>
        </w:rPr>
        <w:t xml:space="preserve">11.30.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r w:rsidRPr="001D6B5B">
        <w:rPr>
          <w:sz w:val="20"/>
          <w:szCs w:val="20"/>
        </w:rPr>
        <w:t>Подземные автостоянки допускается размещать также на незастроенной территории (под проездами, улицами, площадями, скверами, газонами и др.).</w:t>
      </w:r>
    </w:p>
    <w:p w:rsidR="0000341A" w:rsidRPr="001D6B5B" w:rsidRDefault="0000341A" w:rsidP="00F1353C">
      <w:pPr>
        <w:widowControl w:val="0"/>
        <w:ind w:right="-2" w:firstLine="720"/>
        <w:jc w:val="both"/>
        <w:rPr>
          <w:bCs/>
          <w:sz w:val="20"/>
          <w:szCs w:val="20"/>
        </w:rPr>
      </w:pPr>
      <w:r w:rsidRPr="001D6B5B">
        <w:rPr>
          <w:bCs/>
          <w:sz w:val="20"/>
          <w:szCs w:val="20"/>
        </w:rPr>
        <w:t xml:space="preserve">11.31. Гаражи для легковых автомобилей, встроенные или встроенно-пристроенные к жилым и общественным зданиям (за исключением </w:t>
      </w:r>
      <w:r w:rsidR="00C1009E" w:rsidRPr="001D6B5B">
        <w:rPr>
          <w:bCs/>
          <w:sz w:val="20"/>
          <w:szCs w:val="20"/>
        </w:rPr>
        <w:t>дошкольных образовательных и общеобразовательных  организаций и лечебно-профилактических организаций</w:t>
      </w:r>
      <w:r w:rsidRPr="001D6B5B">
        <w:rPr>
          <w:bCs/>
          <w:sz w:val="20"/>
          <w:szCs w:val="20"/>
        </w:rPr>
        <w:t xml:space="preserve"> со стационаром), необходимо предусматривать в соответствии с требованиями СП 54.13330 и СП 118.13330.2012.</w:t>
      </w:r>
    </w:p>
    <w:p w:rsidR="0000341A" w:rsidRPr="001D6B5B" w:rsidRDefault="0000341A" w:rsidP="00F1353C">
      <w:pPr>
        <w:widowControl w:val="0"/>
        <w:ind w:right="-2" w:firstLine="720"/>
        <w:jc w:val="both"/>
        <w:rPr>
          <w:bCs/>
          <w:sz w:val="20"/>
          <w:szCs w:val="20"/>
        </w:rPr>
      </w:pPr>
      <w:r w:rsidRPr="001D6B5B">
        <w:rPr>
          <w:bCs/>
          <w:sz w:val="20"/>
          <w:szCs w:val="20"/>
        </w:rPr>
        <w:t xml:space="preserve">11.32. Гаражи боксового типа для постоянного хранения автомобилей и других мототранспортных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sidRPr="001D6B5B">
          <w:rPr>
            <w:bCs/>
            <w:sz w:val="20"/>
            <w:szCs w:val="20"/>
          </w:rPr>
          <w:t>200 м</w:t>
        </w:r>
      </w:smartTag>
      <w:r w:rsidRPr="001D6B5B">
        <w:rPr>
          <w:bCs/>
          <w:sz w:val="20"/>
          <w:szCs w:val="20"/>
        </w:rPr>
        <w:t xml:space="preserve"> от входов в жилые дома. Число мест принимается по заданию на проектирование.</w:t>
      </w:r>
    </w:p>
    <w:p w:rsidR="0000341A" w:rsidRPr="001D6B5B" w:rsidRDefault="0000341A" w:rsidP="00F1353C">
      <w:pPr>
        <w:widowControl w:val="0"/>
        <w:ind w:right="-2" w:firstLine="720"/>
        <w:jc w:val="both"/>
        <w:rPr>
          <w:bCs/>
          <w:sz w:val="20"/>
          <w:szCs w:val="20"/>
        </w:rPr>
      </w:pPr>
      <w:r w:rsidRPr="001D6B5B">
        <w:rPr>
          <w:bCs/>
          <w:sz w:val="20"/>
          <w:szCs w:val="20"/>
        </w:rPr>
        <w:t>11.33. Расстояние пешеходных подходов от стоянок для временного хранения легковых автомобилей следует принимать не более:</w:t>
      </w:r>
    </w:p>
    <w:p w:rsidR="0000341A" w:rsidRPr="001D6B5B" w:rsidRDefault="0000341A" w:rsidP="00F1353C">
      <w:pPr>
        <w:widowControl w:val="0"/>
        <w:ind w:right="-2" w:firstLine="720"/>
        <w:jc w:val="both"/>
        <w:rPr>
          <w:bCs/>
          <w:sz w:val="20"/>
          <w:szCs w:val="20"/>
        </w:rPr>
      </w:pPr>
      <w:r w:rsidRPr="001D6B5B">
        <w:rPr>
          <w:bCs/>
          <w:sz w:val="20"/>
          <w:szCs w:val="20"/>
        </w:rPr>
        <w:t xml:space="preserve">до входов в жилые дома – </w:t>
      </w:r>
      <w:smartTag w:uri="urn:schemas-microsoft-com:office:smarttags" w:element="metricconverter">
        <w:smartTagPr>
          <w:attr w:name="ProductID" w:val="100 м"/>
        </w:smartTagPr>
        <w:r w:rsidRPr="001D6B5B">
          <w:rPr>
            <w:bCs/>
            <w:sz w:val="20"/>
            <w:szCs w:val="20"/>
          </w:rPr>
          <w:t>100 м</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 xml:space="preserve">до пассажирских помещений вокзалов, входов в места крупных учреждений торговли и общественного питания – </w:t>
      </w:r>
      <w:smartTag w:uri="urn:schemas-microsoft-com:office:smarttags" w:element="metricconverter">
        <w:smartTagPr>
          <w:attr w:name="ProductID" w:val="150 м"/>
        </w:smartTagPr>
        <w:r w:rsidRPr="001D6B5B">
          <w:rPr>
            <w:bCs/>
            <w:sz w:val="20"/>
            <w:szCs w:val="20"/>
          </w:rPr>
          <w:t>150 м</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 xml:space="preserve">до прочих учреждений и предприятий обслуживания населения и административных зданий – </w:t>
      </w:r>
      <w:smartTag w:uri="urn:schemas-microsoft-com:office:smarttags" w:element="metricconverter">
        <w:smartTagPr>
          <w:attr w:name="ProductID" w:val="250 м"/>
        </w:smartTagPr>
        <w:r w:rsidRPr="001D6B5B">
          <w:rPr>
            <w:bCs/>
            <w:sz w:val="20"/>
            <w:szCs w:val="20"/>
          </w:rPr>
          <w:t>250 м</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 xml:space="preserve">до входов в парки, на выставки и стадионы – </w:t>
      </w:r>
      <w:smartTag w:uri="urn:schemas-microsoft-com:office:smarttags" w:element="metricconverter">
        <w:smartTagPr>
          <w:attr w:name="ProductID" w:val="400 м"/>
        </w:smartTagPr>
        <w:r w:rsidRPr="001D6B5B">
          <w:rPr>
            <w:bCs/>
            <w:sz w:val="20"/>
            <w:szCs w:val="20"/>
          </w:rPr>
          <w:t>400 м</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11.34. Нормы расчета стоянок легковых автомобилей допускается принимать в соответствии с Приложением</w:t>
      </w:r>
      <w:r w:rsidR="009F5577" w:rsidRPr="001D6B5B">
        <w:rPr>
          <w:bCs/>
          <w:sz w:val="20"/>
          <w:szCs w:val="20"/>
        </w:rPr>
        <w:t xml:space="preserve"> </w:t>
      </w:r>
      <w:r w:rsidRPr="001D6B5B">
        <w:rPr>
          <w:sz w:val="20"/>
          <w:szCs w:val="20"/>
        </w:rPr>
        <w:t>И</w:t>
      </w:r>
      <w:r w:rsidRPr="001D6B5B">
        <w:rPr>
          <w:bCs/>
          <w:sz w:val="20"/>
          <w:szCs w:val="20"/>
        </w:rPr>
        <w:t xml:space="preserve"> (таблица </w:t>
      </w:r>
      <w:r w:rsidRPr="001D6B5B">
        <w:rPr>
          <w:sz w:val="20"/>
          <w:szCs w:val="20"/>
        </w:rPr>
        <w:t>И</w:t>
      </w:r>
      <w:r w:rsidRPr="001D6B5B">
        <w:rPr>
          <w:bCs/>
          <w:sz w:val="20"/>
          <w:szCs w:val="20"/>
        </w:rPr>
        <w:t>-1).</w:t>
      </w:r>
    </w:p>
    <w:p w:rsidR="0000341A" w:rsidRPr="001D6B5B" w:rsidRDefault="0000341A" w:rsidP="00F1353C">
      <w:pPr>
        <w:widowControl w:val="0"/>
        <w:ind w:right="-2" w:firstLine="720"/>
        <w:jc w:val="both"/>
        <w:rPr>
          <w:bCs/>
          <w:spacing w:val="-6"/>
          <w:sz w:val="20"/>
          <w:szCs w:val="20"/>
        </w:rPr>
      </w:pPr>
      <w:r w:rsidRPr="001D6B5B">
        <w:rPr>
          <w:bCs/>
          <w:spacing w:val="-6"/>
          <w:sz w:val="20"/>
          <w:szCs w:val="20"/>
        </w:rPr>
        <w:t xml:space="preserve">11.35. </w:t>
      </w:r>
      <w:r w:rsidRPr="001D6B5B">
        <w:rPr>
          <w:spacing w:val="-6"/>
          <w:sz w:val="20"/>
          <w:szCs w:val="20"/>
        </w:rPr>
        <w:t xml:space="preserve">Расчетные показатели машино-мест для постоянного и временного хранения автомобилей, а также </w:t>
      </w:r>
      <w:r w:rsidRPr="001D6B5B">
        <w:rPr>
          <w:bCs/>
          <w:spacing w:val="-6"/>
          <w:sz w:val="20"/>
          <w:szCs w:val="20"/>
        </w:rPr>
        <w:t>п</w:t>
      </w:r>
      <w:r w:rsidRPr="001D6B5B">
        <w:rPr>
          <w:iCs/>
          <w:spacing w:val="-6"/>
          <w:sz w:val="20"/>
          <w:szCs w:val="20"/>
        </w:rPr>
        <w:t>оказатели обеспечения местами хранения автомобилей в зависимости от типов жилых домов</w:t>
      </w:r>
      <w:r w:rsidRPr="001D6B5B">
        <w:rPr>
          <w:bCs/>
          <w:spacing w:val="-6"/>
          <w:sz w:val="20"/>
          <w:szCs w:val="20"/>
        </w:rPr>
        <w:t xml:space="preserve"> следует определять в соответствии с Приложением</w:t>
      </w:r>
      <w:r w:rsidR="009F5577" w:rsidRPr="001D6B5B">
        <w:rPr>
          <w:bCs/>
          <w:spacing w:val="-6"/>
          <w:sz w:val="20"/>
          <w:szCs w:val="20"/>
        </w:rPr>
        <w:t xml:space="preserve"> </w:t>
      </w:r>
      <w:r w:rsidRPr="001D6B5B">
        <w:rPr>
          <w:spacing w:val="-6"/>
          <w:sz w:val="20"/>
          <w:szCs w:val="20"/>
        </w:rPr>
        <w:t>И</w:t>
      </w:r>
      <w:r w:rsidRPr="001D6B5B">
        <w:rPr>
          <w:bCs/>
          <w:spacing w:val="-6"/>
          <w:sz w:val="20"/>
          <w:szCs w:val="20"/>
        </w:rPr>
        <w:t xml:space="preserve"> (таблицы </w:t>
      </w:r>
      <w:r w:rsidRPr="001D6B5B">
        <w:rPr>
          <w:spacing w:val="-6"/>
          <w:sz w:val="20"/>
          <w:szCs w:val="20"/>
        </w:rPr>
        <w:t>И</w:t>
      </w:r>
      <w:r w:rsidRPr="001D6B5B">
        <w:rPr>
          <w:bCs/>
          <w:spacing w:val="-6"/>
          <w:sz w:val="20"/>
          <w:szCs w:val="20"/>
        </w:rPr>
        <w:t xml:space="preserve">-2 и </w:t>
      </w:r>
      <w:r w:rsidRPr="001D6B5B">
        <w:rPr>
          <w:spacing w:val="-6"/>
          <w:sz w:val="20"/>
          <w:szCs w:val="20"/>
        </w:rPr>
        <w:t>И</w:t>
      </w:r>
      <w:r w:rsidRPr="001D6B5B">
        <w:rPr>
          <w:bCs/>
          <w:spacing w:val="-6"/>
          <w:sz w:val="20"/>
          <w:szCs w:val="20"/>
        </w:rPr>
        <w:t>-4). Размер земельных участков гаражей и стоянок легковых автомобилей в зависимости от их этажности следует принимать на одно машино-место в соответствии с Приложением</w:t>
      </w:r>
      <w:r w:rsidR="009F5577" w:rsidRPr="001D6B5B">
        <w:rPr>
          <w:bCs/>
          <w:spacing w:val="-6"/>
          <w:sz w:val="20"/>
          <w:szCs w:val="20"/>
        </w:rPr>
        <w:t xml:space="preserve"> </w:t>
      </w:r>
      <w:r w:rsidRPr="001D6B5B">
        <w:rPr>
          <w:spacing w:val="-6"/>
          <w:sz w:val="20"/>
          <w:szCs w:val="20"/>
        </w:rPr>
        <w:t>И</w:t>
      </w:r>
      <w:r w:rsidRPr="001D6B5B">
        <w:rPr>
          <w:bCs/>
          <w:spacing w:val="-6"/>
          <w:sz w:val="20"/>
          <w:szCs w:val="20"/>
        </w:rPr>
        <w:t xml:space="preserve"> (таблица </w:t>
      </w:r>
      <w:r w:rsidRPr="001D6B5B">
        <w:rPr>
          <w:spacing w:val="-6"/>
          <w:sz w:val="20"/>
          <w:szCs w:val="20"/>
        </w:rPr>
        <w:t>И</w:t>
      </w:r>
      <w:r w:rsidRPr="001D6B5B">
        <w:rPr>
          <w:bCs/>
          <w:spacing w:val="-6"/>
          <w:sz w:val="20"/>
          <w:szCs w:val="20"/>
        </w:rPr>
        <w:t>-3).</w:t>
      </w:r>
    </w:p>
    <w:p w:rsidR="0000341A" w:rsidRPr="001D6B5B" w:rsidRDefault="0000341A" w:rsidP="00F1353C">
      <w:pPr>
        <w:widowControl w:val="0"/>
        <w:ind w:right="-2" w:firstLine="720"/>
        <w:jc w:val="both"/>
        <w:rPr>
          <w:bCs/>
          <w:sz w:val="20"/>
          <w:szCs w:val="20"/>
        </w:rPr>
      </w:pPr>
      <w:r w:rsidRPr="001D6B5B">
        <w:rPr>
          <w:sz w:val="20"/>
          <w:szCs w:val="20"/>
        </w:rPr>
        <w:t>11.36.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00341A" w:rsidRPr="001D6B5B" w:rsidRDefault="0000341A" w:rsidP="00F1353C">
      <w:pPr>
        <w:widowControl w:val="0"/>
        <w:ind w:right="-2" w:firstLine="720"/>
        <w:jc w:val="both"/>
        <w:rPr>
          <w:bCs/>
          <w:sz w:val="20"/>
          <w:szCs w:val="20"/>
        </w:rPr>
      </w:pPr>
      <w:r w:rsidRPr="001D6B5B">
        <w:rPr>
          <w:bCs/>
          <w:sz w:val="20"/>
          <w:szCs w:val="20"/>
        </w:rPr>
        <w:t xml:space="preserve">11.37. Наименьшие расстояния до въездов в гаражи и выездов из них следует принимать: от перекрестков магистральных улиц – </w:t>
      </w:r>
      <w:smartTag w:uri="urn:schemas-microsoft-com:office:smarttags" w:element="metricconverter">
        <w:smartTagPr>
          <w:attr w:name="ProductID" w:val="50 м"/>
        </w:smartTagPr>
        <w:r w:rsidRPr="001D6B5B">
          <w:rPr>
            <w:bCs/>
            <w:sz w:val="20"/>
            <w:szCs w:val="20"/>
          </w:rPr>
          <w:t>50 м</w:t>
        </w:r>
      </w:smartTag>
      <w:r w:rsidRPr="001D6B5B">
        <w:rPr>
          <w:bCs/>
          <w:sz w:val="20"/>
          <w:szCs w:val="20"/>
        </w:rPr>
        <w:t xml:space="preserve">, улиц местного значения – </w:t>
      </w:r>
      <w:smartTag w:uri="urn:schemas-microsoft-com:office:smarttags" w:element="metricconverter">
        <w:smartTagPr>
          <w:attr w:name="ProductID" w:val="20 м"/>
        </w:smartTagPr>
        <w:r w:rsidRPr="001D6B5B">
          <w:rPr>
            <w:bCs/>
            <w:sz w:val="20"/>
            <w:szCs w:val="20"/>
          </w:rPr>
          <w:t>20 м</w:t>
        </w:r>
      </w:smartTag>
      <w:r w:rsidRPr="001D6B5B">
        <w:rPr>
          <w:bCs/>
          <w:sz w:val="20"/>
          <w:szCs w:val="20"/>
        </w:rPr>
        <w:t xml:space="preserve">, от остановочных пунктов общественного пассажирского транспорта – </w:t>
      </w:r>
      <w:smartTag w:uri="urn:schemas-microsoft-com:office:smarttags" w:element="metricconverter">
        <w:smartTagPr>
          <w:attr w:name="ProductID" w:val="30 м"/>
        </w:smartTagPr>
        <w:r w:rsidRPr="001D6B5B">
          <w:rPr>
            <w:bCs/>
            <w:sz w:val="20"/>
            <w:szCs w:val="20"/>
          </w:rPr>
          <w:t>30 м</w:t>
        </w:r>
      </w:smartTag>
      <w:r w:rsidRPr="001D6B5B">
        <w:rPr>
          <w:bCs/>
          <w:sz w:val="20"/>
          <w:szCs w:val="20"/>
        </w:rPr>
        <w:t>.</w:t>
      </w:r>
    </w:p>
    <w:p w:rsidR="0000341A" w:rsidRPr="001D6B5B" w:rsidRDefault="0000341A" w:rsidP="00F1353C">
      <w:pPr>
        <w:widowControl w:val="0"/>
        <w:ind w:right="-2" w:firstLine="720"/>
        <w:jc w:val="both"/>
        <w:rPr>
          <w:sz w:val="20"/>
          <w:szCs w:val="20"/>
        </w:rPr>
      </w:pPr>
      <w:r w:rsidRPr="001D6B5B">
        <w:rPr>
          <w:sz w:val="20"/>
          <w:szCs w:val="20"/>
        </w:rPr>
        <w:t xml:space="preserve">11.38.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w:t>
      </w:r>
      <w:r w:rsidRPr="001D6B5B">
        <w:rPr>
          <w:caps/>
          <w:sz w:val="20"/>
          <w:szCs w:val="20"/>
        </w:rPr>
        <w:t>сп</w:t>
      </w:r>
      <w:r w:rsidRPr="001D6B5B">
        <w:rPr>
          <w:sz w:val="20"/>
          <w:szCs w:val="20"/>
        </w:rPr>
        <w:t xml:space="preserve"> 113.13330.2012.</w:t>
      </w:r>
    </w:p>
    <w:p w:rsidR="0000341A" w:rsidRPr="001D6B5B" w:rsidRDefault="0000341A" w:rsidP="00F1353C">
      <w:pPr>
        <w:widowControl w:val="0"/>
        <w:ind w:right="-2" w:firstLine="720"/>
        <w:jc w:val="both"/>
        <w:rPr>
          <w:bCs/>
          <w:sz w:val="20"/>
          <w:szCs w:val="20"/>
        </w:rPr>
      </w:pPr>
      <w:r w:rsidRPr="001D6B5B">
        <w:rPr>
          <w:bCs/>
          <w:sz w:val="20"/>
          <w:szCs w:val="20"/>
        </w:rPr>
        <w:t xml:space="preserve">11.39. Санитарные разрывы от мест хранения и обслуживания легкового автотранспорта до объектов застройки следует принимать </w:t>
      </w:r>
      <w:r w:rsidRPr="001D6B5B">
        <w:rPr>
          <w:rStyle w:val="ep"/>
          <w:bCs/>
          <w:sz w:val="20"/>
          <w:szCs w:val="20"/>
        </w:rPr>
        <w:t>с учетом требований СанПиН</w:t>
      </w:r>
      <w:r w:rsidRPr="001D6B5B">
        <w:rPr>
          <w:bCs/>
          <w:sz w:val="20"/>
          <w:szCs w:val="20"/>
        </w:rPr>
        <w:t xml:space="preserve"> 2.2.1/2.1.1.1200 в соответствии с таблицей 15.</w:t>
      </w:r>
    </w:p>
    <w:p w:rsidR="0000341A" w:rsidRPr="001D6B5B" w:rsidRDefault="0000341A" w:rsidP="00F1353C">
      <w:pPr>
        <w:widowControl w:val="0"/>
        <w:spacing w:before="120" w:after="120"/>
        <w:ind w:right="-2"/>
        <w:jc w:val="right"/>
        <w:rPr>
          <w:bCs/>
          <w:sz w:val="20"/>
          <w:szCs w:val="20"/>
        </w:rPr>
      </w:pPr>
      <w:r w:rsidRPr="001D6B5B">
        <w:rPr>
          <w:bCs/>
          <w:sz w:val="20"/>
          <w:szCs w:val="20"/>
        </w:rPr>
        <w:t>Таблица 15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2"/>
        <w:gridCol w:w="1327"/>
        <w:gridCol w:w="1327"/>
        <w:gridCol w:w="1327"/>
        <w:gridCol w:w="1327"/>
        <w:gridCol w:w="1346"/>
      </w:tblGrid>
      <w:tr w:rsidR="0000341A" w:rsidRPr="001D6B5B" w:rsidTr="0000341A">
        <w:trPr>
          <w:trHeight w:val="351"/>
        </w:trPr>
        <w:tc>
          <w:tcPr>
            <w:tcW w:w="2702" w:type="dxa"/>
            <w:vMerge w:val="restart"/>
          </w:tcPr>
          <w:p w:rsidR="0000341A" w:rsidRPr="001D6B5B" w:rsidRDefault="0000341A" w:rsidP="00F1353C">
            <w:pPr>
              <w:widowControl w:val="0"/>
              <w:ind w:right="-2"/>
              <w:jc w:val="center"/>
              <w:rPr>
                <w:bCs/>
                <w:sz w:val="20"/>
                <w:szCs w:val="20"/>
              </w:rPr>
            </w:pPr>
            <w:r w:rsidRPr="001D6B5B">
              <w:rPr>
                <w:sz w:val="20"/>
                <w:szCs w:val="20"/>
              </w:rPr>
              <w:t>Объекты, до которых исчисляется санитарный разрыв</w:t>
            </w:r>
          </w:p>
        </w:tc>
        <w:tc>
          <w:tcPr>
            <w:tcW w:w="6654" w:type="dxa"/>
            <w:gridSpan w:val="5"/>
          </w:tcPr>
          <w:p w:rsidR="0000341A" w:rsidRPr="001D6B5B" w:rsidRDefault="0000341A" w:rsidP="00F1353C">
            <w:pPr>
              <w:widowControl w:val="0"/>
              <w:ind w:right="-2"/>
              <w:jc w:val="center"/>
              <w:rPr>
                <w:bCs/>
                <w:sz w:val="20"/>
                <w:szCs w:val="20"/>
              </w:rPr>
            </w:pPr>
            <w:r w:rsidRPr="001D6B5B">
              <w:rPr>
                <w:sz w:val="20"/>
                <w:szCs w:val="20"/>
              </w:rPr>
              <w:t>Расстояние, м</w:t>
            </w:r>
          </w:p>
        </w:tc>
      </w:tr>
      <w:tr w:rsidR="0000341A" w:rsidRPr="001D6B5B" w:rsidTr="0000341A">
        <w:tc>
          <w:tcPr>
            <w:tcW w:w="2702" w:type="dxa"/>
            <w:vMerge/>
          </w:tcPr>
          <w:p w:rsidR="0000341A" w:rsidRPr="001D6B5B" w:rsidRDefault="0000341A" w:rsidP="00F1353C">
            <w:pPr>
              <w:widowControl w:val="0"/>
              <w:ind w:right="-2"/>
              <w:jc w:val="center"/>
              <w:rPr>
                <w:bCs/>
                <w:sz w:val="20"/>
                <w:szCs w:val="20"/>
              </w:rPr>
            </w:pPr>
          </w:p>
        </w:tc>
        <w:tc>
          <w:tcPr>
            <w:tcW w:w="6654" w:type="dxa"/>
            <w:gridSpan w:val="5"/>
          </w:tcPr>
          <w:p w:rsidR="0000341A" w:rsidRPr="001D6B5B" w:rsidRDefault="0000341A" w:rsidP="00F1353C">
            <w:pPr>
              <w:widowControl w:val="0"/>
              <w:ind w:right="-2"/>
              <w:jc w:val="center"/>
              <w:rPr>
                <w:bCs/>
                <w:sz w:val="20"/>
                <w:szCs w:val="20"/>
              </w:rPr>
            </w:pPr>
            <w:r w:rsidRPr="001D6B5B">
              <w:rPr>
                <w:sz w:val="20"/>
                <w:szCs w:val="20"/>
              </w:rPr>
              <w:t>открытые автостоянки и паркинги вместимостью, машино-мест</w:t>
            </w:r>
          </w:p>
        </w:tc>
      </w:tr>
      <w:tr w:rsidR="0000341A" w:rsidRPr="001D6B5B" w:rsidTr="0000341A">
        <w:tc>
          <w:tcPr>
            <w:tcW w:w="2702" w:type="dxa"/>
            <w:vMerge/>
          </w:tcPr>
          <w:p w:rsidR="0000341A" w:rsidRPr="001D6B5B" w:rsidRDefault="0000341A" w:rsidP="00F1353C">
            <w:pPr>
              <w:widowControl w:val="0"/>
              <w:ind w:right="-2"/>
              <w:jc w:val="center"/>
              <w:rPr>
                <w:bCs/>
                <w:sz w:val="20"/>
                <w:szCs w:val="20"/>
              </w:rPr>
            </w:pPr>
          </w:p>
        </w:tc>
        <w:tc>
          <w:tcPr>
            <w:tcW w:w="1327" w:type="dxa"/>
          </w:tcPr>
          <w:p w:rsidR="0000341A" w:rsidRPr="001D6B5B" w:rsidRDefault="0000341A" w:rsidP="00F1353C">
            <w:pPr>
              <w:widowControl w:val="0"/>
              <w:ind w:right="-2"/>
              <w:jc w:val="center"/>
              <w:rPr>
                <w:bCs/>
                <w:sz w:val="20"/>
                <w:szCs w:val="20"/>
              </w:rPr>
            </w:pPr>
            <w:r w:rsidRPr="001D6B5B">
              <w:rPr>
                <w:sz w:val="20"/>
                <w:szCs w:val="20"/>
              </w:rPr>
              <w:t>10 и менее</w:t>
            </w:r>
          </w:p>
        </w:tc>
        <w:tc>
          <w:tcPr>
            <w:tcW w:w="1327" w:type="dxa"/>
          </w:tcPr>
          <w:p w:rsidR="0000341A" w:rsidRPr="001D6B5B" w:rsidRDefault="0000341A" w:rsidP="00F1353C">
            <w:pPr>
              <w:widowControl w:val="0"/>
              <w:ind w:right="-2"/>
              <w:jc w:val="center"/>
              <w:rPr>
                <w:bCs/>
                <w:sz w:val="20"/>
                <w:szCs w:val="20"/>
              </w:rPr>
            </w:pPr>
            <w:r w:rsidRPr="001D6B5B">
              <w:rPr>
                <w:sz w:val="20"/>
                <w:szCs w:val="20"/>
              </w:rPr>
              <w:t>11-50</w:t>
            </w:r>
          </w:p>
        </w:tc>
        <w:tc>
          <w:tcPr>
            <w:tcW w:w="1327" w:type="dxa"/>
          </w:tcPr>
          <w:p w:rsidR="0000341A" w:rsidRPr="001D6B5B" w:rsidRDefault="0000341A" w:rsidP="00F1353C">
            <w:pPr>
              <w:widowControl w:val="0"/>
              <w:ind w:right="-2"/>
              <w:jc w:val="center"/>
              <w:rPr>
                <w:bCs/>
                <w:sz w:val="20"/>
                <w:szCs w:val="20"/>
              </w:rPr>
            </w:pPr>
            <w:r w:rsidRPr="001D6B5B">
              <w:rPr>
                <w:sz w:val="20"/>
                <w:szCs w:val="20"/>
              </w:rPr>
              <w:t>51-100</w:t>
            </w:r>
          </w:p>
        </w:tc>
        <w:tc>
          <w:tcPr>
            <w:tcW w:w="1327" w:type="dxa"/>
          </w:tcPr>
          <w:p w:rsidR="0000341A" w:rsidRPr="001D6B5B" w:rsidRDefault="0000341A" w:rsidP="00F1353C">
            <w:pPr>
              <w:widowControl w:val="0"/>
              <w:ind w:right="-2"/>
              <w:jc w:val="center"/>
              <w:rPr>
                <w:bCs/>
                <w:sz w:val="20"/>
                <w:szCs w:val="20"/>
              </w:rPr>
            </w:pPr>
            <w:r w:rsidRPr="001D6B5B">
              <w:rPr>
                <w:sz w:val="20"/>
                <w:szCs w:val="20"/>
              </w:rPr>
              <w:t>101-300</w:t>
            </w:r>
          </w:p>
        </w:tc>
        <w:tc>
          <w:tcPr>
            <w:tcW w:w="1346" w:type="dxa"/>
          </w:tcPr>
          <w:p w:rsidR="0000341A" w:rsidRPr="001D6B5B" w:rsidRDefault="0000341A" w:rsidP="00F1353C">
            <w:pPr>
              <w:widowControl w:val="0"/>
              <w:ind w:right="-2"/>
              <w:jc w:val="center"/>
              <w:rPr>
                <w:bCs/>
                <w:sz w:val="20"/>
                <w:szCs w:val="20"/>
              </w:rPr>
            </w:pPr>
            <w:r w:rsidRPr="001D6B5B">
              <w:rPr>
                <w:sz w:val="20"/>
                <w:szCs w:val="20"/>
              </w:rPr>
              <w:t>свыше 300</w:t>
            </w:r>
          </w:p>
        </w:tc>
      </w:tr>
      <w:tr w:rsidR="0000341A" w:rsidRPr="001D6B5B" w:rsidTr="0000341A">
        <w:tc>
          <w:tcPr>
            <w:tcW w:w="2702" w:type="dxa"/>
          </w:tcPr>
          <w:p w:rsidR="0000341A" w:rsidRPr="001D6B5B" w:rsidRDefault="0000341A" w:rsidP="00F1353C">
            <w:pPr>
              <w:widowControl w:val="0"/>
              <w:autoSpaceDE w:val="0"/>
              <w:autoSpaceDN w:val="0"/>
              <w:adjustRightInd w:val="0"/>
              <w:ind w:right="-2"/>
              <w:jc w:val="both"/>
              <w:rPr>
                <w:sz w:val="20"/>
                <w:szCs w:val="20"/>
              </w:rPr>
            </w:pPr>
            <w:r w:rsidRPr="001D6B5B">
              <w:rPr>
                <w:sz w:val="20"/>
                <w:szCs w:val="20"/>
              </w:rPr>
              <w:t>Фасады жилых домов и торцы с окнами</w:t>
            </w:r>
          </w:p>
        </w:tc>
        <w:tc>
          <w:tcPr>
            <w:tcW w:w="1327" w:type="dxa"/>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10</w:t>
            </w:r>
          </w:p>
        </w:tc>
        <w:tc>
          <w:tcPr>
            <w:tcW w:w="1327" w:type="dxa"/>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15</w:t>
            </w:r>
          </w:p>
        </w:tc>
        <w:tc>
          <w:tcPr>
            <w:tcW w:w="1327" w:type="dxa"/>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25</w:t>
            </w:r>
          </w:p>
        </w:tc>
        <w:tc>
          <w:tcPr>
            <w:tcW w:w="1327" w:type="dxa"/>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35</w:t>
            </w:r>
          </w:p>
        </w:tc>
        <w:tc>
          <w:tcPr>
            <w:tcW w:w="1346" w:type="dxa"/>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50</w:t>
            </w:r>
          </w:p>
        </w:tc>
      </w:tr>
      <w:tr w:rsidR="0000341A" w:rsidRPr="001D6B5B" w:rsidTr="0000341A">
        <w:tc>
          <w:tcPr>
            <w:tcW w:w="2702" w:type="dxa"/>
          </w:tcPr>
          <w:p w:rsidR="0000341A" w:rsidRPr="001D6B5B" w:rsidRDefault="0000341A" w:rsidP="00F1353C">
            <w:pPr>
              <w:widowControl w:val="0"/>
              <w:autoSpaceDE w:val="0"/>
              <w:autoSpaceDN w:val="0"/>
              <w:adjustRightInd w:val="0"/>
              <w:ind w:right="-2"/>
              <w:jc w:val="both"/>
              <w:rPr>
                <w:sz w:val="20"/>
                <w:szCs w:val="20"/>
              </w:rPr>
            </w:pPr>
            <w:r w:rsidRPr="001D6B5B">
              <w:rPr>
                <w:sz w:val="20"/>
                <w:szCs w:val="20"/>
              </w:rPr>
              <w:t>Торцы жилых домов без окон</w:t>
            </w:r>
          </w:p>
        </w:tc>
        <w:tc>
          <w:tcPr>
            <w:tcW w:w="1327" w:type="dxa"/>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10</w:t>
            </w:r>
          </w:p>
        </w:tc>
        <w:tc>
          <w:tcPr>
            <w:tcW w:w="1327" w:type="dxa"/>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10</w:t>
            </w:r>
          </w:p>
        </w:tc>
        <w:tc>
          <w:tcPr>
            <w:tcW w:w="1327" w:type="dxa"/>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15</w:t>
            </w:r>
          </w:p>
        </w:tc>
        <w:tc>
          <w:tcPr>
            <w:tcW w:w="1327" w:type="dxa"/>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25</w:t>
            </w:r>
          </w:p>
        </w:tc>
        <w:tc>
          <w:tcPr>
            <w:tcW w:w="1346" w:type="dxa"/>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35</w:t>
            </w:r>
          </w:p>
        </w:tc>
      </w:tr>
      <w:tr w:rsidR="0000341A" w:rsidRPr="001D6B5B" w:rsidTr="0000341A">
        <w:tc>
          <w:tcPr>
            <w:tcW w:w="2702" w:type="dxa"/>
          </w:tcPr>
          <w:p w:rsidR="0000341A" w:rsidRPr="001D6B5B" w:rsidRDefault="0000341A" w:rsidP="00F1353C">
            <w:pPr>
              <w:widowControl w:val="0"/>
              <w:autoSpaceDE w:val="0"/>
              <w:autoSpaceDN w:val="0"/>
              <w:adjustRightInd w:val="0"/>
              <w:ind w:right="-2"/>
              <w:jc w:val="both"/>
              <w:rPr>
                <w:sz w:val="20"/>
                <w:szCs w:val="20"/>
              </w:rPr>
            </w:pPr>
            <w:r w:rsidRPr="001D6B5B">
              <w:rPr>
                <w:sz w:val="20"/>
                <w:szCs w:val="20"/>
              </w:rPr>
              <w:lastRenderedPageBreak/>
              <w:t xml:space="preserve">Территории </w:t>
            </w:r>
            <w:r w:rsidR="00C1009E" w:rsidRPr="001D6B5B">
              <w:rPr>
                <w:sz w:val="20"/>
                <w:szCs w:val="20"/>
              </w:rPr>
              <w:t>дошкольных образовательных и общеобразовательных организаций, ПТУ, техникумов, площадок для отдыха, игр и спорта</w:t>
            </w:r>
          </w:p>
        </w:tc>
        <w:tc>
          <w:tcPr>
            <w:tcW w:w="1327" w:type="dxa"/>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25</w:t>
            </w:r>
          </w:p>
        </w:tc>
        <w:tc>
          <w:tcPr>
            <w:tcW w:w="1327" w:type="dxa"/>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50</w:t>
            </w:r>
          </w:p>
        </w:tc>
        <w:tc>
          <w:tcPr>
            <w:tcW w:w="1327" w:type="dxa"/>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50</w:t>
            </w:r>
          </w:p>
        </w:tc>
        <w:tc>
          <w:tcPr>
            <w:tcW w:w="1327" w:type="dxa"/>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50</w:t>
            </w:r>
          </w:p>
        </w:tc>
        <w:tc>
          <w:tcPr>
            <w:tcW w:w="1346" w:type="dxa"/>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50</w:t>
            </w:r>
          </w:p>
        </w:tc>
      </w:tr>
      <w:tr w:rsidR="0000341A" w:rsidRPr="001D6B5B" w:rsidTr="0000341A">
        <w:tc>
          <w:tcPr>
            <w:tcW w:w="2702" w:type="dxa"/>
          </w:tcPr>
          <w:p w:rsidR="0000341A" w:rsidRPr="001D6B5B" w:rsidRDefault="0000341A" w:rsidP="00F1353C">
            <w:pPr>
              <w:widowControl w:val="0"/>
              <w:autoSpaceDE w:val="0"/>
              <w:autoSpaceDN w:val="0"/>
              <w:adjustRightInd w:val="0"/>
              <w:ind w:right="-2"/>
              <w:jc w:val="both"/>
              <w:rPr>
                <w:sz w:val="20"/>
                <w:szCs w:val="20"/>
              </w:rPr>
            </w:pPr>
            <w:r w:rsidRPr="001D6B5B">
              <w:rPr>
                <w:sz w:val="20"/>
                <w:szCs w:val="20"/>
              </w:rPr>
              <w:t xml:space="preserve">Территории </w:t>
            </w:r>
            <w:r w:rsidR="00C1009E" w:rsidRPr="001D6B5B">
              <w:rPr>
                <w:sz w:val="20"/>
                <w:szCs w:val="20"/>
              </w:rPr>
              <w:t>лечебно-профилактических медицинских организаций</w:t>
            </w:r>
            <w:r w:rsidRPr="001D6B5B">
              <w:rPr>
                <w:spacing w:val="-10"/>
                <w:sz w:val="20"/>
                <w:szCs w:val="20"/>
              </w:rPr>
              <w:t>, открытые спор</w:t>
            </w:r>
            <w:r w:rsidRPr="001D6B5B">
              <w:rPr>
                <w:sz w:val="20"/>
                <w:szCs w:val="20"/>
              </w:rPr>
              <w:t xml:space="preserve">тивные сооружения общего пользования, </w:t>
            </w:r>
            <w:r w:rsidRPr="001D6B5B">
              <w:rPr>
                <w:spacing w:val="-6"/>
                <w:sz w:val="20"/>
                <w:szCs w:val="20"/>
              </w:rPr>
              <w:t>места отдыха населения (са</w:t>
            </w:r>
            <w:r w:rsidRPr="001D6B5B">
              <w:rPr>
                <w:sz w:val="20"/>
                <w:szCs w:val="20"/>
              </w:rPr>
              <w:t>ды, скверы, парки)</w:t>
            </w:r>
          </w:p>
        </w:tc>
        <w:tc>
          <w:tcPr>
            <w:tcW w:w="1327" w:type="dxa"/>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25</w:t>
            </w:r>
          </w:p>
        </w:tc>
        <w:tc>
          <w:tcPr>
            <w:tcW w:w="1327" w:type="dxa"/>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50</w:t>
            </w:r>
          </w:p>
        </w:tc>
        <w:tc>
          <w:tcPr>
            <w:tcW w:w="1327" w:type="dxa"/>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по расчетам</w:t>
            </w:r>
          </w:p>
          <w:p w:rsidR="0000341A" w:rsidRPr="001D6B5B" w:rsidRDefault="0000341A" w:rsidP="00F1353C">
            <w:pPr>
              <w:widowControl w:val="0"/>
              <w:autoSpaceDE w:val="0"/>
              <w:autoSpaceDN w:val="0"/>
              <w:adjustRightInd w:val="0"/>
              <w:ind w:right="-2"/>
              <w:jc w:val="center"/>
              <w:rPr>
                <w:sz w:val="20"/>
                <w:szCs w:val="20"/>
              </w:rPr>
            </w:pPr>
          </w:p>
        </w:tc>
        <w:tc>
          <w:tcPr>
            <w:tcW w:w="1327" w:type="dxa"/>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по расчетам</w:t>
            </w:r>
          </w:p>
          <w:p w:rsidR="0000341A" w:rsidRPr="001D6B5B" w:rsidRDefault="0000341A" w:rsidP="00F1353C">
            <w:pPr>
              <w:widowControl w:val="0"/>
              <w:autoSpaceDE w:val="0"/>
              <w:autoSpaceDN w:val="0"/>
              <w:adjustRightInd w:val="0"/>
              <w:ind w:right="-2"/>
              <w:jc w:val="center"/>
              <w:rPr>
                <w:sz w:val="20"/>
                <w:szCs w:val="20"/>
              </w:rPr>
            </w:pPr>
          </w:p>
        </w:tc>
        <w:tc>
          <w:tcPr>
            <w:tcW w:w="1346" w:type="dxa"/>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по расчетам</w:t>
            </w:r>
          </w:p>
          <w:p w:rsidR="0000341A" w:rsidRPr="001D6B5B" w:rsidRDefault="0000341A" w:rsidP="00F1353C">
            <w:pPr>
              <w:widowControl w:val="0"/>
              <w:autoSpaceDE w:val="0"/>
              <w:autoSpaceDN w:val="0"/>
              <w:adjustRightInd w:val="0"/>
              <w:ind w:right="-2"/>
              <w:jc w:val="center"/>
              <w:rPr>
                <w:sz w:val="20"/>
                <w:szCs w:val="20"/>
              </w:rPr>
            </w:pPr>
          </w:p>
        </w:tc>
      </w:tr>
    </w:tbl>
    <w:p w:rsidR="0000341A" w:rsidRPr="001D6B5B" w:rsidRDefault="0000341A" w:rsidP="00F1353C">
      <w:pPr>
        <w:widowControl w:val="0"/>
        <w:autoSpaceDE w:val="0"/>
        <w:autoSpaceDN w:val="0"/>
        <w:adjustRightInd w:val="0"/>
        <w:spacing w:before="120"/>
        <w:ind w:right="-2" w:firstLine="720"/>
        <w:jc w:val="both"/>
        <w:rPr>
          <w:sz w:val="20"/>
          <w:szCs w:val="20"/>
        </w:rPr>
      </w:pPr>
      <w:r w:rsidRPr="001D6B5B">
        <w:rPr>
          <w:sz w:val="20"/>
          <w:szCs w:val="20"/>
        </w:rPr>
        <w:t>Примечания:</w:t>
      </w:r>
    </w:p>
    <w:p w:rsidR="0000341A" w:rsidRPr="001D6B5B" w:rsidRDefault="0000341A" w:rsidP="00F1353C">
      <w:pPr>
        <w:widowControl w:val="0"/>
        <w:autoSpaceDE w:val="0"/>
        <w:autoSpaceDN w:val="0"/>
        <w:adjustRightInd w:val="0"/>
        <w:ind w:right="-2" w:firstLine="720"/>
        <w:jc w:val="both"/>
        <w:rPr>
          <w:sz w:val="20"/>
          <w:szCs w:val="20"/>
        </w:rPr>
      </w:pPr>
      <w:r w:rsidRPr="001D6B5B">
        <w:rPr>
          <w:sz w:val="20"/>
          <w:szCs w:val="20"/>
        </w:rPr>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00341A" w:rsidRPr="001D6B5B" w:rsidRDefault="0000341A" w:rsidP="00F1353C">
      <w:pPr>
        <w:widowControl w:val="0"/>
        <w:autoSpaceDE w:val="0"/>
        <w:autoSpaceDN w:val="0"/>
        <w:adjustRightInd w:val="0"/>
        <w:ind w:right="-2" w:firstLine="720"/>
        <w:jc w:val="both"/>
        <w:rPr>
          <w:sz w:val="20"/>
          <w:szCs w:val="20"/>
        </w:rPr>
      </w:pPr>
      <w:r w:rsidRPr="001D6B5B">
        <w:rPr>
          <w:sz w:val="20"/>
          <w:szCs w:val="20"/>
        </w:rPr>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rsidR="0000341A" w:rsidRPr="001D6B5B" w:rsidRDefault="0000341A" w:rsidP="00F1353C">
      <w:pPr>
        <w:widowControl w:val="0"/>
        <w:autoSpaceDE w:val="0"/>
        <w:autoSpaceDN w:val="0"/>
        <w:adjustRightInd w:val="0"/>
        <w:ind w:right="-2" w:firstLine="720"/>
        <w:jc w:val="both"/>
        <w:rPr>
          <w:spacing w:val="-4"/>
          <w:sz w:val="20"/>
          <w:szCs w:val="20"/>
        </w:rPr>
      </w:pPr>
      <w:r w:rsidRPr="001D6B5B">
        <w:rPr>
          <w:spacing w:val="-4"/>
          <w:sz w:val="20"/>
          <w:szCs w:val="20"/>
        </w:rPr>
        <w:t>3. Наземные гаражи-стоянки, паркинги, автостоянки вместимостью свыше 500 машино-мест следует размещать на территории промышленных и коммунально-складских зон.</w:t>
      </w:r>
    </w:p>
    <w:p w:rsidR="0000341A" w:rsidRPr="001D6B5B" w:rsidRDefault="0000341A" w:rsidP="00F1353C">
      <w:pPr>
        <w:widowControl w:val="0"/>
        <w:autoSpaceDE w:val="0"/>
        <w:autoSpaceDN w:val="0"/>
        <w:adjustRightInd w:val="0"/>
        <w:spacing w:line="235" w:lineRule="auto"/>
        <w:ind w:right="-2" w:firstLine="720"/>
        <w:jc w:val="both"/>
        <w:rPr>
          <w:sz w:val="20"/>
          <w:szCs w:val="20"/>
        </w:rPr>
      </w:pPr>
      <w:r w:rsidRPr="001D6B5B">
        <w:rPr>
          <w:sz w:val="20"/>
          <w:szCs w:val="20"/>
        </w:rPr>
        <w:t>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rsidR="0000341A" w:rsidRPr="001D6B5B" w:rsidRDefault="0000341A" w:rsidP="00F1353C">
      <w:pPr>
        <w:widowControl w:val="0"/>
        <w:autoSpaceDE w:val="0"/>
        <w:autoSpaceDN w:val="0"/>
        <w:adjustRightInd w:val="0"/>
        <w:spacing w:line="235" w:lineRule="auto"/>
        <w:ind w:right="-2" w:firstLine="720"/>
        <w:jc w:val="both"/>
        <w:rPr>
          <w:sz w:val="20"/>
          <w:szCs w:val="20"/>
        </w:rPr>
      </w:pPr>
      <w:r w:rsidRPr="001D6B5B">
        <w:rPr>
          <w:sz w:val="20"/>
          <w:szCs w:val="20"/>
        </w:rPr>
        <w:t xml:space="preserve">4. Разрыв от проездов автотранспорта из гаражей-стоянок, паркингов, автостоянок до нормируемых объектов должен быть не менее </w:t>
      </w:r>
      <w:smartTag w:uri="urn:schemas-microsoft-com:office:smarttags" w:element="metricconverter">
        <w:smartTagPr>
          <w:attr w:name="ProductID" w:val="7 м"/>
        </w:smartTagPr>
        <w:r w:rsidRPr="001D6B5B">
          <w:rPr>
            <w:sz w:val="20"/>
            <w:szCs w:val="20"/>
          </w:rPr>
          <w:t>7 м</w:t>
        </w:r>
      </w:smartTag>
      <w:r w:rsidRPr="001D6B5B">
        <w:rPr>
          <w:sz w:val="20"/>
          <w:szCs w:val="20"/>
        </w:rPr>
        <w:t>.</w:t>
      </w:r>
    </w:p>
    <w:p w:rsidR="0000341A" w:rsidRPr="001D6B5B" w:rsidRDefault="0000341A" w:rsidP="00F1353C">
      <w:pPr>
        <w:widowControl w:val="0"/>
        <w:autoSpaceDE w:val="0"/>
        <w:autoSpaceDN w:val="0"/>
        <w:adjustRightInd w:val="0"/>
        <w:spacing w:line="235" w:lineRule="auto"/>
        <w:ind w:right="-2" w:firstLine="720"/>
        <w:jc w:val="both"/>
        <w:rPr>
          <w:sz w:val="20"/>
          <w:szCs w:val="20"/>
        </w:rPr>
      </w:pPr>
      <w:r w:rsidRPr="001D6B5B">
        <w:rPr>
          <w:sz w:val="20"/>
          <w:szCs w:val="20"/>
        </w:rPr>
        <w:t>5. Для гостевых автостоянок жилых домов разрывы не устанавливаются.</w:t>
      </w:r>
    </w:p>
    <w:p w:rsidR="0000341A" w:rsidRPr="001D6B5B" w:rsidRDefault="0000341A" w:rsidP="00F1353C">
      <w:pPr>
        <w:widowControl w:val="0"/>
        <w:autoSpaceDE w:val="0"/>
        <w:autoSpaceDN w:val="0"/>
        <w:adjustRightInd w:val="0"/>
        <w:spacing w:line="235" w:lineRule="auto"/>
        <w:ind w:right="-2" w:firstLine="720"/>
        <w:jc w:val="both"/>
        <w:rPr>
          <w:spacing w:val="-2"/>
          <w:sz w:val="20"/>
          <w:szCs w:val="20"/>
        </w:rPr>
      </w:pPr>
      <w:r w:rsidRPr="001D6B5B">
        <w:rPr>
          <w:spacing w:val="-2"/>
          <w:sz w:val="20"/>
          <w:szCs w:val="20"/>
        </w:rPr>
        <w:t xml:space="preserve">6. Разрывы, приведенные в </w:t>
      </w:r>
      <w:hyperlink w:anchor="sub_711" w:history="1">
        <w:r w:rsidRPr="001D6B5B">
          <w:rPr>
            <w:spacing w:val="-2"/>
            <w:sz w:val="20"/>
            <w:szCs w:val="20"/>
          </w:rPr>
          <w:t>таблице 17</w:t>
        </w:r>
      </w:hyperlink>
      <w:r w:rsidRPr="001D6B5B">
        <w:rPr>
          <w:spacing w:val="-2"/>
          <w:sz w:val="20"/>
          <w:szCs w:val="20"/>
        </w:rPr>
        <w:t>, могут приниматься с учетом интерполяции.</w:t>
      </w:r>
    </w:p>
    <w:p w:rsidR="0000341A" w:rsidRPr="001D6B5B" w:rsidRDefault="0000341A" w:rsidP="00F1353C">
      <w:pPr>
        <w:widowControl w:val="0"/>
        <w:spacing w:line="235" w:lineRule="auto"/>
        <w:ind w:right="-2" w:firstLine="720"/>
        <w:jc w:val="both"/>
        <w:rPr>
          <w:bCs/>
          <w:sz w:val="20"/>
          <w:szCs w:val="20"/>
        </w:rPr>
      </w:pPr>
      <w:r w:rsidRPr="001D6B5B">
        <w:rPr>
          <w:spacing w:val="-2"/>
          <w:sz w:val="20"/>
          <w:szCs w:val="20"/>
        </w:rPr>
        <w:t xml:space="preserve">7. Санитарный разрыв от станций технического обслуживания (осмотра) при числе постов до 5 (без малярно-жестяных работ) – </w:t>
      </w:r>
      <w:smartTag w:uri="urn:schemas-microsoft-com:office:smarttags" w:element="metricconverter">
        <w:smartTagPr>
          <w:attr w:name="ProductID" w:val="50 м"/>
        </w:smartTagPr>
        <w:r w:rsidRPr="001D6B5B">
          <w:rPr>
            <w:spacing w:val="-2"/>
            <w:sz w:val="20"/>
            <w:szCs w:val="20"/>
          </w:rPr>
          <w:t>50 м</w:t>
        </w:r>
      </w:smartTag>
      <w:r w:rsidRPr="001D6B5B">
        <w:rPr>
          <w:spacing w:val="-2"/>
          <w:sz w:val="20"/>
          <w:szCs w:val="20"/>
        </w:rPr>
        <w:t>, от 5 до 10 –</w:t>
      </w:r>
      <w:r w:rsidRPr="001D6B5B">
        <w:rPr>
          <w:sz w:val="20"/>
          <w:szCs w:val="20"/>
        </w:rPr>
        <w:t xml:space="preserve"> </w:t>
      </w:r>
      <w:smartTag w:uri="urn:schemas-microsoft-com:office:smarttags" w:element="metricconverter">
        <w:smartTagPr>
          <w:attr w:name="ProductID" w:val="100 м"/>
        </w:smartTagPr>
        <w:r w:rsidRPr="001D6B5B">
          <w:rPr>
            <w:sz w:val="20"/>
            <w:szCs w:val="20"/>
          </w:rPr>
          <w:t>100 м</w:t>
        </w:r>
      </w:smartTag>
      <w:r w:rsidRPr="001D6B5B">
        <w:rPr>
          <w:sz w:val="20"/>
          <w:szCs w:val="20"/>
        </w:rPr>
        <w:t xml:space="preserve">. Санитарный разрыв от моек автомобилей при количестве постов до 2 – </w:t>
      </w:r>
      <w:smartTag w:uri="urn:schemas-microsoft-com:office:smarttags" w:element="metricconverter">
        <w:smartTagPr>
          <w:attr w:name="ProductID" w:val="50 м"/>
        </w:smartTagPr>
        <w:r w:rsidRPr="001D6B5B">
          <w:rPr>
            <w:sz w:val="20"/>
            <w:szCs w:val="20"/>
          </w:rPr>
          <w:t>50 м</w:t>
        </w:r>
      </w:smartTag>
      <w:r w:rsidRPr="001D6B5B">
        <w:rPr>
          <w:sz w:val="20"/>
          <w:szCs w:val="20"/>
        </w:rPr>
        <w:t xml:space="preserve">, от 2 до 5 – </w:t>
      </w:r>
      <w:smartTag w:uri="urn:schemas-microsoft-com:office:smarttags" w:element="metricconverter">
        <w:smartTagPr>
          <w:attr w:name="ProductID" w:val="100 м"/>
        </w:smartTagPr>
        <w:r w:rsidRPr="001D6B5B">
          <w:rPr>
            <w:sz w:val="20"/>
            <w:szCs w:val="20"/>
          </w:rPr>
          <w:t>100 м</w:t>
        </w:r>
      </w:smartTag>
      <w:r w:rsidRPr="001D6B5B">
        <w:rPr>
          <w:sz w:val="20"/>
          <w:szCs w:val="20"/>
        </w:rPr>
        <w:t>.</w:t>
      </w:r>
    </w:p>
    <w:p w:rsidR="0000341A" w:rsidRPr="001D6B5B" w:rsidRDefault="0000341A" w:rsidP="00F1353C">
      <w:pPr>
        <w:widowControl w:val="0"/>
        <w:spacing w:before="120" w:line="235" w:lineRule="auto"/>
        <w:ind w:right="-2" w:firstLine="720"/>
        <w:jc w:val="both"/>
        <w:rPr>
          <w:bCs/>
          <w:spacing w:val="-4"/>
          <w:sz w:val="20"/>
          <w:szCs w:val="20"/>
        </w:rPr>
      </w:pPr>
      <w:r w:rsidRPr="001D6B5B">
        <w:rPr>
          <w:bCs/>
          <w:spacing w:val="-4"/>
          <w:sz w:val="20"/>
          <w:szCs w:val="20"/>
        </w:rPr>
        <w:t xml:space="preserve">11.40. Противопожарные расстояния от мест хранения и обслуживания легкового автотранспорта до объектов застройки следует принимать </w:t>
      </w:r>
      <w:r w:rsidRPr="001D6B5B">
        <w:rPr>
          <w:rStyle w:val="ep"/>
          <w:bCs/>
          <w:spacing w:val="-4"/>
          <w:sz w:val="20"/>
          <w:szCs w:val="20"/>
        </w:rPr>
        <w:t>с учетом требований Федерального закона</w:t>
      </w:r>
      <w:r w:rsidRPr="001D6B5B">
        <w:rPr>
          <w:spacing w:val="-4"/>
          <w:sz w:val="20"/>
          <w:szCs w:val="20"/>
        </w:rPr>
        <w:t xml:space="preserve"> от 22.07.2008 № 123-ФЗ «Технический регламент о требованиях пожарной безопасности»</w:t>
      </w:r>
      <w:r w:rsidRPr="001D6B5B">
        <w:rPr>
          <w:bCs/>
          <w:spacing w:val="-4"/>
          <w:sz w:val="20"/>
          <w:szCs w:val="20"/>
        </w:rPr>
        <w:t>и в соответствии с таблицей 16.</w:t>
      </w:r>
    </w:p>
    <w:p w:rsidR="0000341A" w:rsidRPr="001D6B5B" w:rsidRDefault="0000341A" w:rsidP="00F1353C">
      <w:pPr>
        <w:widowControl w:val="0"/>
        <w:spacing w:before="120" w:after="120"/>
        <w:ind w:right="-2" w:firstLine="720"/>
        <w:jc w:val="right"/>
        <w:rPr>
          <w:bCs/>
          <w:sz w:val="20"/>
          <w:szCs w:val="20"/>
        </w:rPr>
      </w:pPr>
      <w:r w:rsidRPr="001D6B5B">
        <w:rPr>
          <w:bCs/>
          <w:sz w:val="20"/>
          <w:szCs w:val="20"/>
        </w:rPr>
        <w:t>Таблица 16</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41"/>
        <w:gridCol w:w="918"/>
        <w:gridCol w:w="919"/>
        <w:gridCol w:w="919"/>
        <w:gridCol w:w="773"/>
        <w:gridCol w:w="921"/>
        <w:gridCol w:w="1065"/>
      </w:tblGrid>
      <w:tr w:rsidR="0000341A" w:rsidRPr="001D6B5B" w:rsidTr="0000341A">
        <w:trPr>
          <w:trHeight w:val="525"/>
        </w:trPr>
        <w:tc>
          <w:tcPr>
            <w:tcW w:w="2053" w:type="pct"/>
            <w:vMerge w:val="restart"/>
            <w:tcBorders>
              <w:top w:val="single" w:sz="4" w:space="0" w:color="auto"/>
              <w:bottom w:val="nil"/>
              <w:right w:val="single" w:sz="4" w:space="0" w:color="auto"/>
            </w:tcBorders>
          </w:tcPr>
          <w:p w:rsidR="0000341A" w:rsidRPr="001D6B5B" w:rsidRDefault="0000341A" w:rsidP="00F1353C">
            <w:pPr>
              <w:widowControl w:val="0"/>
              <w:autoSpaceDE w:val="0"/>
              <w:autoSpaceDN w:val="0"/>
              <w:adjustRightInd w:val="0"/>
              <w:spacing w:line="240" w:lineRule="exact"/>
              <w:ind w:right="-2"/>
              <w:jc w:val="center"/>
              <w:rPr>
                <w:sz w:val="20"/>
                <w:szCs w:val="20"/>
              </w:rPr>
            </w:pPr>
            <w:r w:rsidRPr="001D6B5B">
              <w:rPr>
                <w:sz w:val="20"/>
                <w:szCs w:val="20"/>
              </w:rPr>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tcBorders>
          </w:tcPr>
          <w:p w:rsidR="0000341A" w:rsidRPr="001D6B5B" w:rsidRDefault="0000341A" w:rsidP="00F1353C">
            <w:pPr>
              <w:widowControl w:val="0"/>
              <w:autoSpaceDE w:val="0"/>
              <w:autoSpaceDN w:val="0"/>
              <w:adjustRightInd w:val="0"/>
              <w:spacing w:line="240" w:lineRule="exact"/>
              <w:ind w:right="-2"/>
              <w:jc w:val="center"/>
              <w:rPr>
                <w:sz w:val="20"/>
                <w:szCs w:val="20"/>
              </w:rPr>
            </w:pPr>
            <w:r w:rsidRPr="001D6B5B">
              <w:rPr>
                <w:sz w:val="20"/>
                <w:szCs w:val="20"/>
              </w:rPr>
              <w:t>Противопожарные расстояния до</w:t>
            </w:r>
          </w:p>
          <w:p w:rsidR="0000341A" w:rsidRPr="001D6B5B" w:rsidRDefault="0000341A" w:rsidP="00F1353C">
            <w:pPr>
              <w:widowControl w:val="0"/>
              <w:autoSpaceDE w:val="0"/>
              <w:autoSpaceDN w:val="0"/>
              <w:adjustRightInd w:val="0"/>
              <w:spacing w:line="240" w:lineRule="exact"/>
              <w:ind w:right="-2"/>
              <w:jc w:val="center"/>
              <w:rPr>
                <w:sz w:val="20"/>
                <w:szCs w:val="20"/>
              </w:rPr>
            </w:pPr>
            <w:r w:rsidRPr="001D6B5B">
              <w:rPr>
                <w:sz w:val="20"/>
                <w:szCs w:val="20"/>
              </w:rPr>
              <w:t>соседних зданий, м</w:t>
            </w:r>
          </w:p>
        </w:tc>
      </w:tr>
      <w:tr w:rsidR="0000341A" w:rsidRPr="001D6B5B" w:rsidTr="0000341A">
        <w:trPr>
          <w:trHeight w:val="153"/>
        </w:trPr>
        <w:tc>
          <w:tcPr>
            <w:tcW w:w="2053" w:type="pct"/>
            <w:vMerge/>
            <w:tcBorders>
              <w:top w:val="nil"/>
              <w:bottom w:val="nil"/>
              <w:right w:val="single" w:sz="4" w:space="0" w:color="auto"/>
            </w:tcBorders>
          </w:tcPr>
          <w:p w:rsidR="0000341A" w:rsidRPr="001D6B5B" w:rsidRDefault="0000341A" w:rsidP="00F1353C">
            <w:pPr>
              <w:widowControl w:val="0"/>
              <w:autoSpaceDE w:val="0"/>
              <w:autoSpaceDN w:val="0"/>
              <w:adjustRightInd w:val="0"/>
              <w:spacing w:line="240" w:lineRule="exact"/>
              <w:ind w:right="-2"/>
              <w:jc w:val="center"/>
              <w:rPr>
                <w:sz w:val="20"/>
                <w:szCs w:val="20"/>
              </w:rPr>
            </w:pPr>
          </w:p>
        </w:tc>
        <w:tc>
          <w:tcPr>
            <w:tcW w:w="1886" w:type="pct"/>
            <w:gridSpan w:val="4"/>
            <w:tcBorders>
              <w:top w:val="single" w:sz="4" w:space="0" w:color="auto"/>
              <w:left w:val="single" w:sz="4" w:space="0" w:color="auto"/>
              <w:bottom w:val="single" w:sz="4" w:space="0" w:color="auto"/>
              <w:right w:val="single" w:sz="4" w:space="0" w:color="auto"/>
            </w:tcBorders>
            <w:vAlign w:val="center"/>
          </w:tcPr>
          <w:p w:rsidR="0000341A" w:rsidRPr="001D6B5B" w:rsidRDefault="0000341A" w:rsidP="00F1353C">
            <w:pPr>
              <w:widowControl w:val="0"/>
              <w:autoSpaceDE w:val="0"/>
              <w:autoSpaceDN w:val="0"/>
              <w:adjustRightInd w:val="0"/>
              <w:spacing w:line="240" w:lineRule="exact"/>
              <w:ind w:right="-2"/>
              <w:jc w:val="center"/>
              <w:rPr>
                <w:sz w:val="20"/>
                <w:szCs w:val="20"/>
              </w:rPr>
            </w:pPr>
            <w:r w:rsidRPr="001D6B5B">
              <w:rPr>
                <w:sz w:val="20"/>
                <w:szCs w:val="20"/>
              </w:rPr>
              <w:t>от коллективных гаражей и организованных открытых автостоянок при числе легковых автомобилей</w:t>
            </w:r>
          </w:p>
        </w:tc>
        <w:tc>
          <w:tcPr>
            <w:tcW w:w="1061" w:type="pct"/>
            <w:gridSpan w:val="2"/>
            <w:tcBorders>
              <w:top w:val="single" w:sz="4" w:space="0" w:color="auto"/>
              <w:left w:val="single" w:sz="4" w:space="0" w:color="auto"/>
              <w:bottom w:val="single" w:sz="4" w:space="0" w:color="auto"/>
            </w:tcBorders>
          </w:tcPr>
          <w:p w:rsidR="0000341A" w:rsidRPr="001D6B5B" w:rsidRDefault="0000341A" w:rsidP="00F1353C">
            <w:pPr>
              <w:widowControl w:val="0"/>
              <w:autoSpaceDE w:val="0"/>
              <w:autoSpaceDN w:val="0"/>
              <w:adjustRightInd w:val="0"/>
              <w:spacing w:line="240" w:lineRule="exact"/>
              <w:ind w:right="-2"/>
              <w:jc w:val="center"/>
              <w:rPr>
                <w:sz w:val="20"/>
                <w:szCs w:val="20"/>
              </w:rPr>
            </w:pPr>
            <w:r w:rsidRPr="001D6B5B">
              <w:rPr>
                <w:sz w:val="20"/>
                <w:szCs w:val="20"/>
              </w:rPr>
              <w:t>от станций технического обслуживания автомобилей при числе постов</w:t>
            </w:r>
          </w:p>
        </w:tc>
      </w:tr>
      <w:tr w:rsidR="0000341A" w:rsidRPr="001D6B5B" w:rsidTr="0000341A">
        <w:trPr>
          <w:trHeight w:val="153"/>
        </w:trPr>
        <w:tc>
          <w:tcPr>
            <w:tcW w:w="2053" w:type="pct"/>
            <w:vMerge/>
            <w:tcBorders>
              <w:top w:val="nil"/>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center"/>
              <w:rPr>
                <w:sz w:val="20"/>
                <w:szCs w:val="20"/>
              </w:rPr>
            </w:pPr>
          </w:p>
        </w:tc>
        <w:tc>
          <w:tcPr>
            <w:tcW w:w="491"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10 и менее</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11-50</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51-100</w:t>
            </w:r>
          </w:p>
        </w:tc>
        <w:tc>
          <w:tcPr>
            <w:tcW w:w="413"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101-300</w:t>
            </w:r>
          </w:p>
        </w:tc>
        <w:tc>
          <w:tcPr>
            <w:tcW w:w="49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10 и менее</w:t>
            </w:r>
          </w:p>
        </w:tc>
        <w:tc>
          <w:tcPr>
            <w:tcW w:w="569" w:type="pct"/>
            <w:tcBorders>
              <w:top w:val="single" w:sz="4" w:space="0" w:color="auto"/>
              <w:left w:val="single" w:sz="4" w:space="0" w:color="auto"/>
              <w:bottom w:val="single" w:sz="4" w:space="0" w:color="auto"/>
            </w:tcBorders>
            <w:vAlign w:val="center"/>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11-30</w:t>
            </w:r>
          </w:p>
        </w:tc>
      </w:tr>
      <w:tr w:rsidR="0000341A" w:rsidRPr="001D6B5B" w:rsidTr="0000341A">
        <w:trPr>
          <w:trHeight w:val="270"/>
        </w:trPr>
        <w:tc>
          <w:tcPr>
            <w:tcW w:w="2053" w:type="pct"/>
            <w:tcBorders>
              <w:top w:val="single" w:sz="4" w:space="0" w:color="auto"/>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both"/>
              <w:rPr>
                <w:sz w:val="20"/>
                <w:szCs w:val="20"/>
              </w:rPr>
            </w:pPr>
            <w:r w:rsidRPr="001D6B5B">
              <w:rPr>
                <w:sz w:val="20"/>
                <w:szCs w:val="20"/>
              </w:rPr>
              <w:t>Общественные здания</w:t>
            </w:r>
          </w:p>
        </w:tc>
        <w:tc>
          <w:tcPr>
            <w:tcW w:w="491"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10 (12)</w:t>
            </w:r>
          </w:p>
        </w:tc>
        <w:tc>
          <w:tcPr>
            <w:tcW w:w="491"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10 (12)</w:t>
            </w:r>
          </w:p>
        </w:tc>
        <w:tc>
          <w:tcPr>
            <w:tcW w:w="491"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15</w:t>
            </w:r>
          </w:p>
        </w:tc>
        <w:tc>
          <w:tcPr>
            <w:tcW w:w="413"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25</w:t>
            </w:r>
          </w:p>
        </w:tc>
        <w:tc>
          <w:tcPr>
            <w:tcW w:w="49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15</w:t>
            </w:r>
          </w:p>
        </w:tc>
        <w:tc>
          <w:tcPr>
            <w:tcW w:w="569" w:type="pct"/>
            <w:tcBorders>
              <w:top w:val="single" w:sz="4" w:space="0" w:color="auto"/>
              <w:left w:val="single" w:sz="4" w:space="0" w:color="auto"/>
              <w:bottom w:val="single" w:sz="4" w:space="0" w:color="auto"/>
            </w:tcBorders>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20</w:t>
            </w:r>
          </w:p>
        </w:tc>
      </w:tr>
      <w:tr w:rsidR="0000341A" w:rsidRPr="001D6B5B" w:rsidTr="0000341A">
        <w:trPr>
          <w:trHeight w:val="1066"/>
        </w:trPr>
        <w:tc>
          <w:tcPr>
            <w:tcW w:w="2053" w:type="pct"/>
            <w:tcBorders>
              <w:top w:val="single" w:sz="4" w:space="0" w:color="auto"/>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both"/>
              <w:rPr>
                <w:sz w:val="20"/>
                <w:szCs w:val="20"/>
              </w:rPr>
            </w:pPr>
            <w:r w:rsidRPr="001D6B5B">
              <w:rPr>
                <w:sz w:val="20"/>
                <w:szCs w:val="20"/>
              </w:rPr>
              <w:t xml:space="preserve">Границы земельных участков </w:t>
            </w:r>
            <w:r w:rsidR="00E12E4A" w:rsidRPr="001D6B5B">
              <w:rPr>
                <w:sz w:val="20"/>
                <w:szCs w:val="20"/>
              </w:rPr>
              <w:t>дошкольных образовательных и общеобразовательных организаций</w:t>
            </w:r>
          </w:p>
        </w:tc>
        <w:tc>
          <w:tcPr>
            <w:tcW w:w="491"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15</w:t>
            </w:r>
          </w:p>
        </w:tc>
        <w:tc>
          <w:tcPr>
            <w:tcW w:w="491"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25</w:t>
            </w:r>
          </w:p>
        </w:tc>
        <w:tc>
          <w:tcPr>
            <w:tcW w:w="491"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25</w:t>
            </w:r>
          </w:p>
        </w:tc>
        <w:tc>
          <w:tcPr>
            <w:tcW w:w="413"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50</w:t>
            </w:r>
          </w:p>
        </w:tc>
        <w:tc>
          <w:tcPr>
            <w:tcW w:w="49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50</w:t>
            </w:r>
          </w:p>
        </w:tc>
        <w:tc>
          <w:tcPr>
            <w:tcW w:w="569" w:type="pct"/>
            <w:tcBorders>
              <w:top w:val="single" w:sz="4" w:space="0" w:color="auto"/>
              <w:left w:val="single" w:sz="4" w:space="0" w:color="auto"/>
              <w:bottom w:val="single" w:sz="4" w:space="0" w:color="auto"/>
            </w:tcBorders>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50</w:t>
            </w:r>
          </w:p>
        </w:tc>
      </w:tr>
      <w:tr w:rsidR="0000341A" w:rsidRPr="001D6B5B" w:rsidTr="0000341A">
        <w:trPr>
          <w:trHeight w:val="811"/>
        </w:trPr>
        <w:tc>
          <w:tcPr>
            <w:tcW w:w="2053" w:type="pct"/>
            <w:tcBorders>
              <w:top w:val="single" w:sz="4" w:space="0" w:color="auto"/>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both"/>
              <w:rPr>
                <w:sz w:val="20"/>
                <w:szCs w:val="20"/>
              </w:rPr>
            </w:pPr>
            <w:r w:rsidRPr="001D6B5B">
              <w:rPr>
                <w:sz w:val="20"/>
                <w:szCs w:val="20"/>
              </w:rPr>
              <w:t>Гра</w:t>
            </w:r>
            <w:r w:rsidR="00E12E4A" w:rsidRPr="001D6B5B">
              <w:rPr>
                <w:sz w:val="20"/>
                <w:szCs w:val="20"/>
              </w:rPr>
              <w:t>ницы земельных участков лечебно-профилактических медицинских организаций</w:t>
            </w:r>
          </w:p>
        </w:tc>
        <w:tc>
          <w:tcPr>
            <w:tcW w:w="491"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25</w:t>
            </w:r>
          </w:p>
        </w:tc>
        <w:tc>
          <w:tcPr>
            <w:tcW w:w="491"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50</w:t>
            </w:r>
          </w:p>
        </w:tc>
        <w:tc>
          <w:tcPr>
            <w:tcW w:w="491"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50</w:t>
            </w:r>
          </w:p>
        </w:tc>
        <w:tc>
          <w:tcPr>
            <w:tcW w:w="413"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50</w:t>
            </w:r>
          </w:p>
        </w:tc>
        <w:tc>
          <w:tcPr>
            <w:tcW w:w="49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50</w:t>
            </w:r>
          </w:p>
        </w:tc>
        <w:tc>
          <w:tcPr>
            <w:tcW w:w="569" w:type="pct"/>
            <w:tcBorders>
              <w:top w:val="single" w:sz="4" w:space="0" w:color="auto"/>
              <w:left w:val="single" w:sz="4" w:space="0" w:color="auto"/>
              <w:bottom w:val="single" w:sz="4" w:space="0" w:color="auto"/>
            </w:tcBorders>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50</w:t>
            </w:r>
          </w:p>
        </w:tc>
      </w:tr>
    </w:tbl>
    <w:p w:rsidR="0000341A" w:rsidRPr="001D6B5B" w:rsidRDefault="0000341A" w:rsidP="00F1353C">
      <w:pPr>
        <w:widowControl w:val="0"/>
        <w:autoSpaceDE w:val="0"/>
        <w:autoSpaceDN w:val="0"/>
        <w:adjustRightInd w:val="0"/>
        <w:spacing w:before="120"/>
        <w:ind w:right="-2" w:firstLine="720"/>
        <w:jc w:val="both"/>
        <w:rPr>
          <w:sz w:val="20"/>
          <w:szCs w:val="20"/>
        </w:rPr>
      </w:pPr>
      <w:r w:rsidRPr="001D6B5B">
        <w:rPr>
          <w:sz w:val="20"/>
          <w:szCs w:val="20"/>
        </w:rPr>
        <w:t>Примечания:</w:t>
      </w:r>
    </w:p>
    <w:p w:rsidR="0000341A" w:rsidRPr="001D6B5B" w:rsidRDefault="0000341A" w:rsidP="00F1353C">
      <w:pPr>
        <w:widowControl w:val="0"/>
        <w:autoSpaceDE w:val="0"/>
        <w:autoSpaceDN w:val="0"/>
        <w:adjustRightInd w:val="0"/>
        <w:ind w:right="-2" w:firstLine="720"/>
        <w:jc w:val="both"/>
        <w:rPr>
          <w:sz w:val="20"/>
          <w:szCs w:val="20"/>
        </w:rPr>
      </w:pPr>
      <w:r w:rsidRPr="001D6B5B">
        <w:rPr>
          <w:sz w:val="20"/>
          <w:szCs w:val="20"/>
        </w:rPr>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w:t>
      </w:r>
      <w:smartTag w:uri="urn:schemas-microsoft-com:office:smarttags" w:element="metricconverter">
        <w:smartTagPr>
          <w:attr w:name="ProductID" w:val="50 м"/>
        </w:smartTagPr>
        <w:r w:rsidRPr="001D6B5B">
          <w:rPr>
            <w:sz w:val="20"/>
            <w:szCs w:val="20"/>
          </w:rPr>
          <w:t>50 м</w:t>
        </w:r>
      </w:smartTag>
      <w:r w:rsidRPr="001D6B5B">
        <w:rPr>
          <w:sz w:val="20"/>
          <w:szCs w:val="20"/>
        </w:rPr>
        <w:t xml:space="preserve">. </w:t>
      </w:r>
    </w:p>
    <w:p w:rsidR="0000341A" w:rsidRPr="001D6B5B" w:rsidRDefault="0000341A" w:rsidP="00F1353C">
      <w:pPr>
        <w:widowControl w:val="0"/>
        <w:autoSpaceDE w:val="0"/>
        <w:autoSpaceDN w:val="0"/>
        <w:adjustRightInd w:val="0"/>
        <w:ind w:right="-2" w:firstLine="720"/>
        <w:jc w:val="both"/>
        <w:rPr>
          <w:sz w:val="20"/>
          <w:szCs w:val="20"/>
        </w:rPr>
      </w:pPr>
      <w:r w:rsidRPr="001D6B5B">
        <w:rPr>
          <w:sz w:val="20"/>
          <w:szCs w:val="20"/>
        </w:rPr>
        <w:t>2. В скобках указаны значения для гаражей III и IV степеней огнестойкости.</w:t>
      </w:r>
    </w:p>
    <w:p w:rsidR="0000341A" w:rsidRPr="001D6B5B" w:rsidRDefault="0000341A" w:rsidP="00F1353C">
      <w:pPr>
        <w:pStyle w:val="2"/>
        <w:jc w:val="center"/>
        <w:rPr>
          <w:rFonts w:ascii="Times New Roman" w:hAnsi="Times New Roman"/>
          <w:sz w:val="20"/>
          <w:szCs w:val="20"/>
        </w:rPr>
      </w:pPr>
      <w:r w:rsidRPr="001D6B5B">
        <w:rPr>
          <w:rFonts w:ascii="Times New Roman" w:hAnsi="Times New Roman"/>
          <w:sz w:val="20"/>
          <w:szCs w:val="20"/>
          <w:lang w:val="en-US"/>
        </w:rPr>
        <w:lastRenderedPageBreak/>
        <w:t>IV</w:t>
      </w:r>
      <w:r w:rsidRPr="001D6B5B">
        <w:rPr>
          <w:rFonts w:ascii="Times New Roman" w:hAnsi="Times New Roman"/>
          <w:sz w:val="20"/>
          <w:szCs w:val="20"/>
        </w:rPr>
        <w:t xml:space="preserve">. Расчетные показатели объектов </w:t>
      </w:r>
      <w:bookmarkStart w:id="14" w:name="_Toc295148874"/>
      <w:r w:rsidRPr="001D6B5B">
        <w:rPr>
          <w:rFonts w:ascii="Times New Roman" w:hAnsi="Times New Roman"/>
          <w:sz w:val="20"/>
          <w:szCs w:val="20"/>
        </w:rPr>
        <w:t>инженерной инфраструктуры</w:t>
      </w:r>
    </w:p>
    <w:p w:rsidR="0000341A" w:rsidRPr="001D6B5B" w:rsidRDefault="0000341A" w:rsidP="00F1353C">
      <w:pPr>
        <w:pStyle w:val="3"/>
        <w:jc w:val="center"/>
        <w:rPr>
          <w:rFonts w:ascii="Times New Roman" w:hAnsi="Times New Roman"/>
        </w:rPr>
      </w:pPr>
      <w:r w:rsidRPr="001D6B5B">
        <w:rPr>
          <w:rFonts w:ascii="Times New Roman" w:hAnsi="Times New Roman"/>
        </w:rPr>
        <w:t>12. Водоснабжение и водоотведение</w:t>
      </w:r>
    </w:p>
    <w:bookmarkEnd w:id="14"/>
    <w:p w:rsidR="0000341A" w:rsidRPr="001D6B5B" w:rsidRDefault="0000341A" w:rsidP="00F1353C">
      <w:pPr>
        <w:widowControl w:val="0"/>
        <w:autoSpaceDE w:val="0"/>
        <w:autoSpaceDN w:val="0"/>
        <w:adjustRightInd w:val="0"/>
        <w:spacing w:line="245" w:lineRule="auto"/>
        <w:ind w:right="-2" w:firstLine="720"/>
        <w:jc w:val="both"/>
        <w:rPr>
          <w:sz w:val="20"/>
          <w:szCs w:val="20"/>
        </w:rPr>
      </w:pPr>
      <w:r w:rsidRPr="001D6B5B">
        <w:rPr>
          <w:sz w:val="20"/>
          <w:szCs w:val="20"/>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12.2 Проектирование систем хозяйственно-питьевого водоснабжения и канализации городов и других населенных пунктов следует производить в соответствии с требованиями СП 31.13330</w:t>
      </w:r>
      <w:r w:rsidR="00E12E4A" w:rsidRPr="001D6B5B">
        <w:rPr>
          <w:bCs/>
          <w:sz w:val="20"/>
          <w:szCs w:val="20"/>
        </w:rPr>
        <w:t>.2012</w:t>
      </w:r>
      <w:r w:rsidRPr="001D6B5B">
        <w:rPr>
          <w:bCs/>
          <w:sz w:val="20"/>
          <w:szCs w:val="20"/>
        </w:rPr>
        <w:t>, СП 32.13330</w:t>
      </w:r>
      <w:r w:rsidR="00E12E4A" w:rsidRPr="001D6B5B">
        <w:rPr>
          <w:bCs/>
          <w:sz w:val="20"/>
          <w:szCs w:val="20"/>
        </w:rPr>
        <w:t>.2012</w:t>
      </w:r>
      <w:r w:rsidRPr="001D6B5B">
        <w:rPr>
          <w:bCs/>
          <w:sz w:val="20"/>
          <w:szCs w:val="20"/>
        </w:rPr>
        <w:t xml:space="preserve"> с учетом санитарно-гигиенической надежности получения питьевой воды, экологических и ресурсосберегающих требований.</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12.4. Выбор источников хозяйственно-питьевого водоснабжения необходимо осуществлять в соответствии с требованиями СанПиН 2.1.4.1110</w:t>
      </w:r>
      <w:r w:rsidR="00E12E4A" w:rsidRPr="001D6B5B">
        <w:rPr>
          <w:bCs/>
          <w:sz w:val="20"/>
          <w:szCs w:val="20"/>
        </w:rPr>
        <w:t>-02</w:t>
      </w:r>
      <w:r w:rsidRPr="001D6B5B">
        <w:rPr>
          <w:bCs/>
          <w:sz w:val="20"/>
          <w:szCs w:val="20"/>
        </w:rPr>
        <w:t>, ГОСТ 2761</w:t>
      </w:r>
      <w:r w:rsidR="00E12E4A" w:rsidRPr="001D6B5B">
        <w:rPr>
          <w:bCs/>
          <w:sz w:val="20"/>
          <w:szCs w:val="20"/>
        </w:rPr>
        <w:t>-84</w:t>
      </w:r>
      <w:r w:rsidRPr="001D6B5B">
        <w:rPr>
          <w:bCs/>
          <w:sz w:val="20"/>
          <w:szCs w:val="20"/>
        </w:rPr>
        <w:t>, а также с учетом норм радиационной безопасности при положительном заключении органов государс</w:t>
      </w:r>
      <w:r w:rsidR="009F5577" w:rsidRPr="001D6B5B">
        <w:rPr>
          <w:bCs/>
          <w:sz w:val="20"/>
          <w:szCs w:val="20"/>
        </w:rPr>
        <w:t>твенного санитарно-эпидемиологи</w:t>
      </w:r>
      <w:r w:rsidRPr="001D6B5B">
        <w:rPr>
          <w:bCs/>
          <w:sz w:val="20"/>
          <w:szCs w:val="20"/>
        </w:rPr>
        <w:t>ческого надзора по выбору площадки.</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12.5. Размеры земельных участков для станций очистки воды в зависимости от их производительности (тыс. куб.м/сутки) следует принимать по проекту, но не более:</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 xml:space="preserve">до 0,8 – </w:t>
      </w:r>
      <w:smartTag w:uri="urn:schemas-microsoft-com:office:smarttags" w:element="metricconverter">
        <w:smartTagPr>
          <w:attr w:name="ProductID" w:val="1 га"/>
        </w:smartTagPr>
        <w:r w:rsidRPr="001D6B5B">
          <w:rPr>
            <w:bCs/>
            <w:sz w:val="20"/>
            <w:szCs w:val="20"/>
          </w:rPr>
          <w:t>1 га</w:t>
        </w:r>
      </w:smartTag>
      <w:r w:rsidRPr="001D6B5B">
        <w:rPr>
          <w:bCs/>
          <w:sz w:val="20"/>
          <w:szCs w:val="20"/>
        </w:rPr>
        <w:t>;</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 xml:space="preserve">от 0,8 до 12 – </w:t>
      </w:r>
      <w:smartTag w:uri="urn:schemas-microsoft-com:office:smarttags" w:element="metricconverter">
        <w:smartTagPr>
          <w:attr w:name="ProductID" w:val="2 га"/>
        </w:smartTagPr>
        <w:r w:rsidRPr="001D6B5B">
          <w:rPr>
            <w:bCs/>
            <w:sz w:val="20"/>
            <w:szCs w:val="20"/>
          </w:rPr>
          <w:t>2 га</w:t>
        </w:r>
      </w:smartTag>
      <w:r w:rsidRPr="001D6B5B">
        <w:rPr>
          <w:bCs/>
          <w:sz w:val="20"/>
          <w:szCs w:val="20"/>
        </w:rPr>
        <w:t>;</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 xml:space="preserve">от 12 до 32 – </w:t>
      </w:r>
      <w:smartTag w:uri="urn:schemas-microsoft-com:office:smarttags" w:element="metricconverter">
        <w:smartTagPr>
          <w:attr w:name="ProductID" w:val="3 га"/>
        </w:smartTagPr>
        <w:r w:rsidRPr="001D6B5B">
          <w:rPr>
            <w:bCs/>
            <w:sz w:val="20"/>
            <w:szCs w:val="20"/>
          </w:rPr>
          <w:t>3 га</w:t>
        </w:r>
      </w:smartTag>
      <w:r w:rsidRPr="001D6B5B">
        <w:rPr>
          <w:bCs/>
          <w:sz w:val="20"/>
          <w:szCs w:val="20"/>
        </w:rPr>
        <w:t>;</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 xml:space="preserve">от 32 до 80 – </w:t>
      </w:r>
      <w:smartTag w:uri="urn:schemas-microsoft-com:office:smarttags" w:element="metricconverter">
        <w:smartTagPr>
          <w:attr w:name="ProductID" w:val="4 га"/>
        </w:smartTagPr>
        <w:r w:rsidRPr="001D6B5B">
          <w:rPr>
            <w:bCs/>
            <w:sz w:val="20"/>
            <w:szCs w:val="20"/>
          </w:rPr>
          <w:t>4 га</w:t>
        </w:r>
      </w:smartTag>
      <w:r w:rsidRPr="001D6B5B">
        <w:rPr>
          <w:bCs/>
          <w:sz w:val="20"/>
          <w:szCs w:val="20"/>
        </w:rPr>
        <w:t>;</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 xml:space="preserve">от 80 до 125 – </w:t>
      </w:r>
      <w:smartTag w:uri="urn:schemas-microsoft-com:office:smarttags" w:element="metricconverter">
        <w:smartTagPr>
          <w:attr w:name="ProductID" w:val="6 га"/>
        </w:smartTagPr>
        <w:r w:rsidRPr="001D6B5B">
          <w:rPr>
            <w:bCs/>
            <w:sz w:val="20"/>
            <w:szCs w:val="20"/>
          </w:rPr>
          <w:t>6 га</w:t>
        </w:r>
      </w:smartTag>
      <w:r w:rsidRPr="001D6B5B">
        <w:rPr>
          <w:bCs/>
          <w:sz w:val="20"/>
          <w:szCs w:val="20"/>
        </w:rPr>
        <w:t>;</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 xml:space="preserve">от 125 до 250 – </w:t>
      </w:r>
      <w:smartTag w:uri="urn:schemas-microsoft-com:office:smarttags" w:element="metricconverter">
        <w:smartTagPr>
          <w:attr w:name="ProductID" w:val="12 га"/>
        </w:smartTagPr>
        <w:r w:rsidRPr="001D6B5B">
          <w:rPr>
            <w:bCs/>
            <w:sz w:val="20"/>
            <w:szCs w:val="20"/>
          </w:rPr>
          <w:t>12 га</w:t>
        </w:r>
      </w:smartTag>
      <w:r w:rsidRPr="001D6B5B">
        <w:rPr>
          <w:bCs/>
          <w:sz w:val="20"/>
          <w:szCs w:val="20"/>
        </w:rPr>
        <w:t>;</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 xml:space="preserve">от 250 до 400 – </w:t>
      </w:r>
      <w:smartTag w:uri="urn:schemas-microsoft-com:office:smarttags" w:element="metricconverter">
        <w:smartTagPr>
          <w:attr w:name="ProductID" w:val="18 га"/>
        </w:smartTagPr>
        <w:r w:rsidRPr="001D6B5B">
          <w:rPr>
            <w:bCs/>
            <w:sz w:val="20"/>
            <w:szCs w:val="20"/>
          </w:rPr>
          <w:t>18 га</w:t>
        </w:r>
      </w:smartTag>
      <w:r w:rsidRPr="001D6B5B">
        <w:rPr>
          <w:bCs/>
          <w:sz w:val="20"/>
          <w:szCs w:val="20"/>
        </w:rPr>
        <w:t>;</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 xml:space="preserve">от 400 до 800 – </w:t>
      </w:r>
      <w:smartTag w:uri="urn:schemas-microsoft-com:office:smarttags" w:element="metricconverter">
        <w:smartTagPr>
          <w:attr w:name="ProductID" w:val="24 га"/>
        </w:smartTagPr>
        <w:r w:rsidRPr="001D6B5B">
          <w:rPr>
            <w:bCs/>
            <w:sz w:val="20"/>
            <w:szCs w:val="20"/>
          </w:rPr>
          <w:t>24 га</w:t>
        </w:r>
      </w:smartTag>
      <w:r w:rsidRPr="001D6B5B">
        <w:rPr>
          <w:bCs/>
          <w:sz w:val="20"/>
          <w:szCs w:val="20"/>
        </w:rPr>
        <w:t>.</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12.6 Размеры земельных участков для очистных сооружений канализации следует принимать не более указанных в таблице 17.</w:t>
      </w:r>
    </w:p>
    <w:p w:rsidR="0000341A" w:rsidRPr="001D6B5B" w:rsidRDefault="0000341A" w:rsidP="00F1353C">
      <w:pPr>
        <w:widowControl w:val="0"/>
        <w:spacing w:before="120" w:after="120"/>
        <w:ind w:right="-2"/>
        <w:jc w:val="right"/>
        <w:rPr>
          <w:bCs/>
          <w:sz w:val="20"/>
          <w:szCs w:val="20"/>
        </w:rPr>
      </w:pPr>
      <w:r w:rsidRPr="001D6B5B">
        <w:rPr>
          <w:bCs/>
          <w:sz w:val="20"/>
          <w:szCs w:val="20"/>
        </w:rPr>
        <w:t>Таблица 17</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342"/>
        <w:gridCol w:w="1336"/>
        <w:gridCol w:w="1328"/>
        <w:gridCol w:w="3349"/>
      </w:tblGrid>
      <w:tr w:rsidR="0000341A" w:rsidRPr="001D6B5B" w:rsidTr="0000341A">
        <w:tc>
          <w:tcPr>
            <w:tcW w:w="1786" w:type="pct"/>
            <w:vMerge w:val="restart"/>
            <w:tcBorders>
              <w:bottom w:val="nil"/>
            </w:tcBorders>
          </w:tcPr>
          <w:p w:rsidR="0000341A" w:rsidRPr="001D6B5B" w:rsidRDefault="0000341A" w:rsidP="00F1353C">
            <w:pPr>
              <w:widowControl w:val="0"/>
              <w:ind w:right="-2"/>
              <w:jc w:val="center"/>
              <w:rPr>
                <w:bCs/>
                <w:sz w:val="20"/>
                <w:szCs w:val="20"/>
              </w:rPr>
            </w:pPr>
            <w:r w:rsidRPr="001D6B5B">
              <w:rPr>
                <w:bCs/>
                <w:sz w:val="20"/>
                <w:szCs w:val="20"/>
              </w:rPr>
              <w:t>Производительность очистных сооружений канализации,</w:t>
            </w:r>
          </w:p>
          <w:p w:rsidR="0000341A" w:rsidRPr="001D6B5B" w:rsidRDefault="0000341A" w:rsidP="00F1353C">
            <w:pPr>
              <w:widowControl w:val="0"/>
              <w:ind w:right="-2"/>
              <w:jc w:val="center"/>
              <w:rPr>
                <w:bCs/>
                <w:sz w:val="20"/>
                <w:szCs w:val="20"/>
              </w:rPr>
            </w:pPr>
            <w:r w:rsidRPr="001D6B5B">
              <w:rPr>
                <w:bCs/>
                <w:sz w:val="20"/>
                <w:szCs w:val="20"/>
              </w:rPr>
              <w:t>тыс. куб.</w:t>
            </w:r>
            <w:r w:rsidRPr="001D6B5B">
              <w:rPr>
                <w:bCs/>
                <w:sz w:val="20"/>
                <w:szCs w:val="20"/>
                <w:vertAlign w:val="superscript"/>
              </w:rPr>
              <w:t> </w:t>
            </w:r>
            <w:r w:rsidRPr="001D6B5B">
              <w:rPr>
                <w:bCs/>
                <w:sz w:val="20"/>
                <w:szCs w:val="20"/>
              </w:rPr>
              <w:t>м/сутки</w:t>
            </w:r>
          </w:p>
        </w:tc>
        <w:tc>
          <w:tcPr>
            <w:tcW w:w="3214" w:type="pct"/>
            <w:gridSpan w:val="3"/>
          </w:tcPr>
          <w:p w:rsidR="0000341A" w:rsidRPr="001D6B5B" w:rsidRDefault="0000341A" w:rsidP="00F1353C">
            <w:pPr>
              <w:widowControl w:val="0"/>
              <w:ind w:right="-2"/>
              <w:jc w:val="center"/>
              <w:rPr>
                <w:bCs/>
                <w:sz w:val="20"/>
                <w:szCs w:val="20"/>
              </w:rPr>
            </w:pPr>
            <w:r w:rsidRPr="001D6B5B">
              <w:rPr>
                <w:bCs/>
                <w:sz w:val="20"/>
                <w:szCs w:val="20"/>
              </w:rPr>
              <w:t>Размеры земельных участков, га</w:t>
            </w:r>
          </w:p>
        </w:tc>
      </w:tr>
      <w:tr w:rsidR="0000341A" w:rsidRPr="001D6B5B" w:rsidTr="0000341A">
        <w:tc>
          <w:tcPr>
            <w:tcW w:w="1786" w:type="pct"/>
            <w:vMerge/>
            <w:tcBorders>
              <w:bottom w:val="nil"/>
            </w:tcBorders>
          </w:tcPr>
          <w:p w:rsidR="0000341A" w:rsidRPr="001D6B5B" w:rsidRDefault="0000341A" w:rsidP="00F1353C">
            <w:pPr>
              <w:widowControl w:val="0"/>
              <w:ind w:right="-2"/>
              <w:jc w:val="center"/>
              <w:rPr>
                <w:bCs/>
                <w:sz w:val="20"/>
                <w:szCs w:val="20"/>
              </w:rPr>
            </w:pPr>
          </w:p>
        </w:tc>
        <w:tc>
          <w:tcPr>
            <w:tcW w:w="714" w:type="pct"/>
            <w:tcBorders>
              <w:bottom w:val="nil"/>
            </w:tcBorders>
          </w:tcPr>
          <w:p w:rsidR="0000341A" w:rsidRPr="001D6B5B" w:rsidRDefault="0000341A" w:rsidP="00F1353C">
            <w:pPr>
              <w:widowControl w:val="0"/>
              <w:ind w:right="-2"/>
              <w:jc w:val="center"/>
              <w:rPr>
                <w:bCs/>
                <w:sz w:val="20"/>
                <w:szCs w:val="20"/>
              </w:rPr>
            </w:pPr>
            <w:r w:rsidRPr="001D6B5B">
              <w:rPr>
                <w:bCs/>
                <w:sz w:val="20"/>
                <w:szCs w:val="20"/>
              </w:rPr>
              <w:t>очистных сооружений</w:t>
            </w:r>
          </w:p>
        </w:tc>
        <w:tc>
          <w:tcPr>
            <w:tcW w:w="710" w:type="pct"/>
            <w:tcBorders>
              <w:bottom w:val="nil"/>
            </w:tcBorders>
          </w:tcPr>
          <w:p w:rsidR="0000341A" w:rsidRPr="001D6B5B" w:rsidRDefault="0000341A" w:rsidP="00F1353C">
            <w:pPr>
              <w:widowControl w:val="0"/>
              <w:ind w:right="-2"/>
              <w:jc w:val="center"/>
              <w:rPr>
                <w:bCs/>
                <w:sz w:val="20"/>
                <w:szCs w:val="20"/>
              </w:rPr>
            </w:pPr>
            <w:r w:rsidRPr="001D6B5B">
              <w:rPr>
                <w:bCs/>
                <w:sz w:val="20"/>
                <w:szCs w:val="20"/>
              </w:rPr>
              <w:t>иловых площадок</w:t>
            </w:r>
          </w:p>
        </w:tc>
        <w:tc>
          <w:tcPr>
            <w:tcW w:w="1790" w:type="pct"/>
            <w:tcBorders>
              <w:bottom w:val="nil"/>
            </w:tcBorders>
          </w:tcPr>
          <w:p w:rsidR="0000341A" w:rsidRPr="001D6B5B" w:rsidRDefault="0000341A" w:rsidP="00F1353C">
            <w:pPr>
              <w:widowControl w:val="0"/>
              <w:ind w:right="-2"/>
              <w:jc w:val="center"/>
              <w:rPr>
                <w:bCs/>
                <w:sz w:val="20"/>
                <w:szCs w:val="20"/>
              </w:rPr>
            </w:pPr>
            <w:r w:rsidRPr="001D6B5B">
              <w:rPr>
                <w:bCs/>
                <w:sz w:val="20"/>
                <w:szCs w:val="20"/>
              </w:rPr>
              <w:t>биологических прудов глубокой очистки сточных вод</w:t>
            </w:r>
          </w:p>
        </w:tc>
      </w:tr>
    </w:tbl>
    <w:p w:rsidR="0000341A" w:rsidRPr="001D6B5B" w:rsidRDefault="0000341A" w:rsidP="00F1353C">
      <w:pPr>
        <w:spacing w:line="24" w:lineRule="auto"/>
        <w:ind w:right="-2"/>
        <w:rPr>
          <w:sz w:val="20"/>
          <w:szCs w:val="20"/>
        </w:rPr>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342"/>
        <w:gridCol w:w="1336"/>
        <w:gridCol w:w="1328"/>
        <w:gridCol w:w="3349"/>
      </w:tblGrid>
      <w:tr w:rsidR="0000341A" w:rsidRPr="001D6B5B" w:rsidTr="0000341A">
        <w:trPr>
          <w:tblHeader/>
        </w:trPr>
        <w:tc>
          <w:tcPr>
            <w:tcW w:w="1786" w:type="pct"/>
          </w:tcPr>
          <w:p w:rsidR="0000341A" w:rsidRPr="001D6B5B" w:rsidRDefault="0000341A" w:rsidP="00F1353C">
            <w:pPr>
              <w:widowControl w:val="0"/>
              <w:ind w:right="-2"/>
              <w:jc w:val="center"/>
              <w:rPr>
                <w:bCs/>
                <w:sz w:val="20"/>
                <w:szCs w:val="20"/>
              </w:rPr>
            </w:pPr>
            <w:r w:rsidRPr="001D6B5B">
              <w:rPr>
                <w:bCs/>
                <w:sz w:val="20"/>
                <w:szCs w:val="20"/>
              </w:rPr>
              <w:t>1</w:t>
            </w:r>
          </w:p>
        </w:tc>
        <w:tc>
          <w:tcPr>
            <w:tcW w:w="714" w:type="pct"/>
          </w:tcPr>
          <w:p w:rsidR="0000341A" w:rsidRPr="001D6B5B" w:rsidRDefault="0000341A" w:rsidP="00F1353C">
            <w:pPr>
              <w:widowControl w:val="0"/>
              <w:ind w:right="-2"/>
              <w:jc w:val="center"/>
              <w:rPr>
                <w:bCs/>
                <w:sz w:val="20"/>
                <w:szCs w:val="20"/>
              </w:rPr>
            </w:pPr>
            <w:r w:rsidRPr="001D6B5B">
              <w:rPr>
                <w:bCs/>
                <w:sz w:val="20"/>
                <w:szCs w:val="20"/>
              </w:rPr>
              <w:t>2</w:t>
            </w:r>
          </w:p>
        </w:tc>
        <w:tc>
          <w:tcPr>
            <w:tcW w:w="710" w:type="pct"/>
          </w:tcPr>
          <w:p w:rsidR="0000341A" w:rsidRPr="001D6B5B" w:rsidRDefault="0000341A" w:rsidP="00F1353C">
            <w:pPr>
              <w:widowControl w:val="0"/>
              <w:ind w:right="-2"/>
              <w:jc w:val="center"/>
              <w:rPr>
                <w:bCs/>
                <w:sz w:val="20"/>
                <w:szCs w:val="20"/>
              </w:rPr>
            </w:pPr>
            <w:r w:rsidRPr="001D6B5B">
              <w:rPr>
                <w:bCs/>
                <w:sz w:val="20"/>
                <w:szCs w:val="20"/>
              </w:rPr>
              <w:t>3</w:t>
            </w:r>
          </w:p>
        </w:tc>
        <w:tc>
          <w:tcPr>
            <w:tcW w:w="1790" w:type="pct"/>
          </w:tcPr>
          <w:p w:rsidR="0000341A" w:rsidRPr="001D6B5B" w:rsidRDefault="0000341A" w:rsidP="00F1353C">
            <w:pPr>
              <w:widowControl w:val="0"/>
              <w:ind w:right="-2"/>
              <w:jc w:val="center"/>
              <w:rPr>
                <w:bCs/>
                <w:sz w:val="20"/>
                <w:szCs w:val="20"/>
              </w:rPr>
            </w:pPr>
            <w:r w:rsidRPr="001D6B5B">
              <w:rPr>
                <w:bCs/>
                <w:sz w:val="20"/>
                <w:szCs w:val="20"/>
              </w:rPr>
              <w:t>4</w:t>
            </w:r>
          </w:p>
        </w:tc>
      </w:tr>
      <w:tr w:rsidR="0000341A" w:rsidRPr="001D6B5B" w:rsidTr="0000341A">
        <w:tc>
          <w:tcPr>
            <w:tcW w:w="1786" w:type="pct"/>
          </w:tcPr>
          <w:p w:rsidR="0000341A" w:rsidRPr="001D6B5B" w:rsidRDefault="0000341A" w:rsidP="00F1353C">
            <w:pPr>
              <w:widowControl w:val="0"/>
              <w:ind w:left="97" w:right="-2"/>
              <w:rPr>
                <w:bCs/>
                <w:sz w:val="20"/>
                <w:szCs w:val="20"/>
              </w:rPr>
            </w:pPr>
            <w:r w:rsidRPr="001D6B5B">
              <w:rPr>
                <w:bCs/>
                <w:sz w:val="20"/>
                <w:szCs w:val="20"/>
              </w:rPr>
              <w:t>до  0,7</w:t>
            </w:r>
          </w:p>
        </w:tc>
        <w:tc>
          <w:tcPr>
            <w:tcW w:w="714" w:type="pct"/>
          </w:tcPr>
          <w:p w:rsidR="0000341A" w:rsidRPr="001D6B5B" w:rsidRDefault="0000341A" w:rsidP="00F1353C">
            <w:pPr>
              <w:widowControl w:val="0"/>
              <w:ind w:right="-2"/>
              <w:jc w:val="center"/>
              <w:rPr>
                <w:bCs/>
                <w:sz w:val="20"/>
                <w:szCs w:val="20"/>
              </w:rPr>
            </w:pPr>
            <w:r w:rsidRPr="001D6B5B">
              <w:rPr>
                <w:bCs/>
                <w:sz w:val="20"/>
                <w:szCs w:val="20"/>
              </w:rPr>
              <w:t>0,5</w:t>
            </w:r>
          </w:p>
        </w:tc>
        <w:tc>
          <w:tcPr>
            <w:tcW w:w="710" w:type="pct"/>
          </w:tcPr>
          <w:p w:rsidR="0000341A" w:rsidRPr="001D6B5B" w:rsidRDefault="0000341A" w:rsidP="00F1353C">
            <w:pPr>
              <w:widowControl w:val="0"/>
              <w:ind w:right="-2"/>
              <w:jc w:val="center"/>
              <w:rPr>
                <w:bCs/>
                <w:sz w:val="20"/>
                <w:szCs w:val="20"/>
              </w:rPr>
            </w:pPr>
            <w:r w:rsidRPr="001D6B5B">
              <w:rPr>
                <w:bCs/>
                <w:sz w:val="20"/>
                <w:szCs w:val="20"/>
              </w:rPr>
              <w:t>0,2</w:t>
            </w:r>
          </w:p>
        </w:tc>
        <w:tc>
          <w:tcPr>
            <w:tcW w:w="1790" w:type="pct"/>
          </w:tcPr>
          <w:p w:rsidR="0000341A" w:rsidRPr="001D6B5B" w:rsidRDefault="0000341A" w:rsidP="00F1353C">
            <w:pPr>
              <w:widowControl w:val="0"/>
              <w:ind w:right="-2"/>
              <w:jc w:val="center"/>
              <w:rPr>
                <w:bCs/>
                <w:sz w:val="20"/>
                <w:szCs w:val="20"/>
              </w:rPr>
            </w:pPr>
            <w:r w:rsidRPr="001D6B5B">
              <w:rPr>
                <w:bCs/>
                <w:sz w:val="20"/>
                <w:szCs w:val="20"/>
              </w:rPr>
              <w:t>-</w:t>
            </w:r>
          </w:p>
        </w:tc>
      </w:tr>
      <w:tr w:rsidR="0000341A" w:rsidRPr="001D6B5B" w:rsidTr="0000341A">
        <w:tc>
          <w:tcPr>
            <w:tcW w:w="1786" w:type="pct"/>
          </w:tcPr>
          <w:p w:rsidR="0000341A" w:rsidRPr="001D6B5B" w:rsidRDefault="0000341A" w:rsidP="00F1353C">
            <w:pPr>
              <w:widowControl w:val="0"/>
              <w:ind w:left="97" w:right="-2"/>
              <w:rPr>
                <w:bCs/>
                <w:sz w:val="20"/>
                <w:szCs w:val="20"/>
              </w:rPr>
            </w:pPr>
            <w:r w:rsidRPr="001D6B5B">
              <w:rPr>
                <w:bCs/>
                <w:sz w:val="20"/>
                <w:szCs w:val="20"/>
              </w:rPr>
              <w:t>от 0,7 до 17</w:t>
            </w:r>
          </w:p>
        </w:tc>
        <w:tc>
          <w:tcPr>
            <w:tcW w:w="714" w:type="pct"/>
          </w:tcPr>
          <w:p w:rsidR="0000341A" w:rsidRPr="001D6B5B" w:rsidRDefault="0000341A" w:rsidP="00F1353C">
            <w:pPr>
              <w:widowControl w:val="0"/>
              <w:ind w:right="-2"/>
              <w:jc w:val="center"/>
              <w:rPr>
                <w:bCs/>
                <w:sz w:val="20"/>
                <w:szCs w:val="20"/>
              </w:rPr>
            </w:pPr>
            <w:r w:rsidRPr="001D6B5B">
              <w:rPr>
                <w:bCs/>
                <w:sz w:val="20"/>
                <w:szCs w:val="20"/>
              </w:rPr>
              <w:t>4</w:t>
            </w:r>
          </w:p>
        </w:tc>
        <w:tc>
          <w:tcPr>
            <w:tcW w:w="710" w:type="pct"/>
          </w:tcPr>
          <w:p w:rsidR="0000341A" w:rsidRPr="001D6B5B" w:rsidRDefault="0000341A" w:rsidP="00F1353C">
            <w:pPr>
              <w:widowControl w:val="0"/>
              <w:ind w:right="-2"/>
              <w:jc w:val="center"/>
              <w:rPr>
                <w:bCs/>
                <w:sz w:val="20"/>
                <w:szCs w:val="20"/>
              </w:rPr>
            </w:pPr>
            <w:r w:rsidRPr="001D6B5B">
              <w:rPr>
                <w:bCs/>
                <w:sz w:val="20"/>
                <w:szCs w:val="20"/>
              </w:rPr>
              <w:t>3</w:t>
            </w:r>
          </w:p>
        </w:tc>
        <w:tc>
          <w:tcPr>
            <w:tcW w:w="1790" w:type="pct"/>
          </w:tcPr>
          <w:p w:rsidR="0000341A" w:rsidRPr="001D6B5B" w:rsidRDefault="0000341A" w:rsidP="00F1353C">
            <w:pPr>
              <w:widowControl w:val="0"/>
              <w:ind w:right="-2"/>
              <w:jc w:val="center"/>
              <w:rPr>
                <w:bCs/>
                <w:sz w:val="20"/>
                <w:szCs w:val="20"/>
              </w:rPr>
            </w:pPr>
            <w:r w:rsidRPr="001D6B5B">
              <w:rPr>
                <w:bCs/>
                <w:sz w:val="20"/>
                <w:szCs w:val="20"/>
              </w:rPr>
              <w:t>3</w:t>
            </w:r>
          </w:p>
        </w:tc>
      </w:tr>
      <w:tr w:rsidR="0000341A" w:rsidRPr="001D6B5B" w:rsidTr="0000341A">
        <w:tc>
          <w:tcPr>
            <w:tcW w:w="1786" w:type="pct"/>
          </w:tcPr>
          <w:p w:rsidR="0000341A" w:rsidRPr="001D6B5B" w:rsidRDefault="0000341A" w:rsidP="00F1353C">
            <w:pPr>
              <w:widowControl w:val="0"/>
              <w:ind w:left="97" w:right="-2"/>
              <w:rPr>
                <w:bCs/>
                <w:sz w:val="20"/>
                <w:szCs w:val="20"/>
              </w:rPr>
            </w:pPr>
            <w:r w:rsidRPr="001D6B5B">
              <w:rPr>
                <w:bCs/>
                <w:sz w:val="20"/>
                <w:szCs w:val="20"/>
              </w:rPr>
              <w:t>от 17 до 40</w:t>
            </w:r>
          </w:p>
        </w:tc>
        <w:tc>
          <w:tcPr>
            <w:tcW w:w="714" w:type="pct"/>
          </w:tcPr>
          <w:p w:rsidR="0000341A" w:rsidRPr="001D6B5B" w:rsidRDefault="0000341A" w:rsidP="00F1353C">
            <w:pPr>
              <w:widowControl w:val="0"/>
              <w:ind w:right="-2"/>
              <w:jc w:val="center"/>
              <w:rPr>
                <w:bCs/>
                <w:sz w:val="20"/>
                <w:szCs w:val="20"/>
              </w:rPr>
            </w:pPr>
            <w:r w:rsidRPr="001D6B5B">
              <w:rPr>
                <w:bCs/>
                <w:sz w:val="20"/>
                <w:szCs w:val="20"/>
              </w:rPr>
              <w:t>6</w:t>
            </w:r>
          </w:p>
        </w:tc>
        <w:tc>
          <w:tcPr>
            <w:tcW w:w="710" w:type="pct"/>
          </w:tcPr>
          <w:p w:rsidR="0000341A" w:rsidRPr="001D6B5B" w:rsidRDefault="0000341A" w:rsidP="00F1353C">
            <w:pPr>
              <w:widowControl w:val="0"/>
              <w:ind w:right="-2"/>
              <w:jc w:val="center"/>
              <w:rPr>
                <w:bCs/>
                <w:sz w:val="20"/>
                <w:szCs w:val="20"/>
              </w:rPr>
            </w:pPr>
            <w:r w:rsidRPr="001D6B5B">
              <w:rPr>
                <w:bCs/>
                <w:sz w:val="20"/>
                <w:szCs w:val="20"/>
              </w:rPr>
              <w:t>9</w:t>
            </w:r>
          </w:p>
        </w:tc>
        <w:tc>
          <w:tcPr>
            <w:tcW w:w="1790" w:type="pct"/>
          </w:tcPr>
          <w:p w:rsidR="0000341A" w:rsidRPr="001D6B5B" w:rsidRDefault="0000341A" w:rsidP="00F1353C">
            <w:pPr>
              <w:widowControl w:val="0"/>
              <w:ind w:right="-2"/>
              <w:jc w:val="center"/>
              <w:rPr>
                <w:bCs/>
                <w:sz w:val="20"/>
                <w:szCs w:val="20"/>
              </w:rPr>
            </w:pPr>
            <w:r w:rsidRPr="001D6B5B">
              <w:rPr>
                <w:bCs/>
                <w:sz w:val="20"/>
                <w:szCs w:val="20"/>
              </w:rPr>
              <w:t>6</w:t>
            </w:r>
          </w:p>
        </w:tc>
      </w:tr>
      <w:tr w:rsidR="0000341A" w:rsidRPr="001D6B5B" w:rsidTr="0000341A">
        <w:tc>
          <w:tcPr>
            <w:tcW w:w="1786" w:type="pct"/>
          </w:tcPr>
          <w:p w:rsidR="0000341A" w:rsidRPr="001D6B5B" w:rsidRDefault="0000341A" w:rsidP="00F1353C">
            <w:pPr>
              <w:widowControl w:val="0"/>
              <w:ind w:left="97" w:right="-2"/>
              <w:rPr>
                <w:bCs/>
                <w:sz w:val="20"/>
                <w:szCs w:val="20"/>
              </w:rPr>
            </w:pPr>
            <w:r w:rsidRPr="001D6B5B">
              <w:rPr>
                <w:bCs/>
                <w:sz w:val="20"/>
                <w:szCs w:val="20"/>
              </w:rPr>
              <w:t>от 40 до 130</w:t>
            </w:r>
          </w:p>
        </w:tc>
        <w:tc>
          <w:tcPr>
            <w:tcW w:w="714" w:type="pct"/>
          </w:tcPr>
          <w:p w:rsidR="0000341A" w:rsidRPr="001D6B5B" w:rsidRDefault="0000341A" w:rsidP="00F1353C">
            <w:pPr>
              <w:widowControl w:val="0"/>
              <w:ind w:right="-2"/>
              <w:jc w:val="center"/>
              <w:rPr>
                <w:bCs/>
                <w:sz w:val="20"/>
                <w:szCs w:val="20"/>
              </w:rPr>
            </w:pPr>
            <w:r w:rsidRPr="001D6B5B">
              <w:rPr>
                <w:bCs/>
                <w:sz w:val="20"/>
                <w:szCs w:val="20"/>
              </w:rPr>
              <w:t>12</w:t>
            </w:r>
          </w:p>
        </w:tc>
        <w:tc>
          <w:tcPr>
            <w:tcW w:w="710" w:type="pct"/>
          </w:tcPr>
          <w:p w:rsidR="0000341A" w:rsidRPr="001D6B5B" w:rsidRDefault="0000341A" w:rsidP="00F1353C">
            <w:pPr>
              <w:widowControl w:val="0"/>
              <w:ind w:right="-2"/>
              <w:jc w:val="center"/>
              <w:rPr>
                <w:bCs/>
                <w:sz w:val="20"/>
                <w:szCs w:val="20"/>
              </w:rPr>
            </w:pPr>
            <w:r w:rsidRPr="001D6B5B">
              <w:rPr>
                <w:bCs/>
                <w:sz w:val="20"/>
                <w:szCs w:val="20"/>
              </w:rPr>
              <w:t>25</w:t>
            </w:r>
          </w:p>
        </w:tc>
        <w:tc>
          <w:tcPr>
            <w:tcW w:w="1790" w:type="pct"/>
          </w:tcPr>
          <w:p w:rsidR="0000341A" w:rsidRPr="001D6B5B" w:rsidRDefault="0000341A" w:rsidP="00F1353C">
            <w:pPr>
              <w:widowControl w:val="0"/>
              <w:ind w:right="-2"/>
              <w:jc w:val="center"/>
              <w:rPr>
                <w:bCs/>
                <w:sz w:val="20"/>
                <w:szCs w:val="20"/>
              </w:rPr>
            </w:pPr>
            <w:r w:rsidRPr="001D6B5B">
              <w:rPr>
                <w:bCs/>
                <w:sz w:val="20"/>
                <w:szCs w:val="20"/>
              </w:rPr>
              <w:t>20</w:t>
            </w:r>
          </w:p>
        </w:tc>
      </w:tr>
      <w:tr w:rsidR="0000341A" w:rsidRPr="001D6B5B" w:rsidTr="0000341A">
        <w:tc>
          <w:tcPr>
            <w:tcW w:w="1786" w:type="pct"/>
          </w:tcPr>
          <w:p w:rsidR="0000341A" w:rsidRPr="001D6B5B" w:rsidRDefault="0000341A" w:rsidP="00F1353C">
            <w:pPr>
              <w:widowControl w:val="0"/>
              <w:ind w:left="97" w:right="-2"/>
              <w:rPr>
                <w:bCs/>
                <w:sz w:val="20"/>
                <w:szCs w:val="20"/>
              </w:rPr>
            </w:pPr>
            <w:r w:rsidRPr="001D6B5B">
              <w:rPr>
                <w:bCs/>
                <w:sz w:val="20"/>
                <w:szCs w:val="20"/>
              </w:rPr>
              <w:t>от 130 до 175</w:t>
            </w:r>
          </w:p>
        </w:tc>
        <w:tc>
          <w:tcPr>
            <w:tcW w:w="714" w:type="pct"/>
          </w:tcPr>
          <w:p w:rsidR="0000341A" w:rsidRPr="001D6B5B" w:rsidRDefault="0000341A" w:rsidP="00F1353C">
            <w:pPr>
              <w:widowControl w:val="0"/>
              <w:ind w:right="-2"/>
              <w:jc w:val="center"/>
              <w:rPr>
                <w:bCs/>
                <w:sz w:val="20"/>
                <w:szCs w:val="20"/>
              </w:rPr>
            </w:pPr>
            <w:r w:rsidRPr="001D6B5B">
              <w:rPr>
                <w:bCs/>
                <w:sz w:val="20"/>
                <w:szCs w:val="20"/>
              </w:rPr>
              <w:t>14</w:t>
            </w:r>
          </w:p>
        </w:tc>
        <w:tc>
          <w:tcPr>
            <w:tcW w:w="710" w:type="pct"/>
          </w:tcPr>
          <w:p w:rsidR="0000341A" w:rsidRPr="001D6B5B" w:rsidRDefault="0000341A" w:rsidP="00F1353C">
            <w:pPr>
              <w:widowControl w:val="0"/>
              <w:ind w:right="-2"/>
              <w:jc w:val="center"/>
              <w:rPr>
                <w:bCs/>
                <w:sz w:val="20"/>
                <w:szCs w:val="20"/>
              </w:rPr>
            </w:pPr>
            <w:r w:rsidRPr="001D6B5B">
              <w:rPr>
                <w:bCs/>
                <w:sz w:val="20"/>
                <w:szCs w:val="20"/>
              </w:rPr>
              <w:t>30</w:t>
            </w:r>
          </w:p>
        </w:tc>
        <w:tc>
          <w:tcPr>
            <w:tcW w:w="1790" w:type="pct"/>
          </w:tcPr>
          <w:p w:rsidR="0000341A" w:rsidRPr="001D6B5B" w:rsidRDefault="0000341A" w:rsidP="00F1353C">
            <w:pPr>
              <w:widowControl w:val="0"/>
              <w:ind w:right="-2"/>
              <w:jc w:val="center"/>
              <w:rPr>
                <w:bCs/>
                <w:sz w:val="20"/>
                <w:szCs w:val="20"/>
              </w:rPr>
            </w:pPr>
            <w:r w:rsidRPr="001D6B5B">
              <w:rPr>
                <w:bCs/>
                <w:sz w:val="20"/>
                <w:szCs w:val="20"/>
              </w:rPr>
              <w:t>30</w:t>
            </w:r>
          </w:p>
        </w:tc>
      </w:tr>
      <w:tr w:rsidR="0000341A" w:rsidRPr="001D6B5B" w:rsidTr="0000341A">
        <w:tc>
          <w:tcPr>
            <w:tcW w:w="1786" w:type="pct"/>
            <w:vAlign w:val="center"/>
          </w:tcPr>
          <w:p w:rsidR="0000341A" w:rsidRPr="001D6B5B" w:rsidRDefault="0000341A" w:rsidP="00F1353C">
            <w:pPr>
              <w:widowControl w:val="0"/>
              <w:ind w:left="97" w:right="-2"/>
              <w:rPr>
                <w:bCs/>
                <w:sz w:val="20"/>
                <w:szCs w:val="20"/>
              </w:rPr>
            </w:pPr>
            <w:r w:rsidRPr="001D6B5B">
              <w:rPr>
                <w:bCs/>
                <w:sz w:val="20"/>
                <w:szCs w:val="20"/>
              </w:rPr>
              <w:t>от 175 до 280</w:t>
            </w:r>
          </w:p>
        </w:tc>
        <w:tc>
          <w:tcPr>
            <w:tcW w:w="714" w:type="pct"/>
          </w:tcPr>
          <w:p w:rsidR="0000341A" w:rsidRPr="001D6B5B" w:rsidRDefault="0000341A" w:rsidP="00F1353C">
            <w:pPr>
              <w:widowControl w:val="0"/>
              <w:ind w:right="-2"/>
              <w:jc w:val="center"/>
              <w:rPr>
                <w:bCs/>
                <w:sz w:val="20"/>
                <w:szCs w:val="20"/>
              </w:rPr>
            </w:pPr>
            <w:r w:rsidRPr="001D6B5B">
              <w:rPr>
                <w:bCs/>
                <w:sz w:val="20"/>
                <w:szCs w:val="20"/>
              </w:rPr>
              <w:t>18</w:t>
            </w:r>
          </w:p>
        </w:tc>
        <w:tc>
          <w:tcPr>
            <w:tcW w:w="710" w:type="pct"/>
          </w:tcPr>
          <w:p w:rsidR="0000341A" w:rsidRPr="001D6B5B" w:rsidRDefault="0000341A" w:rsidP="00F1353C">
            <w:pPr>
              <w:widowControl w:val="0"/>
              <w:ind w:right="-2"/>
              <w:jc w:val="center"/>
              <w:rPr>
                <w:bCs/>
                <w:sz w:val="20"/>
                <w:szCs w:val="20"/>
              </w:rPr>
            </w:pPr>
            <w:r w:rsidRPr="001D6B5B">
              <w:rPr>
                <w:bCs/>
                <w:sz w:val="20"/>
                <w:szCs w:val="20"/>
              </w:rPr>
              <w:t>55</w:t>
            </w:r>
          </w:p>
        </w:tc>
        <w:tc>
          <w:tcPr>
            <w:tcW w:w="1790" w:type="pct"/>
          </w:tcPr>
          <w:p w:rsidR="0000341A" w:rsidRPr="001D6B5B" w:rsidRDefault="0000341A" w:rsidP="00F1353C">
            <w:pPr>
              <w:widowControl w:val="0"/>
              <w:ind w:right="-2"/>
              <w:jc w:val="center"/>
              <w:rPr>
                <w:bCs/>
                <w:sz w:val="20"/>
                <w:szCs w:val="20"/>
              </w:rPr>
            </w:pPr>
            <w:r w:rsidRPr="001D6B5B">
              <w:rPr>
                <w:bCs/>
                <w:sz w:val="20"/>
                <w:szCs w:val="20"/>
              </w:rPr>
              <w:t>-</w:t>
            </w:r>
          </w:p>
        </w:tc>
      </w:tr>
    </w:tbl>
    <w:p w:rsidR="0000341A" w:rsidRPr="001D6B5B" w:rsidRDefault="0000341A" w:rsidP="00F1353C">
      <w:pPr>
        <w:widowControl w:val="0"/>
        <w:spacing w:before="120"/>
        <w:ind w:right="-2" w:firstLine="720"/>
        <w:jc w:val="both"/>
        <w:rPr>
          <w:bCs/>
          <w:iCs/>
          <w:sz w:val="20"/>
          <w:szCs w:val="20"/>
        </w:rPr>
      </w:pPr>
      <w:r w:rsidRPr="001D6B5B">
        <w:rPr>
          <w:bCs/>
          <w:iCs/>
          <w:sz w:val="20"/>
          <w:szCs w:val="20"/>
        </w:rPr>
        <w:t>Примечание:</w:t>
      </w:r>
    </w:p>
    <w:p w:rsidR="0000341A" w:rsidRPr="001D6B5B" w:rsidRDefault="0000341A" w:rsidP="00F1353C">
      <w:pPr>
        <w:widowControl w:val="0"/>
        <w:ind w:right="-2" w:firstLine="720"/>
        <w:jc w:val="both"/>
        <w:rPr>
          <w:bCs/>
          <w:sz w:val="20"/>
          <w:szCs w:val="20"/>
        </w:rPr>
      </w:pPr>
      <w:r w:rsidRPr="001D6B5B">
        <w:rPr>
          <w:bCs/>
          <w:iCs/>
          <w:sz w:val="20"/>
          <w:szCs w:val="20"/>
        </w:rPr>
        <w:t xml:space="preserve">Размеры земельных участков очистных сооружений  производительностью свыше 280 тыс. </w:t>
      </w:r>
      <w:r w:rsidRPr="001D6B5B">
        <w:rPr>
          <w:bCs/>
          <w:sz w:val="20"/>
          <w:szCs w:val="20"/>
        </w:rPr>
        <w:t>куб.м/сутки</w:t>
      </w:r>
      <w:r w:rsidRPr="001D6B5B">
        <w:rPr>
          <w:bCs/>
          <w:iCs/>
          <w:sz w:val="20"/>
          <w:szCs w:val="20"/>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00341A" w:rsidRPr="001D6B5B" w:rsidRDefault="0000341A" w:rsidP="00F1353C">
      <w:pPr>
        <w:widowControl w:val="0"/>
        <w:spacing w:before="120"/>
        <w:ind w:right="-2" w:firstLine="720"/>
        <w:jc w:val="both"/>
        <w:rPr>
          <w:bCs/>
          <w:sz w:val="20"/>
          <w:szCs w:val="20"/>
        </w:rPr>
      </w:pPr>
      <w:r w:rsidRPr="001D6B5B">
        <w:rPr>
          <w:bCs/>
          <w:sz w:val="20"/>
          <w:szCs w:val="20"/>
        </w:rPr>
        <w:t xml:space="preserve">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1D6B5B">
          <w:rPr>
            <w:bCs/>
            <w:sz w:val="20"/>
            <w:szCs w:val="20"/>
          </w:rPr>
          <w:t>0,25 га</w:t>
        </w:r>
      </w:smartTag>
      <w:r w:rsidRPr="001D6B5B">
        <w:rPr>
          <w:bCs/>
          <w:sz w:val="20"/>
          <w:szCs w:val="20"/>
        </w:rPr>
        <w:t>, в соответствии с требованиями СП 32.13330</w:t>
      </w:r>
      <w:r w:rsidR="00E12E4A" w:rsidRPr="001D6B5B">
        <w:rPr>
          <w:bCs/>
          <w:sz w:val="20"/>
          <w:szCs w:val="20"/>
        </w:rPr>
        <w:t>.2012</w:t>
      </w:r>
      <w:r w:rsidRPr="001D6B5B">
        <w:rPr>
          <w:bCs/>
          <w:sz w:val="20"/>
          <w:szCs w:val="20"/>
        </w:rPr>
        <w:t>. Размеры земельных участков для станций очистки воды в зависимости от их производительности</w:t>
      </w:r>
      <w:r w:rsidRPr="001D6B5B">
        <w:rPr>
          <w:bCs/>
          <w:sz w:val="20"/>
          <w:szCs w:val="20"/>
        </w:rPr>
        <w:br/>
        <w:t>(тыс. куб.м/сутки) следует принимать по проекту, но не более:</w:t>
      </w:r>
    </w:p>
    <w:p w:rsidR="0000341A" w:rsidRPr="001D6B5B" w:rsidRDefault="0000341A" w:rsidP="00F1353C">
      <w:pPr>
        <w:widowControl w:val="0"/>
        <w:ind w:right="-2" w:firstLine="720"/>
        <w:jc w:val="both"/>
        <w:rPr>
          <w:bCs/>
          <w:sz w:val="20"/>
          <w:szCs w:val="20"/>
        </w:rPr>
      </w:pPr>
      <w:r w:rsidRPr="001D6B5B">
        <w:rPr>
          <w:bCs/>
          <w:sz w:val="20"/>
          <w:szCs w:val="20"/>
        </w:rPr>
        <w:t xml:space="preserve">до 0,8 – </w:t>
      </w:r>
      <w:smartTag w:uri="urn:schemas-microsoft-com:office:smarttags" w:element="metricconverter">
        <w:smartTagPr>
          <w:attr w:name="ProductID" w:val="1 га"/>
        </w:smartTagPr>
        <w:r w:rsidRPr="001D6B5B">
          <w:rPr>
            <w:bCs/>
            <w:sz w:val="20"/>
            <w:szCs w:val="20"/>
          </w:rPr>
          <w:t>1 га</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 xml:space="preserve">от 0,8 до 12 – </w:t>
      </w:r>
      <w:smartTag w:uri="urn:schemas-microsoft-com:office:smarttags" w:element="metricconverter">
        <w:smartTagPr>
          <w:attr w:name="ProductID" w:val="2 га"/>
        </w:smartTagPr>
        <w:r w:rsidRPr="001D6B5B">
          <w:rPr>
            <w:bCs/>
            <w:sz w:val="20"/>
            <w:szCs w:val="20"/>
          </w:rPr>
          <w:t>2 га</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 xml:space="preserve">от 12 до 32 – </w:t>
      </w:r>
      <w:smartTag w:uri="urn:schemas-microsoft-com:office:smarttags" w:element="metricconverter">
        <w:smartTagPr>
          <w:attr w:name="ProductID" w:val="3 га"/>
        </w:smartTagPr>
        <w:r w:rsidRPr="001D6B5B">
          <w:rPr>
            <w:bCs/>
            <w:sz w:val="20"/>
            <w:szCs w:val="20"/>
          </w:rPr>
          <w:t>3 га</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 xml:space="preserve">от 32 до 80 – </w:t>
      </w:r>
      <w:smartTag w:uri="urn:schemas-microsoft-com:office:smarttags" w:element="metricconverter">
        <w:smartTagPr>
          <w:attr w:name="ProductID" w:val="4 га"/>
        </w:smartTagPr>
        <w:r w:rsidRPr="001D6B5B">
          <w:rPr>
            <w:bCs/>
            <w:sz w:val="20"/>
            <w:szCs w:val="20"/>
          </w:rPr>
          <w:t>4 га</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 xml:space="preserve">от 80 до 125 – </w:t>
      </w:r>
      <w:smartTag w:uri="urn:schemas-microsoft-com:office:smarttags" w:element="metricconverter">
        <w:smartTagPr>
          <w:attr w:name="ProductID" w:val="6 га"/>
        </w:smartTagPr>
        <w:r w:rsidRPr="001D6B5B">
          <w:rPr>
            <w:bCs/>
            <w:sz w:val="20"/>
            <w:szCs w:val="20"/>
          </w:rPr>
          <w:t>6 га</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 xml:space="preserve">от 125 до 250 – </w:t>
      </w:r>
      <w:smartTag w:uri="urn:schemas-microsoft-com:office:smarttags" w:element="metricconverter">
        <w:smartTagPr>
          <w:attr w:name="ProductID" w:val="12 га"/>
        </w:smartTagPr>
        <w:r w:rsidRPr="001D6B5B">
          <w:rPr>
            <w:bCs/>
            <w:sz w:val="20"/>
            <w:szCs w:val="20"/>
          </w:rPr>
          <w:t>12 га</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 xml:space="preserve">от 250 до 400 – </w:t>
      </w:r>
      <w:smartTag w:uri="urn:schemas-microsoft-com:office:smarttags" w:element="metricconverter">
        <w:smartTagPr>
          <w:attr w:name="ProductID" w:val="18 га"/>
        </w:smartTagPr>
        <w:r w:rsidRPr="001D6B5B">
          <w:rPr>
            <w:bCs/>
            <w:sz w:val="20"/>
            <w:szCs w:val="20"/>
          </w:rPr>
          <w:t>18 га</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lastRenderedPageBreak/>
        <w:t xml:space="preserve">от 400 до 800 – </w:t>
      </w:r>
      <w:smartTag w:uri="urn:schemas-microsoft-com:office:smarttags" w:element="metricconverter">
        <w:smartTagPr>
          <w:attr w:name="ProductID" w:val="24 га"/>
        </w:smartTagPr>
        <w:r w:rsidRPr="001D6B5B">
          <w:rPr>
            <w:bCs/>
            <w:sz w:val="20"/>
            <w:szCs w:val="20"/>
          </w:rPr>
          <w:t>24 га</w:t>
        </w:r>
      </w:smartTag>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12.8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w:t>
      </w:r>
      <w:r w:rsidR="00E12E4A" w:rsidRPr="001D6B5B">
        <w:rPr>
          <w:bCs/>
          <w:sz w:val="20"/>
          <w:szCs w:val="20"/>
        </w:rPr>
        <w:t>.2012</w:t>
      </w:r>
      <w:r w:rsidRPr="001D6B5B">
        <w:rPr>
          <w:bCs/>
          <w:sz w:val="20"/>
          <w:szCs w:val="20"/>
        </w:rPr>
        <w:t>, СанПиН 2.2.1/2.1.1.1200</w:t>
      </w:r>
      <w:r w:rsidR="00E12E4A" w:rsidRPr="001D6B5B">
        <w:rPr>
          <w:bCs/>
          <w:sz w:val="20"/>
          <w:szCs w:val="20"/>
        </w:rPr>
        <w:t>-03</w:t>
      </w:r>
      <w:r w:rsidRPr="001D6B5B">
        <w:rPr>
          <w:bCs/>
          <w:sz w:val="20"/>
          <w:szCs w:val="20"/>
        </w:rPr>
        <w:t>.</w:t>
      </w:r>
    </w:p>
    <w:p w:rsidR="0000341A" w:rsidRPr="001D6B5B" w:rsidRDefault="0000341A" w:rsidP="00F1353C">
      <w:pPr>
        <w:widowControl w:val="0"/>
        <w:ind w:right="-2"/>
        <w:jc w:val="center"/>
        <w:rPr>
          <w:sz w:val="20"/>
          <w:szCs w:val="20"/>
        </w:rPr>
      </w:pPr>
    </w:p>
    <w:p w:rsidR="0000341A" w:rsidRPr="001D6B5B" w:rsidRDefault="0000341A" w:rsidP="00F1353C">
      <w:pPr>
        <w:pStyle w:val="3"/>
        <w:jc w:val="center"/>
        <w:rPr>
          <w:rFonts w:ascii="Times New Roman" w:hAnsi="Times New Roman"/>
        </w:rPr>
      </w:pPr>
      <w:r w:rsidRPr="001D6B5B">
        <w:rPr>
          <w:rFonts w:ascii="Times New Roman" w:hAnsi="Times New Roman"/>
        </w:rPr>
        <w:t>13. Дождевая канализация</w:t>
      </w:r>
    </w:p>
    <w:p w:rsidR="0000341A" w:rsidRPr="001D6B5B" w:rsidRDefault="0000341A" w:rsidP="00F1353C">
      <w:pPr>
        <w:widowControl w:val="0"/>
        <w:ind w:right="-2" w:firstLine="720"/>
        <w:jc w:val="both"/>
        <w:rPr>
          <w:bCs/>
          <w:sz w:val="20"/>
          <w:szCs w:val="20"/>
        </w:rPr>
      </w:pPr>
      <w:r w:rsidRPr="001D6B5B">
        <w:rPr>
          <w:bCs/>
          <w:sz w:val="20"/>
          <w:szCs w:val="20"/>
        </w:rPr>
        <w:t>13.1. Проектирование дождевой канализации следует осуществлять</w:t>
      </w:r>
      <w:r w:rsidR="00F1353C" w:rsidRPr="001D6B5B">
        <w:rPr>
          <w:bCs/>
          <w:sz w:val="20"/>
          <w:szCs w:val="20"/>
        </w:rPr>
        <w:t xml:space="preserve"> </w:t>
      </w:r>
      <w:r w:rsidRPr="001D6B5B">
        <w:rPr>
          <w:bCs/>
          <w:sz w:val="20"/>
          <w:szCs w:val="20"/>
        </w:rPr>
        <w:t>на основании действующих нормативных документов: СанПиН 2.1.5.980</w:t>
      </w:r>
      <w:r w:rsidR="00E12E4A" w:rsidRPr="001D6B5B">
        <w:rPr>
          <w:bCs/>
          <w:sz w:val="20"/>
          <w:szCs w:val="20"/>
        </w:rPr>
        <w:t>-00</w:t>
      </w:r>
      <w:r w:rsidRPr="001D6B5B">
        <w:rPr>
          <w:bCs/>
          <w:sz w:val="20"/>
          <w:szCs w:val="20"/>
        </w:rPr>
        <w:t>,</w:t>
      </w:r>
      <w:r w:rsidR="00F1353C" w:rsidRPr="001D6B5B">
        <w:rPr>
          <w:bCs/>
          <w:sz w:val="20"/>
          <w:szCs w:val="20"/>
        </w:rPr>
        <w:t xml:space="preserve">  </w:t>
      </w:r>
      <w:r w:rsidRPr="001D6B5B">
        <w:rPr>
          <w:bCs/>
          <w:sz w:val="20"/>
          <w:szCs w:val="20"/>
        </w:rPr>
        <w:t>СП 32.13330</w:t>
      </w:r>
      <w:r w:rsidR="00E12E4A" w:rsidRPr="001D6B5B">
        <w:rPr>
          <w:bCs/>
          <w:sz w:val="20"/>
          <w:szCs w:val="20"/>
        </w:rPr>
        <w:t>.2012</w:t>
      </w:r>
      <w:r w:rsidRPr="001D6B5B">
        <w:rPr>
          <w:bCs/>
          <w:sz w:val="20"/>
          <w:szCs w:val="20"/>
        </w:rPr>
        <w:t xml:space="preserve">, Водного кодекса Российской Федерации. </w:t>
      </w:r>
    </w:p>
    <w:p w:rsidR="0000341A" w:rsidRPr="001D6B5B" w:rsidRDefault="0000341A" w:rsidP="00F1353C">
      <w:pPr>
        <w:widowControl w:val="0"/>
        <w:ind w:right="-2" w:firstLine="720"/>
        <w:jc w:val="both"/>
        <w:rPr>
          <w:bCs/>
          <w:sz w:val="20"/>
          <w:szCs w:val="20"/>
        </w:rPr>
      </w:pPr>
      <w:r w:rsidRPr="001D6B5B">
        <w:rPr>
          <w:bCs/>
          <w:sz w:val="20"/>
          <w:szCs w:val="20"/>
        </w:rPr>
        <w:t>13.2. Возможно применение общесплавной (совместно с хозбытовой)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снегоплавильных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13.3. В водоемы, предназначенные для купания, возможен сброс поверхностных сточных вод при условии их глубокой очистки.</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 xml:space="preserve">13.5.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w:t>
      </w:r>
      <w:smartTag w:uri="urn:schemas-microsoft-com:office:smarttags" w:element="metricconverter">
        <w:smartTagPr>
          <w:attr w:name="ProductID" w:val="400 мм"/>
        </w:smartTagPr>
        <w:r w:rsidRPr="001D6B5B">
          <w:rPr>
            <w:bCs/>
            <w:sz w:val="20"/>
            <w:szCs w:val="20"/>
          </w:rPr>
          <w:t>400 мм</w:t>
        </w:r>
      </w:smartTag>
      <w:r w:rsidRPr="001D6B5B">
        <w:rPr>
          <w:bCs/>
          <w:sz w:val="20"/>
          <w:szCs w:val="20"/>
        </w:rPr>
        <w:t>.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13.7. Расчет водосточной сети следует производить на дождевой сток по СП 32.13330</w:t>
      </w:r>
      <w:r w:rsidR="00E12E4A" w:rsidRPr="001D6B5B">
        <w:rPr>
          <w:bCs/>
          <w:sz w:val="20"/>
          <w:szCs w:val="20"/>
        </w:rPr>
        <w:t>.2012</w:t>
      </w:r>
      <w:r w:rsidRPr="001D6B5B">
        <w:rPr>
          <w:bCs/>
          <w:sz w:val="20"/>
          <w:szCs w:val="20"/>
        </w:rPr>
        <w:t>.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w:t>
      </w:r>
      <w:r w:rsidR="00E12E4A" w:rsidRPr="001D6B5B">
        <w:rPr>
          <w:bCs/>
          <w:sz w:val="20"/>
          <w:szCs w:val="20"/>
        </w:rPr>
        <w:t>.2012</w:t>
      </w:r>
      <w:r w:rsidRPr="001D6B5B">
        <w:rPr>
          <w:bCs/>
          <w:sz w:val="20"/>
          <w:szCs w:val="20"/>
        </w:rPr>
        <w:t>.</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13.9. К отведению поверхностного стока с промышленных и жилых территорий в водные объекты предъявляются такие же требования, как и к сточным водам (СанПиН 2.1.5.980</w:t>
      </w:r>
      <w:r w:rsidR="00E12E4A" w:rsidRPr="001D6B5B">
        <w:rPr>
          <w:bCs/>
          <w:sz w:val="20"/>
          <w:szCs w:val="20"/>
        </w:rPr>
        <w:t>-00</w:t>
      </w:r>
      <w:r w:rsidRPr="001D6B5B">
        <w:rPr>
          <w:bCs/>
          <w:sz w:val="20"/>
          <w:szCs w:val="20"/>
        </w:rPr>
        <w:t>).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00341A" w:rsidRPr="001D6B5B" w:rsidRDefault="0000341A" w:rsidP="00F1353C">
      <w:pPr>
        <w:widowControl w:val="0"/>
        <w:spacing w:before="120" w:line="228" w:lineRule="auto"/>
        <w:ind w:right="-2" w:firstLine="720"/>
        <w:jc w:val="both"/>
        <w:rPr>
          <w:bCs/>
          <w:sz w:val="20"/>
          <w:szCs w:val="20"/>
        </w:rPr>
      </w:pPr>
      <w:r w:rsidRPr="001D6B5B">
        <w:rPr>
          <w:bCs/>
          <w:sz w:val="20"/>
          <w:szCs w:val="20"/>
        </w:rPr>
        <w:t>13.10. Качество очистки поверхностных сточных вод, сбрасываемых в водные объекты, должно отвечать требованиям СанПиН 2.1.5.980</w:t>
      </w:r>
      <w:r w:rsidR="00E12E4A" w:rsidRPr="001D6B5B">
        <w:rPr>
          <w:bCs/>
          <w:sz w:val="20"/>
          <w:szCs w:val="20"/>
        </w:rPr>
        <w:t>-00</w:t>
      </w:r>
      <w:r w:rsidRPr="001D6B5B">
        <w:rPr>
          <w:bCs/>
          <w:sz w:val="20"/>
          <w:szCs w:val="20"/>
        </w:rPr>
        <w:t>, Водного кодекса Российской Федерации и категории водопользования водоема.</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 xml:space="preserve">13.11. Санитарно-защитную зону (СЗЗ)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1D6B5B">
          <w:rPr>
            <w:bCs/>
            <w:sz w:val="20"/>
            <w:szCs w:val="20"/>
          </w:rPr>
          <w:t>100 м</w:t>
        </w:r>
      </w:smartTag>
      <w:r w:rsidRPr="001D6B5B">
        <w:rPr>
          <w:bCs/>
          <w:sz w:val="20"/>
          <w:szCs w:val="20"/>
        </w:rPr>
        <w:t>.</w:t>
      </w:r>
    </w:p>
    <w:p w:rsidR="0000341A" w:rsidRPr="001D6B5B" w:rsidRDefault="0000341A" w:rsidP="00F1353C">
      <w:pPr>
        <w:widowControl w:val="0"/>
        <w:spacing w:line="228" w:lineRule="auto"/>
        <w:ind w:right="-2"/>
        <w:jc w:val="center"/>
        <w:rPr>
          <w:sz w:val="20"/>
          <w:szCs w:val="20"/>
        </w:rPr>
      </w:pPr>
    </w:p>
    <w:p w:rsidR="0000341A" w:rsidRPr="001D6B5B" w:rsidRDefault="0000341A" w:rsidP="00F1353C">
      <w:pPr>
        <w:pStyle w:val="3"/>
        <w:jc w:val="center"/>
        <w:rPr>
          <w:rFonts w:ascii="Times New Roman" w:hAnsi="Times New Roman"/>
        </w:rPr>
      </w:pPr>
      <w:r w:rsidRPr="001D6B5B">
        <w:rPr>
          <w:rFonts w:ascii="Times New Roman" w:hAnsi="Times New Roman"/>
        </w:rPr>
        <w:t>14. Санитарная очистка</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 xml:space="preserve">14.1. Санитарная очистка территорий городских и сельских поселений должна осуществляться с учетом требований СанПиН </w:t>
      </w:r>
      <w:r w:rsidR="00F7422B" w:rsidRPr="001D6B5B">
        <w:rPr>
          <w:bCs/>
          <w:sz w:val="20"/>
          <w:szCs w:val="20"/>
        </w:rPr>
        <w:t>2.1.3684-21</w:t>
      </w:r>
      <w:r w:rsidRPr="001D6B5B">
        <w:rPr>
          <w:bCs/>
          <w:sz w:val="20"/>
          <w:szCs w:val="20"/>
        </w:rPr>
        <w:t xml:space="preserve">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lastRenderedPageBreak/>
        <w:t xml:space="preserve">14.2. Количество бытовых отходов определяется по расчету с учетом Приложения </w:t>
      </w:r>
      <w:r w:rsidRPr="001D6B5B">
        <w:rPr>
          <w:sz w:val="20"/>
          <w:szCs w:val="20"/>
        </w:rPr>
        <w:t>Л</w:t>
      </w:r>
      <w:r w:rsidRPr="001D6B5B">
        <w:rPr>
          <w:bCs/>
          <w:sz w:val="20"/>
          <w:szCs w:val="20"/>
        </w:rPr>
        <w:t xml:space="preserve"> к настоящим нормативам. </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18.</w:t>
      </w:r>
    </w:p>
    <w:p w:rsidR="0000341A" w:rsidRPr="001D6B5B" w:rsidRDefault="0000341A" w:rsidP="00F1353C">
      <w:pPr>
        <w:pStyle w:val="81"/>
        <w:keepNext w:val="0"/>
        <w:widowControl w:val="0"/>
        <w:spacing w:before="120" w:after="120" w:line="228" w:lineRule="auto"/>
        <w:ind w:right="-2" w:firstLine="0"/>
        <w:jc w:val="right"/>
        <w:outlineLvl w:val="7"/>
        <w:rPr>
          <w:rFonts w:ascii="Times New Roman" w:hAnsi="Times New Roman" w:cs="Times New Roman"/>
          <w:i w:val="0"/>
          <w:iCs w:val="0"/>
          <w:sz w:val="20"/>
          <w:szCs w:val="20"/>
        </w:rPr>
      </w:pPr>
      <w:r w:rsidRPr="001D6B5B">
        <w:rPr>
          <w:rFonts w:ascii="Times New Roman" w:hAnsi="Times New Roman" w:cs="Times New Roman"/>
          <w:i w:val="0"/>
          <w:iCs w:val="0"/>
          <w:sz w:val="20"/>
          <w:szCs w:val="20"/>
        </w:rPr>
        <w:t xml:space="preserve">Таблица </w:t>
      </w:r>
      <w:r w:rsidRPr="001D6B5B">
        <w:rPr>
          <w:rFonts w:ascii="Times New Roman" w:hAnsi="Times New Roman" w:cs="Times New Roman"/>
          <w:bCs/>
          <w:i w:val="0"/>
          <w:iCs w:val="0"/>
          <w:sz w:val="20"/>
          <w:szCs w:val="20"/>
        </w:rPr>
        <w:t>18</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3"/>
        <w:gridCol w:w="2218"/>
        <w:gridCol w:w="2218"/>
      </w:tblGrid>
      <w:tr w:rsidR="0000341A" w:rsidRPr="001D6B5B" w:rsidTr="0000341A">
        <w:tc>
          <w:tcPr>
            <w:tcW w:w="2630" w:type="pct"/>
          </w:tcPr>
          <w:p w:rsidR="0000341A" w:rsidRPr="001D6B5B" w:rsidRDefault="0000341A" w:rsidP="00F1353C">
            <w:pPr>
              <w:widowControl w:val="0"/>
              <w:spacing w:line="228" w:lineRule="auto"/>
              <w:ind w:right="-2"/>
              <w:jc w:val="center"/>
              <w:rPr>
                <w:bCs/>
                <w:sz w:val="20"/>
                <w:szCs w:val="20"/>
              </w:rPr>
            </w:pPr>
            <w:r w:rsidRPr="001D6B5B">
              <w:rPr>
                <w:bCs/>
                <w:sz w:val="20"/>
                <w:szCs w:val="20"/>
              </w:rPr>
              <w:t>Предприятия и</w:t>
            </w:r>
            <w:r w:rsidR="009F5577" w:rsidRPr="001D6B5B">
              <w:rPr>
                <w:bCs/>
                <w:sz w:val="20"/>
                <w:szCs w:val="20"/>
              </w:rPr>
              <w:t xml:space="preserve"> </w:t>
            </w:r>
            <w:r w:rsidRPr="001D6B5B">
              <w:rPr>
                <w:bCs/>
                <w:sz w:val="20"/>
                <w:szCs w:val="20"/>
              </w:rPr>
              <w:t>сооружения</w:t>
            </w:r>
          </w:p>
        </w:tc>
        <w:tc>
          <w:tcPr>
            <w:tcW w:w="1185" w:type="pct"/>
          </w:tcPr>
          <w:p w:rsidR="0000341A" w:rsidRPr="001D6B5B" w:rsidRDefault="0000341A" w:rsidP="00F1353C">
            <w:pPr>
              <w:widowControl w:val="0"/>
              <w:spacing w:line="228" w:lineRule="auto"/>
              <w:ind w:right="-2"/>
              <w:jc w:val="center"/>
              <w:rPr>
                <w:bCs/>
                <w:sz w:val="20"/>
                <w:szCs w:val="20"/>
              </w:rPr>
            </w:pPr>
            <w:r w:rsidRPr="001D6B5B">
              <w:rPr>
                <w:bCs/>
                <w:sz w:val="20"/>
                <w:szCs w:val="20"/>
              </w:rPr>
              <w:t>Площади земельных участков на</w:t>
            </w:r>
          </w:p>
          <w:p w:rsidR="0000341A" w:rsidRPr="001D6B5B" w:rsidRDefault="0000341A" w:rsidP="00F1353C">
            <w:pPr>
              <w:widowControl w:val="0"/>
              <w:spacing w:line="228" w:lineRule="auto"/>
              <w:ind w:right="-2"/>
              <w:jc w:val="center"/>
              <w:rPr>
                <w:bCs/>
                <w:sz w:val="20"/>
                <w:szCs w:val="20"/>
              </w:rPr>
            </w:pPr>
            <w:r w:rsidRPr="001D6B5B">
              <w:rPr>
                <w:bCs/>
                <w:sz w:val="20"/>
                <w:szCs w:val="20"/>
              </w:rPr>
              <w:t>1000 т бытовых</w:t>
            </w:r>
          </w:p>
          <w:p w:rsidR="0000341A" w:rsidRPr="001D6B5B" w:rsidRDefault="0000341A" w:rsidP="00F1353C">
            <w:pPr>
              <w:widowControl w:val="0"/>
              <w:spacing w:line="228" w:lineRule="auto"/>
              <w:ind w:right="-2"/>
              <w:jc w:val="center"/>
              <w:rPr>
                <w:bCs/>
                <w:sz w:val="20"/>
                <w:szCs w:val="20"/>
              </w:rPr>
            </w:pPr>
            <w:r w:rsidRPr="001D6B5B">
              <w:rPr>
                <w:bCs/>
                <w:sz w:val="20"/>
                <w:szCs w:val="20"/>
              </w:rPr>
              <w:t>отходов, га</w:t>
            </w:r>
          </w:p>
        </w:tc>
        <w:tc>
          <w:tcPr>
            <w:tcW w:w="1185" w:type="pct"/>
          </w:tcPr>
          <w:p w:rsidR="0000341A" w:rsidRPr="001D6B5B" w:rsidRDefault="0000341A" w:rsidP="00F1353C">
            <w:pPr>
              <w:widowControl w:val="0"/>
              <w:spacing w:line="228" w:lineRule="auto"/>
              <w:ind w:right="-2"/>
              <w:jc w:val="center"/>
              <w:rPr>
                <w:bCs/>
                <w:sz w:val="20"/>
                <w:szCs w:val="20"/>
              </w:rPr>
            </w:pPr>
            <w:r w:rsidRPr="001D6B5B">
              <w:rPr>
                <w:bCs/>
                <w:sz w:val="20"/>
                <w:szCs w:val="20"/>
              </w:rPr>
              <w:t>Размеры санитарно-защитных зон, м</w:t>
            </w:r>
          </w:p>
        </w:tc>
      </w:tr>
    </w:tbl>
    <w:p w:rsidR="0000341A" w:rsidRPr="001D6B5B" w:rsidRDefault="0000341A" w:rsidP="00F1353C">
      <w:pPr>
        <w:widowControl w:val="0"/>
        <w:spacing w:line="24" w:lineRule="auto"/>
        <w:ind w:right="-2"/>
        <w:rPr>
          <w:sz w:val="20"/>
          <w:szCs w:val="20"/>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3"/>
        <w:gridCol w:w="2218"/>
        <w:gridCol w:w="2218"/>
      </w:tblGrid>
      <w:tr w:rsidR="0000341A" w:rsidRPr="001D6B5B" w:rsidTr="0000341A">
        <w:trPr>
          <w:tblHeader/>
        </w:trPr>
        <w:tc>
          <w:tcPr>
            <w:tcW w:w="2630" w:type="pct"/>
          </w:tcPr>
          <w:p w:rsidR="0000341A" w:rsidRPr="001D6B5B" w:rsidRDefault="0000341A" w:rsidP="00F1353C">
            <w:pPr>
              <w:widowControl w:val="0"/>
              <w:spacing w:line="240" w:lineRule="exact"/>
              <w:ind w:right="-2"/>
              <w:jc w:val="center"/>
              <w:rPr>
                <w:bCs/>
                <w:sz w:val="20"/>
                <w:szCs w:val="20"/>
              </w:rPr>
            </w:pPr>
            <w:r w:rsidRPr="001D6B5B">
              <w:rPr>
                <w:bCs/>
                <w:sz w:val="20"/>
                <w:szCs w:val="20"/>
              </w:rPr>
              <w:t>1</w:t>
            </w:r>
          </w:p>
        </w:tc>
        <w:tc>
          <w:tcPr>
            <w:tcW w:w="1185" w:type="pct"/>
          </w:tcPr>
          <w:p w:rsidR="0000341A" w:rsidRPr="001D6B5B" w:rsidRDefault="0000341A" w:rsidP="00F1353C">
            <w:pPr>
              <w:widowControl w:val="0"/>
              <w:spacing w:line="240" w:lineRule="exact"/>
              <w:ind w:right="-2"/>
              <w:jc w:val="center"/>
              <w:rPr>
                <w:bCs/>
                <w:sz w:val="20"/>
                <w:szCs w:val="20"/>
              </w:rPr>
            </w:pPr>
            <w:r w:rsidRPr="001D6B5B">
              <w:rPr>
                <w:bCs/>
                <w:sz w:val="20"/>
                <w:szCs w:val="20"/>
              </w:rPr>
              <w:t>2</w:t>
            </w:r>
          </w:p>
        </w:tc>
        <w:tc>
          <w:tcPr>
            <w:tcW w:w="1185" w:type="pct"/>
          </w:tcPr>
          <w:p w:rsidR="0000341A" w:rsidRPr="001D6B5B" w:rsidRDefault="0000341A" w:rsidP="00F1353C">
            <w:pPr>
              <w:widowControl w:val="0"/>
              <w:spacing w:line="240" w:lineRule="exact"/>
              <w:ind w:right="-2"/>
              <w:jc w:val="center"/>
              <w:rPr>
                <w:bCs/>
                <w:sz w:val="20"/>
                <w:szCs w:val="20"/>
              </w:rPr>
            </w:pPr>
            <w:r w:rsidRPr="001D6B5B">
              <w:rPr>
                <w:bCs/>
                <w:sz w:val="20"/>
                <w:szCs w:val="20"/>
              </w:rPr>
              <w:t>3</w:t>
            </w:r>
          </w:p>
        </w:tc>
      </w:tr>
      <w:tr w:rsidR="0000341A" w:rsidRPr="001D6B5B" w:rsidTr="0000341A">
        <w:trPr>
          <w:trHeight w:val="305"/>
        </w:trPr>
        <w:tc>
          <w:tcPr>
            <w:tcW w:w="2630" w:type="pct"/>
          </w:tcPr>
          <w:p w:rsidR="0000341A" w:rsidRPr="001D6B5B" w:rsidRDefault="0000341A" w:rsidP="00F1353C">
            <w:pPr>
              <w:widowControl w:val="0"/>
              <w:ind w:right="-2"/>
              <w:rPr>
                <w:bCs/>
                <w:spacing w:val="-2"/>
                <w:sz w:val="20"/>
                <w:szCs w:val="20"/>
              </w:rPr>
            </w:pPr>
            <w:r w:rsidRPr="001D6B5B">
              <w:rPr>
                <w:bCs/>
                <w:spacing w:val="-2"/>
                <w:sz w:val="20"/>
                <w:szCs w:val="20"/>
              </w:rPr>
              <w:t>Мусороперерабатывающие и мусоросжига-</w:t>
            </w:r>
          </w:p>
          <w:p w:rsidR="0000341A" w:rsidRPr="001D6B5B" w:rsidRDefault="0000341A" w:rsidP="00F1353C">
            <w:pPr>
              <w:widowControl w:val="0"/>
              <w:ind w:right="-2"/>
              <w:rPr>
                <w:bCs/>
                <w:spacing w:val="-2"/>
                <w:sz w:val="20"/>
                <w:szCs w:val="20"/>
              </w:rPr>
            </w:pPr>
            <w:r w:rsidRPr="001D6B5B">
              <w:rPr>
                <w:bCs/>
                <w:spacing w:val="-2"/>
                <w:sz w:val="20"/>
                <w:szCs w:val="20"/>
              </w:rPr>
              <w:t>тельные предприятия мощностью, тыс. т в год</w:t>
            </w:r>
          </w:p>
        </w:tc>
        <w:tc>
          <w:tcPr>
            <w:tcW w:w="1185" w:type="pct"/>
          </w:tcPr>
          <w:p w:rsidR="0000341A" w:rsidRPr="001D6B5B" w:rsidRDefault="0000341A" w:rsidP="00F1353C">
            <w:pPr>
              <w:widowControl w:val="0"/>
              <w:ind w:right="-2"/>
              <w:rPr>
                <w:bCs/>
                <w:sz w:val="20"/>
                <w:szCs w:val="20"/>
              </w:rPr>
            </w:pPr>
          </w:p>
        </w:tc>
        <w:tc>
          <w:tcPr>
            <w:tcW w:w="1185" w:type="pct"/>
          </w:tcPr>
          <w:p w:rsidR="0000341A" w:rsidRPr="001D6B5B" w:rsidRDefault="0000341A" w:rsidP="00F1353C">
            <w:pPr>
              <w:widowControl w:val="0"/>
              <w:ind w:right="-2"/>
              <w:rPr>
                <w:bCs/>
                <w:sz w:val="20"/>
                <w:szCs w:val="20"/>
              </w:rPr>
            </w:pPr>
          </w:p>
        </w:tc>
      </w:tr>
      <w:tr w:rsidR="0000341A" w:rsidRPr="001D6B5B" w:rsidTr="0000341A">
        <w:trPr>
          <w:trHeight w:val="283"/>
        </w:trPr>
        <w:tc>
          <w:tcPr>
            <w:tcW w:w="2630" w:type="pct"/>
          </w:tcPr>
          <w:p w:rsidR="0000341A" w:rsidRPr="001D6B5B" w:rsidRDefault="0000341A" w:rsidP="00F1353C">
            <w:pPr>
              <w:widowControl w:val="0"/>
              <w:ind w:right="-2" w:firstLine="252"/>
              <w:rPr>
                <w:bCs/>
                <w:sz w:val="20"/>
                <w:szCs w:val="20"/>
              </w:rPr>
            </w:pPr>
            <w:r w:rsidRPr="001D6B5B">
              <w:rPr>
                <w:bCs/>
                <w:sz w:val="20"/>
                <w:szCs w:val="20"/>
              </w:rPr>
              <w:t>до 100</w:t>
            </w:r>
          </w:p>
        </w:tc>
        <w:tc>
          <w:tcPr>
            <w:tcW w:w="1185" w:type="pct"/>
          </w:tcPr>
          <w:p w:rsidR="0000341A" w:rsidRPr="001D6B5B" w:rsidRDefault="0000341A" w:rsidP="00F1353C">
            <w:pPr>
              <w:widowControl w:val="0"/>
              <w:ind w:right="-2"/>
              <w:jc w:val="center"/>
              <w:rPr>
                <w:bCs/>
                <w:sz w:val="20"/>
                <w:szCs w:val="20"/>
              </w:rPr>
            </w:pPr>
            <w:r w:rsidRPr="001D6B5B">
              <w:rPr>
                <w:bCs/>
                <w:sz w:val="20"/>
                <w:szCs w:val="20"/>
              </w:rPr>
              <w:t>0,05</w:t>
            </w:r>
          </w:p>
        </w:tc>
        <w:tc>
          <w:tcPr>
            <w:tcW w:w="1185" w:type="pct"/>
          </w:tcPr>
          <w:p w:rsidR="0000341A" w:rsidRPr="001D6B5B" w:rsidRDefault="0000341A" w:rsidP="00F1353C">
            <w:pPr>
              <w:widowControl w:val="0"/>
              <w:ind w:right="-2"/>
              <w:jc w:val="center"/>
              <w:rPr>
                <w:bCs/>
                <w:sz w:val="20"/>
                <w:szCs w:val="20"/>
              </w:rPr>
            </w:pPr>
            <w:r w:rsidRPr="001D6B5B">
              <w:rPr>
                <w:bCs/>
                <w:sz w:val="20"/>
                <w:szCs w:val="20"/>
              </w:rPr>
              <w:t>300</w:t>
            </w:r>
          </w:p>
        </w:tc>
      </w:tr>
      <w:tr w:rsidR="0000341A" w:rsidRPr="001D6B5B" w:rsidTr="0000341A">
        <w:trPr>
          <w:trHeight w:val="241"/>
        </w:trPr>
        <w:tc>
          <w:tcPr>
            <w:tcW w:w="2630" w:type="pct"/>
          </w:tcPr>
          <w:p w:rsidR="0000341A" w:rsidRPr="001D6B5B" w:rsidRDefault="0000341A" w:rsidP="00F1353C">
            <w:pPr>
              <w:widowControl w:val="0"/>
              <w:ind w:right="-2" w:firstLine="252"/>
              <w:rPr>
                <w:bCs/>
                <w:sz w:val="20"/>
                <w:szCs w:val="20"/>
              </w:rPr>
            </w:pPr>
            <w:r w:rsidRPr="001D6B5B">
              <w:rPr>
                <w:bCs/>
                <w:sz w:val="20"/>
                <w:szCs w:val="20"/>
              </w:rPr>
              <w:t>свыше 100</w:t>
            </w:r>
          </w:p>
        </w:tc>
        <w:tc>
          <w:tcPr>
            <w:tcW w:w="1185" w:type="pct"/>
          </w:tcPr>
          <w:p w:rsidR="0000341A" w:rsidRPr="001D6B5B" w:rsidRDefault="0000341A" w:rsidP="00F1353C">
            <w:pPr>
              <w:widowControl w:val="0"/>
              <w:ind w:right="-2"/>
              <w:jc w:val="center"/>
              <w:rPr>
                <w:bCs/>
                <w:sz w:val="20"/>
                <w:szCs w:val="20"/>
              </w:rPr>
            </w:pPr>
            <w:r w:rsidRPr="001D6B5B">
              <w:rPr>
                <w:bCs/>
                <w:sz w:val="20"/>
                <w:szCs w:val="20"/>
              </w:rPr>
              <w:t>0,05</w:t>
            </w:r>
          </w:p>
        </w:tc>
        <w:tc>
          <w:tcPr>
            <w:tcW w:w="1185" w:type="pct"/>
          </w:tcPr>
          <w:p w:rsidR="0000341A" w:rsidRPr="001D6B5B" w:rsidRDefault="0000341A" w:rsidP="00F1353C">
            <w:pPr>
              <w:widowControl w:val="0"/>
              <w:ind w:right="-2"/>
              <w:jc w:val="center"/>
              <w:rPr>
                <w:bCs/>
                <w:sz w:val="20"/>
                <w:szCs w:val="20"/>
              </w:rPr>
            </w:pPr>
            <w:r w:rsidRPr="001D6B5B">
              <w:rPr>
                <w:bCs/>
                <w:sz w:val="20"/>
                <w:szCs w:val="20"/>
              </w:rPr>
              <w:t>500</w:t>
            </w:r>
          </w:p>
        </w:tc>
      </w:tr>
      <w:tr w:rsidR="0000341A" w:rsidRPr="001D6B5B" w:rsidTr="0000341A">
        <w:trPr>
          <w:trHeight w:val="284"/>
        </w:trPr>
        <w:tc>
          <w:tcPr>
            <w:tcW w:w="2630" w:type="pct"/>
          </w:tcPr>
          <w:p w:rsidR="0000341A" w:rsidRPr="001D6B5B" w:rsidRDefault="0000341A" w:rsidP="00F1353C">
            <w:pPr>
              <w:widowControl w:val="0"/>
              <w:ind w:right="-2"/>
              <w:rPr>
                <w:bCs/>
                <w:sz w:val="20"/>
                <w:szCs w:val="20"/>
              </w:rPr>
            </w:pPr>
            <w:r w:rsidRPr="001D6B5B">
              <w:rPr>
                <w:sz w:val="20"/>
                <w:szCs w:val="20"/>
              </w:rPr>
              <w:t>Склады компоста</w:t>
            </w:r>
          </w:p>
        </w:tc>
        <w:tc>
          <w:tcPr>
            <w:tcW w:w="1185" w:type="pct"/>
          </w:tcPr>
          <w:p w:rsidR="0000341A" w:rsidRPr="001D6B5B" w:rsidRDefault="0000341A" w:rsidP="00F1353C">
            <w:pPr>
              <w:widowControl w:val="0"/>
              <w:ind w:right="-2"/>
              <w:jc w:val="center"/>
              <w:rPr>
                <w:bCs/>
                <w:sz w:val="20"/>
                <w:szCs w:val="20"/>
              </w:rPr>
            </w:pPr>
            <w:r w:rsidRPr="001D6B5B">
              <w:rPr>
                <w:bCs/>
                <w:sz w:val="20"/>
                <w:szCs w:val="20"/>
              </w:rPr>
              <w:t>0,04</w:t>
            </w:r>
          </w:p>
        </w:tc>
        <w:tc>
          <w:tcPr>
            <w:tcW w:w="1185" w:type="pct"/>
          </w:tcPr>
          <w:p w:rsidR="0000341A" w:rsidRPr="001D6B5B" w:rsidRDefault="0000341A" w:rsidP="00F1353C">
            <w:pPr>
              <w:widowControl w:val="0"/>
              <w:ind w:right="-2"/>
              <w:jc w:val="center"/>
              <w:rPr>
                <w:bCs/>
                <w:sz w:val="20"/>
                <w:szCs w:val="20"/>
              </w:rPr>
            </w:pPr>
            <w:r w:rsidRPr="001D6B5B">
              <w:rPr>
                <w:bCs/>
                <w:sz w:val="20"/>
                <w:szCs w:val="20"/>
              </w:rPr>
              <w:t>300</w:t>
            </w:r>
          </w:p>
        </w:tc>
      </w:tr>
      <w:tr w:rsidR="0000341A" w:rsidRPr="001D6B5B" w:rsidTr="0000341A">
        <w:trPr>
          <w:trHeight w:val="254"/>
        </w:trPr>
        <w:tc>
          <w:tcPr>
            <w:tcW w:w="2630" w:type="pct"/>
          </w:tcPr>
          <w:p w:rsidR="0000341A" w:rsidRPr="001D6B5B" w:rsidRDefault="0000341A" w:rsidP="00F1353C">
            <w:pPr>
              <w:widowControl w:val="0"/>
              <w:ind w:right="-2"/>
              <w:rPr>
                <w:bCs/>
                <w:sz w:val="20"/>
                <w:szCs w:val="20"/>
              </w:rPr>
            </w:pPr>
            <w:r w:rsidRPr="001D6B5B">
              <w:rPr>
                <w:bCs/>
                <w:sz w:val="20"/>
                <w:szCs w:val="20"/>
              </w:rPr>
              <w:t xml:space="preserve">Полигоны </w:t>
            </w:r>
          </w:p>
        </w:tc>
        <w:tc>
          <w:tcPr>
            <w:tcW w:w="1185" w:type="pct"/>
          </w:tcPr>
          <w:p w:rsidR="0000341A" w:rsidRPr="001D6B5B" w:rsidRDefault="0000341A" w:rsidP="00F1353C">
            <w:pPr>
              <w:widowControl w:val="0"/>
              <w:ind w:right="-2"/>
              <w:jc w:val="center"/>
              <w:rPr>
                <w:bCs/>
                <w:sz w:val="20"/>
                <w:szCs w:val="20"/>
              </w:rPr>
            </w:pPr>
            <w:r w:rsidRPr="001D6B5B">
              <w:rPr>
                <w:bCs/>
                <w:sz w:val="20"/>
                <w:szCs w:val="20"/>
              </w:rPr>
              <w:t>0,02 - 0,05</w:t>
            </w:r>
          </w:p>
        </w:tc>
        <w:tc>
          <w:tcPr>
            <w:tcW w:w="1185" w:type="pct"/>
          </w:tcPr>
          <w:p w:rsidR="0000341A" w:rsidRPr="001D6B5B" w:rsidRDefault="0000341A" w:rsidP="00F1353C">
            <w:pPr>
              <w:widowControl w:val="0"/>
              <w:ind w:right="-2"/>
              <w:jc w:val="center"/>
              <w:rPr>
                <w:bCs/>
                <w:sz w:val="20"/>
                <w:szCs w:val="20"/>
              </w:rPr>
            </w:pPr>
            <w:r w:rsidRPr="001D6B5B">
              <w:rPr>
                <w:bCs/>
                <w:sz w:val="20"/>
                <w:szCs w:val="20"/>
              </w:rPr>
              <w:t>500</w:t>
            </w:r>
          </w:p>
        </w:tc>
      </w:tr>
      <w:tr w:rsidR="0000341A" w:rsidRPr="001D6B5B" w:rsidTr="0000341A">
        <w:trPr>
          <w:trHeight w:val="309"/>
        </w:trPr>
        <w:tc>
          <w:tcPr>
            <w:tcW w:w="2630" w:type="pct"/>
          </w:tcPr>
          <w:p w:rsidR="0000341A" w:rsidRPr="001D6B5B" w:rsidRDefault="0000341A" w:rsidP="00F1353C">
            <w:pPr>
              <w:widowControl w:val="0"/>
              <w:ind w:right="-2"/>
              <w:rPr>
                <w:bCs/>
                <w:sz w:val="20"/>
                <w:szCs w:val="20"/>
              </w:rPr>
            </w:pPr>
            <w:r w:rsidRPr="001D6B5B">
              <w:rPr>
                <w:bCs/>
                <w:sz w:val="20"/>
                <w:szCs w:val="20"/>
              </w:rPr>
              <w:t>Поля компостирования</w:t>
            </w:r>
          </w:p>
        </w:tc>
        <w:tc>
          <w:tcPr>
            <w:tcW w:w="1185" w:type="pct"/>
          </w:tcPr>
          <w:p w:rsidR="0000341A" w:rsidRPr="001D6B5B" w:rsidRDefault="0000341A" w:rsidP="00F1353C">
            <w:pPr>
              <w:widowControl w:val="0"/>
              <w:ind w:right="-2"/>
              <w:jc w:val="center"/>
              <w:rPr>
                <w:bCs/>
                <w:sz w:val="20"/>
                <w:szCs w:val="20"/>
              </w:rPr>
            </w:pPr>
            <w:r w:rsidRPr="001D6B5B">
              <w:rPr>
                <w:bCs/>
                <w:sz w:val="20"/>
                <w:szCs w:val="20"/>
              </w:rPr>
              <w:t>0,5 - 1</w:t>
            </w:r>
          </w:p>
        </w:tc>
        <w:tc>
          <w:tcPr>
            <w:tcW w:w="1185" w:type="pct"/>
          </w:tcPr>
          <w:p w:rsidR="0000341A" w:rsidRPr="001D6B5B" w:rsidRDefault="0000341A" w:rsidP="00F1353C">
            <w:pPr>
              <w:widowControl w:val="0"/>
              <w:ind w:right="-2"/>
              <w:jc w:val="center"/>
              <w:rPr>
                <w:bCs/>
                <w:sz w:val="20"/>
                <w:szCs w:val="20"/>
              </w:rPr>
            </w:pPr>
            <w:r w:rsidRPr="001D6B5B">
              <w:rPr>
                <w:bCs/>
                <w:sz w:val="20"/>
                <w:szCs w:val="20"/>
              </w:rPr>
              <w:t>500</w:t>
            </w:r>
          </w:p>
        </w:tc>
      </w:tr>
      <w:tr w:rsidR="0000341A" w:rsidRPr="001D6B5B" w:rsidTr="0000341A">
        <w:trPr>
          <w:trHeight w:val="267"/>
        </w:trPr>
        <w:tc>
          <w:tcPr>
            <w:tcW w:w="2630" w:type="pct"/>
          </w:tcPr>
          <w:p w:rsidR="0000341A" w:rsidRPr="001D6B5B" w:rsidRDefault="0000341A" w:rsidP="00F1353C">
            <w:pPr>
              <w:widowControl w:val="0"/>
              <w:ind w:right="-2"/>
              <w:rPr>
                <w:bCs/>
                <w:sz w:val="20"/>
                <w:szCs w:val="20"/>
              </w:rPr>
            </w:pPr>
            <w:r w:rsidRPr="001D6B5B">
              <w:rPr>
                <w:bCs/>
                <w:sz w:val="20"/>
                <w:szCs w:val="20"/>
              </w:rPr>
              <w:t>Мусороперегрузочные станции</w:t>
            </w:r>
          </w:p>
        </w:tc>
        <w:tc>
          <w:tcPr>
            <w:tcW w:w="1185" w:type="pct"/>
          </w:tcPr>
          <w:p w:rsidR="0000341A" w:rsidRPr="001D6B5B" w:rsidRDefault="0000341A" w:rsidP="00F1353C">
            <w:pPr>
              <w:widowControl w:val="0"/>
              <w:ind w:right="-2"/>
              <w:jc w:val="center"/>
              <w:rPr>
                <w:bCs/>
                <w:sz w:val="20"/>
                <w:szCs w:val="20"/>
              </w:rPr>
            </w:pPr>
            <w:r w:rsidRPr="001D6B5B">
              <w:rPr>
                <w:bCs/>
                <w:sz w:val="20"/>
                <w:szCs w:val="20"/>
              </w:rPr>
              <w:t>0,04</w:t>
            </w:r>
          </w:p>
        </w:tc>
        <w:tc>
          <w:tcPr>
            <w:tcW w:w="1185" w:type="pct"/>
          </w:tcPr>
          <w:p w:rsidR="0000341A" w:rsidRPr="001D6B5B" w:rsidRDefault="0000341A" w:rsidP="00F1353C">
            <w:pPr>
              <w:widowControl w:val="0"/>
              <w:ind w:right="-2"/>
              <w:jc w:val="center"/>
              <w:rPr>
                <w:bCs/>
                <w:sz w:val="20"/>
                <w:szCs w:val="20"/>
              </w:rPr>
            </w:pPr>
            <w:r w:rsidRPr="001D6B5B">
              <w:rPr>
                <w:bCs/>
                <w:sz w:val="20"/>
                <w:szCs w:val="20"/>
              </w:rPr>
              <w:t>100</w:t>
            </w:r>
          </w:p>
        </w:tc>
      </w:tr>
      <w:tr w:rsidR="0000341A" w:rsidRPr="001D6B5B" w:rsidTr="0000341A">
        <w:trPr>
          <w:trHeight w:val="268"/>
        </w:trPr>
        <w:tc>
          <w:tcPr>
            <w:tcW w:w="2630" w:type="pct"/>
          </w:tcPr>
          <w:p w:rsidR="0000341A" w:rsidRPr="001D6B5B" w:rsidRDefault="0000341A" w:rsidP="00F1353C">
            <w:pPr>
              <w:widowControl w:val="0"/>
              <w:ind w:right="-2"/>
              <w:rPr>
                <w:bCs/>
                <w:sz w:val="20"/>
                <w:szCs w:val="20"/>
              </w:rPr>
            </w:pPr>
            <w:r w:rsidRPr="001D6B5B">
              <w:rPr>
                <w:bCs/>
                <w:sz w:val="20"/>
                <w:szCs w:val="20"/>
              </w:rPr>
              <w:t>Сливные станции</w:t>
            </w:r>
          </w:p>
        </w:tc>
        <w:tc>
          <w:tcPr>
            <w:tcW w:w="1185" w:type="pct"/>
          </w:tcPr>
          <w:p w:rsidR="0000341A" w:rsidRPr="001D6B5B" w:rsidRDefault="0000341A" w:rsidP="00F1353C">
            <w:pPr>
              <w:widowControl w:val="0"/>
              <w:ind w:right="-2"/>
              <w:jc w:val="center"/>
              <w:rPr>
                <w:bCs/>
                <w:sz w:val="20"/>
                <w:szCs w:val="20"/>
              </w:rPr>
            </w:pPr>
            <w:r w:rsidRPr="001D6B5B">
              <w:rPr>
                <w:bCs/>
                <w:sz w:val="20"/>
                <w:szCs w:val="20"/>
              </w:rPr>
              <w:t>0,02</w:t>
            </w:r>
          </w:p>
        </w:tc>
        <w:tc>
          <w:tcPr>
            <w:tcW w:w="1185" w:type="pct"/>
          </w:tcPr>
          <w:p w:rsidR="0000341A" w:rsidRPr="001D6B5B" w:rsidRDefault="0000341A" w:rsidP="00F1353C">
            <w:pPr>
              <w:widowControl w:val="0"/>
              <w:ind w:right="-2"/>
              <w:jc w:val="center"/>
              <w:rPr>
                <w:bCs/>
                <w:sz w:val="20"/>
                <w:szCs w:val="20"/>
              </w:rPr>
            </w:pPr>
            <w:r w:rsidRPr="001D6B5B">
              <w:rPr>
                <w:bCs/>
                <w:sz w:val="20"/>
                <w:szCs w:val="20"/>
              </w:rPr>
              <w:t>300</w:t>
            </w:r>
          </w:p>
        </w:tc>
      </w:tr>
      <w:tr w:rsidR="0000341A" w:rsidRPr="001D6B5B" w:rsidTr="0000341A">
        <w:trPr>
          <w:trHeight w:val="268"/>
        </w:trPr>
        <w:tc>
          <w:tcPr>
            <w:tcW w:w="2630" w:type="pct"/>
          </w:tcPr>
          <w:p w:rsidR="0000341A" w:rsidRPr="001D6B5B" w:rsidRDefault="0000341A" w:rsidP="00F1353C">
            <w:pPr>
              <w:widowControl w:val="0"/>
              <w:ind w:right="-2"/>
              <w:rPr>
                <w:bCs/>
                <w:sz w:val="20"/>
                <w:szCs w:val="20"/>
              </w:rPr>
            </w:pPr>
            <w:r w:rsidRPr="001D6B5B">
              <w:rPr>
                <w:bCs/>
                <w:sz w:val="20"/>
                <w:szCs w:val="20"/>
              </w:rPr>
              <w:t>Поля складирования и захоронения обезвреженных осадков (по сухому веществу)</w:t>
            </w:r>
          </w:p>
        </w:tc>
        <w:tc>
          <w:tcPr>
            <w:tcW w:w="1185" w:type="pct"/>
          </w:tcPr>
          <w:p w:rsidR="0000341A" w:rsidRPr="001D6B5B" w:rsidRDefault="0000341A" w:rsidP="00F1353C">
            <w:pPr>
              <w:widowControl w:val="0"/>
              <w:ind w:right="-2"/>
              <w:jc w:val="center"/>
              <w:rPr>
                <w:bCs/>
                <w:sz w:val="20"/>
                <w:szCs w:val="20"/>
              </w:rPr>
            </w:pPr>
            <w:r w:rsidRPr="001D6B5B">
              <w:rPr>
                <w:bCs/>
                <w:sz w:val="20"/>
                <w:szCs w:val="20"/>
              </w:rPr>
              <w:t>0,3</w:t>
            </w:r>
          </w:p>
        </w:tc>
        <w:tc>
          <w:tcPr>
            <w:tcW w:w="1185" w:type="pct"/>
          </w:tcPr>
          <w:p w:rsidR="0000341A" w:rsidRPr="001D6B5B" w:rsidRDefault="0000341A" w:rsidP="00F1353C">
            <w:pPr>
              <w:widowControl w:val="0"/>
              <w:ind w:right="-2"/>
              <w:jc w:val="center"/>
              <w:rPr>
                <w:bCs/>
                <w:sz w:val="20"/>
                <w:szCs w:val="20"/>
              </w:rPr>
            </w:pPr>
            <w:r w:rsidRPr="001D6B5B">
              <w:rPr>
                <w:bCs/>
                <w:sz w:val="20"/>
                <w:szCs w:val="20"/>
              </w:rPr>
              <w:t>1000</w:t>
            </w:r>
          </w:p>
        </w:tc>
      </w:tr>
    </w:tbl>
    <w:p w:rsidR="0000341A" w:rsidRPr="001D6B5B" w:rsidRDefault="0000341A" w:rsidP="00F1353C">
      <w:pPr>
        <w:pStyle w:val="81"/>
        <w:keepNext w:val="0"/>
        <w:widowControl w:val="0"/>
        <w:tabs>
          <w:tab w:val="clear" w:pos="0"/>
        </w:tabs>
        <w:spacing w:before="120" w:line="254" w:lineRule="auto"/>
        <w:ind w:right="-2" w:firstLine="720"/>
        <w:outlineLvl w:val="7"/>
        <w:rPr>
          <w:rFonts w:ascii="Times New Roman" w:hAnsi="Times New Roman" w:cs="Times New Roman"/>
          <w:i w:val="0"/>
          <w:iCs w:val="0"/>
          <w:sz w:val="20"/>
          <w:szCs w:val="20"/>
        </w:rPr>
      </w:pPr>
      <w:r w:rsidRPr="001D6B5B">
        <w:rPr>
          <w:rFonts w:ascii="Times New Roman" w:hAnsi="Times New Roman" w:cs="Times New Roman"/>
          <w:i w:val="0"/>
          <w:iCs w:val="0"/>
          <w:sz w:val="20"/>
          <w:szCs w:val="20"/>
        </w:rPr>
        <w:t>Примечания:</w:t>
      </w:r>
    </w:p>
    <w:p w:rsidR="0000341A" w:rsidRPr="001D6B5B" w:rsidRDefault="0000341A" w:rsidP="00F1353C">
      <w:pPr>
        <w:pStyle w:val="81"/>
        <w:keepNext w:val="0"/>
        <w:widowControl w:val="0"/>
        <w:tabs>
          <w:tab w:val="clear" w:pos="0"/>
        </w:tabs>
        <w:spacing w:before="0" w:line="254" w:lineRule="auto"/>
        <w:ind w:right="-2" w:firstLine="720"/>
        <w:outlineLvl w:val="7"/>
        <w:rPr>
          <w:rFonts w:ascii="Times New Roman" w:hAnsi="Times New Roman" w:cs="Times New Roman"/>
          <w:i w:val="0"/>
          <w:iCs w:val="0"/>
          <w:sz w:val="20"/>
          <w:szCs w:val="20"/>
        </w:rPr>
      </w:pPr>
      <w:r w:rsidRPr="001D6B5B">
        <w:rPr>
          <w:rFonts w:ascii="Times New Roman" w:hAnsi="Times New Roman" w:cs="Times New Roman"/>
          <w:i w:val="0"/>
          <w:iCs w:val="0"/>
          <w:sz w:val="20"/>
          <w:szCs w:val="20"/>
        </w:rPr>
        <w:t>1. Наименьшие размеры площадей полигонов относятся к сооружениям, размещаемым на песчаных грунтах.</w:t>
      </w:r>
    </w:p>
    <w:p w:rsidR="0000341A" w:rsidRPr="001D6B5B" w:rsidRDefault="0000341A" w:rsidP="00F1353C">
      <w:pPr>
        <w:widowControl w:val="0"/>
        <w:spacing w:line="254" w:lineRule="auto"/>
        <w:ind w:right="-2" w:firstLine="720"/>
        <w:jc w:val="both"/>
        <w:rPr>
          <w:sz w:val="20"/>
          <w:szCs w:val="20"/>
        </w:rPr>
      </w:pPr>
      <w:r w:rsidRPr="001D6B5B">
        <w:rPr>
          <w:sz w:val="20"/>
          <w:szCs w:val="20"/>
        </w:rPr>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rsidR="00B90805" w:rsidRPr="001D6B5B" w:rsidRDefault="00B90805" w:rsidP="00F1353C">
      <w:pPr>
        <w:widowControl w:val="0"/>
        <w:spacing w:line="254" w:lineRule="auto"/>
        <w:ind w:right="-2"/>
        <w:jc w:val="center"/>
        <w:rPr>
          <w:sz w:val="20"/>
          <w:szCs w:val="20"/>
        </w:rPr>
      </w:pPr>
    </w:p>
    <w:p w:rsidR="0000341A" w:rsidRPr="001D6B5B" w:rsidRDefault="0000341A" w:rsidP="00F1353C">
      <w:pPr>
        <w:pStyle w:val="3"/>
        <w:jc w:val="center"/>
        <w:rPr>
          <w:rFonts w:ascii="Times New Roman" w:hAnsi="Times New Roman"/>
        </w:rPr>
      </w:pPr>
      <w:r w:rsidRPr="001D6B5B">
        <w:rPr>
          <w:rFonts w:ascii="Times New Roman" w:hAnsi="Times New Roman"/>
        </w:rPr>
        <w:t>15. Энерго-, тепло-, газоснабжение и средства связи</w:t>
      </w:r>
    </w:p>
    <w:p w:rsidR="0000341A" w:rsidRPr="001D6B5B" w:rsidRDefault="0000341A" w:rsidP="00F1353C">
      <w:pPr>
        <w:widowControl w:val="0"/>
        <w:ind w:right="-2" w:firstLine="720"/>
        <w:jc w:val="both"/>
        <w:rPr>
          <w:bCs/>
          <w:sz w:val="20"/>
          <w:szCs w:val="20"/>
        </w:rPr>
      </w:pPr>
      <w:r w:rsidRPr="001D6B5B">
        <w:rPr>
          <w:bCs/>
          <w:sz w:val="20"/>
          <w:szCs w:val="20"/>
        </w:rPr>
        <w:t>15.1. Расход энергоносителей и потребность в мощности источников следует определять:</w:t>
      </w:r>
    </w:p>
    <w:p w:rsidR="0000341A" w:rsidRPr="001D6B5B" w:rsidRDefault="0000341A" w:rsidP="00F1353C">
      <w:pPr>
        <w:widowControl w:val="0"/>
        <w:ind w:right="-2" w:firstLine="720"/>
        <w:jc w:val="both"/>
        <w:rPr>
          <w:bCs/>
          <w:sz w:val="20"/>
          <w:szCs w:val="20"/>
        </w:rPr>
      </w:pPr>
      <w:r w:rsidRPr="001D6B5B">
        <w:rPr>
          <w:bCs/>
          <w:sz w:val="20"/>
          <w:szCs w:val="20"/>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00341A" w:rsidRPr="001D6B5B" w:rsidRDefault="0000341A" w:rsidP="00F1353C">
      <w:pPr>
        <w:widowControl w:val="0"/>
        <w:ind w:right="-2" w:firstLine="720"/>
        <w:jc w:val="both"/>
        <w:rPr>
          <w:bCs/>
          <w:sz w:val="20"/>
          <w:szCs w:val="20"/>
        </w:rPr>
      </w:pPr>
      <w:r w:rsidRPr="001D6B5B">
        <w:rPr>
          <w:bCs/>
          <w:sz w:val="20"/>
          <w:szCs w:val="20"/>
        </w:rPr>
        <w:t>для хозяйственно-бытовых и коммунальных нужд в соответствии с действующими отраслевыми нормами по электро-, тепло- и газоснабжению.</w:t>
      </w:r>
    </w:p>
    <w:p w:rsidR="0000341A" w:rsidRPr="001D6B5B" w:rsidRDefault="0000341A" w:rsidP="00F1353C">
      <w:pPr>
        <w:widowControl w:val="0"/>
        <w:ind w:right="-2" w:firstLine="720"/>
        <w:jc w:val="both"/>
        <w:rPr>
          <w:bCs/>
          <w:sz w:val="20"/>
          <w:szCs w:val="20"/>
        </w:rPr>
      </w:pPr>
      <w:r w:rsidRPr="001D6B5B">
        <w:rPr>
          <w:bCs/>
          <w:sz w:val="20"/>
          <w:szCs w:val="20"/>
        </w:rPr>
        <w:t xml:space="preserve">15.2. Укрупненные показатели электропотребления допускается принимать в соответствии с Приложением </w:t>
      </w:r>
      <w:r w:rsidRPr="001D6B5B">
        <w:rPr>
          <w:sz w:val="20"/>
          <w:szCs w:val="20"/>
        </w:rPr>
        <w:t>М</w:t>
      </w:r>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w:t>
      </w:r>
      <w:r w:rsidR="00E12E4A" w:rsidRPr="001D6B5B">
        <w:rPr>
          <w:bCs/>
          <w:sz w:val="20"/>
          <w:szCs w:val="20"/>
        </w:rPr>
        <w:t>-94</w:t>
      </w:r>
      <w:r w:rsidRPr="001D6B5B">
        <w:rPr>
          <w:bCs/>
          <w:sz w:val="20"/>
          <w:szCs w:val="20"/>
        </w:rPr>
        <w:t>.</w:t>
      </w:r>
    </w:p>
    <w:p w:rsidR="0000341A" w:rsidRPr="001D6B5B" w:rsidRDefault="0000341A" w:rsidP="00F1353C">
      <w:pPr>
        <w:widowControl w:val="0"/>
        <w:ind w:right="-2" w:firstLine="720"/>
        <w:jc w:val="both"/>
        <w:rPr>
          <w:bCs/>
          <w:sz w:val="20"/>
          <w:szCs w:val="20"/>
        </w:rPr>
      </w:pPr>
      <w:r w:rsidRPr="001D6B5B">
        <w:rPr>
          <w:bCs/>
          <w:sz w:val="20"/>
          <w:szCs w:val="20"/>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00341A" w:rsidRPr="001D6B5B" w:rsidRDefault="0000341A" w:rsidP="00F1353C">
      <w:pPr>
        <w:widowControl w:val="0"/>
        <w:spacing w:line="228" w:lineRule="auto"/>
        <w:ind w:right="-2" w:firstLine="720"/>
        <w:jc w:val="both"/>
        <w:rPr>
          <w:bCs/>
          <w:spacing w:val="-2"/>
          <w:sz w:val="20"/>
          <w:szCs w:val="20"/>
        </w:rPr>
      </w:pPr>
      <w:r w:rsidRPr="001D6B5B">
        <w:rPr>
          <w:bCs/>
          <w:spacing w:val="-2"/>
          <w:sz w:val="20"/>
          <w:szCs w:val="20"/>
        </w:rPr>
        <w:t>15.5. Воздушные линии электропередачи (далее – ВЛ) напряжением</w:t>
      </w:r>
      <w:r w:rsidRPr="001D6B5B">
        <w:rPr>
          <w:bCs/>
          <w:spacing w:val="-2"/>
          <w:sz w:val="20"/>
          <w:szCs w:val="20"/>
        </w:rPr>
        <w:br/>
        <w:t>110 кВ и выше допускается размещать только за пределами жилых и общественно-деловых  зон. Транзитные линии</w:t>
      </w:r>
      <w:r w:rsidR="00F7422B" w:rsidRPr="001D6B5B">
        <w:rPr>
          <w:bCs/>
          <w:spacing w:val="-2"/>
          <w:sz w:val="20"/>
          <w:szCs w:val="20"/>
        </w:rPr>
        <w:t xml:space="preserve"> электропередачи напряжением до </w:t>
      </w:r>
      <w:r w:rsidRPr="001D6B5B">
        <w:rPr>
          <w:bCs/>
          <w:spacing w:val="-2"/>
          <w:sz w:val="20"/>
          <w:szCs w:val="20"/>
        </w:rPr>
        <w:t>220 кВ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00341A" w:rsidRPr="001D6B5B" w:rsidRDefault="0000341A" w:rsidP="00F1353C">
      <w:pPr>
        <w:widowControl w:val="0"/>
        <w:spacing w:line="228" w:lineRule="auto"/>
        <w:ind w:right="-2" w:firstLine="720"/>
        <w:jc w:val="both"/>
        <w:rPr>
          <w:bCs/>
          <w:spacing w:val="-5"/>
          <w:sz w:val="20"/>
          <w:szCs w:val="20"/>
        </w:rPr>
      </w:pPr>
      <w:r w:rsidRPr="001D6B5B">
        <w:rPr>
          <w:bCs/>
          <w:spacing w:val="-5"/>
          <w:sz w:val="20"/>
          <w:szCs w:val="20"/>
        </w:rPr>
        <w:t>15.6. Прокладку электрических сетей напряжением 110 кВ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15.7. Во всех территориальных зонах городов и других поселений при застройке зданиями в 4 этажа и выше электрические сети напряжением до</w:t>
      </w:r>
      <w:r w:rsidRPr="001D6B5B">
        <w:rPr>
          <w:bCs/>
          <w:sz w:val="20"/>
          <w:szCs w:val="20"/>
        </w:rPr>
        <w:br/>
        <w:t>20 кВ включительно (на территории курортных зон сети всех напряжений) следует предусматривать кабельными линиями.</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 xml:space="preserve">15.8. При размещении отдельно стоящих распределительных пунктов и трансформаторных подстанций напряжением 10 (6)-20 кВ при числе трансформаторов не более двух мощностью каждого до 1000 кВА расстояние от них до окон жилых домов и общественных зданий следует принимать с учетом допустимых уровней шума и вибрации, но не менее </w:t>
      </w:r>
      <w:smartTag w:uri="urn:schemas-microsoft-com:office:smarttags" w:element="metricconverter">
        <w:smartTagPr>
          <w:attr w:name="ProductID" w:val="10 м"/>
        </w:smartTagPr>
        <w:r w:rsidRPr="001D6B5B">
          <w:rPr>
            <w:bCs/>
            <w:sz w:val="20"/>
            <w:szCs w:val="20"/>
          </w:rPr>
          <w:t>10 м</w:t>
        </w:r>
      </w:smartTag>
      <w:r w:rsidRPr="001D6B5B">
        <w:rPr>
          <w:bCs/>
          <w:sz w:val="20"/>
          <w:szCs w:val="20"/>
        </w:rPr>
        <w:t xml:space="preserve">, а до зданий лечебно-профилактических </w:t>
      </w:r>
      <w:r w:rsidR="00495F04" w:rsidRPr="001D6B5B">
        <w:rPr>
          <w:bCs/>
          <w:sz w:val="20"/>
          <w:szCs w:val="20"/>
        </w:rPr>
        <w:lastRenderedPageBreak/>
        <w:t>медицинских организаций</w:t>
      </w:r>
      <w:r w:rsidRPr="001D6B5B">
        <w:rPr>
          <w:bCs/>
          <w:sz w:val="20"/>
          <w:szCs w:val="20"/>
        </w:rPr>
        <w:t xml:space="preserve"> – не менее </w:t>
      </w:r>
      <w:smartTag w:uri="urn:schemas-microsoft-com:office:smarttags" w:element="metricconverter">
        <w:smartTagPr>
          <w:attr w:name="ProductID" w:val="15 м"/>
        </w:smartTagPr>
        <w:r w:rsidRPr="001D6B5B">
          <w:rPr>
            <w:bCs/>
            <w:sz w:val="20"/>
            <w:szCs w:val="20"/>
          </w:rPr>
          <w:t>15 м</w:t>
        </w:r>
      </w:smartTag>
      <w:r w:rsidRPr="001D6B5B">
        <w:rPr>
          <w:bCs/>
          <w:sz w:val="20"/>
          <w:szCs w:val="20"/>
        </w:rPr>
        <w:t>.</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15.9. Теплоснабжение поселений следует предусматривать в соответствии с утвержденной в установленном порядке схемой теплоснабжения.</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15.10.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15.12.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19.</w:t>
      </w:r>
    </w:p>
    <w:p w:rsidR="0000341A" w:rsidRPr="001D6B5B" w:rsidRDefault="0000341A" w:rsidP="00F1353C">
      <w:pPr>
        <w:widowControl w:val="0"/>
        <w:spacing w:before="120" w:after="120"/>
        <w:ind w:right="-2"/>
        <w:jc w:val="right"/>
        <w:rPr>
          <w:sz w:val="20"/>
          <w:szCs w:val="20"/>
        </w:rPr>
      </w:pPr>
      <w:r w:rsidRPr="001D6B5B">
        <w:rPr>
          <w:sz w:val="20"/>
          <w:szCs w:val="20"/>
        </w:rPr>
        <w:t xml:space="preserve">Таблица </w:t>
      </w:r>
      <w:r w:rsidRPr="001D6B5B">
        <w:rPr>
          <w:bCs/>
          <w:sz w:val="20"/>
          <w:szCs w:val="20"/>
        </w:rPr>
        <w:t>19</w:t>
      </w: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963"/>
        <w:gridCol w:w="2739"/>
        <w:gridCol w:w="2651"/>
      </w:tblGrid>
      <w:tr w:rsidR="0000341A" w:rsidRPr="001D6B5B" w:rsidTr="0000341A">
        <w:trPr>
          <w:jc w:val="center"/>
        </w:trPr>
        <w:tc>
          <w:tcPr>
            <w:tcW w:w="2119" w:type="pct"/>
            <w:vMerge w:val="restart"/>
            <w:tcBorders>
              <w:bottom w:val="nil"/>
            </w:tcBorders>
          </w:tcPr>
          <w:p w:rsidR="0000341A" w:rsidRPr="001D6B5B" w:rsidRDefault="0000341A" w:rsidP="00F1353C">
            <w:pPr>
              <w:widowControl w:val="0"/>
              <w:spacing w:line="240" w:lineRule="exact"/>
              <w:ind w:right="-2"/>
              <w:jc w:val="center"/>
              <w:rPr>
                <w:sz w:val="20"/>
                <w:szCs w:val="20"/>
              </w:rPr>
            </w:pPr>
            <w:r w:rsidRPr="001D6B5B">
              <w:rPr>
                <w:sz w:val="20"/>
                <w:szCs w:val="20"/>
              </w:rPr>
              <w:t>Теплопроизводительность котельных, Гкал/ч (МВт)</w:t>
            </w:r>
          </w:p>
        </w:tc>
        <w:tc>
          <w:tcPr>
            <w:tcW w:w="2881" w:type="pct"/>
            <w:gridSpan w:val="2"/>
          </w:tcPr>
          <w:p w:rsidR="0000341A" w:rsidRPr="001D6B5B" w:rsidRDefault="0000341A" w:rsidP="00F1353C">
            <w:pPr>
              <w:widowControl w:val="0"/>
              <w:spacing w:line="240" w:lineRule="exact"/>
              <w:ind w:right="-2"/>
              <w:jc w:val="center"/>
              <w:rPr>
                <w:sz w:val="20"/>
                <w:szCs w:val="20"/>
              </w:rPr>
            </w:pPr>
            <w:r w:rsidRPr="001D6B5B">
              <w:rPr>
                <w:sz w:val="20"/>
                <w:szCs w:val="20"/>
              </w:rPr>
              <w:t>Размеры земельных участков котельных, га, работающих</w:t>
            </w:r>
          </w:p>
        </w:tc>
      </w:tr>
      <w:tr w:rsidR="0000341A" w:rsidRPr="001D6B5B" w:rsidTr="0000341A">
        <w:trPr>
          <w:jc w:val="center"/>
        </w:trPr>
        <w:tc>
          <w:tcPr>
            <w:tcW w:w="2119" w:type="pct"/>
            <w:vMerge/>
            <w:tcBorders>
              <w:bottom w:val="nil"/>
            </w:tcBorders>
          </w:tcPr>
          <w:p w:rsidR="0000341A" w:rsidRPr="001D6B5B" w:rsidRDefault="0000341A" w:rsidP="00F1353C">
            <w:pPr>
              <w:widowControl w:val="0"/>
              <w:spacing w:line="240" w:lineRule="exact"/>
              <w:ind w:right="-2" w:firstLine="360"/>
              <w:jc w:val="center"/>
              <w:rPr>
                <w:sz w:val="20"/>
                <w:szCs w:val="20"/>
              </w:rPr>
            </w:pPr>
          </w:p>
        </w:tc>
        <w:tc>
          <w:tcPr>
            <w:tcW w:w="1464" w:type="pct"/>
            <w:tcBorders>
              <w:bottom w:val="nil"/>
            </w:tcBorders>
          </w:tcPr>
          <w:p w:rsidR="0000341A" w:rsidRPr="001D6B5B" w:rsidRDefault="0000341A" w:rsidP="00F1353C">
            <w:pPr>
              <w:widowControl w:val="0"/>
              <w:spacing w:line="240" w:lineRule="exact"/>
              <w:ind w:right="-2"/>
              <w:jc w:val="center"/>
              <w:rPr>
                <w:sz w:val="20"/>
                <w:szCs w:val="20"/>
              </w:rPr>
            </w:pPr>
            <w:r w:rsidRPr="001D6B5B">
              <w:rPr>
                <w:sz w:val="20"/>
                <w:szCs w:val="20"/>
              </w:rPr>
              <w:t>на твердом топливе</w:t>
            </w:r>
          </w:p>
        </w:tc>
        <w:tc>
          <w:tcPr>
            <w:tcW w:w="1417" w:type="pct"/>
            <w:tcBorders>
              <w:bottom w:val="nil"/>
            </w:tcBorders>
          </w:tcPr>
          <w:p w:rsidR="0000341A" w:rsidRPr="001D6B5B" w:rsidRDefault="0000341A" w:rsidP="00F1353C">
            <w:pPr>
              <w:widowControl w:val="0"/>
              <w:spacing w:line="240" w:lineRule="exact"/>
              <w:ind w:right="-2"/>
              <w:jc w:val="center"/>
              <w:rPr>
                <w:sz w:val="20"/>
                <w:szCs w:val="20"/>
              </w:rPr>
            </w:pPr>
            <w:r w:rsidRPr="001D6B5B">
              <w:rPr>
                <w:sz w:val="20"/>
                <w:szCs w:val="20"/>
              </w:rPr>
              <w:t>на газомазутном</w:t>
            </w:r>
          </w:p>
          <w:p w:rsidR="0000341A" w:rsidRPr="001D6B5B" w:rsidRDefault="0000341A" w:rsidP="00F1353C">
            <w:pPr>
              <w:widowControl w:val="0"/>
              <w:spacing w:line="240" w:lineRule="exact"/>
              <w:ind w:right="-2"/>
              <w:jc w:val="center"/>
              <w:rPr>
                <w:sz w:val="20"/>
                <w:szCs w:val="20"/>
              </w:rPr>
            </w:pPr>
            <w:r w:rsidRPr="001D6B5B">
              <w:rPr>
                <w:sz w:val="20"/>
                <w:szCs w:val="20"/>
              </w:rPr>
              <w:t>топливе</w:t>
            </w:r>
          </w:p>
        </w:tc>
      </w:tr>
    </w:tbl>
    <w:p w:rsidR="0000341A" w:rsidRPr="001D6B5B" w:rsidRDefault="0000341A" w:rsidP="00F1353C">
      <w:pPr>
        <w:spacing w:line="24" w:lineRule="auto"/>
        <w:ind w:right="-2"/>
        <w:rPr>
          <w:sz w:val="20"/>
          <w:szCs w:val="20"/>
        </w:rPr>
      </w:pP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963"/>
        <w:gridCol w:w="2739"/>
        <w:gridCol w:w="2651"/>
      </w:tblGrid>
      <w:tr w:rsidR="0000341A" w:rsidRPr="001D6B5B" w:rsidTr="0000341A">
        <w:trPr>
          <w:tblHeader/>
          <w:jc w:val="center"/>
        </w:trPr>
        <w:tc>
          <w:tcPr>
            <w:tcW w:w="2119" w:type="pct"/>
          </w:tcPr>
          <w:p w:rsidR="0000341A" w:rsidRPr="001D6B5B" w:rsidRDefault="0000341A" w:rsidP="00F1353C">
            <w:pPr>
              <w:widowControl w:val="0"/>
              <w:ind w:right="-2" w:firstLine="360"/>
              <w:jc w:val="center"/>
              <w:rPr>
                <w:sz w:val="20"/>
                <w:szCs w:val="20"/>
              </w:rPr>
            </w:pPr>
            <w:r w:rsidRPr="001D6B5B">
              <w:rPr>
                <w:sz w:val="20"/>
                <w:szCs w:val="20"/>
              </w:rPr>
              <w:t>1</w:t>
            </w:r>
          </w:p>
        </w:tc>
        <w:tc>
          <w:tcPr>
            <w:tcW w:w="1464" w:type="pct"/>
          </w:tcPr>
          <w:p w:rsidR="0000341A" w:rsidRPr="001D6B5B" w:rsidRDefault="0000341A" w:rsidP="00F1353C">
            <w:pPr>
              <w:widowControl w:val="0"/>
              <w:ind w:right="-2"/>
              <w:jc w:val="center"/>
              <w:rPr>
                <w:sz w:val="20"/>
                <w:szCs w:val="20"/>
              </w:rPr>
            </w:pPr>
            <w:r w:rsidRPr="001D6B5B">
              <w:rPr>
                <w:sz w:val="20"/>
                <w:szCs w:val="20"/>
              </w:rPr>
              <w:t>2</w:t>
            </w:r>
          </w:p>
        </w:tc>
        <w:tc>
          <w:tcPr>
            <w:tcW w:w="1417" w:type="pct"/>
          </w:tcPr>
          <w:p w:rsidR="0000341A" w:rsidRPr="001D6B5B" w:rsidRDefault="0000341A" w:rsidP="00F1353C">
            <w:pPr>
              <w:widowControl w:val="0"/>
              <w:ind w:right="-2"/>
              <w:jc w:val="center"/>
              <w:rPr>
                <w:sz w:val="20"/>
                <w:szCs w:val="20"/>
              </w:rPr>
            </w:pPr>
            <w:r w:rsidRPr="001D6B5B">
              <w:rPr>
                <w:sz w:val="20"/>
                <w:szCs w:val="20"/>
              </w:rPr>
              <w:t>3</w:t>
            </w:r>
          </w:p>
        </w:tc>
      </w:tr>
      <w:tr w:rsidR="0000341A" w:rsidRPr="001D6B5B" w:rsidTr="0000341A">
        <w:trPr>
          <w:jc w:val="center"/>
        </w:trPr>
        <w:tc>
          <w:tcPr>
            <w:tcW w:w="2119" w:type="pct"/>
          </w:tcPr>
          <w:p w:rsidR="0000341A" w:rsidRPr="001D6B5B" w:rsidRDefault="0000341A" w:rsidP="00F1353C">
            <w:pPr>
              <w:widowControl w:val="0"/>
              <w:ind w:left="75" w:right="-2"/>
              <w:rPr>
                <w:sz w:val="20"/>
                <w:szCs w:val="20"/>
              </w:rPr>
            </w:pPr>
            <w:r w:rsidRPr="001D6B5B">
              <w:rPr>
                <w:sz w:val="20"/>
                <w:szCs w:val="20"/>
              </w:rPr>
              <w:t>до 5</w:t>
            </w:r>
          </w:p>
        </w:tc>
        <w:tc>
          <w:tcPr>
            <w:tcW w:w="1464" w:type="pct"/>
          </w:tcPr>
          <w:p w:rsidR="0000341A" w:rsidRPr="001D6B5B" w:rsidRDefault="0000341A" w:rsidP="00F1353C">
            <w:pPr>
              <w:widowControl w:val="0"/>
              <w:ind w:right="-2"/>
              <w:jc w:val="center"/>
              <w:rPr>
                <w:sz w:val="20"/>
                <w:szCs w:val="20"/>
              </w:rPr>
            </w:pPr>
            <w:r w:rsidRPr="001D6B5B">
              <w:rPr>
                <w:sz w:val="20"/>
                <w:szCs w:val="20"/>
              </w:rPr>
              <w:t>0,7</w:t>
            </w:r>
          </w:p>
        </w:tc>
        <w:tc>
          <w:tcPr>
            <w:tcW w:w="1417" w:type="pct"/>
          </w:tcPr>
          <w:p w:rsidR="0000341A" w:rsidRPr="001D6B5B" w:rsidRDefault="0000341A" w:rsidP="00F1353C">
            <w:pPr>
              <w:widowControl w:val="0"/>
              <w:ind w:right="-2"/>
              <w:jc w:val="center"/>
              <w:rPr>
                <w:sz w:val="20"/>
                <w:szCs w:val="20"/>
              </w:rPr>
            </w:pPr>
            <w:r w:rsidRPr="001D6B5B">
              <w:rPr>
                <w:sz w:val="20"/>
                <w:szCs w:val="20"/>
              </w:rPr>
              <w:t>0,7</w:t>
            </w:r>
          </w:p>
        </w:tc>
      </w:tr>
      <w:tr w:rsidR="0000341A" w:rsidRPr="001D6B5B" w:rsidTr="0000341A">
        <w:trPr>
          <w:jc w:val="center"/>
        </w:trPr>
        <w:tc>
          <w:tcPr>
            <w:tcW w:w="2119" w:type="pct"/>
          </w:tcPr>
          <w:p w:rsidR="0000341A" w:rsidRPr="001D6B5B" w:rsidRDefault="0000341A" w:rsidP="00F1353C">
            <w:pPr>
              <w:widowControl w:val="0"/>
              <w:ind w:left="75" w:right="-2"/>
              <w:rPr>
                <w:sz w:val="20"/>
                <w:szCs w:val="20"/>
              </w:rPr>
            </w:pPr>
            <w:r w:rsidRPr="001D6B5B">
              <w:rPr>
                <w:sz w:val="20"/>
                <w:szCs w:val="20"/>
              </w:rPr>
              <w:t>от 5 до 10 (от 6 до 12)</w:t>
            </w:r>
          </w:p>
        </w:tc>
        <w:tc>
          <w:tcPr>
            <w:tcW w:w="1464" w:type="pct"/>
          </w:tcPr>
          <w:p w:rsidR="0000341A" w:rsidRPr="001D6B5B" w:rsidRDefault="0000341A" w:rsidP="00F1353C">
            <w:pPr>
              <w:widowControl w:val="0"/>
              <w:ind w:right="-2"/>
              <w:jc w:val="center"/>
              <w:rPr>
                <w:sz w:val="20"/>
                <w:szCs w:val="20"/>
              </w:rPr>
            </w:pPr>
            <w:r w:rsidRPr="001D6B5B">
              <w:rPr>
                <w:sz w:val="20"/>
                <w:szCs w:val="20"/>
              </w:rPr>
              <w:t>1,0</w:t>
            </w:r>
          </w:p>
        </w:tc>
        <w:tc>
          <w:tcPr>
            <w:tcW w:w="1417" w:type="pct"/>
          </w:tcPr>
          <w:p w:rsidR="0000341A" w:rsidRPr="001D6B5B" w:rsidRDefault="0000341A" w:rsidP="00F1353C">
            <w:pPr>
              <w:widowControl w:val="0"/>
              <w:ind w:right="-2"/>
              <w:jc w:val="center"/>
              <w:rPr>
                <w:sz w:val="20"/>
                <w:szCs w:val="20"/>
              </w:rPr>
            </w:pPr>
            <w:r w:rsidRPr="001D6B5B">
              <w:rPr>
                <w:sz w:val="20"/>
                <w:szCs w:val="20"/>
              </w:rPr>
              <w:t>1,0</w:t>
            </w:r>
          </w:p>
        </w:tc>
      </w:tr>
      <w:tr w:rsidR="0000341A" w:rsidRPr="001D6B5B" w:rsidTr="0000341A">
        <w:trPr>
          <w:jc w:val="center"/>
        </w:trPr>
        <w:tc>
          <w:tcPr>
            <w:tcW w:w="2119" w:type="pct"/>
          </w:tcPr>
          <w:p w:rsidR="0000341A" w:rsidRPr="001D6B5B" w:rsidRDefault="0000341A" w:rsidP="00F1353C">
            <w:pPr>
              <w:widowControl w:val="0"/>
              <w:ind w:left="75" w:right="-2"/>
              <w:rPr>
                <w:sz w:val="20"/>
                <w:szCs w:val="20"/>
              </w:rPr>
            </w:pPr>
            <w:r w:rsidRPr="001D6B5B">
              <w:rPr>
                <w:sz w:val="20"/>
                <w:szCs w:val="20"/>
              </w:rPr>
              <w:t>от 10 до 50 (от 12 до 58)</w:t>
            </w:r>
          </w:p>
        </w:tc>
        <w:tc>
          <w:tcPr>
            <w:tcW w:w="1464" w:type="pct"/>
          </w:tcPr>
          <w:p w:rsidR="0000341A" w:rsidRPr="001D6B5B" w:rsidRDefault="0000341A" w:rsidP="00F1353C">
            <w:pPr>
              <w:widowControl w:val="0"/>
              <w:ind w:right="-2"/>
              <w:jc w:val="center"/>
              <w:rPr>
                <w:sz w:val="20"/>
                <w:szCs w:val="20"/>
              </w:rPr>
            </w:pPr>
            <w:r w:rsidRPr="001D6B5B">
              <w:rPr>
                <w:sz w:val="20"/>
                <w:szCs w:val="20"/>
              </w:rPr>
              <w:t>2,0</w:t>
            </w:r>
          </w:p>
        </w:tc>
        <w:tc>
          <w:tcPr>
            <w:tcW w:w="1417" w:type="pct"/>
          </w:tcPr>
          <w:p w:rsidR="0000341A" w:rsidRPr="001D6B5B" w:rsidRDefault="0000341A" w:rsidP="00F1353C">
            <w:pPr>
              <w:widowControl w:val="0"/>
              <w:ind w:right="-2"/>
              <w:jc w:val="center"/>
              <w:rPr>
                <w:sz w:val="20"/>
                <w:szCs w:val="20"/>
              </w:rPr>
            </w:pPr>
            <w:r w:rsidRPr="001D6B5B">
              <w:rPr>
                <w:sz w:val="20"/>
                <w:szCs w:val="20"/>
              </w:rPr>
              <w:t>1,5</w:t>
            </w:r>
          </w:p>
        </w:tc>
      </w:tr>
      <w:tr w:rsidR="0000341A" w:rsidRPr="001D6B5B" w:rsidTr="0000341A">
        <w:trPr>
          <w:jc w:val="center"/>
        </w:trPr>
        <w:tc>
          <w:tcPr>
            <w:tcW w:w="2119" w:type="pct"/>
          </w:tcPr>
          <w:p w:rsidR="0000341A" w:rsidRPr="001D6B5B" w:rsidRDefault="0000341A" w:rsidP="00F1353C">
            <w:pPr>
              <w:widowControl w:val="0"/>
              <w:ind w:left="75" w:right="-2"/>
              <w:rPr>
                <w:sz w:val="20"/>
                <w:szCs w:val="20"/>
              </w:rPr>
            </w:pPr>
            <w:r w:rsidRPr="001D6B5B">
              <w:rPr>
                <w:sz w:val="20"/>
                <w:szCs w:val="20"/>
              </w:rPr>
              <w:t>от 50 до 100 (от 58 до 116)</w:t>
            </w:r>
          </w:p>
        </w:tc>
        <w:tc>
          <w:tcPr>
            <w:tcW w:w="1464" w:type="pct"/>
          </w:tcPr>
          <w:p w:rsidR="0000341A" w:rsidRPr="001D6B5B" w:rsidRDefault="0000341A" w:rsidP="00F1353C">
            <w:pPr>
              <w:widowControl w:val="0"/>
              <w:ind w:right="-2"/>
              <w:jc w:val="center"/>
              <w:rPr>
                <w:sz w:val="20"/>
                <w:szCs w:val="20"/>
              </w:rPr>
            </w:pPr>
            <w:r w:rsidRPr="001D6B5B">
              <w:rPr>
                <w:sz w:val="20"/>
                <w:szCs w:val="20"/>
              </w:rPr>
              <w:t>3,0</w:t>
            </w:r>
          </w:p>
        </w:tc>
        <w:tc>
          <w:tcPr>
            <w:tcW w:w="1417" w:type="pct"/>
          </w:tcPr>
          <w:p w:rsidR="0000341A" w:rsidRPr="001D6B5B" w:rsidRDefault="0000341A" w:rsidP="00F1353C">
            <w:pPr>
              <w:widowControl w:val="0"/>
              <w:ind w:right="-2"/>
              <w:jc w:val="center"/>
              <w:rPr>
                <w:sz w:val="20"/>
                <w:szCs w:val="20"/>
              </w:rPr>
            </w:pPr>
            <w:r w:rsidRPr="001D6B5B">
              <w:rPr>
                <w:sz w:val="20"/>
                <w:szCs w:val="20"/>
              </w:rPr>
              <w:t>2,5</w:t>
            </w:r>
          </w:p>
        </w:tc>
      </w:tr>
      <w:tr w:rsidR="0000341A" w:rsidRPr="001D6B5B" w:rsidTr="0000341A">
        <w:trPr>
          <w:jc w:val="center"/>
        </w:trPr>
        <w:tc>
          <w:tcPr>
            <w:tcW w:w="2119" w:type="pct"/>
          </w:tcPr>
          <w:p w:rsidR="0000341A" w:rsidRPr="001D6B5B" w:rsidRDefault="0000341A" w:rsidP="00F1353C">
            <w:pPr>
              <w:widowControl w:val="0"/>
              <w:ind w:left="75" w:right="-2"/>
              <w:rPr>
                <w:sz w:val="20"/>
                <w:szCs w:val="20"/>
              </w:rPr>
            </w:pPr>
            <w:r w:rsidRPr="001D6B5B">
              <w:rPr>
                <w:sz w:val="20"/>
                <w:szCs w:val="20"/>
              </w:rPr>
              <w:t>от 100 до 200 (от 116 до 233)</w:t>
            </w:r>
          </w:p>
        </w:tc>
        <w:tc>
          <w:tcPr>
            <w:tcW w:w="1464" w:type="pct"/>
          </w:tcPr>
          <w:p w:rsidR="0000341A" w:rsidRPr="001D6B5B" w:rsidRDefault="0000341A" w:rsidP="00F1353C">
            <w:pPr>
              <w:widowControl w:val="0"/>
              <w:ind w:right="-2"/>
              <w:jc w:val="center"/>
              <w:rPr>
                <w:sz w:val="20"/>
                <w:szCs w:val="20"/>
              </w:rPr>
            </w:pPr>
            <w:r w:rsidRPr="001D6B5B">
              <w:rPr>
                <w:sz w:val="20"/>
                <w:szCs w:val="20"/>
              </w:rPr>
              <w:t>3,7</w:t>
            </w:r>
          </w:p>
        </w:tc>
        <w:tc>
          <w:tcPr>
            <w:tcW w:w="1417" w:type="pct"/>
          </w:tcPr>
          <w:p w:rsidR="0000341A" w:rsidRPr="001D6B5B" w:rsidRDefault="0000341A" w:rsidP="00F1353C">
            <w:pPr>
              <w:widowControl w:val="0"/>
              <w:ind w:right="-2"/>
              <w:jc w:val="center"/>
              <w:rPr>
                <w:sz w:val="20"/>
                <w:szCs w:val="20"/>
              </w:rPr>
            </w:pPr>
            <w:r w:rsidRPr="001D6B5B">
              <w:rPr>
                <w:sz w:val="20"/>
                <w:szCs w:val="20"/>
              </w:rPr>
              <w:t>3,0</w:t>
            </w:r>
          </w:p>
        </w:tc>
      </w:tr>
      <w:tr w:rsidR="0000341A" w:rsidRPr="001D6B5B" w:rsidTr="0000341A">
        <w:trPr>
          <w:jc w:val="center"/>
        </w:trPr>
        <w:tc>
          <w:tcPr>
            <w:tcW w:w="2119" w:type="pct"/>
          </w:tcPr>
          <w:p w:rsidR="0000341A" w:rsidRPr="001D6B5B" w:rsidRDefault="0000341A" w:rsidP="00F1353C">
            <w:pPr>
              <w:widowControl w:val="0"/>
              <w:ind w:left="75" w:right="-2"/>
              <w:rPr>
                <w:sz w:val="20"/>
                <w:szCs w:val="20"/>
              </w:rPr>
            </w:pPr>
            <w:r w:rsidRPr="001D6B5B">
              <w:rPr>
                <w:sz w:val="20"/>
                <w:szCs w:val="20"/>
              </w:rPr>
              <w:t>от 200 до 400 (от 233 до 466)</w:t>
            </w:r>
          </w:p>
        </w:tc>
        <w:tc>
          <w:tcPr>
            <w:tcW w:w="1464" w:type="pct"/>
          </w:tcPr>
          <w:p w:rsidR="0000341A" w:rsidRPr="001D6B5B" w:rsidRDefault="0000341A" w:rsidP="00F1353C">
            <w:pPr>
              <w:widowControl w:val="0"/>
              <w:ind w:right="-2"/>
              <w:jc w:val="center"/>
              <w:rPr>
                <w:sz w:val="20"/>
                <w:szCs w:val="20"/>
              </w:rPr>
            </w:pPr>
            <w:r w:rsidRPr="001D6B5B">
              <w:rPr>
                <w:sz w:val="20"/>
                <w:szCs w:val="20"/>
              </w:rPr>
              <w:t>4,3</w:t>
            </w:r>
          </w:p>
        </w:tc>
        <w:tc>
          <w:tcPr>
            <w:tcW w:w="1417" w:type="pct"/>
          </w:tcPr>
          <w:p w:rsidR="0000341A" w:rsidRPr="001D6B5B" w:rsidRDefault="0000341A" w:rsidP="00F1353C">
            <w:pPr>
              <w:widowControl w:val="0"/>
              <w:ind w:right="-2"/>
              <w:jc w:val="center"/>
              <w:rPr>
                <w:sz w:val="20"/>
                <w:szCs w:val="20"/>
              </w:rPr>
            </w:pPr>
            <w:r w:rsidRPr="001D6B5B">
              <w:rPr>
                <w:sz w:val="20"/>
                <w:szCs w:val="20"/>
              </w:rPr>
              <w:t>3,5</w:t>
            </w:r>
          </w:p>
        </w:tc>
      </w:tr>
    </w:tbl>
    <w:p w:rsidR="0000341A" w:rsidRPr="001D6B5B" w:rsidRDefault="0000341A" w:rsidP="00F1353C">
      <w:pPr>
        <w:widowControl w:val="0"/>
        <w:spacing w:before="120" w:line="245" w:lineRule="auto"/>
        <w:ind w:right="-2" w:firstLine="720"/>
        <w:jc w:val="both"/>
        <w:rPr>
          <w:sz w:val="20"/>
          <w:szCs w:val="20"/>
        </w:rPr>
      </w:pPr>
      <w:r w:rsidRPr="001D6B5B">
        <w:rPr>
          <w:sz w:val="20"/>
          <w:szCs w:val="20"/>
        </w:rPr>
        <w:t>Примечания:</w:t>
      </w:r>
    </w:p>
    <w:p w:rsidR="0000341A" w:rsidRPr="001D6B5B" w:rsidRDefault="0000341A" w:rsidP="00F1353C">
      <w:pPr>
        <w:widowControl w:val="0"/>
        <w:spacing w:line="245" w:lineRule="auto"/>
        <w:ind w:right="-2" w:firstLine="720"/>
        <w:jc w:val="both"/>
        <w:rPr>
          <w:sz w:val="20"/>
          <w:szCs w:val="20"/>
        </w:rPr>
      </w:pPr>
      <w:r w:rsidRPr="001D6B5B">
        <w:rPr>
          <w:sz w:val="20"/>
          <w:szCs w:val="20"/>
        </w:rPr>
        <w:t>1. Размеры санитарно-защитных зон от котельных определяются в соответствии с действующими санитарными нормами.</w:t>
      </w:r>
    </w:p>
    <w:p w:rsidR="0000341A" w:rsidRPr="001D6B5B" w:rsidRDefault="0000341A" w:rsidP="00F1353C">
      <w:pPr>
        <w:widowControl w:val="0"/>
        <w:spacing w:before="120" w:line="245" w:lineRule="auto"/>
        <w:ind w:right="-2" w:firstLine="720"/>
        <w:jc w:val="both"/>
        <w:rPr>
          <w:bCs/>
          <w:sz w:val="20"/>
          <w:szCs w:val="20"/>
        </w:rPr>
      </w:pPr>
      <w:r w:rsidRPr="001D6B5B">
        <w:rPr>
          <w:bCs/>
          <w:sz w:val="20"/>
          <w:szCs w:val="20"/>
        </w:rPr>
        <w:t>15.14. Газораспределительные станции магистральных газопроводов следует размещать за пределами поселений в соответствии с требованиями СП 36.13330</w:t>
      </w:r>
      <w:r w:rsidR="00495F04" w:rsidRPr="001D6B5B">
        <w:rPr>
          <w:bCs/>
          <w:sz w:val="20"/>
          <w:szCs w:val="20"/>
        </w:rPr>
        <w:t>.2012</w:t>
      </w:r>
      <w:r w:rsidRPr="001D6B5B">
        <w:rPr>
          <w:bCs/>
          <w:sz w:val="20"/>
          <w:szCs w:val="20"/>
        </w:rPr>
        <w:t>.</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15.15.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 xml:space="preserve">10 тыс. т/год – </w:t>
      </w:r>
      <w:smartTag w:uri="urn:schemas-microsoft-com:office:smarttags" w:element="metricconverter">
        <w:smartTagPr>
          <w:attr w:name="ProductID" w:val="6 га"/>
        </w:smartTagPr>
        <w:r w:rsidRPr="001D6B5B">
          <w:rPr>
            <w:bCs/>
            <w:sz w:val="20"/>
            <w:szCs w:val="20"/>
          </w:rPr>
          <w:t>6 га</w:t>
        </w:r>
      </w:smartTag>
      <w:r w:rsidRPr="001D6B5B">
        <w:rPr>
          <w:bCs/>
          <w:sz w:val="20"/>
          <w:szCs w:val="20"/>
        </w:rPr>
        <w:t>;</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 xml:space="preserve">20 тыс. т/год </w:t>
      </w:r>
      <w:r w:rsidRPr="001D6B5B">
        <w:rPr>
          <w:sz w:val="20"/>
          <w:szCs w:val="20"/>
        </w:rPr>
        <w:t>–</w:t>
      </w:r>
      <w:r w:rsidRPr="001D6B5B">
        <w:rPr>
          <w:bCs/>
          <w:sz w:val="20"/>
          <w:szCs w:val="20"/>
        </w:rPr>
        <w:t xml:space="preserve"> </w:t>
      </w:r>
      <w:smartTag w:uri="urn:schemas-microsoft-com:office:smarttags" w:element="metricconverter">
        <w:smartTagPr>
          <w:attr w:name="ProductID" w:val="7 га"/>
        </w:smartTagPr>
        <w:r w:rsidRPr="001D6B5B">
          <w:rPr>
            <w:bCs/>
            <w:sz w:val="20"/>
            <w:szCs w:val="20"/>
          </w:rPr>
          <w:t>7 га</w:t>
        </w:r>
      </w:smartTag>
      <w:r w:rsidRPr="001D6B5B">
        <w:rPr>
          <w:bCs/>
          <w:sz w:val="20"/>
          <w:szCs w:val="20"/>
        </w:rPr>
        <w:t>;</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 xml:space="preserve">40 тыс. т/год </w:t>
      </w:r>
      <w:r w:rsidRPr="001D6B5B">
        <w:rPr>
          <w:sz w:val="20"/>
          <w:szCs w:val="20"/>
        </w:rPr>
        <w:t xml:space="preserve">– </w:t>
      </w:r>
      <w:smartTag w:uri="urn:schemas-microsoft-com:office:smarttags" w:element="metricconverter">
        <w:smartTagPr>
          <w:attr w:name="ProductID" w:val="8 га"/>
        </w:smartTagPr>
        <w:r w:rsidRPr="001D6B5B">
          <w:rPr>
            <w:bCs/>
            <w:sz w:val="20"/>
            <w:szCs w:val="20"/>
          </w:rPr>
          <w:t>8 га</w:t>
        </w:r>
      </w:smartTag>
      <w:r w:rsidRPr="001D6B5B">
        <w:rPr>
          <w:bCs/>
          <w:sz w:val="20"/>
          <w:szCs w:val="20"/>
        </w:rPr>
        <w:t>.</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 xml:space="preserve">15.16. Размеры земельных участков газонаполнительных пунктов (ГНП) и промежуточных складов баллонов (ПСБ) следует принимать не более </w:t>
      </w:r>
      <w:smartTag w:uri="urn:schemas-microsoft-com:office:smarttags" w:element="metricconverter">
        <w:smartTagPr>
          <w:attr w:name="ProductID" w:val="0,6 га"/>
        </w:smartTagPr>
        <w:r w:rsidRPr="001D6B5B">
          <w:rPr>
            <w:bCs/>
            <w:sz w:val="20"/>
            <w:szCs w:val="20"/>
          </w:rPr>
          <w:t>0,6 га</w:t>
        </w:r>
      </w:smartTag>
      <w:r w:rsidRPr="001D6B5B">
        <w:rPr>
          <w:bCs/>
          <w:sz w:val="20"/>
          <w:szCs w:val="20"/>
        </w:rPr>
        <w:t>. Расстояния от них до зданий и сооружений различного назначения следует принимать согласно СП 62.13330</w:t>
      </w:r>
      <w:r w:rsidR="00495F04" w:rsidRPr="001D6B5B">
        <w:rPr>
          <w:bCs/>
          <w:sz w:val="20"/>
          <w:szCs w:val="20"/>
        </w:rPr>
        <w:t>.2011</w:t>
      </w:r>
      <w:r w:rsidRPr="001D6B5B">
        <w:rPr>
          <w:bCs/>
          <w:sz w:val="20"/>
          <w:szCs w:val="20"/>
        </w:rPr>
        <w:t>.</w:t>
      </w:r>
    </w:p>
    <w:p w:rsidR="0000341A" w:rsidRPr="001D6B5B" w:rsidRDefault="0000341A" w:rsidP="00F1353C">
      <w:pPr>
        <w:widowControl w:val="0"/>
        <w:spacing w:line="245" w:lineRule="auto"/>
        <w:ind w:right="-2" w:firstLine="720"/>
        <w:jc w:val="both"/>
        <w:rPr>
          <w:bCs/>
          <w:spacing w:val="-4"/>
          <w:sz w:val="20"/>
          <w:szCs w:val="20"/>
        </w:rPr>
      </w:pPr>
      <w:r w:rsidRPr="001D6B5B">
        <w:rPr>
          <w:bCs/>
          <w:spacing w:val="-4"/>
          <w:sz w:val="20"/>
          <w:szCs w:val="20"/>
        </w:rPr>
        <w:t>15.17.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00341A" w:rsidRPr="001D6B5B" w:rsidRDefault="0000341A" w:rsidP="00F1353C">
      <w:pPr>
        <w:widowControl w:val="0"/>
        <w:spacing w:line="245" w:lineRule="auto"/>
        <w:ind w:right="-2" w:firstLine="720"/>
        <w:jc w:val="both"/>
        <w:rPr>
          <w:bCs/>
          <w:sz w:val="20"/>
          <w:szCs w:val="20"/>
        </w:rPr>
      </w:pPr>
      <w:r w:rsidRPr="001D6B5B">
        <w:rPr>
          <w:bCs/>
          <w:sz w:val="20"/>
          <w:szCs w:val="20"/>
        </w:rPr>
        <w:t>15.18.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5" w:name="_Toc295148879"/>
      <w:r w:rsidRPr="001D6B5B">
        <w:rPr>
          <w:bCs/>
          <w:sz w:val="20"/>
          <w:szCs w:val="20"/>
        </w:rPr>
        <w:t>ских регламентов.</w:t>
      </w:r>
    </w:p>
    <w:p w:rsidR="0000341A" w:rsidRPr="001D6B5B" w:rsidRDefault="0000341A" w:rsidP="00F1353C">
      <w:pPr>
        <w:widowControl w:val="0"/>
        <w:ind w:right="-2" w:firstLine="720"/>
        <w:jc w:val="both"/>
        <w:rPr>
          <w:bCs/>
          <w:sz w:val="20"/>
          <w:szCs w:val="20"/>
        </w:rPr>
      </w:pPr>
    </w:p>
    <w:p w:rsidR="0000341A" w:rsidRPr="001D6B5B" w:rsidRDefault="0000341A" w:rsidP="00F1353C">
      <w:pPr>
        <w:pStyle w:val="3"/>
        <w:jc w:val="center"/>
        <w:rPr>
          <w:rFonts w:ascii="Times New Roman" w:hAnsi="Times New Roman"/>
        </w:rPr>
      </w:pPr>
      <w:r w:rsidRPr="001D6B5B">
        <w:rPr>
          <w:rFonts w:ascii="Times New Roman" w:hAnsi="Times New Roman"/>
        </w:rPr>
        <w:t>16. Размещение инженерных сетей</w:t>
      </w:r>
      <w:bookmarkEnd w:id="15"/>
    </w:p>
    <w:p w:rsidR="0000341A" w:rsidRPr="001D6B5B" w:rsidRDefault="0000341A" w:rsidP="00F1353C">
      <w:pPr>
        <w:widowControl w:val="0"/>
        <w:ind w:right="-2" w:firstLine="720"/>
        <w:jc w:val="both"/>
        <w:rPr>
          <w:bCs/>
          <w:spacing w:val="-2"/>
          <w:sz w:val="20"/>
          <w:szCs w:val="20"/>
        </w:rPr>
      </w:pPr>
      <w:r w:rsidRPr="001D6B5B">
        <w:rPr>
          <w:bCs/>
          <w:spacing w:val="-2"/>
          <w:sz w:val="20"/>
          <w:szCs w:val="20"/>
        </w:rPr>
        <w:t xml:space="preserve">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w:t>
      </w:r>
      <w:smartTag w:uri="urn:schemas-microsoft-com:office:smarttags" w:element="metricconverter">
        <w:smartTagPr>
          <w:attr w:name="ProductID" w:val="22 м"/>
        </w:smartTagPr>
        <w:r w:rsidRPr="001D6B5B">
          <w:rPr>
            <w:bCs/>
            <w:spacing w:val="-2"/>
            <w:sz w:val="20"/>
            <w:szCs w:val="20"/>
          </w:rPr>
          <w:t>22 м</w:t>
        </w:r>
      </w:smartTag>
      <w:r w:rsidRPr="001D6B5B">
        <w:rPr>
          <w:bCs/>
          <w:spacing w:val="-2"/>
          <w:sz w:val="20"/>
          <w:szCs w:val="20"/>
        </w:rPr>
        <w:t xml:space="preserve"> следует предусматривать размещение сетей водопровода по обеим сторонам улиц.</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00341A" w:rsidRPr="001D6B5B" w:rsidRDefault="0000341A" w:rsidP="00F1353C">
      <w:pPr>
        <w:widowControl w:val="0"/>
        <w:spacing w:line="228" w:lineRule="auto"/>
        <w:ind w:right="-2" w:firstLine="720"/>
        <w:jc w:val="both"/>
        <w:rPr>
          <w:bCs/>
          <w:spacing w:val="2"/>
          <w:sz w:val="20"/>
          <w:szCs w:val="20"/>
        </w:rPr>
      </w:pPr>
      <w:r w:rsidRPr="001D6B5B">
        <w:rPr>
          <w:bCs/>
          <w:spacing w:val="2"/>
          <w:sz w:val="20"/>
          <w:szCs w:val="20"/>
        </w:rPr>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w:t>
      </w:r>
      <w:smartTag w:uri="urn:schemas-microsoft-com:office:smarttags" w:element="metricconverter">
        <w:smartTagPr>
          <w:attr w:name="ProductID" w:val="500 мм"/>
        </w:smartTagPr>
        <w:r w:rsidRPr="001D6B5B">
          <w:rPr>
            <w:bCs/>
            <w:spacing w:val="2"/>
            <w:sz w:val="20"/>
            <w:szCs w:val="20"/>
          </w:rPr>
          <w:t>500 мм</w:t>
        </w:r>
      </w:smartTag>
      <w:r w:rsidRPr="001D6B5B">
        <w:rPr>
          <w:bCs/>
          <w:spacing w:val="2"/>
          <w:sz w:val="20"/>
          <w:szCs w:val="20"/>
        </w:rPr>
        <w:t>, кабелей (связи и силовых напряжением до 10 кВ) – свыше10 мм, а также на пересечениях с магистральными улицами и железнодорожными путями. Совместная  прокладка газо- и трубопроводов, транспортирующих легковоспламеняющиеся и горючие вещества, с кабельными линиями не допускается.</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lastRenderedPageBreak/>
        <w:t xml:space="preserve">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w:t>
      </w:r>
      <w:smartTag w:uri="urn:schemas-microsoft-com:office:smarttags" w:element="metricconverter">
        <w:smartTagPr>
          <w:attr w:name="ProductID" w:val="200 мм"/>
        </w:smartTagPr>
        <w:r w:rsidRPr="001D6B5B">
          <w:rPr>
            <w:bCs/>
            <w:sz w:val="20"/>
            <w:szCs w:val="20"/>
          </w:rPr>
          <w:t>200 мм</w:t>
        </w:r>
      </w:smartTag>
      <w:r w:rsidRPr="001D6B5B">
        <w:rPr>
          <w:bCs/>
          <w:sz w:val="20"/>
          <w:szCs w:val="20"/>
        </w:rPr>
        <w:t>.</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 xml:space="preserve">16.5. На участках застройки в сложных грунтовых условиях (лессовые, просадочные) необходимо предусматривать прокладку инженерных сетей, как правило, в тоннелях в </w:t>
      </w:r>
      <w:r w:rsidR="00DE2306" w:rsidRPr="001D6B5B">
        <w:rPr>
          <w:bCs/>
          <w:sz w:val="20"/>
          <w:szCs w:val="20"/>
        </w:rPr>
        <w:t>соответствии с СП 131.13330.2018</w:t>
      </w:r>
      <w:r w:rsidRPr="001D6B5B">
        <w:rPr>
          <w:bCs/>
          <w:sz w:val="20"/>
          <w:szCs w:val="20"/>
        </w:rPr>
        <w:t>,</w:t>
      </w:r>
      <w:r w:rsidR="00F1353C" w:rsidRPr="001D6B5B">
        <w:rPr>
          <w:bCs/>
          <w:sz w:val="20"/>
          <w:szCs w:val="20"/>
        </w:rPr>
        <w:t xml:space="preserve">                                  </w:t>
      </w:r>
      <w:r w:rsidR="00DE2306" w:rsidRPr="001D6B5B">
        <w:rPr>
          <w:bCs/>
          <w:sz w:val="20"/>
          <w:szCs w:val="20"/>
        </w:rPr>
        <w:t>СП 31.13330.2018</w:t>
      </w:r>
      <w:r w:rsidRPr="001D6B5B">
        <w:rPr>
          <w:bCs/>
          <w:sz w:val="20"/>
          <w:szCs w:val="20"/>
        </w:rPr>
        <w:t>,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00341A" w:rsidRPr="001D6B5B" w:rsidRDefault="0000341A" w:rsidP="00F1353C">
      <w:pPr>
        <w:widowControl w:val="0"/>
        <w:spacing w:line="228" w:lineRule="auto"/>
        <w:ind w:right="-2" w:firstLine="720"/>
        <w:jc w:val="both"/>
        <w:rPr>
          <w:bCs/>
          <w:spacing w:val="-4"/>
          <w:sz w:val="20"/>
          <w:szCs w:val="20"/>
        </w:rPr>
      </w:pPr>
      <w:r w:rsidRPr="001D6B5B">
        <w:rPr>
          <w:bCs/>
          <w:spacing w:val="-4"/>
          <w:sz w:val="20"/>
          <w:szCs w:val="20"/>
        </w:rPr>
        <w:t>16.6. Расстояния по горизонтали (в свету) от ближайших подземных инженерных сетей до зданий и сооружений следует принимать по таблице 20. Минимальные расстояния от подземных (наземных с обвалованием) газопроводов до зданий и сооружений следует принимать в соответствии с СП 62.13330.</w:t>
      </w:r>
      <w:r w:rsidR="00DE2306" w:rsidRPr="001D6B5B">
        <w:rPr>
          <w:bCs/>
          <w:spacing w:val="-4"/>
          <w:sz w:val="20"/>
          <w:szCs w:val="20"/>
        </w:rPr>
        <w:t>2011</w:t>
      </w:r>
    </w:p>
    <w:p w:rsidR="0000341A" w:rsidRPr="001D6B5B" w:rsidRDefault="0000341A" w:rsidP="00F1353C">
      <w:pPr>
        <w:widowControl w:val="0"/>
        <w:spacing w:before="120" w:after="120" w:line="228" w:lineRule="auto"/>
        <w:ind w:right="-2" w:firstLine="720"/>
        <w:jc w:val="right"/>
        <w:rPr>
          <w:bCs/>
          <w:sz w:val="20"/>
          <w:szCs w:val="20"/>
        </w:rPr>
      </w:pPr>
      <w:r w:rsidRPr="001D6B5B">
        <w:rPr>
          <w:bCs/>
          <w:sz w:val="20"/>
          <w:szCs w:val="20"/>
        </w:rPr>
        <w:t>Таблица 20</w:t>
      </w: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364"/>
        <w:gridCol w:w="907"/>
        <w:gridCol w:w="1246"/>
        <w:gridCol w:w="1008"/>
        <w:gridCol w:w="802"/>
        <w:gridCol w:w="1017"/>
        <w:gridCol w:w="905"/>
        <w:gridCol w:w="866"/>
        <w:gridCol w:w="589"/>
        <w:gridCol w:w="647"/>
      </w:tblGrid>
      <w:tr w:rsidR="0000341A" w:rsidRPr="001D6B5B" w:rsidTr="0000341A">
        <w:tc>
          <w:tcPr>
            <w:tcW w:w="729" w:type="pct"/>
            <w:vMerge w:val="restart"/>
            <w:tcBorders>
              <w:bottom w:val="nil"/>
            </w:tcBorders>
          </w:tcPr>
          <w:p w:rsidR="0000341A" w:rsidRPr="001D6B5B" w:rsidRDefault="0000341A" w:rsidP="00F1353C">
            <w:pPr>
              <w:widowControl w:val="0"/>
              <w:spacing w:line="228" w:lineRule="auto"/>
              <w:ind w:right="-2"/>
              <w:jc w:val="center"/>
              <w:rPr>
                <w:spacing w:val="-6"/>
                <w:sz w:val="20"/>
                <w:szCs w:val="20"/>
              </w:rPr>
            </w:pPr>
            <w:r w:rsidRPr="001D6B5B">
              <w:rPr>
                <w:spacing w:val="-6"/>
                <w:sz w:val="20"/>
                <w:szCs w:val="20"/>
              </w:rPr>
              <w:t>Инженерные сети</w:t>
            </w:r>
          </w:p>
        </w:tc>
        <w:tc>
          <w:tcPr>
            <w:tcW w:w="4271" w:type="pct"/>
            <w:gridSpan w:val="9"/>
          </w:tcPr>
          <w:p w:rsidR="0000341A" w:rsidRPr="001D6B5B" w:rsidRDefault="0000341A" w:rsidP="00F1353C">
            <w:pPr>
              <w:widowControl w:val="0"/>
              <w:spacing w:line="228" w:lineRule="auto"/>
              <w:ind w:right="-2"/>
              <w:jc w:val="center"/>
              <w:rPr>
                <w:spacing w:val="-6"/>
                <w:sz w:val="20"/>
                <w:szCs w:val="20"/>
              </w:rPr>
            </w:pPr>
            <w:r w:rsidRPr="001D6B5B">
              <w:rPr>
                <w:spacing w:val="-6"/>
                <w:sz w:val="20"/>
                <w:szCs w:val="20"/>
              </w:rPr>
              <w:t>Расстояние, м, по горизонтали (в свету) от подземных сетей до</w:t>
            </w:r>
          </w:p>
        </w:tc>
      </w:tr>
      <w:tr w:rsidR="0000341A" w:rsidRPr="001D6B5B" w:rsidTr="0000341A">
        <w:tc>
          <w:tcPr>
            <w:tcW w:w="729" w:type="pct"/>
            <w:vMerge/>
            <w:tcBorders>
              <w:bottom w:val="nil"/>
            </w:tcBorders>
          </w:tcPr>
          <w:p w:rsidR="0000341A" w:rsidRPr="001D6B5B" w:rsidRDefault="0000341A" w:rsidP="00F1353C">
            <w:pPr>
              <w:widowControl w:val="0"/>
              <w:spacing w:line="228" w:lineRule="auto"/>
              <w:ind w:right="-2"/>
              <w:jc w:val="center"/>
              <w:rPr>
                <w:spacing w:val="-6"/>
                <w:sz w:val="20"/>
                <w:szCs w:val="20"/>
              </w:rPr>
            </w:pPr>
          </w:p>
        </w:tc>
        <w:tc>
          <w:tcPr>
            <w:tcW w:w="485" w:type="pct"/>
            <w:vMerge w:val="restart"/>
            <w:tcBorders>
              <w:bottom w:val="nil"/>
            </w:tcBorders>
          </w:tcPr>
          <w:p w:rsidR="0000341A" w:rsidRPr="001D6B5B" w:rsidRDefault="0000341A" w:rsidP="00F1353C">
            <w:pPr>
              <w:widowControl w:val="0"/>
              <w:spacing w:line="228" w:lineRule="auto"/>
              <w:ind w:right="-2"/>
              <w:jc w:val="center"/>
              <w:rPr>
                <w:spacing w:val="-6"/>
                <w:sz w:val="20"/>
                <w:szCs w:val="20"/>
              </w:rPr>
            </w:pPr>
            <w:r w:rsidRPr="001D6B5B">
              <w:rPr>
                <w:spacing w:val="-6"/>
                <w:sz w:val="20"/>
                <w:szCs w:val="20"/>
              </w:rPr>
              <w:t>фундаментов зданий и сооружений</w:t>
            </w:r>
          </w:p>
        </w:tc>
        <w:tc>
          <w:tcPr>
            <w:tcW w:w="666" w:type="pct"/>
            <w:vMerge w:val="restart"/>
            <w:tcBorders>
              <w:bottom w:val="nil"/>
            </w:tcBorders>
          </w:tcPr>
          <w:p w:rsidR="0000341A" w:rsidRPr="001D6B5B" w:rsidRDefault="0000341A" w:rsidP="00F1353C">
            <w:pPr>
              <w:widowControl w:val="0"/>
              <w:spacing w:line="228" w:lineRule="auto"/>
              <w:ind w:right="-2"/>
              <w:jc w:val="center"/>
              <w:rPr>
                <w:spacing w:val="-6"/>
                <w:sz w:val="20"/>
                <w:szCs w:val="20"/>
              </w:rPr>
            </w:pPr>
            <w:r w:rsidRPr="001D6B5B">
              <w:rPr>
                <w:spacing w:val="-6"/>
                <w:sz w:val="20"/>
                <w:szCs w:val="20"/>
              </w:rPr>
              <w:t>фундаментов ограждений предприятий, эстакад, опор контактной сети и связи, железных дорог</w:t>
            </w:r>
          </w:p>
        </w:tc>
        <w:tc>
          <w:tcPr>
            <w:tcW w:w="968" w:type="pct"/>
            <w:gridSpan w:val="2"/>
          </w:tcPr>
          <w:p w:rsidR="0000341A" w:rsidRPr="001D6B5B" w:rsidRDefault="0000341A" w:rsidP="00F1353C">
            <w:pPr>
              <w:widowControl w:val="0"/>
              <w:spacing w:line="228" w:lineRule="auto"/>
              <w:ind w:right="-2"/>
              <w:jc w:val="center"/>
              <w:rPr>
                <w:spacing w:val="-6"/>
                <w:sz w:val="20"/>
                <w:szCs w:val="20"/>
              </w:rPr>
            </w:pPr>
            <w:r w:rsidRPr="001D6B5B">
              <w:rPr>
                <w:spacing w:val="-6"/>
                <w:sz w:val="20"/>
                <w:szCs w:val="20"/>
              </w:rPr>
              <w:t>оси крайнего пути</w:t>
            </w:r>
          </w:p>
        </w:tc>
        <w:tc>
          <w:tcPr>
            <w:tcW w:w="544" w:type="pct"/>
            <w:vMerge w:val="restart"/>
            <w:tcBorders>
              <w:bottom w:val="nil"/>
            </w:tcBorders>
          </w:tcPr>
          <w:p w:rsidR="0000341A" w:rsidRPr="001D6B5B" w:rsidRDefault="0000341A" w:rsidP="00F1353C">
            <w:pPr>
              <w:widowControl w:val="0"/>
              <w:spacing w:line="228" w:lineRule="auto"/>
              <w:ind w:right="-2"/>
              <w:jc w:val="center"/>
              <w:rPr>
                <w:spacing w:val="-6"/>
                <w:sz w:val="20"/>
                <w:szCs w:val="20"/>
              </w:rPr>
            </w:pPr>
            <w:r w:rsidRPr="001D6B5B">
              <w:rPr>
                <w:spacing w:val="-6"/>
                <w:sz w:val="20"/>
                <w:szCs w:val="20"/>
              </w:rPr>
              <w:t>бортового камня улицы, дороги  (кромки проезжей части, укреп- ленной полосы обочины)</w:t>
            </w:r>
          </w:p>
        </w:tc>
        <w:tc>
          <w:tcPr>
            <w:tcW w:w="484" w:type="pct"/>
            <w:vMerge w:val="restart"/>
            <w:tcBorders>
              <w:bottom w:val="nil"/>
            </w:tcBorders>
          </w:tcPr>
          <w:p w:rsidR="0000341A" w:rsidRPr="001D6B5B" w:rsidRDefault="0000341A" w:rsidP="00F1353C">
            <w:pPr>
              <w:widowControl w:val="0"/>
              <w:spacing w:line="228" w:lineRule="auto"/>
              <w:ind w:right="-2"/>
              <w:jc w:val="center"/>
              <w:rPr>
                <w:spacing w:val="-6"/>
                <w:sz w:val="20"/>
                <w:szCs w:val="20"/>
              </w:rPr>
            </w:pPr>
            <w:r w:rsidRPr="001D6B5B">
              <w:rPr>
                <w:spacing w:val="-6"/>
                <w:sz w:val="20"/>
                <w:szCs w:val="20"/>
              </w:rPr>
              <w:t>наружной бровки кювета или подошвы насыпи дороги</w:t>
            </w:r>
          </w:p>
        </w:tc>
        <w:tc>
          <w:tcPr>
            <w:tcW w:w="1124" w:type="pct"/>
            <w:gridSpan w:val="3"/>
            <w:vMerge w:val="restart"/>
          </w:tcPr>
          <w:p w:rsidR="0000341A" w:rsidRPr="001D6B5B" w:rsidRDefault="0000341A" w:rsidP="00F1353C">
            <w:pPr>
              <w:widowControl w:val="0"/>
              <w:spacing w:line="228" w:lineRule="auto"/>
              <w:ind w:right="-2"/>
              <w:jc w:val="center"/>
              <w:rPr>
                <w:spacing w:val="-6"/>
                <w:sz w:val="20"/>
                <w:szCs w:val="20"/>
              </w:rPr>
            </w:pPr>
            <w:r w:rsidRPr="001D6B5B">
              <w:rPr>
                <w:spacing w:val="-6"/>
                <w:sz w:val="20"/>
                <w:szCs w:val="20"/>
              </w:rPr>
              <w:t>фундаментов опор воздушных линий электропередачи напряжением</w:t>
            </w:r>
          </w:p>
        </w:tc>
      </w:tr>
      <w:tr w:rsidR="0000341A" w:rsidRPr="001D6B5B" w:rsidTr="0000341A">
        <w:trPr>
          <w:trHeight w:val="276"/>
        </w:trPr>
        <w:tc>
          <w:tcPr>
            <w:tcW w:w="729" w:type="pct"/>
            <w:vMerge/>
            <w:tcBorders>
              <w:bottom w:val="nil"/>
            </w:tcBorders>
          </w:tcPr>
          <w:p w:rsidR="0000341A" w:rsidRPr="001D6B5B" w:rsidRDefault="0000341A" w:rsidP="00F1353C">
            <w:pPr>
              <w:widowControl w:val="0"/>
              <w:spacing w:line="228" w:lineRule="auto"/>
              <w:ind w:right="-2"/>
              <w:jc w:val="center"/>
              <w:rPr>
                <w:spacing w:val="-6"/>
                <w:sz w:val="20"/>
                <w:szCs w:val="20"/>
              </w:rPr>
            </w:pPr>
          </w:p>
        </w:tc>
        <w:tc>
          <w:tcPr>
            <w:tcW w:w="485" w:type="pct"/>
            <w:vMerge/>
            <w:tcBorders>
              <w:bottom w:val="nil"/>
            </w:tcBorders>
          </w:tcPr>
          <w:p w:rsidR="0000341A" w:rsidRPr="001D6B5B" w:rsidRDefault="0000341A" w:rsidP="00F1353C">
            <w:pPr>
              <w:widowControl w:val="0"/>
              <w:spacing w:line="228" w:lineRule="auto"/>
              <w:ind w:right="-2"/>
              <w:jc w:val="center"/>
              <w:rPr>
                <w:spacing w:val="-6"/>
                <w:sz w:val="20"/>
                <w:szCs w:val="20"/>
              </w:rPr>
            </w:pPr>
          </w:p>
        </w:tc>
        <w:tc>
          <w:tcPr>
            <w:tcW w:w="666" w:type="pct"/>
            <w:vMerge/>
            <w:tcBorders>
              <w:bottom w:val="nil"/>
            </w:tcBorders>
          </w:tcPr>
          <w:p w:rsidR="0000341A" w:rsidRPr="001D6B5B" w:rsidRDefault="0000341A" w:rsidP="00F1353C">
            <w:pPr>
              <w:widowControl w:val="0"/>
              <w:spacing w:line="228" w:lineRule="auto"/>
              <w:ind w:right="-2"/>
              <w:jc w:val="center"/>
              <w:rPr>
                <w:spacing w:val="-6"/>
                <w:sz w:val="20"/>
                <w:szCs w:val="20"/>
              </w:rPr>
            </w:pPr>
          </w:p>
        </w:tc>
        <w:tc>
          <w:tcPr>
            <w:tcW w:w="539" w:type="pct"/>
            <w:vMerge w:val="restart"/>
            <w:tcBorders>
              <w:bottom w:val="nil"/>
            </w:tcBorders>
          </w:tcPr>
          <w:p w:rsidR="0000341A" w:rsidRPr="001D6B5B" w:rsidRDefault="0000341A" w:rsidP="00F1353C">
            <w:pPr>
              <w:widowControl w:val="0"/>
              <w:spacing w:line="228" w:lineRule="auto"/>
              <w:ind w:left="-24" w:right="-2"/>
              <w:jc w:val="center"/>
              <w:rPr>
                <w:spacing w:val="-6"/>
                <w:sz w:val="20"/>
                <w:szCs w:val="20"/>
              </w:rPr>
            </w:pPr>
            <w:r w:rsidRPr="001D6B5B">
              <w:rPr>
                <w:spacing w:val="-6"/>
                <w:sz w:val="20"/>
                <w:szCs w:val="20"/>
              </w:rPr>
              <w:t>железных дорог</w:t>
            </w:r>
          </w:p>
          <w:p w:rsidR="0000341A" w:rsidRPr="001D6B5B" w:rsidRDefault="0000341A" w:rsidP="00F1353C">
            <w:pPr>
              <w:widowControl w:val="0"/>
              <w:spacing w:line="228" w:lineRule="auto"/>
              <w:ind w:left="-38" w:right="-2"/>
              <w:jc w:val="center"/>
              <w:rPr>
                <w:spacing w:val="-6"/>
                <w:sz w:val="20"/>
                <w:szCs w:val="20"/>
              </w:rPr>
            </w:pPr>
            <w:r w:rsidRPr="001D6B5B">
              <w:rPr>
                <w:spacing w:val="-6"/>
                <w:sz w:val="20"/>
                <w:szCs w:val="20"/>
              </w:rPr>
              <w:t xml:space="preserve">колеи </w:t>
            </w:r>
            <w:smartTag w:uri="urn:schemas-microsoft-com:office:smarttags" w:element="metricconverter">
              <w:smartTagPr>
                <w:attr w:name="ProductID" w:val="1520 мм"/>
              </w:smartTagPr>
              <w:r w:rsidRPr="001D6B5B">
                <w:rPr>
                  <w:spacing w:val="-6"/>
                  <w:sz w:val="20"/>
                  <w:szCs w:val="20"/>
                </w:rPr>
                <w:t>1520 мм</w:t>
              </w:r>
            </w:smartTag>
            <w:r w:rsidRPr="001D6B5B">
              <w:rPr>
                <w:spacing w:val="-6"/>
                <w:sz w:val="20"/>
                <w:szCs w:val="20"/>
              </w:rPr>
              <w:t>, но не менее глубины траншеи до подошвы насыпи и бровки выемки</w:t>
            </w:r>
          </w:p>
        </w:tc>
        <w:tc>
          <w:tcPr>
            <w:tcW w:w="429" w:type="pct"/>
            <w:vMerge w:val="restart"/>
            <w:tcBorders>
              <w:bottom w:val="nil"/>
            </w:tcBorders>
          </w:tcPr>
          <w:p w:rsidR="0000341A" w:rsidRPr="001D6B5B" w:rsidRDefault="0000341A" w:rsidP="00F1353C">
            <w:pPr>
              <w:widowControl w:val="0"/>
              <w:spacing w:line="228" w:lineRule="auto"/>
              <w:ind w:right="-2"/>
              <w:jc w:val="center"/>
              <w:rPr>
                <w:spacing w:val="-6"/>
                <w:sz w:val="20"/>
                <w:szCs w:val="20"/>
              </w:rPr>
            </w:pPr>
            <w:r w:rsidRPr="001D6B5B">
              <w:rPr>
                <w:spacing w:val="-6"/>
                <w:sz w:val="20"/>
                <w:szCs w:val="20"/>
              </w:rPr>
              <w:t xml:space="preserve">железных дорог колеи </w:t>
            </w:r>
            <w:smartTag w:uri="urn:schemas-microsoft-com:office:smarttags" w:element="metricconverter">
              <w:smartTagPr>
                <w:attr w:name="ProductID" w:val="750 мм"/>
              </w:smartTagPr>
              <w:r w:rsidRPr="001D6B5B">
                <w:rPr>
                  <w:spacing w:val="-6"/>
                  <w:sz w:val="20"/>
                  <w:szCs w:val="20"/>
                </w:rPr>
                <w:t>750 мм</w:t>
              </w:r>
            </w:smartTag>
            <w:r w:rsidRPr="001D6B5B">
              <w:rPr>
                <w:spacing w:val="-6"/>
                <w:sz w:val="20"/>
                <w:szCs w:val="20"/>
              </w:rPr>
              <w:t xml:space="preserve"> и трамвая</w:t>
            </w:r>
          </w:p>
        </w:tc>
        <w:tc>
          <w:tcPr>
            <w:tcW w:w="544" w:type="pct"/>
            <w:vMerge/>
            <w:tcBorders>
              <w:bottom w:val="nil"/>
            </w:tcBorders>
          </w:tcPr>
          <w:p w:rsidR="0000341A" w:rsidRPr="001D6B5B" w:rsidRDefault="0000341A" w:rsidP="00F1353C">
            <w:pPr>
              <w:widowControl w:val="0"/>
              <w:spacing w:line="228" w:lineRule="auto"/>
              <w:ind w:right="-2"/>
              <w:jc w:val="center"/>
              <w:rPr>
                <w:spacing w:val="-6"/>
                <w:sz w:val="20"/>
                <w:szCs w:val="20"/>
              </w:rPr>
            </w:pPr>
          </w:p>
        </w:tc>
        <w:tc>
          <w:tcPr>
            <w:tcW w:w="484" w:type="pct"/>
            <w:vMerge/>
            <w:tcBorders>
              <w:bottom w:val="nil"/>
            </w:tcBorders>
          </w:tcPr>
          <w:p w:rsidR="0000341A" w:rsidRPr="001D6B5B" w:rsidRDefault="0000341A" w:rsidP="00F1353C">
            <w:pPr>
              <w:widowControl w:val="0"/>
              <w:spacing w:line="228" w:lineRule="auto"/>
              <w:ind w:right="-2"/>
              <w:jc w:val="center"/>
              <w:rPr>
                <w:spacing w:val="-6"/>
                <w:sz w:val="20"/>
                <w:szCs w:val="20"/>
              </w:rPr>
            </w:pPr>
          </w:p>
        </w:tc>
        <w:tc>
          <w:tcPr>
            <w:tcW w:w="1124" w:type="pct"/>
            <w:gridSpan w:val="3"/>
            <w:vMerge/>
          </w:tcPr>
          <w:p w:rsidR="0000341A" w:rsidRPr="001D6B5B" w:rsidRDefault="0000341A" w:rsidP="00F1353C">
            <w:pPr>
              <w:widowControl w:val="0"/>
              <w:spacing w:line="228" w:lineRule="auto"/>
              <w:ind w:right="-2"/>
              <w:jc w:val="center"/>
              <w:rPr>
                <w:spacing w:val="-6"/>
                <w:sz w:val="20"/>
                <w:szCs w:val="20"/>
              </w:rPr>
            </w:pPr>
          </w:p>
        </w:tc>
      </w:tr>
      <w:tr w:rsidR="0000341A" w:rsidRPr="001D6B5B" w:rsidTr="0000341A">
        <w:tc>
          <w:tcPr>
            <w:tcW w:w="729" w:type="pct"/>
            <w:vMerge/>
            <w:tcBorders>
              <w:bottom w:val="nil"/>
            </w:tcBorders>
          </w:tcPr>
          <w:p w:rsidR="0000341A" w:rsidRPr="001D6B5B" w:rsidRDefault="0000341A" w:rsidP="00F1353C">
            <w:pPr>
              <w:widowControl w:val="0"/>
              <w:spacing w:line="228" w:lineRule="auto"/>
              <w:ind w:right="-2"/>
              <w:jc w:val="center"/>
              <w:rPr>
                <w:spacing w:val="-6"/>
                <w:sz w:val="20"/>
                <w:szCs w:val="20"/>
              </w:rPr>
            </w:pPr>
          </w:p>
        </w:tc>
        <w:tc>
          <w:tcPr>
            <w:tcW w:w="485" w:type="pct"/>
            <w:vMerge/>
            <w:tcBorders>
              <w:bottom w:val="nil"/>
            </w:tcBorders>
          </w:tcPr>
          <w:p w:rsidR="0000341A" w:rsidRPr="001D6B5B" w:rsidRDefault="0000341A" w:rsidP="00F1353C">
            <w:pPr>
              <w:widowControl w:val="0"/>
              <w:spacing w:line="228" w:lineRule="auto"/>
              <w:ind w:right="-2"/>
              <w:jc w:val="center"/>
              <w:rPr>
                <w:spacing w:val="-6"/>
                <w:sz w:val="20"/>
                <w:szCs w:val="20"/>
              </w:rPr>
            </w:pPr>
          </w:p>
        </w:tc>
        <w:tc>
          <w:tcPr>
            <w:tcW w:w="666" w:type="pct"/>
            <w:vMerge/>
            <w:tcBorders>
              <w:bottom w:val="nil"/>
            </w:tcBorders>
          </w:tcPr>
          <w:p w:rsidR="0000341A" w:rsidRPr="001D6B5B" w:rsidRDefault="0000341A" w:rsidP="00F1353C">
            <w:pPr>
              <w:widowControl w:val="0"/>
              <w:spacing w:line="228" w:lineRule="auto"/>
              <w:ind w:right="-2"/>
              <w:jc w:val="center"/>
              <w:rPr>
                <w:spacing w:val="-6"/>
                <w:sz w:val="20"/>
                <w:szCs w:val="20"/>
              </w:rPr>
            </w:pPr>
          </w:p>
        </w:tc>
        <w:tc>
          <w:tcPr>
            <w:tcW w:w="539" w:type="pct"/>
            <w:vMerge/>
            <w:tcBorders>
              <w:bottom w:val="nil"/>
            </w:tcBorders>
          </w:tcPr>
          <w:p w:rsidR="0000341A" w:rsidRPr="001D6B5B" w:rsidRDefault="0000341A" w:rsidP="00F1353C">
            <w:pPr>
              <w:widowControl w:val="0"/>
              <w:spacing w:line="228" w:lineRule="auto"/>
              <w:ind w:right="-2"/>
              <w:jc w:val="center"/>
              <w:rPr>
                <w:spacing w:val="-6"/>
                <w:sz w:val="20"/>
                <w:szCs w:val="20"/>
              </w:rPr>
            </w:pPr>
          </w:p>
        </w:tc>
        <w:tc>
          <w:tcPr>
            <w:tcW w:w="429" w:type="pct"/>
            <w:vMerge/>
            <w:tcBorders>
              <w:bottom w:val="nil"/>
            </w:tcBorders>
          </w:tcPr>
          <w:p w:rsidR="0000341A" w:rsidRPr="001D6B5B" w:rsidRDefault="0000341A" w:rsidP="00F1353C">
            <w:pPr>
              <w:widowControl w:val="0"/>
              <w:spacing w:line="228" w:lineRule="auto"/>
              <w:ind w:right="-2"/>
              <w:jc w:val="center"/>
              <w:rPr>
                <w:spacing w:val="-6"/>
                <w:sz w:val="20"/>
                <w:szCs w:val="20"/>
              </w:rPr>
            </w:pPr>
          </w:p>
        </w:tc>
        <w:tc>
          <w:tcPr>
            <w:tcW w:w="544" w:type="pct"/>
            <w:vMerge/>
            <w:tcBorders>
              <w:bottom w:val="nil"/>
            </w:tcBorders>
          </w:tcPr>
          <w:p w:rsidR="0000341A" w:rsidRPr="001D6B5B" w:rsidRDefault="0000341A" w:rsidP="00F1353C">
            <w:pPr>
              <w:widowControl w:val="0"/>
              <w:spacing w:line="228" w:lineRule="auto"/>
              <w:ind w:right="-2"/>
              <w:jc w:val="center"/>
              <w:rPr>
                <w:spacing w:val="-6"/>
                <w:sz w:val="20"/>
                <w:szCs w:val="20"/>
              </w:rPr>
            </w:pPr>
          </w:p>
        </w:tc>
        <w:tc>
          <w:tcPr>
            <w:tcW w:w="484" w:type="pct"/>
            <w:vMerge/>
            <w:tcBorders>
              <w:bottom w:val="nil"/>
            </w:tcBorders>
          </w:tcPr>
          <w:p w:rsidR="0000341A" w:rsidRPr="001D6B5B" w:rsidRDefault="0000341A" w:rsidP="00F1353C">
            <w:pPr>
              <w:widowControl w:val="0"/>
              <w:spacing w:line="228" w:lineRule="auto"/>
              <w:ind w:right="-2"/>
              <w:jc w:val="center"/>
              <w:rPr>
                <w:spacing w:val="-6"/>
                <w:sz w:val="20"/>
                <w:szCs w:val="20"/>
              </w:rPr>
            </w:pPr>
          </w:p>
        </w:tc>
        <w:tc>
          <w:tcPr>
            <w:tcW w:w="463" w:type="pct"/>
            <w:tcBorders>
              <w:bottom w:val="nil"/>
            </w:tcBorders>
          </w:tcPr>
          <w:p w:rsidR="0000341A" w:rsidRPr="001D6B5B" w:rsidRDefault="0000341A" w:rsidP="00F1353C">
            <w:pPr>
              <w:widowControl w:val="0"/>
              <w:spacing w:line="228" w:lineRule="auto"/>
              <w:ind w:left="-28" w:right="-2"/>
              <w:jc w:val="center"/>
              <w:rPr>
                <w:spacing w:val="-6"/>
                <w:sz w:val="20"/>
                <w:szCs w:val="20"/>
              </w:rPr>
            </w:pPr>
            <w:r w:rsidRPr="001D6B5B">
              <w:rPr>
                <w:spacing w:val="-6"/>
                <w:sz w:val="20"/>
                <w:szCs w:val="20"/>
              </w:rPr>
              <w:t>до 1 кВ наружного освещения, контакт- ной сети трамваев и троллейбусов</w:t>
            </w:r>
          </w:p>
        </w:tc>
        <w:tc>
          <w:tcPr>
            <w:tcW w:w="315" w:type="pct"/>
            <w:tcBorders>
              <w:bottom w:val="nil"/>
            </w:tcBorders>
          </w:tcPr>
          <w:p w:rsidR="0000341A" w:rsidRPr="001D6B5B" w:rsidRDefault="0000341A" w:rsidP="00F1353C">
            <w:pPr>
              <w:widowControl w:val="0"/>
              <w:spacing w:line="228" w:lineRule="auto"/>
              <w:ind w:right="-2"/>
              <w:jc w:val="center"/>
              <w:rPr>
                <w:spacing w:val="-6"/>
                <w:sz w:val="20"/>
                <w:szCs w:val="20"/>
              </w:rPr>
            </w:pPr>
            <w:r w:rsidRPr="001D6B5B">
              <w:rPr>
                <w:spacing w:val="-6"/>
                <w:sz w:val="20"/>
                <w:szCs w:val="20"/>
              </w:rPr>
              <w:t>свыше</w:t>
            </w:r>
          </w:p>
          <w:p w:rsidR="0000341A" w:rsidRPr="001D6B5B" w:rsidRDefault="0000341A" w:rsidP="00F1353C">
            <w:pPr>
              <w:widowControl w:val="0"/>
              <w:spacing w:line="228" w:lineRule="auto"/>
              <w:ind w:right="-2"/>
              <w:jc w:val="center"/>
              <w:rPr>
                <w:spacing w:val="-6"/>
                <w:sz w:val="20"/>
                <w:szCs w:val="20"/>
              </w:rPr>
            </w:pPr>
            <w:r w:rsidRPr="001D6B5B">
              <w:rPr>
                <w:spacing w:val="-6"/>
                <w:sz w:val="20"/>
                <w:szCs w:val="20"/>
              </w:rPr>
              <w:t>1 до</w:t>
            </w:r>
          </w:p>
          <w:p w:rsidR="0000341A" w:rsidRPr="001D6B5B" w:rsidRDefault="0000341A" w:rsidP="00F1353C">
            <w:pPr>
              <w:widowControl w:val="0"/>
              <w:spacing w:line="228" w:lineRule="auto"/>
              <w:ind w:left="-41" w:right="-2"/>
              <w:jc w:val="center"/>
              <w:rPr>
                <w:spacing w:val="-6"/>
                <w:sz w:val="20"/>
                <w:szCs w:val="20"/>
              </w:rPr>
            </w:pPr>
            <w:r w:rsidRPr="001D6B5B">
              <w:rPr>
                <w:spacing w:val="-6"/>
                <w:sz w:val="20"/>
                <w:szCs w:val="20"/>
              </w:rPr>
              <w:t>35 кВ</w:t>
            </w:r>
          </w:p>
        </w:tc>
        <w:tc>
          <w:tcPr>
            <w:tcW w:w="346" w:type="pct"/>
            <w:tcBorders>
              <w:bottom w:val="nil"/>
            </w:tcBorders>
          </w:tcPr>
          <w:p w:rsidR="0000341A" w:rsidRPr="001D6B5B" w:rsidRDefault="0000341A" w:rsidP="00F1353C">
            <w:pPr>
              <w:widowControl w:val="0"/>
              <w:spacing w:line="228" w:lineRule="auto"/>
              <w:ind w:left="-29" w:right="-2"/>
              <w:jc w:val="center"/>
              <w:rPr>
                <w:spacing w:val="-6"/>
                <w:sz w:val="20"/>
                <w:szCs w:val="20"/>
              </w:rPr>
            </w:pPr>
            <w:r w:rsidRPr="001D6B5B">
              <w:rPr>
                <w:spacing w:val="-6"/>
                <w:sz w:val="20"/>
                <w:szCs w:val="20"/>
              </w:rPr>
              <w:t>свыше</w:t>
            </w:r>
          </w:p>
          <w:p w:rsidR="0000341A" w:rsidRPr="001D6B5B" w:rsidRDefault="0000341A" w:rsidP="00F1353C">
            <w:pPr>
              <w:widowControl w:val="0"/>
              <w:spacing w:line="228" w:lineRule="auto"/>
              <w:ind w:left="-29" w:right="-2"/>
              <w:jc w:val="center"/>
              <w:rPr>
                <w:spacing w:val="-6"/>
                <w:sz w:val="20"/>
                <w:szCs w:val="20"/>
              </w:rPr>
            </w:pPr>
            <w:r w:rsidRPr="001D6B5B">
              <w:rPr>
                <w:spacing w:val="-6"/>
                <w:sz w:val="20"/>
                <w:szCs w:val="20"/>
              </w:rPr>
              <w:t xml:space="preserve">35 до </w:t>
            </w:r>
            <w:r w:rsidRPr="001D6B5B">
              <w:rPr>
                <w:spacing w:val="-16"/>
                <w:sz w:val="20"/>
                <w:szCs w:val="20"/>
              </w:rPr>
              <w:t>110 кВ</w:t>
            </w:r>
            <w:r w:rsidRPr="001D6B5B">
              <w:rPr>
                <w:spacing w:val="-6"/>
                <w:sz w:val="20"/>
                <w:szCs w:val="20"/>
              </w:rPr>
              <w:t xml:space="preserve"> и выше</w:t>
            </w:r>
          </w:p>
        </w:tc>
      </w:tr>
    </w:tbl>
    <w:p w:rsidR="0000341A" w:rsidRPr="001D6B5B" w:rsidRDefault="0000341A" w:rsidP="00F1353C">
      <w:pPr>
        <w:spacing w:line="228" w:lineRule="auto"/>
        <w:ind w:right="-2"/>
        <w:rPr>
          <w:sz w:val="20"/>
          <w:szCs w:val="20"/>
        </w:rPr>
      </w:pP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364"/>
        <w:gridCol w:w="907"/>
        <w:gridCol w:w="1246"/>
        <w:gridCol w:w="1008"/>
        <w:gridCol w:w="802"/>
        <w:gridCol w:w="1017"/>
        <w:gridCol w:w="905"/>
        <w:gridCol w:w="866"/>
        <w:gridCol w:w="589"/>
        <w:gridCol w:w="647"/>
      </w:tblGrid>
      <w:tr w:rsidR="0000341A" w:rsidRPr="001D6B5B" w:rsidTr="0000341A">
        <w:trPr>
          <w:tblHeader/>
        </w:trPr>
        <w:tc>
          <w:tcPr>
            <w:tcW w:w="729" w:type="pct"/>
          </w:tcPr>
          <w:p w:rsidR="0000341A" w:rsidRPr="001D6B5B" w:rsidRDefault="0000341A" w:rsidP="00F1353C">
            <w:pPr>
              <w:widowControl w:val="0"/>
              <w:spacing w:line="228" w:lineRule="auto"/>
              <w:ind w:right="-2"/>
              <w:jc w:val="center"/>
              <w:rPr>
                <w:spacing w:val="-6"/>
                <w:sz w:val="20"/>
                <w:szCs w:val="20"/>
              </w:rPr>
            </w:pPr>
            <w:r w:rsidRPr="001D6B5B">
              <w:rPr>
                <w:spacing w:val="-6"/>
                <w:sz w:val="20"/>
                <w:szCs w:val="20"/>
              </w:rPr>
              <w:t>1</w:t>
            </w:r>
          </w:p>
        </w:tc>
        <w:tc>
          <w:tcPr>
            <w:tcW w:w="485" w:type="pct"/>
          </w:tcPr>
          <w:p w:rsidR="0000341A" w:rsidRPr="001D6B5B" w:rsidRDefault="0000341A" w:rsidP="00F1353C">
            <w:pPr>
              <w:widowControl w:val="0"/>
              <w:spacing w:line="228" w:lineRule="auto"/>
              <w:ind w:right="-2"/>
              <w:jc w:val="center"/>
              <w:rPr>
                <w:spacing w:val="-6"/>
                <w:sz w:val="20"/>
                <w:szCs w:val="20"/>
              </w:rPr>
            </w:pPr>
            <w:r w:rsidRPr="001D6B5B">
              <w:rPr>
                <w:spacing w:val="-6"/>
                <w:sz w:val="20"/>
                <w:szCs w:val="20"/>
              </w:rPr>
              <w:t>2</w:t>
            </w:r>
          </w:p>
        </w:tc>
        <w:tc>
          <w:tcPr>
            <w:tcW w:w="666" w:type="pct"/>
          </w:tcPr>
          <w:p w:rsidR="0000341A" w:rsidRPr="001D6B5B" w:rsidRDefault="0000341A" w:rsidP="00F1353C">
            <w:pPr>
              <w:widowControl w:val="0"/>
              <w:spacing w:line="228" w:lineRule="auto"/>
              <w:ind w:right="-2"/>
              <w:jc w:val="center"/>
              <w:rPr>
                <w:spacing w:val="-6"/>
                <w:sz w:val="20"/>
                <w:szCs w:val="20"/>
              </w:rPr>
            </w:pPr>
            <w:r w:rsidRPr="001D6B5B">
              <w:rPr>
                <w:spacing w:val="-6"/>
                <w:sz w:val="20"/>
                <w:szCs w:val="20"/>
              </w:rPr>
              <w:t>3</w:t>
            </w:r>
          </w:p>
        </w:tc>
        <w:tc>
          <w:tcPr>
            <w:tcW w:w="539" w:type="pct"/>
          </w:tcPr>
          <w:p w:rsidR="0000341A" w:rsidRPr="001D6B5B" w:rsidRDefault="0000341A" w:rsidP="00F1353C">
            <w:pPr>
              <w:widowControl w:val="0"/>
              <w:spacing w:line="228" w:lineRule="auto"/>
              <w:ind w:right="-2"/>
              <w:jc w:val="center"/>
              <w:rPr>
                <w:spacing w:val="-6"/>
                <w:sz w:val="20"/>
                <w:szCs w:val="20"/>
              </w:rPr>
            </w:pPr>
            <w:r w:rsidRPr="001D6B5B">
              <w:rPr>
                <w:spacing w:val="-6"/>
                <w:sz w:val="20"/>
                <w:szCs w:val="20"/>
              </w:rPr>
              <w:t>4</w:t>
            </w:r>
          </w:p>
        </w:tc>
        <w:tc>
          <w:tcPr>
            <w:tcW w:w="429" w:type="pct"/>
          </w:tcPr>
          <w:p w:rsidR="0000341A" w:rsidRPr="001D6B5B" w:rsidRDefault="0000341A" w:rsidP="00F1353C">
            <w:pPr>
              <w:widowControl w:val="0"/>
              <w:spacing w:line="228" w:lineRule="auto"/>
              <w:ind w:right="-2"/>
              <w:jc w:val="center"/>
              <w:rPr>
                <w:spacing w:val="-6"/>
                <w:sz w:val="20"/>
                <w:szCs w:val="20"/>
              </w:rPr>
            </w:pPr>
            <w:r w:rsidRPr="001D6B5B">
              <w:rPr>
                <w:spacing w:val="-6"/>
                <w:sz w:val="20"/>
                <w:szCs w:val="20"/>
              </w:rPr>
              <w:t>5</w:t>
            </w:r>
          </w:p>
        </w:tc>
        <w:tc>
          <w:tcPr>
            <w:tcW w:w="544" w:type="pct"/>
          </w:tcPr>
          <w:p w:rsidR="0000341A" w:rsidRPr="001D6B5B" w:rsidRDefault="0000341A" w:rsidP="00F1353C">
            <w:pPr>
              <w:widowControl w:val="0"/>
              <w:spacing w:line="228" w:lineRule="auto"/>
              <w:ind w:right="-2"/>
              <w:jc w:val="center"/>
              <w:rPr>
                <w:spacing w:val="-6"/>
                <w:sz w:val="20"/>
                <w:szCs w:val="20"/>
              </w:rPr>
            </w:pPr>
            <w:r w:rsidRPr="001D6B5B">
              <w:rPr>
                <w:spacing w:val="-6"/>
                <w:sz w:val="20"/>
                <w:szCs w:val="20"/>
              </w:rPr>
              <w:t>6</w:t>
            </w:r>
          </w:p>
        </w:tc>
        <w:tc>
          <w:tcPr>
            <w:tcW w:w="484" w:type="pct"/>
          </w:tcPr>
          <w:p w:rsidR="0000341A" w:rsidRPr="001D6B5B" w:rsidRDefault="0000341A" w:rsidP="00F1353C">
            <w:pPr>
              <w:widowControl w:val="0"/>
              <w:spacing w:line="228" w:lineRule="auto"/>
              <w:ind w:right="-2"/>
              <w:jc w:val="center"/>
              <w:rPr>
                <w:spacing w:val="-6"/>
                <w:sz w:val="20"/>
                <w:szCs w:val="20"/>
              </w:rPr>
            </w:pPr>
            <w:r w:rsidRPr="001D6B5B">
              <w:rPr>
                <w:spacing w:val="-6"/>
                <w:sz w:val="20"/>
                <w:szCs w:val="20"/>
              </w:rPr>
              <w:t>7</w:t>
            </w:r>
          </w:p>
        </w:tc>
        <w:tc>
          <w:tcPr>
            <w:tcW w:w="463" w:type="pct"/>
          </w:tcPr>
          <w:p w:rsidR="0000341A" w:rsidRPr="001D6B5B" w:rsidRDefault="0000341A" w:rsidP="00F1353C">
            <w:pPr>
              <w:widowControl w:val="0"/>
              <w:spacing w:line="228" w:lineRule="auto"/>
              <w:ind w:left="-28" w:right="-2"/>
              <w:jc w:val="center"/>
              <w:rPr>
                <w:spacing w:val="-6"/>
                <w:sz w:val="20"/>
                <w:szCs w:val="20"/>
              </w:rPr>
            </w:pPr>
            <w:r w:rsidRPr="001D6B5B">
              <w:rPr>
                <w:spacing w:val="-6"/>
                <w:sz w:val="20"/>
                <w:szCs w:val="20"/>
              </w:rPr>
              <w:t>8</w:t>
            </w:r>
          </w:p>
        </w:tc>
        <w:tc>
          <w:tcPr>
            <w:tcW w:w="315" w:type="pct"/>
          </w:tcPr>
          <w:p w:rsidR="0000341A" w:rsidRPr="001D6B5B" w:rsidRDefault="0000341A" w:rsidP="00F1353C">
            <w:pPr>
              <w:widowControl w:val="0"/>
              <w:spacing w:line="228" w:lineRule="auto"/>
              <w:ind w:right="-2"/>
              <w:jc w:val="center"/>
              <w:rPr>
                <w:spacing w:val="-6"/>
                <w:sz w:val="20"/>
                <w:szCs w:val="20"/>
              </w:rPr>
            </w:pPr>
            <w:r w:rsidRPr="001D6B5B">
              <w:rPr>
                <w:spacing w:val="-6"/>
                <w:sz w:val="20"/>
                <w:szCs w:val="20"/>
              </w:rPr>
              <w:t>9</w:t>
            </w:r>
          </w:p>
        </w:tc>
        <w:tc>
          <w:tcPr>
            <w:tcW w:w="346" w:type="pct"/>
          </w:tcPr>
          <w:p w:rsidR="0000341A" w:rsidRPr="001D6B5B" w:rsidRDefault="0000341A" w:rsidP="00F1353C">
            <w:pPr>
              <w:widowControl w:val="0"/>
              <w:spacing w:line="228" w:lineRule="auto"/>
              <w:ind w:left="-29" w:right="-2"/>
              <w:jc w:val="center"/>
              <w:rPr>
                <w:spacing w:val="-6"/>
                <w:sz w:val="20"/>
                <w:szCs w:val="20"/>
              </w:rPr>
            </w:pPr>
            <w:r w:rsidRPr="001D6B5B">
              <w:rPr>
                <w:spacing w:val="-6"/>
                <w:sz w:val="20"/>
                <w:szCs w:val="20"/>
              </w:rPr>
              <w:t>10</w:t>
            </w:r>
          </w:p>
        </w:tc>
      </w:tr>
      <w:tr w:rsidR="0000341A" w:rsidRPr="001D6B5B" w:rsidTr="0000341A">
        <w:tc>
          <w:tcPr>
            <w:tcW w:w="729" w:type="pct"/>
          </w:tcPr>
          <w:p w:rsidR="0000341A" w:rsidRPr="001D6B5B" w:rsidRDefault="0000341A" w:rsidP="00F1353C">
            <w:pPr>
              <w:widowControl w:val="0"/>
              <w:ind w:right="-2"/>
              <w:rPr>
                <w:spacing w:val="-6"/>
                <w:sz w:val="20"/>
                <w:szCs w:val="20"/>
              </w:rPr>
            </w:pPr>
            <w:r w:rsidRPr="001D6B5B">
              <w:rPr>
                <w:spacing w:val="-6"/>
                <w:sz w:val="20"/>
                <w:szCs w:val="20"/>
              </w:rPr>
              <w:t>Водопровод и напорная канализация</w:t>
            </w:r>
          </w:p>
          <w:p w:rsidR="0000341A" w:rsidRPr="001D6B5B" w:rsidRDefault="0000341A" w:rsidP="00F1353C">
            <w:pPr>
              <w:widowControl w:val="0"/>
              <w:ind w:right="-2"/>
              <w:rPr>
                <w:spacing w:val="-6"/>
                <w:sz w:val="20"/>
                <w:szCs w:val="20"/>
              </w:rPr>
            </w:pPr>
          </w:p>
        </w:tc>
        <w:tc>
          <w:tcPr>
            <w:tcW w:w="485"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5</w:t>
            </w:r>
          </w:p>
        </w:tc>
        <w:tc>
          <w:tcPr>
            <w:tcW w:w="666"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3</w:t>
            </w:r>
          </w:p>
        </w:tc>
        <w:tc>
          <w:tcPr>
            <w:tcW w:w="539"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4</w:t>
            </w:r>
          </w:p>
        </w:tc>
        <w:tc>
          <w:tcPr>
            <w:tcW w:w="429"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2,8</w:t>
            </w:r>
          </w:p>
        </w:tc>
        <w:tc>
          <w:tcPr>
            <w:tcW w:w="544"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2</w:t>
            </w:r>
          </w:p>
        </w:tc>
        <w:tc>
          <w:tcPr>
            <w:tcW w:w="484"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w:t>
            </w:r>
          </w:p>
        </w:tc>
        <w:tc>
          <w:tcPr>
            <w:tcW w:w="463"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w:t>
            </w:r>
          </w:p>
        </w:tc>
        <w:tc>
          <w:tcPr>
            <w:tcW w:w="315"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2</w:t>
            </w:r>
          </w:p>
        </w:tc>
        <w:tc>
          <w:tcPr>
            <w:tcW w:w="346"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3</w:t>
            </w:r>
          </w:p>
        </w:tc>
      </w:tr>
      <w:tr w:rsidR="0000341A" w:rsidRPr="001D6B5B" w:rsidTr="0000341A">
        <w:trPr>
          <w:trHeight w:val="1219"/>
        </w:trPr>
        <w:tc>
          <w:tcPr>
            <w:tcW w:w="729" w:type="pct"/>
          </w:tcPr>
          <w:p w:rsidR="0000341A" w:rsidRPr="001D6B5B" w:rsidRDefault="0000341A" w:rsidP="00F1353C">
            <w:pPr>
              <w:widowControl w:val="0"/>
              <w:ind w:right="-2"/>
              <w:rPr>
                <w:spacing w:val="-6"/>
                <w:sz w:val="20"/>
                <w:szCs w:val="20"/>
              </w:rPr>
            </w:pPr>
            <w:r w:rsidRPr="001D6B5B">
              <w:rPr>
                <w:spacing w:val="-6"/>
                <w:sz w:val="20"/>
                <w:szCs w:val="20"/>
              </w:rPr>
              <w:t>Самотечная канализация (бытовая и дождевая)</w:t>
            </w:r>
          </w:p>
        </w:tc>
        <w:tc>
          <w:tcPr>
            <w:tcW w:w="485"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3</w:t>
            </w:r>
          </w:p>
        </w:tc>
        <w:tc>
          <w:tcPr>
            <w:tcW w:w="666"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1,5</w:t>
            </w:r>
          </w:p>
        </w:tc>
        <w:tc>
          <w:tcPr>
            <w:tcW w:w="539"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4</w:t>
            </w:r>
          </w:p>
        </w:tc>
        <w:tc>
          <w:tcPr>
            <w:tcW w:w="429"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2,8</w:t>
            </w:r>
          </w:p>
        </w:tc>
        <w:tc>
          <w:tcPr>
            <w:tcW w:w="544"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1,5</w:t>
            </w:r>
          </w:p>
        </w:tc>
        <w:tc>
          <w:tcPr>
            <w:tcW w:w="484"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w:t>
            </w:r>
          </w:p>
        </w:tc>
        <w:tc>
          <w:tcPr>
            <w:tcW w:w="463"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w:t>
            </w:r>
          </w:p>
        </w:tc>
        <w:tc>
          <w:tcPr>
            <w:tcW w:w="315"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2</w:t>
            </w:r>
          </w:p>
        </w:tc>
        <w:tc>
          <w:tcPr>
            <w:tcW w:w="346"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3</w:t>
            </w:r>
          </w:p>
        </w:tc>
      </w:tr>
      <w:tr w:rsidR="0000341A" w:rsidRPr="001D6B5B" w:rsidTr="0000341A">
        <w:trPr>
          <w:trHeight w:val="421"/>
        </w:trPr>
        <w:tc>
          <w:tcPr>
            <w:tcW w:w="729" w:type="pct"/>
          </w:tcPr>
          <w:p w:rsidR="0000341A" w:rsidRPr="001D6B5B" w:rsidRDefault="0000341A" w:rsidP="00F1353C">
            <w:pPr>
              <w:widowControl w:val="0"/>
              <w:ind w:right="-2"/>
              <w:rPr>
                <w:spacing w:val="-6"/>
                <w:sz w:val="20"/>
                <w:szCs w:val="20"/>
              </w:rPr>
            </w:pPr>
            <w:r w:rsidRPr="001D6B5B">
              <w:rPr>
                <w:spacing w:val="-6"/>
                <w:sz w:val="20"/>
                <w:szCs w:val="20"/>
              </w:rPr>
              <w:t>Дренаж</w:t>
            </w:r>
          </w:p>
        </w:tc>
        <w:tc>
          <w:tcPr>
            <w:tcW w:w="485" w:type="pct"/>
          </w:tcPr>
          <w:p w:rsidR="0000341A" w:rsidRPr="001D6B5B" w:rsidRDefault="0000341A" w:rsidP="00F1353C">
            <w:pPr>
              <w:widowControl w:val="0"/>
              <w:ind w:right="-2"/>
              <w:jc w:val="center"/>
              <w:rPr>
                <w:spacing w:val="-6"/>
                <w:sz w:val="20"/>
                <w:szCs w:val="20"/>
              </w:rPr>
            </w:pPr>
            <w:r w:rsidRPr="001D6B5B">
              <w:rPr>
                <w:spacing w:val="-6"/>
                <w:sz w:val="20"/>
                <w:szCs w:val="20"/>
              </w:rPr>
              <w:t>3</w:t>
            </w:r>
          </w:p>
        </w:tc>
        <w:tc>
          <w:tcPr>
            <w:tcW w:w="666" w:type="pct"/>
          </w:tcPr>
          <w:p w:rsidR="0000341A" w:rsidRPr="001D6B5B" w:rsidRDefault="0000341A" w:rsidP="00F1353C">
            <w:pPr>
              <w:widowControl w:val="0"/>
              <w:ind w:right="-2"/>
              <w:jc w:val="center"/>
              <w:rPr>
                <w:spacing w:val="-6"/>
                <w:sz w:val="20"/>
                <w:szCs w:val="20"/>
              </w:rPr>
            </w:pPr>
            <w:r w:rsidRPr="001D6B5B">
              <w:rPr>
                <w:spacing w:val="-6"/>
                <w:sz w:val="20"/>
                <w:szCs w:val="20"/>
              </w:rPr>
              <w:t>1</w:t>
            </w:r>
          </w:p>
        </w:tc>
        <w:tc>
          <w:tcPr>
            <w:tcW w:w="539" w:type="pct"/>
          </w:tcPr>
          <w:p w:rsidR="0000341A" w:rsidRPr="001D6B5B" w:rsidRDefault="0000341A" w:rsidP="00F1353C">
            <w:pPr>
              <w:widowControl w:val="0"/>
              <w:ind w:right="-2"/>
              <w:jc w:val="center"/>
              <w:rPr>
                <w:spacing w:val="-6"/>
                <w:sz w:val="20"/>
                <w:szCs w:val="20"/>
              </w:rPr>
            </w:pPr>
            <w:r w:rsidRPr="001D6B5B">
              <w:rPr>
                <w:spacing w:val="-6"/>
                <w:sz w:val="20"/>
                <w:szCs w:val="20"/>
              </w:rPr>
              <w:t>4</w:t>
            </w:r>
          </w:p>
        </w:tc>
        <w:tc>
          <w:tcPr>
            <w:tcW w:w="429" w:type="pct"/>
          </w:tcPr>
          <w:p w:rsidR="0000341A" w:rsidRPr="001D6B5B" w:rsidRDefault="0000341A" w:rsidP="00F1353C">
            <w:pPr>
              <w:widowControl w:val="0"/>
              <w:ind w:right="-2"/>
              <w:jc w:val="center"/>
              <w:rPr>
                <w:spacing w:val="-6"/>
                <w:sz w:val="20"/>
                <w:szCs w:val="20"/>
              </w:rPr>
            </w:pPr>
            <w:r w:rsidRPr="001D6B5B">
              <w:rPr>
                <w:spacing w:val="-6"/>
                <w:sz w:val="20"/>
                <w:szCs w:val="20"/>
              </w:rPr>
              <w:t>2,8</w:t>
            </w:r>
          </w:p>
        </w:tc>
        <w:tc>
          <w:tcPr>
            <w:tcW w:w="544" w:type="pct"/>
          </w:tcPr>
          <w:p w:rsidR="0000341A" w:rsidRPr="001D6B5B" w:rsidRDefault="0000341A" w:rsidP="00F1353C">
            <w:pPr>
              <w:widowControl w:val="0"/>
              <w:ind w:right="-2"/>
              <w:jc w:val="center"/>
              <w:rPr>
                <w:spacing w:val="-6"/>
                <w:sz w:val="20"/>
                <w:szCs w:val="20"/>
              </w:rPr>
            </w:pPr>
            <w:r w:rsidRPr="001D6B5B">
              <w:rPr>
                <w:spacing w:val="-6"/>
                <w:sz w:val="20"/>
                <w:szCs w:val="20"/>
              </w:rPr>
              <w:t>1,5</w:t>
            </w:r>
          </w:p>
        </w:tc>
        <w:tc>
          <w:tcPr>
            <w:tcW w:w="484" w:type="pct"/>
          </w:tcPr>
          <w:p w:rsidR="0000341A" w:rsidRPr="001D6B5B" w:rsidRDefault="0000341A" w:rsidP="00F1353C">
            <w:pPr>
              <w:widowControl w:val="0"/>
              <w:ind w:right="-2"/>
              <w:jc w:val="center"/>
              <w:rPr>
                <w:spacing w:val="-6"/>
                <w:sz w:val="20"/>
                <w:szCs w:val="20"/>
              </w:rPr>
            </w:pPr>
            <w:r w:rsidRPr="001D6B5B">
              <w:rPr>
                <w:spacing w:val="-6"/>
                <w:sz w:val="20"/>
                <w:szCs w:val="20"/>
              </w:rPr>
              <w:t>1</w:t>
            </w:r>
          </w:p>
        </w:tc>
        <w:tc>
          <w:tcPr>
            <w:tcW w:w="463" w:type="pct"/>
          </w:tcPr>
          <w:p w:rsidR="0000341A" w:rsidRPr="001D6B5B" w:rsidRDefault="0000341A" w:rsidP="00F1353C">
            <w:pPr>
              <w:widowControl w:val="0"/>
              <w:ind w:right="-2"/>
              <w:jc w:val="center"/>
              <w:rPr>
                <w:spacing w:val="-6"/>
                <w:sz w:val="20"/>
                <w:szCs w:val="20"/>
              </w:rPr>
            </w:pPr>
            <w:r w:rsidRPr="001D6B5B">
              <w:rPr>
                <w:spacing w:val="-6"/>
                <w:sz w:val="20"/>
                <w:szCs w:val="20"/>
              </w:rPr>
              <w:t>1</w:t>
            </w:r>
          </w:p>
        </w:tc>
        <w:tc>
          <w:tcPr>
            <w:tcW w:w="315" w:type="pct"/>
          </w:tcPr>
          <w:p w:rsidR="0000341A" w:rsidRPr="001D6B5B" w:rsidRDefault="0000341A" w:rsidP="00F1353C">
            <w:pPr>
              <w:widowControl w:val="0"/>
              <w:ind w:right="-2"/>
              <w:jc w:val="center"/>
              <w:rPr>
                <w:spacing w:val="-6"/>
                <w:sz w:val="20"/>
                <w:szCs w:val="20"/>
              </w:rPr>
            </w:pPr>
            <w:r w:rsidRPr="001D6B5B">
              <w:rPr>
                <w:spacing w:val="-6"/>
                <w:sz w:val="20"/>
                <w:szCs w:val="20"/>
              </w:rPr>
              <w:t>2</w:t>
            </w:r>
          </w:p>
        </w:tc>
        <w:tc>
          <w:tcPr>
            <w:tcW w:w="346" w:type="pct"/>
          </w:tcPr>
          <w:p w:rsidR="0000341A" w:rsidRPr="001D6B5B" w:rsidRDefault="0000341A" w:rsidP="00F1353C">
            <w:pPr>
              <w:widowControl w:val="0"/>
              <w:ind w:right="-2"/>
              <w:jc w:val="center"/>
              <w:rPr>
                <w:spacing w:val="-6"/>
                <w:sz w:val="20"/>
                <w:szCs w:val="20"/>
              </w:rPr>
            </w:pPr>
            <w:r w:rsidRPr="001D6B5B">
              <w:rPr>
                <w:spacing w:val="-6"/>
                <w:sz w:val="20"/>
                <w:szCs w:val="20"/>
              </w:rPr>
              <w:t>3</w:t>
            </w:r>
          </w:p>
        </w:tc>
      </w:tr>
      <w:tr w:rsidR="0000341A" w:rsidRPr="001D6B5B" w:rsidTr="0000341A">
        <w:trPr>
          <w:trHeight w:val="939"/>
        </w:trPr>
        <w:tc>
          <w:tcPr>
            <w:tcW w:w="729" w:type="pct"/>
          </w:tcPr>
          <w:p w:rsidR="0000341A" w:rsidRPr="001D6B5B" w:rsidRDefault="0000341A" w:rsidP="00F1353C">
            <w:pPr>
              <w:widowControl w:val="0"/>
              <w:ind w:right="-2"/>
              <w:rPr>
                <w:spacing w:val="-6"/>
                <w:sz w:val="20"/>
                <w:szCs w:val="20"/>
              </w:rPr>
            </w:pPr>
            <w:r w:rsidRPr="001D6B5B">
              <w:rPr>
                <w:spacing w:val="-6"/>
                <w:sz w:val="20"/>
                <w:szCs w:val="20"/>
              </w:rPr>
              <w:t>Сопутствующий дренаж</w:t>
            </w:r>
          </w:p>
        </w:tc>
        <w:tc>
          <w:tcPr>
            <w:tcW w:w="485"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0,4</w:t>
            </w:r>
          </w:p>
        </w:tc>
        <w:tc>
          <w:tcPr>
            <w:tcW w:w="666"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0,4</w:t>
            </w:r>
          </w:p>
        </w:tc>
        <w:tc>
          <w:tcPr>
            <w:tcW w:w="539"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0,4</w:t>
            </w:r>
          </w:p>
        </w:tc>
        <w:tc>
          <w:tcPr>
            <w:tcW w:w="429"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0</w:t>
            </w:r>
          </w:p>
        </w:tc>
        <w:tc>
          <w:tcPr>
            <w:tcW w:w="544"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0,4</w:t>
            </w:r>
          </w:p>
        </w:tc>
        <w:tc>
          <w:tcPr>
            <w:tcW w:w="484"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w:t>
            </w:r>
          </w:p>
        </w:tc>
        <w:tc>
          <w:tcPr>
            <w:tcW w:w="463"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w:t>
            </w:r>
          </w:p>
        </w:tc>
        <w:tc>
          <w:tcPr>
            <w:tcW w:w="315"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w:t>
            </w:r>
          </w:p>
        </w:tc>
        <w:tc>
          <w:tcPr>
            <w:tcW w:w="346"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w:t>
            </w:r>
          </w:p>
        </w:tc>
      </w:tr>
      <w:tr w:rsidR="0000341A" w:rsidRPr="001D6B5B" w:rsidTr="0000341A">
        <w:trPr>
          <w:trHeight w:val="631"/>
        </w:trPr>
        <w:tc>
          <w:tcPr>
            <w:tcW w:w="729" w:type="pct"/>
          </w:tcPr>
          <w:p w:rsidR="0000341A" w:rsidRPr="001D6B5B" w:rsidRDefault="0000341A" w:rsidP="00F1353C">
            <w:pPr>
              <w:widowControl w:val="0"/>
              <w:ind w:right="-2"/>
              <w:rPr>
                <w:spacing w:val="-6"/>
                <w:sz w:val="20"/>
                <w:szCs w:val="20"/>
              </w:rPr>
            </w:pPr>
            <w:r w:rsidRPr="001D6B5B">
              <w:rPr>
                <w:spacing w:val="-6"/>
                <w:sz w:val="20"/>
                <w:szCs w:val="20"/>
              </w:rPr>
              <w:t xml:space="preserve">Тепловые сети </w:t>
            </w:r>
          </w:p>
        </w:tc>
        <w:tc>
          <w:tcPr>
            <w:tcW w:w="485" w:type="pct"/>
          </w:tcPr>
          <w:p w:rsidR="0000341A" w:rsidRPr="001D6B5B" w:rsidRDefault="0000341A" w:rsidP="00F1353C">
            <w:pPr>
              <w:widowControl w:val="0"/>
              <w:ind w:right="-2"/>
              <w:jc w:val="center"/>
              <w:rPr>
                <w:spacing w:val="-6"/>
                <w:sz w:val="20"/>
                <w:szCs w:val="20"/>
              </w:rPr>
            </w:pPr>
          </w:p>
        </w:tc>
        <w:tc>
          <w:tcPr>
            <w:tcW w:w="666" w:type="pct"/>
          </w:tcPr>
          <w:p w:rsidR="0000341A" w:rsidRPr="001D6B5B" w:rsidRDefault="0000341A" w:rsidP="00F1353C">
            <w:pPr>
              <w:widowControl w:val="0"/>
              <w:ind w:right="-2"/>
              <w:jc w:val="center"/>
              <w:rPr>
                <w:spacing w:val="-6"/>
                <w:sz w:val="20"/>
                <w:szCs w:val="20"/>
              </w:rPr>
            </w:pPr>
          </w:p>
        </w:tc>
        <w:tc>
          <w:tcPr>
            <w:tcW w:w="539" w:type="pct"/>
          </w:tcPr>
          <w:p w:rsidR="0000341A" w:rsidRPr="001D6B5B" w:rsidRDefault="0000341A" w:rsidP="00F1353C">
            <w:pPr>
              <w:widowControl w:val="0"/>
              <w:ind w:right="-2"/>
              <w:jc w:val="center"/>
              <w:rPr>
                <w:spacing w:val="-6"/>
                <w:sz w:val="20"/>
                <w:szCs w:val="20"/>
              </w:rPr>
            </w:pPr>
          </w:p>
        </w:tc>
        <w:tc>
          <w:tcPr>
            <w:tcW w:w="429" w:type="pct"/>
          </w:tcPr>
          <w:p w:rsidR="0000341A" w:rsidRPr="001D6B5B" w:rsidRDefault="0000341A" w:rsidP="00F1353C">
            <w:pPr>
              <w:widowControl w:val="0"/>
              <w:ind w:right="-2"/>
              <w:jc w:val="center"/>
              <w:rPr>
                <w:spacing w:val="-6"/>
                <w:sz w:val="20"/>
                <w:szCs w:val="20"/>
              </w:rPr>
            </w:pPr>
          </w:p>
        </w:tc>
        <w:tc>
          <w:tcPr>
            <w:tcW w:w="544" w:type="pct"/>
          </w:tcPr>
          <w:p w:rsidR="0000341A" w:rsidRPr="001D6B5B" w:rsidRDefault="0000341A" w:rsidP="00F1353C">
            <w:pPr>
              <w:widowControl w:val="0"/>
              <w:ind w:right="-2"/>
              <w:jc w:val="center"/>
              <w:rPr>
                <w:spacing w:val="-6"/>
                <w:sz w:val="20"/>
                <w:szCs w:val="20"/>
              </w:rPr>
            </w:pPr>
          </w:p>
        </w:tc>
        <w:tc>
          <w:tcPr>
            <w:tcW w:w="484" w:type="pct"/>
          </w:tcPr>
          <w:p w:rsidR="0000341A" w:rsidRPr="001D6B5B" w:rsidRDefault="0000341A" w:rsidP="00F1353C">
            <w:pPr>
              <w:widowControl w:val="0"/>
              <w:ind w:right="-2"/>
              <w:jc w:val="center"/>
              <w:rPr>
                <w:spacing w:val="-6"/>
                <w:sz w:val="20"/>
                <w:szCs w:val="20"/>
              </w:rPr>
            </w:pPr>
          </w:p>
        </w:tc>
        <w:tc>
          <w:tcPr>
            <w:tcW w:w="463" w:type="pct"/>
          </w:tcPr>
          <w:p w:rsidR="0000341A" w:rsidRPr="001D6B5B" w:rsidRDefault="0000341A" w:rsidP="00F1353C">
            <w:pPr>
              <w:widowControl w:val="0"/>
              <w:ind w:right="-2"/>
              <w:jc w:val="center"/>
              <w:rPr>
                <w:spacing w:val="-6"/>
                <w:sz w:val="20"/>
                <w:szCs w:val="20"/>
              </w:rPr>
            </w:pPr>
          </w:p>
        </w:tc>
        <w:tc>
          <w:tcPr>
            <w:tcW w:w="315" w:type="pct"/>
          </w:tcPr>
          <w:p w:rsidR="0000341A" w:rsidRPr="001D6B5B" w:rsidRDefault="0000341A" w:rsidP="00F1353C">
            <w:pPr>
              <w:widowControl w:val="0"/>
              <w:ind w:right="-2"/>
              <w:jc w:val="center"/>
              <w:rPr>
                <w:spacing w:val="-6"/>
                <w:sz w:val="20"/>
                <w:szCs w:val="20"/>
              </w:rPr>
            </w:pPr>
          </w:p>
        </w:tc>
        <w:tc>
          <w:tcPr>
            <w:tcW w:w="346" w:type="pct"/>
          </w:tcPr>
          <w:p w:rsidR="0000341A" w:rsidRPr="001D6B5B" w:rsidRDefault="0000341A" w:rsidP="00F1353C">
            <w:pPr>
              <w:widowControl w:val="0"/>
              <w:ind w:right="-2"/>
              <w:jc w:val="center"/>
              <w:rPr>
                <w:spacing w:val="-6"/>
                <w:sz w:val="20"/>
                <w:szCs w:val="20"/>
              </w:rPr>
            </w:pPr>
          </w:p>
        </w:tc>
      </w:tr>
      <w:tr w:rsidR="0000341A" w:rsidRPr="001D6B5B" w:rsidTr="0000341A">
        <w:trPr>
          <w:trHeight w:val="966"/>
        </w:trPr>
        <w:tc>
          <w:tcPr>
            <w:tcW w:w="729" w:type="pct"/>
          </w:tcPr>
          <w:p w:rsidR="0000341A" w:rsidRPr="001D6B5B" w:rsidRDefault="0000341A" w:rsidP="00F1353C">
            <w:pPr>
              <w:widowControl w:val="0"/>
              <w:ind w:right="-2"/>
              <w:rPr>
                <w:spacing w:val="-6"/>
                <w:sz w:val="20"/>
                <w:szCs w:val="20"/>
              </w:rPr>
            </w:pPr>
            <w:r w:rsidRPr="001D6B5B">
              <w:rPr>
                <w:spacing w:val="-6"/>
                <w:sz w:val="20"/>
                <w:szCs w:val="20"/>
              </w:rPr>
              <w:t>от наружной стенки канала, тоннеля</w:t>
            </w:r>
          </w:p>
        </w:tc>
        <w:tc>
          <w:tcPr>
            <w:tcW w:w="485"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2 (см. прим. 3)</w:t>
            </w:r>
          </w:p>
        </w:tc>
        <w:tc>
          <w:tcPr>
            <w:tcW w:w="666"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1,5</w:t>
            </w:r>
          </w:p>
        </w:tc>
        <w:tc>
          <w:tcPr>
            <w:tcW w:w="539"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4</w:t>
            </w:r>
          </w:p>
        </w:tc>
        <w:tc>
          <w:tcPr>
            <w:tcW w:w="429"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2,8</w:t>
            </w:r>
          </w:p>
        </w:tc>
        <w:tc>
          <w:tcPr>
            <w:tcW w:w="544"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1,5</w:t>
            </w:r>
          </w:p>
        </w:tc>
        <w:tc>
          <w:tcPr>
            <w:tcW w:w="484"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w:t>
            </w:r>
          </w:p>
        </w:tc>
        <w:tc>
          <w:tcPr>
            <w:tcW w:w="463"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w:t>
            </w:r>
          </w:p>
        </w:tc>
        <w:tc>
          <w:tcPr>
            <w:tcW w:w="315"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2</w:t>
            </w:r>
          </w:p>
        </w:tc>
        <w:tc>
          <w:tcPr>
            <w:tcW w:w="346"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3</w:t>
            </w:r>
          </w:p>
        </w:tc>
      </w:tr>
      <w:tr w:rsidR="0000341A" w:rsidRPr="001D6B5B" w:rsidTr="0000341A">
        <w:trPr>
          <w:trHeight w:val="1218"/>
        </w:trPr>
        <w:tc>
          <w:tcPr>
            <w:tcW w:w="729" w:type="pct"/>
          </w:tcPr>
          <w:p w:rsidR="0000341A" w:rsidRPr="001D6B5B" w:rsidRDefault="0000341A" w:rsidP="00F1353C">
            <w:pPr>
              <w:widowControl w:val="0"/>
              <w:ind w:right="-2"/>
              <w:rPr>
                <w:spacing w:val="-6"/>
                <w:sz w:val="20"/>
                <w:szCs w:val="20"/>
              </w:rPr>
            </w:pPr>
            <w:r w:rsidRPr="001D6B5B">
              <w:rPr>
                <w:spacing w:val="-6"/>
                <w:sz w:val="20"/>
                <w:szCs w:val="20"/>
              </w:rPr>
              <w:t>от оболочки бесканальной прокладки</w:t>
            </w:r>
          </w:p>
        </w:tc>
        <w:tc>
          <w:tcPr>
            <w:tcW w:w="485"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5</w:t>
            </w:r>
          </w:p>
        </w:tc>
        <w:tc>
          <w:tcPr>
            <w:tcW w:w="666"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1,5</w:t>
            </w:r>
          </w:p>
        </w:tc>
        <w:tc>
          <w:tcPr>
            <w:tcW w:w="539"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4</w:t>
            </w:r>
          </w:p>
        </w:tc>
        <w:tc>
          <w:tcPr>
            <w:tcW w:w="429"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2,8</w:t>
            </w:r>
          </w:p>
        </w:tc>
        <w:tc>
          <w:tcPr>
            <w:tcW w:w="544"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1,5</w:t>
            </w:r>
          </w:p>
        </w:tc>
        <w:tc>
          <w:tcPr>
            <w:tcW w:w="484"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w:t>
            </w:r>
          </w:p>
        </w:tc>
        <w:tc>
          <w:tcPr>
            <w:tcW w:w="463"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w:t>
            </w:r>
          </w:p>
        </w:tc>
        <w:tc>
          <w:tcPr>
            <w:tcW w:w="315"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2</w:t>
            </w:r>
          </w:p>
        </w:tc>
        <w:tc>
          <w:tcPr>
            <w:tcW w:w="346"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3</w:t>
            </w:r>
          </w:p>
        </w:tc>
      </w:tr>
      <w:tr w:rsidR="0000341A" w:rsidRPr="001D6B5B" w:rsidTr="0000341A">
        <w:trPr>
          <w:trHeight w:val="1497"/>
        </w:trPr>
        <w:tc>
          <w:tcPr>
            <w:tcW w:w="729" w:type="pct"/>
          </w:tcPr>
          <w:p w:rsidR="0000341A" w:rsidRPr="001D6B5B" w:rsidRDefault="0000341A" w:rsidP="00F1353C">
            <w:pPr>
              <w:widowControl w:val="0"/>
              <w:ind w:right="-2"/>
              <w:rPr>
                <w:spacing w:val="-6"/>
                <w:sz w:val="20"/>
                <w:szCs w:val="20"/>
              </w:rPr>
            </w:pPr>
            <w:r w:rsidRPr="001D6B5B">
              <w:rPr>
                <w:spacing w:val="-6"/>
                <w:sz w:val="20"/>
                <w:szCs w:val="20"/>
              </w:rPr>
              <w:t>Кабели силовые всех напряжений и кабели связи</w:t>
            </w:r>
          </w:p>
        </w:tc>
        <w:tc>
          <w:tcPr>
            <w:tcW w:w="485"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0,6</w:t>
            </w:r>
          </w:p>
        </w:tc>
        <w:tc>
          <w:tcPr>
            <w:tcW w:w="666"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0,5</w:t>
            </w:r>
          </w:p>
        </w:tc>
        <w:tc>
          <w:tcPr>
            <w:tcW w:w="539"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3,2</w:t>
            </w:r>
          </w:p>
        </w:tc>
        <w:tc>
          <w:tcPr>
            <w:tcW w:w="429"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2,8</w:t>
            </w:r>
          </w:p>
        </w:tc>
        <w:tc>
          <w:tcPr>
            <w:tcW w:w="544"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1,5</w:t>
            </w:r>
          </w:p>
        </w:tc>
        <w:tc>
          <w:tcPr>
            <w:tcW w:w="484"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w:t>
            </w:r>
          </w:p>
        </w:tc>
        <w:tc>
          <w:tcPr>
            <w:tcW w:w="463"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0,5*</w:t>
            </w:r>
          </w:p>
        </w:tc>
        <w:tc>
          <w:tcPr>
            <w:tcW w:w="315"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5*</w:t>
            </w:r>
          </w:p>
        </w:tc>
        <w:tc>
          <w:tcPr>
            <w:tcW w:w="346"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10*</w:t>
            </w:r>
          </w:p>
        </w:tc>
      </w:tr>
      <w:tr w:rsidR="0000341A" w:rsidRPr="001D6B5B" w:rsidTr="0000341A">
        <w:trPr>
          <w:trHeight w:val="1204"/>
        </w:trPr>
        <w:tc>
          <w:tcPr>
            <w:tcW w:w="729" w:type="pct"/>
          </w:tcPr>
          <w:p w:rsidR="0000341A" w:rsidRPr="001D6B5B" w:rsidRDefault="0000341A" w:rsidP="00F1353C">
            <w:pPr>
              <w:widowControl w:val="0"/>
              <w:ind w:right="-2"/>
              <w:rPr>
                <w:spacing w:val="-6"/>
                <w:sz w:val="20"/>
                <w:szCs w:val="20"/>
              </w:rPr>
            </w:pPr>
            <w:r w:rsidRPr="001D6B5B">
              <w:rPr>
                <w:spacing w:val="-6"/>
                <w:sz w:val="20"/>
                <w:szCs w:val="20"/>
              </w:rPr>
              <w:lastRenderedPageBreak/>
              <w:t>Каналы, коммуникационные тоннели</w:t>
            </w:r>
          </w:p>
        </w:tc>
        <w:tc>
          <w:tcPr>
            <w:tcW w:w="485"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2</w:t>
            </w:r>
          </w:p>
        </w:tc>
        <w:tc>
          <w:tcPr>
            <w:tcW w:w="666"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1,5</w:t>
            </w:r>
          </w:p>
        </w:tc>
        <w:tc>
          <w:tcPr>
            <w:tcW w:w="539"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4</w:t>
            </w:r>
          </w:p>
        </w:tc>
        <w:tc>
          <w:tcPr>
            <w:tcW w:w="429"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2,8</w:t>
            </w:r>
          </w:p>
        </w:tc>
        <w:tc>
          <w:tcPr>
            <w:tcW w:w="544"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1,5</w:t>
            </w:r>
          </w:p>
        </w:tc>
        <w:tc>
          <w:tcPr>
            <w:tcW w:w="484"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w:t>
            </w:r>
          </w:p>
        </w:tc>
        <w:tc>
          <w:tcPr>
            <w:tcW w:w="463"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w:t>
            </w:r>
          </w:p>
        </w:tc>
        <w:tc>
          <w:tcPr>
            <w:tcW w:w="315"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2</w:t>
            </w:r>
          </w:p>
        </w:tc>
        <w:tc>
          <w:tcPr>
            <w:tcW w:w="346"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3*</w:t>
            </w:r>
          </w:p>
        </w:tc>
      </w:tr>
      <w:tr w:rsidR="0000341A" w:rsidRPr="001D6B5B" w:rsidTr="0000341A">
        <w:trPr>
          <w:trHeight w:val="1054"/>
        </w:trPr>
        <w:tc>
          <w:tcPr>
            <w:tcW w:w="729" w:type="pct"/>
          </w:tcPr>
          <w:p w:rsidR="0000341A" w:rsidRPr="001D6B5B" w:rsidRDefault="0000341A" w:rsidP="00F1353C">
            <w:pPr>
              <w:widowControl w:val="0"/>
              <w:ind w:right="-2"/>
              <w:rPr>
                <w:spacing w:val="-6"/>
                <w:sz w:val="20"/>
                <w:szCs w:val="20"/>
              </w:rPr>
            </w:pPr>
            <w:r w:rsidRPr="001D6B5B">
              <w:rPr>
                <w:spacing w:val="-6"/>
                <w:sz w:val="20"/>
                <w:szCs w:val="20"/>
              </w:rPr>
              <w:t>Наружные пневмомусоропроводы</w:t>
            </w:r>
          </w:p>
        </w:tc>
        <w:tc>
          <w:tcPr>
            <w:tcW w:w="485"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2</w:t>
            </w:r>
          </w:p>
        </w:tc>
        <w:tc>
          <w:tcPr>
            <w:tcW w:w="666"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w:t>
            </w:r>
          </w:p>
        </w:tc>
        <w:tc>
          <w:tcPr>
            <w:tcW w:w="539"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3,8</w:t>
            </w:r>
          </w:p>
        </w:tc>
        <w:tc>
          <w:tcPr>
            <w:tcW w:w="429"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2,8</w:t>
            </w:r>
          </w:p>
        </w:tc>
        <w:tc>
          <w:tcPr>
            <w:tcW w:w="544"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1,5</w:t>
            </w:r>
          </w:p>
        </w:tc>
        <w:tc>
          <w:tcPr>
            <w:tcW w:w="484"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w:t>
            </w:r>
          </w:p>
        </w:tc>
        <w:tc>
          <w:tcPr>
            <w:tcW w:w="463"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1</w:t>
            </w:r>
          </w:p>
        </w:tc>
        <w:tc>
          <w:tcPr>
            <w:tcW w:w="315"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3</w:t>
            </w:r>
          </w:p>
        </w:tc>
        <w:tc>
          <w:tcPr>
            <w:tcW w:w="346" w:type="pct"/>
          </w:tcPr>
          <w:p w:rsidR="0000341A" w:rsidRPr="001D6B5B" w:rsidRDefault="0000341A" w:rsidP="00F1353C">
            <w:pPr>
              <w:widowControl w:val="0"/>
              <w:ind w:right="-2"/>
              <w:jc w:val="center"/>
              <w:rPr>
                <w:spacing w:val="-6"/>
                <w:sz w:val="20"/>
                <w:szCs w:val="20"/>
              </w:rPr>
            </w:pPr>
          </w:p>
          <w:p w:rsidR="0000341A" w:rsidRPr="001D6B5B" w:rsidRDefault="0000341A" w:rsidP="00F1353C">
            <w:pPr>
              <w:widowControl w:val="0"/>
              <w:ind w:right="-2"/>
              <w:jc w:val="center"/>
              <w:rPr>
                <w:spacing w:val="-6"/>
                <w:sz w:val="20"/>
                <w:szCs w:val="20"/>
              </w:rPr>
            </w:pPr>
            <w:r w:rsidRPr="001D6B5B">
              <w:rPr>
                <w:spacing w:val="-6"/>
                <w:sz w:val="20"/>
                <w:szCs w:val="20"/>
              </w:rPr>
              <w:t>5</w:t>
            </w:r>
          </w:p>
        </w:tc>
      </w:tr>
    </w:tbl>
    <w:p w:rsidR="0000341A" w:rsidRPr="001D6B5B" w:rsidRDefault="0000341A" w:rsidP="00F1353C">
      <w:pPr>
        <w:widowControl w:val="0"/>
        <w:spacing w:before="120"/>
        <w:ind w:right="-2" w:firstLine="720"/>
        <w:jc w:val="both"/>
        <w:rPr>
          <w:spacing w:val="-6"/>
          <w:sz w:val="20"/>
          <w:szCs w:val="20"/>
        </w:rPr>
      </w:pPr>
      <w:r w:rsidRPr="001D6B5B">
        <w:rPr>
          <w:spacing w:val="-6"/>
          <w:sz w:val="20"/>
          <w:szCs w:val="20"/>
        </w:rPr>
        <w:t>* Относится только к расстояниям от силовых кабелей.</w:t>
      </w:r>
    </w:p>
    <w:p w:rsidR="0000341A" w:rsidRPr="001D6B5B" w:rsidRDefault="0000341A" w:rsidP="00F1353C">
      <w:pPr>
        <w:widowControl w:val="0"/>
        <w:ind w:right="-2" w:firstLine="720"/>
        <w:jc w:val="both"/>
        <w:rPr>
          <w:spacing w:val="-6"/>
          <w:sz w:val="20"/>
          <w:szCs w:val="20"/>
        </w:rPr>
      </w:pPr>
      <w:r w:rsidRPr="001D6B5B">
        <w:rPr>
          <w:spacing w:val="-6"/>
          <w:sz w:val="20"/>
          <w:szCs w:val="20"/>
        </w:rPr>
        <w:t>Примечания:</w:t>
      </w:r>
    </w:p>
    <w:p w:rsidR="0000341A" w:rsidRPr="001D6B5B" w:rsidRDefault="0000341A" w:rsidP="00F1353C">
      <w:pPr>
        <w:widowControl w:val="0"/>
        <w:ind w:right="-2" w:firstLine="720"/>
        <w:jc w:val="both"/>
        <w:rPr>
          <w:spacing w:val="-8"/>
          <w:sz w:val="20"/>
          <w:szCs w:val="20"/>
        </w:rPr>
      </w:pPr>
      <w:r w:rsidRPr="001D6B5B">
        <w:rPr>
          <w:spacing w:val="-8"/>
          <w:sz w:val="20"/>
          <w:szCs w:val="20"/>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прочности грунтов оснований.</w:t>
      </w:r>
    </w:p>
    <w:p w:rsidR="0000341A" w:rsidRPr="001D6B5B" w:rsidRDefault="0000341A" w:rsidP="00F1353C">
      <w:pPr>
        <w:widowControl w:val="0"/>
        <w:ind w:right="-2" w:firstLine="720"/>
        <w:jc w:val="both"/>
        <w:rPr>
          <w:spacing w:val="-6"/>
          <w:sz w:val="20"/>
          <w:szCs w:val="20"/>
        </w:rPr>
      </w:pPr>
      <w:r w:rsidRPr="001D6B5B">
        <w:rPr>
          <w:spacing w:val="-6"/>
          <w:sz w:val="20"/>
          <w:szCs w:val="20"/>
        </w:rPr>
        <w:t>2. Расстояния от тепловых сетей при бесканальной прокладке до зданий и сооружений следует принимать как для водопровода.</w:t>
      </w:r>
    </w:p>
    <w:p w:rsidR="0000341A" w:rsidRPr="001D6B5B" w:rsidRDefault="0000341A" w:rsidP="00F1353C">
      <w:pPr>
        <w:widowControl w:val="0"/>
        <w:ind w:right="-2" w:firstLine="720"/>
        <w:jc w:val="both"/>
        <w:rPr>
          <w:sz w:val="20"/>
          <w:szCs w:val="20"/>
        </w:rPr>
      </w:pPr>
      <w:r w:rsidRPr="001D6B5B">
        <w:rPr>
          <w:sz w:val="20"/>
          <w:szCs w:val="20"/>
        </w:rPr>
        <w:t>3. Расстояния от силовых кабелей напряжением 110-220 кВ до фундаментов ограждений предприятий, эстакад, опор контактной сети и линий связи следует принимать1,5 м.</w:t>
      </w:r>
    </w:p>
    <w:p w:rsidR="0000341A" w:rsidRPr="001D6B5B" w:rsidRDefault="0000341A" w:rsidP="00F1353C">
      <w:pPr>
        <w:widowControl w:val="0"/>
        <w:ind w:right="-2" w:firstLine="720"/>
        <w:jc w:val="both"/>
        <w:rPr>
          <w:bCs/>
          <w:sz w:val="20"/>
          <w:szCs w:val="20"/>
        </w:rPr>
      </w:pPr>
      <w:r w:rsidRPr="001D6B5B">
        <w:rPr>
          <w:sz w:val="20"/>
          <w:szCs w:val="20"/>
        </w:rPr>
        <w:t xml:space="preserve">4. В орошаемых районах при непросадочных грунтах расстояние от подземных инженерных сетей до оросительных каналов следует принимать (до бровки каналов): </w:t>
      </w:r>
      <w:smartTag w:uri="urn:schemas-microsoft-com:office:smarttags" w:element="metricconverter">
        <w:smartTagPr>
          <w:attr w:name="ProductID" w:val="1 м"/>
        </w:smartTagPr>
        <w:r w:rsidRPr="001D6B5B">
          <w:rPr>
            <w:sz w:val="20"/>
            <w:szCs w:val="20"/>
          </w:rPr>
          <w:t>1 м</w:t>
        </w:r>
      </w:smartTag>
      <w:r w:rsidRPr="001D6B5B">
        <w:rPr>
          <w:sz w:val="20"/>
          <w:szCs w:val="20"/>
        </w:rPr>
        <w:t xml:space="preserve"> – от газопровода низкого и среднего давления, а также от водопроводов, канализации, водостоков и трубопроводов горючих жидкостей; </w:t>
      </w:r>
      <w:smartTag w:uri="urn:schemas-microsoft-com:office:smarttags" w:element="metricconverter">
        <w:smartTagPr>
          <w:attr w:name="ProductID" w:val="2 м"/>
        </w:smartTagPr>
        <w:r w:rsidRPr="001D6B5B">
          <w:rPr>
            <w:sz w:val="20"/>
            <w:szCs w:val="20"/>
          </w:rPr>
          <w:t>2 м</w:t>
        </w:r>
      </w:smartTag>
      <w:r w:rsidRPr="001D6B5B">
        <w:rPr>
          <w:sz w:val="20"/>
          <w:szCs w:val="20"/>
        </w:rPr>
        <w:t xml:space="preserve"> – от газопроводов высокого давления до 0,6 МПа, теплопроводов, хозяйственно-бытовой и дождевой канализации; </w:t>
      </w:r>
      <w:smartTag w:uri="urn:schemas-microsoft-com:office:smarttags" w:element="metricconverter">
        <w:smartTagPr>
          <w:attr w:name="ProductID" w:val="1,5 м"/>
        </w:smartTagPr>
        <w:r w:rsidRPr="001D6B5B">
          <w:rPr>
            <w:sz w:val="20"/>
            <w:szCs w:val="20"/>
          </w:rPr>
          <w:t>1,5 м</w:t>
        </w:r>
      </w:smartTag>
      <w:r w:rsidRPr="001D6B5B">
        <w:rPr>
          <w:sz w:val="20"/>
          <w:szCs w:val="20"/>
        </w:rPr>
        <w:t xml:space="preserve"> – от силовых кабелей и кабелей связи; расстояние от оросительных каналов уличной сети до фундаментов зданий и сооружений – </w:t>
      </w:r>
      <w:smartTag w:uri="urn:schemas-microsoft-com:office:smarttags" w:element="metricconverter">
        <w:smartTagPr>
          <w:attr w:name="ProductID" w:val="5 м"/>
        </w:smartTagPr>
        <w:r w:rsidRPr="001D6B5B">
          <w:rPr>
            <w:sz w:val="20"/>
            <w:szCs w:val="20"/>
          </w:rPr>
          <w:t>5 м</w:t>
        </w:r>
      </w:smartTag>
      <w:r w:rsidRPr="001D6B5B">
        <w:rPr>
          <w:sz w:val="20"/>
          <w:szCs w:val="20"/>
        </w:rPr>
        <w:t>.</w:t>
      </w:r>
    </w:p>
    <w:p w:rsidR="0000341A" w:rsidRPr="001D6B5B" w:rsidRDefault="0000341A" w:rsidP="00F1353C">
      <w:pPr>
        <w:widowControl w:val="0"/>
        <w:spacing w:before="120"/>
        <w:ind w:right="-2" w:firstLine="720"/>
        <w:jc w:val="both"/>
        <w:rPr>
          <w:bCs/>
          <w:sz w:val="20"/>
          <w:szCs w:val="20"/>
        </w:rPr>
      </w:pPr>
      <w:r w:rsidRPr="001D6B5B">
        <w:rPr>
          <w:bCs/>
          <w:sz w:val="20"/>
          <w:szCs w:val="20"/>
        </w:rPr>
        <w:t xml:space="preserve">16.7. 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w:t>
      </w:r>
      <w:smartTag w:uri="urn:schemas-microsoft-com:office:smarttags" w:element="metricconverter">
        <w:smartTagPr>
          <w:attr w:name="ProductID" w:val="0,5 м"/>
        </w:smartTagPr>
        <w:r w:rsidRPr="001D6B5B">
          <w:rPr>
            <w:bCs/>
            <w:sz w:val="20"/>
            <w:szCs w:val="20"/>
          </w:rPr>
          <w:t>0,5 м</w:t>
        </w:r>
      </w:smartTag>
      <w:r w:rsidRPr="001D6B5B">
        <w:rPr>
          <w:bCs/>
          <w:sz w:val="20"/>
          <w:szCs w:val="20"/>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1D6B5B">
          <w:rPr>
            <w:bCs/>
            <w:sz w:val="20"/>
            <w:szCs w:val="20"/>
          </w:rPr>
          <w:t>0,4 м</w:t>
        </w:r>
      </w:smartTag>
      <w:r w:rsidRPr="001D6B5B">
        <w:rPr>
          <w:bCs/>
          <w:sz w:val="20"/>
          <w:szCs w:val="20"/>
        </w:rPr>
        <w:t xml:space="preserve"> расстояния, указанные в таблице 21,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w:t>
      </w:r>
      <w:r w:rsidR="00495F04" w:rsidRPr="001D6B5B">
        <w:rPr>
          <w:bCs/>
          <w:sz w:val="20"/>
          <w:szCs w:val="20"/>
        </w:rPr>
        <w:t>.2011</w:t>
      </w:r>
      <w:r w:rsidRPr="001D6B5B">
        <w:rPr>
          <w:bCs/>
          <w:sz w:val="20"/>
          <w:szCs w:val="20"/>
        </w:rPr>
        <w:t>.</w:t>
      </w:r>
    </w:p>
    <w:p w:rsidR="0000341A" w:rsidRPr="001D6B5B" w:rsidRDefault="0000341A" w:rsidP="00F1353C">
      <w:pPr>
        <w:widowControl w:val="0"/>
        <w:spacing w:before="120" w:after="120"/>
        <w:ind w:right="-2"/>
        <w:jc w:val="right"/>
        <w:rPr>
          <w:bCs/>
          <w:sz w:val="20"/>
          <w:szCs w:val="20"/>
        </w:rPr>
      </w:pPr>
      <w:r w:rsidRPr="001D6B5B">
        <w:rPr>
          <w:bCs/>
          <w:sz w:val="20"/>
          <w:szCs w:val="20"/>
        </w:rPr>
        <w:t>Таблица21</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00"/>
        <w:gridCol w:w="859"/>
        <w:gridCol w:w="930"/>
        <w:gridCol w:w="1033"/>
        <w:gridCol w:w="1011"/>
        <w:gridCol w:w="674"/>
        <w:gridCol w:w="850"/>
        <w:gridCol w:w="947"/>
        <w:gridCol w:w="674"/>
        <w:gridCol w:w="983"/>
      </w:tblGrid>
      <w:tr w:rsidR="0000341A" w:rsidRPr="001D6B5B" w:rsidTr="0000341A">
        <w:trPr>
          <w:trHeight w:val="282"/>
        </w:trPr>
        <w:tc>
          <w:tcPr>
            <w:tcW w:w="747" w:type="pct"/>
            <w:vMerge w:val="restart"/>
            <w:tcBorders>
              <w:bottom w:val="nil"/>
            </w:tcBorders>
          </w:tcPr>
          <w:p w:rsidR="0000341A" w:rsidRPr="001D6B5B" w:rsidRDefault="0000341A" w:rsidP="00F1353C">
            <w:pPr>
              <w:widowControl w:val="0"/>
              <w:ind w:right="-2"/>
              <w:jc w:val="center"/>
              <w:rPr>
                <w:sz w:val="20"/>
                <w:szCs w:val="20"/>
              </w:rPr>
            </w:pPr>
            <w:r w:rsidRPr="001D6B5B">
              <w:rPr>
                <w:sz w:val="20"/>
                <w:szCs w:val="20"/>
              </w:rPr>
              <w:t>Инженерные сети</w:t>
            </w:r>
          </w:p>
        </w:tc>
        <w:tc>
          <w:tcPr>
            <w:tcW w:w="4253" w:type="pct"/>
            <w:gridSpan w:val="9"/>
          </w:tcPr>
          <w:p w:rsidR="0000341A" w:rsidRPr="001D6B5B" w:rsidRDefault="0000341A" w:rsidP="00F1353C">
            <w:pPr>
              <w:widowControl w:val="0"/>
              <w:ind w:right="-2"/>
              <w:jc w:val="center"/>
              <w:rPr>
                <w:sz w:val="20"/>
                <w:szCs w:val="20"/>
              </w:rPr>
            </w:pPr>
            <w:r w:rsidRPr="001D6B5B">
              <w:rPr>
                <w:sz w:val="20"/>
                <w:szCs w:val="20"/>
              </w:rPr>
              <w:t>Расстояние, м, по горизонтали (в свету) до</w:t>
            </w:r>
          </w:p>
        </w:tc>
      </w:tr>
      <w:tr w:rsidR="0000341A" w:rsidRPr="001D6B5B" w:rsidTr="0000341A">
        <w:trPr>
          <w:trHeight w:val="145"/>
        </w:trPr>
        <w:tc>
          <w:tcPr>
            <w:tcW w:w="747" w:type="pct"/>
            <w:vMerge/>
            <w:tcBorders>
              <w:bottom w:val="nil"/>
            </w:tcBorders>
          </w:tcPr>
          <w:p w:rsidR="0000341A" w:rsidRPr="001D6B5B" w:rsidRDefault="0000341A" w:rsidP="00F1353C">
            <w:pPr>
              <w:widowControl w:val="0"/>
              <w:ind w:right="-2"/>
              <w:jc w:val="center"/>
              <w:rPr>
                <w:sz w:val="20"/>
                <w:szCs w:val="20"/>
              </w:rPr>
            </w:pPr>
          </w:p>
        </w:tc>
        <w:tc>
          <w:tcPr>
            <w:tcW w:w="459" w:type="pct"/>
            <w:vMerge w:val="restart"/>
            <w:tcBorders>
              <w:bottom w:val="nil"/>
            </w:tcBorders>
          </w:tcPr>
          <w:p w:rsidR="0000341A" w:rsidRPr="001D6B5B" w:rsidRDefault="0000341A" w:rsidP="00F1353C">
            <w:pPr>
              <w:widowControl w:val="0"/>
              <w:ind w:right="-2"/>
              <w:jc w:val="center"/>
              <w:rPr>
                <w:sz w:val="20"/>
                <w:szCs w:val="20"/>
              </w:rPr>
            </w:pPr>
            <w:r w:rsidRPr="001D6B5B">
              <w:rPr>
                <w:sz w:val="20"/>
                <w:szCs w:val="20"/>
              </w:rPr>
              <w:t>водопровода</w:t>
            </w:r>
          </w:p>
        </w:tc>
        <w:tc>
          <w:tcPr>
            <w:tcW w:w="497" w:type="pct"/>
            <w:vMerge w:val="restart"/>
            <w:tcBorders>
              <w:bottom w:val="nil"/>
            </w:tcBorders>
          </w:tcPr>
          <w:p w:rsidR="0000341A" w:rsidRPr="001D6B5B" w:rsidRDefault="0000341A" w:rsidP="00F1353C">
            <w:pPr>
              <w:widowControl w:val="0"/>
              <w:ind w:right="-2"/>
              <w:jc w:val="center"/>
              <w:rPr>
                <w:sz w:val="20"/>
                <w:szCs w:val="20"/>
              </w:rPr>
            </w:pPr>
            <w:r w:rsidRPr="001D6B5B">
              <w:rPr>
                <w:sz w:val="20"/>
                <w:szCs w:val="20"/>
              </w:rPr>
              <w:t>канализации бытовой</w:t>
            </w:r>
          </w:p>
        </w:tc>
        <w:tc>
          <w:tcPr>
            <w:tcW w:w="552" w:type="pct"/>
            <w:vMerge w:val="restart"/>
            <w:tcBorders>
              <w:bottom w:val="nil"/>
            </w:tcBorders>
          </w:tcPr>
          <w:p w:rsidR="0000341A" w:rsidRPr="001D6B5B" w:rsidRDefault="0000341A" w:rsidP="00F1353C">
            <w:pPr>
              <w:widowControl w:val="0"/>
              <w:ind w:right="-2"/>
              <w:jc w:val="center"/>
              <w:rPr>
                <w:sz w:val="20"/>
                <w:szCs w:val="20"/>
              </w:rPr>
            </w:pPr>
            <w:r w:rsidRPr="001D6B5B">
              <w:rPr>
                <w:sz w:val="20"/>
                <w:szCs w:val="20"/>
              </w:rPr>
              <w:t>дренажа и дождевой канализации</w:t>
            </w:r>
          </w:p>
        </w:tc>
        <w:tc>
          <w:tcPr>
            <w:tcW w:w="540" w:type="pct"/>
            <w:vMerge w:val="restart"/>
            <w:tcBorders>
              <w:bottom w:val="nil"/>
            </w:tcBorders>
          </w:tcPr>
          <w:p w:rsidR="0000341A" w:rsidRPr="001D6B5B" w:rsidRDefault="0000341A" w:rsidP="00F1353C">
            <w:pPr>
              <w:widowControl w:val="0"/>
              <w:ind w:right="-2"/>
              <w:jc w:val="center"/>
              <w:rPr>
                <w:sz w:val="20"/>
                <w:szCs w:val="20"/>
              </w:rPr>
            </w:pPr>
            <w:r w:rsidRPr="001D6B5B">
              <w:rPr>
                <w:sz w:val="20"/>
                <w:szCs w:val="20"/>
              </w:rPr>
              <w:t>кабелей силовых всех напряжений</w:t>
            </w:r>
          </w:p>
        </w:tc>
        <w:tc>
          <w:tcPr>
            <w:tcW w:w="360" w:type="pct"/>
            <w:vMerge w:val="restart"/>
            <w:tcBorders>
              <w:bottom w:val="nil"/>
            </w:tcBorders>
          </w:tcPr>
          <w:p w:rsidR="0000341A" w:rsidRPr="001D6B5B" w:rsidRDefault="0000341A" w:rsidP="00F1353C">
            <w:pPr>
              <w:widowControl w:val="0"/>
              <w:ind w:left="-175" w:right="-2" w:firstLine="142"/>
              <w:jc w:val="center"/>
              <w:rPr>
                <w:sz w:val="20"/>
                <w:szCs w:val="20"/>
              </w:rPr>
            </w:pPr>
            <w:r w:rsidRPr="001D6B5B">
              <w:rPr>
                <w:sz w:val="20"/>
                <w:szCs w:val="20"/>
              </w:rPr>
              <w:t>кабелей связи</w:t>
            </w:r>
          </w:p>
        </w:tc>
        <w:tc>
          <w:tcPr>
            <w:tcW w:w="960" w:type="pct"/>
            <w:gridSpan w:val="2"/>
          </w:tcPr>
          <w:p w:rsidR="0000341A" w:rsidRPr="001D6B5B" w:rsidRDefault="0000341A" w:rsidP="00F1353C">
            <w:pPr>
              <w:widowControl w:val="0"/>
              <w:ind w:right="-2"/>
              <w:jc w:val="center"/>
              <w:rPr>
                <w:sz w:val="20"/>
                <w:szCs w:val="20"/>
              </w:rPr>
            </w:pPr>
            <w:r w:rsidRPr="001D6B5B">
              <w:rPr>
                <w:sz w:val="20"/>
                <w:szCs w:val="20"/>
              </w:rPr>
              <w:t>тепловых сетей</w:t>
            </w:r>
          </w:p>
        </w:tc>
        <w:tc>
          <w:tcPr>
            <w:tcW w:w="360" w:type="pct"/>
            <w:vMerge w:val="restart"/>
            <w:tcBorders>
              <w:bottom w:val="nil"/>
            </w:tcBorders>
          </w:tcPr>
          <w:p w:rsidR="0000341A" w:rsidRPr="001D6B5B" w:rsidRDefault="0000341A" w:rsidP="00F1353C">
            <w:pPr>
              <w:widowControl w:val="0"/>
              <w:ind w:right="-2"/>
              <w:jc w:val="center"/>
              <w:rPr>
                <w:sz w:val="20"/>
                <w:szCs w:val="20"/>
              </w:rPr>
            </w:pPr>
            <w:r w:rsidRPr="001D6B5B">
              <w:rPr>
                <w:sz w:val="20"/>
                <w:szCs w:val="20"/>
              </w:rPr>
              <w:t>каналов, тонне-</w:t>
            </w:r>
          </w:p>
          <w:p w:rsidR="0000341A" w:rsidRPr="001D6B5B" w:rsidRDefault="0000341A" w:rsidP="00F1353C">
            <w:pPr>
              <w:widowControl w:val="0"/>
              <w:ind w:right="-2"/>
              <w:jc w:val="center"/>
              <w:rPr>
                <w:sz w:val="20"/>
                <w:szCs w:val="20"/>
              </w:rPr>
            </w:pPr>
            <w:r w:rsidRPr="001D6B5B">
              <w:rPr>
                <w:sz w:val="20"/>
                <w:szCs w:val="20"/>
              </w:rPr>
              <w:t>лей</w:t>
            </w:r>
          </w:p>
        </w:tc>
        <w:tc>
          <w:tcPr>
            <w:tcW w:w="526" w:type="pct"/>
            <w:vMerge w:val="restart"/>
            <w:tcBorders>
              <w:bottom w:val="nil"/>
            </w:tcBorders>
          </w:tcPr>
          <w:p w:rsidR="0000341A" w:rsidRPr="001D6B5B" w:rsidRDefault="0000341A" w:rsidP="00F1353C">
            <w:pPr>
              <w:widowControl w:val="0"/>
              <w:ind w:right="-2"/>
              <w:jc w:val="center"/>
              <w:rPr>
                <w:sz w:val="20"/>
                <w:szCs w:val="20"/>
              </w:rPr>
            </w:pPr>
            <w:r w:rsidRPr="001D6B5B">
              <w:rPr>
                <w:sz w:val="20"/>
                <w:szCs w:val="20"/>
              </w:rPr>
              <w:t>наружных пневмо- мусоропроводов</w:t>
            </w:r>
          </w:p>
        </w:tc>
      </w:tr>
      <w:tr w:rsidR="0000341A" w:rsidRPr="001D6B5B" w:rsidTr="0000341A">
        <w:trPr>
          <w:trHeight w:val="145"/>
        </w:trPr>
        <w:tc>
          <w:tcPr>
            <w:tcW w:w="747" w:type="pct"/>
            <w:vMerge/>
            <w:tcBorders>
              <w:bottom w:val="nil"/>
            </w:tcBorders>
          </w:tcPr>
          <w:p w:rsidR="0000341A" w:rsidRPr="001D6B5B" w:rsidRDefault="0000341A" w:rsidP="00F1353C">
            <w:pPr>
              <w:widowControl w:val="0"/>
              <w:ind w:right="-2"/>
              <w:jc w:val="center"/>
              <w:rPr>
                <w:sz w:val="20"/>
                <w:szCs w:val="20"/>
              </w:rPr>
            </w:pPr>
          </w:p>
        </w:tc>
        <w:tc>
          <w:tcPr>
            <w:tcW w:w="459" w:type="pct"/>
            <w:vMerge/>
            <w:tcBorders>
              <w:bottom w:val="nil"/>
            </w:tcBorders>
          </w:tcPr>
          <w:p w:rsidR="0000341A" w:rsidRPr="001D6B5B" w:rsidRDefault="0000341A" w:rsidP="00F1353C">
            <w:pPr>
              <w:widowControl w:val="0"/>
              <w:ind w:right="-2"/>
              <w:jc w:val="center"/>
              <w:rPr>
                <w:sz w:val="20"/>
                <w:szCs w:val="20"/>
              </w:rPr>
            </w:pPr>
          </w:p>
        </w:tc>
        <w:tc>
          <w:tcPr>
            <w:tcW w:w="497" w:type="pct"/>
            <w:vMerge/>
            <w:tcBorders>
              <w:bottom w:val="nil"/>
            </w:tcBorders>
          </w:tcPr>
          <w:p w:rsidR="0000341A" w:rsidRPr="001D6B5B" w:rsidRDefault="0000341A" w:rsidP="00F1353C">
            <w:pPr>
              <w:widowControl w:val="0"/>
              <w:ind w:right="-2"/>
              <w:jc w:val="center"/>
              <w:rPr>
                <w:sz w:val="20"/>
                <w:szCs w:val="20"/>
              </w:rPr>
            </w:pPr>
          </w:p>
        </w:tc>
        <w:tc>
          <w:tcPr>
            <w:tcW w:w="552" w:type="pct"/>
            <w:vMerge/>
            <w:tcBorders>
              <w:bottom w:val="nil"/>
            </w:tcBorders>
          </w:tcPr>
          <w:p w:rsidR="0000341A" w:rsidRPr="001D6B5B" w:rsidRDefault="0000341A" w:rsidP="00F1353C">
            <w:pPr>
              <w:widowControl w:val="0"/>
              <w:ind w:right="-2"/>
              <w:jc w:val="center"/>
              <w:rPr>
                <w:sz w:val="20"/>
                <w:szCs w:val="20"/>
              </w:rPr>
            </w:pPr>
          </w:p>
        </w:tc>
        <w:tc>
          <w:tcPr>
            <w:tcW w:w="540" w:type="pct"/>
            <w:vMerge/>
            <w:tcBorders>
              <w:bottom w:val="nil"/>
            </w:tcBorders>
          </w:tcPr>
          <w:p w:rsidR="0000341A" w:rsidRPr="001D6B5B" w:rsidRDefault="0000341A" w:rsidP="00F1353C">
            <w:pPr>
              <w:widowControl w:val="0"/>
              <w:ind w:right="-2"/>
              <w:jc w:val="center"/>
              <w:rPr>
                <w:sz w:val="20"/>
                <w:szCs w:val="20"/>
              </w:rPr>
            </w:pPr>
          </w:p>
        </w:tc>
        <w:tc>
          <w:tcPr>
            <w:tcW w:w="360" w:type="pct"/>
            <w:vMerge/>
            <w:tcBorders>
              <w:bottom w:val="nil"/>
            </w:tcBorders>
          </w:tcPr>
          <w:p w:rsidR="0000341A" w:rsidRPr="001D6B5B" w:rsidRDefault="0000341A" w:rsidP="00F1353C">
            <w:pPr>
              <w:widowControl w:val="0"/>
              <w:ind w:right="-2"/>
              <w:jc w:val="center"/>
              <w:rPr>
                <w:sz w:val="20"/>
                <w:szCs w:val="20"/>
              </w:rPr>
            </w:pPr>
          </w:p>
        </w:tc>
        <w:tc>
          <w:tcPr>
            <w:tcW w:w="454" w:type="pct"/>
            <w:tcBorders>
              <w:bottom w:val="nil"/>
            </w:tcBorders>
          </w:tcPr>
          <w:p w:rsidR="0000341A" w:rsidRPr="001D6B5B" w:rsidRDefault="0000341A" w:rsidP="00F1353C">
            <w:pPr>
              <w:widowControl w:val="0"/>
              <w:ind w:right="-2"/>
              <w:jc w:val="center"/>
              <w:rPr>
                <w:sz w:val="20"/>
                <w:szCs w:val="20"/>
              </w:rPr>
            </w:pPr>
            <w:r w:rsidRPr="001D6B5B">
              <w:rPr>
                <w:sz w:val="20"/>
                <w:szCs w:val="20"/>
              </w:rPr>
              <w:t>наружная стенка канала, тоннеля</w:t>
            </w:r>
          </w:p>
        </w:tc>
        <w:tc>
          <w:tcPr>
            <w:tcW w:w="506" w:type="pct"/>
            <w:tcBorders>
              <w:bottom w:val="nil"/>
            </w:tcBorders>
          </w:tcPr>
          <w:p w:rsidR="0000341A" w:rsidRPr="001D6B5B" w:rsidRDefault="0000341A" w:rsidP="00F1353C">
            <w:pPr>
              <w:widowControl w:val="0"/>
              <w:ind w:right="-2"/>
              <w:jc w:val="center"/>
              <w:rPr>
                <w:sz w:val="20"/>
                <w:szCs w:val="20"/>
              </w:rPr>
            </w:pPr>
            <w:r w:rsidRPr="001D6B5B">
              <w:rPr>
                <w:sz w:val="20"/>
                <w:szCs w:val="20"/>
              </w:rPr>
              <w:t>оболочка бесканальной прокладки</w:t>
            </w:r>
          </w:p>
        </w:tc>
        <w:tc>
          <w:tcPr>
            <w:tcW w:w="360" w:type="pct"/>
            <w:vMerge/>
            <w:tcBorders>
              <w:bottom w:val="nil"/>
            </w:tcBorders>
          </w:tcPr>
          <w:p w:rsidR="0000341A" w:rsidRPr="001D6B5B" w:rsidRDefault="0000341A" w:rsidP="00F1353C">
            <w:pPr>
              <w:widowControl w:val="0"/>
              <w:ind w:right="-2"/>
              <w:jc w:val="center"/>
              <w:rPr>
                <w:sz w:val="20"/>
                <w:szCs w:val="20"/>
              </w:rPr>
            </w:pPr>
          </w:p>
        </w:tc>
        <w:tc>
          <w:tcPr>
            <w:tcW w:w="526" w:type="pct"/>
            <w:vMerge/>
            <w:tcBorders>
              <w:bottom w:val="nil"/>
            </w:tcBorders>
          </w:tcPr>
          <w:p w:rsidR="0000341A" w:rsidRPr="001D6B5B" w:rsidRDefault="0000341A" w:rsidP="00F1353C">
            <w:pPr>
              <w:widowControl w:val="0"/>
              <w:ind w:right="-2"/>
              <w:jc w:val="center"/>
              <w:rPr>
                <w:sz w:val="20"/>
                <w:szCs w:val="20"/>
              </w:rPr>
            </w:pPr>
          </w:p>
        </w:tc>
      </w:tr>
    </w:tbl>
    <w:p w:rsidR="0000341A" w:rsidRPr="001D6B5B" w:rsidRDefault="0000341A" w:rsidP="00F1353C">
      <w:pPr>
        <w:spacing w:line="24" w:lineRule="auto"/>
        <w:ind w:right="-2"/>
        <w:rPr>
          <w:sz w:val="20"/>
          <w:szCs w:val="20"/>
        </w:rPr>
      </w:pP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01"/>
        <w:gridCol w:w="860"/>
        <w:gridCol w:w="930"/>
        <w:gridCol w:w="1033"/>
        <w:gridCol w:w="1011"/>
        <w:gridCol w:w="674"/>
        <w:gridCol w:w="850"/>
        <w:gridCol w:w="947"/>
        <w:gridCol w:w="674"/>
        <w:gridCol w:w="981"/>
      </w:tblGrid>
      <w:tr w:rsidR="0000341A" w:rsidRPr="001D6B5B" w:rsidTr="0000341A">
        <w:trPr>
          <w:trHeight w:val="552"/>
        </w:trPr>
        <w:tc>
          <w:tcPr>
            <w:tcW w:w="748" w:type="pct"/>
          </w:tcPr>
          <w:p w:rsidR="0000341A" w:rsidRPr="001D6B5B" w:rsidRDefault="0000341A" w:rsidP="00F1353C">
            <w:pPr>
              <w:widowControl w:val="0"/>
              <w:ind w:right="-2"/>
              <w:rPr>
                <w:sz w:val="20"/>
                <w:szCs w:val="20"/>
              </w:rPr>
            </w:pPr>
            <w:r w:rsidRPr="001D6B5B">
              <w:rPr>
                <w:sz w:val="20"/>
                <w:szCs w:val="20"/>
              </w:rPr>
              <w:t xml:space="preserve">Водопровод </w:t>
            </w:r>
          </w:p>
        </w:tc>
        <w:tc>
          <w:tcPr>
            <w:tcW w:w="459" w:type="pct"/>
          </w:tcPr>
          <w:p w:rsidR="0000341A" w:rsidRPr="001D6B5B" w:rsidRDefault="0000341A" w:rsidP="00F1353C">
            <w:pPr>
              <w:widowControl w:val="0"/>
              <w:ind w:right="-2"/>
              <w:jc w:val="center"/>
              <w:rPr>
                <w:sz w:val="20"/>
                <w:szCs w:val="20"/>
              </w:rPr>
            </w:pPr>
            <w:r w:rsidRPr="001D6B5B">
              <w:rPr>
                <w:sz w:val="20"/>
                <w:szCs w:val="20"/>
              </w:rPr>
              <w:t>см. прим. 1</w:t>
            </w:r>
          </w:p>
        </w:tc>
        <w:tc>
          <w:tcPr>
            <w:tcW w:w="497" w:type="pct"/>
          </w:tcPr>
          <w:p w:rsidR="0000341A" w:rsidRPr="001D6B5B" w:rsidRDefault="0000341A" w:rsidP="00F1353C">
            <w:pPr>
              <w:widowControl w:val="0"/>
              <w:ind w:right="-2"/>
              <w:jc w:val="center"/>
              <w:rPr>
                <w:sz w:val="20"/>
                <w:szCs w:val="20"/>
              </w:rPr>
            </w:pPr>
            <w:r w:rsidRPr="001D6B5B">
              <w:rPr>
                <w:sz w:val="20"/>
                <w:szCs w:val="20"/>
              </w:rPr>
              <w:t>см. прим. 2</w:t>
            </w:r>
          </w:p>
        </w:tc>
        <w:tc>
          <w:tcPr>
            <w:tcW w:w="552" w:type="pct"/>
          </w:tcPr>
          <w:p w:rsidR="0000341A" w:rsidRPr="001D6B5B" w:rsidRDefault="0000341A" w:rsidP="00F1353C">
            <w:pPr>
              <w:widowControl w:val="0"/>
              <w:ind w:right="-2"/>
              <w:jc w:val="center"/>
              <w:rPr>
                <w:sz w:val="20"/>
                <w:szCs w:val="20"/>
              </w:rPr>
            </w:pPr>
            <w:r w:rsidRPr="001D6B5B">
              <w:rPr>
                <w:sz w:val="20"/>
                <w:szCs w:val="20"/>
              </w:rPr>
              <w:t>1,5</w:t>
            </w:r>
          </w:p>
        </w:tc>
        <w:tc>
          <w:tcPr>
            <w:tcW w:w="540" w:type="pct"/>
          </w:tcPr>
          <w:p w:rsidR="0000341A" w:rsidRPr="001D6B5B" w:rsidRDefault="0000341A" w:rsidP="00F1353C">
            <w:pPr>
              <w:widowControl w:val="0"/>
              <w:ind w:right="-2"/>
              <w:jc w:val="center"/>
              <w:rPr>
                <w:sz w:val="20"/>
                <w:szCs w:val="20"/>
              </w:rPr>
            </w:pPr>
            <w:r w:rsidRPr="001D6B5B">
              <w:rPr>
                <w:sz w:val="20"/>
                <w:szCs w:val="20"/>
              </w:rPr>
              <w:t>0,5*</w:t>
            </w:r>
          </w:p>
        </w:tc>
        <w:tc>
          <w:tcPr>
            <w:tcW w:w="360" w:type="pct"/>
          </w:tcPr>
          <w:p w:rsidR="0000341A" w:rsidRPr="001D6B5B" w:rsidRDefault="0000341A" w:rsidP="00F1353C">
            <w:pPr>
              <w:widowControl w:val="0"/>
              <w:ind w:right="-2"/>
              <w:jc w:val="center"/>
              <w:rPr>
                <w:sz w:val="20"/>
                <w:szCs w:val="20"/>
              </w:rPr>
            </w:pPr>
            <w:r w:rsidRPr="001D6B5B">
              <w:rPr>
                <w:sz w:val="20"/>
                <w:szCs w:val="20"/>
              </w:rPr>
              <w:t>0,5</w:t>
            </w:r>
          </w:p>
        </w:tc>
        <w:tc>
          <w:tcPr>
            <w:tcW w:w="454" w:type="pct"/>
          </w:tcPr>
          <w:p w:rsidR="0000341A" w:rsidRPr="001D6B5B" w:rsidRDefault="0000341A" w:rsidP="00F1353C">
            <w:pPr>
              <w:widowControl w:val="0"/>
              <w:ind w:right="-2"/>
              <w:jc w:val="center"/>
              <w:rPr>
                <w:sz w:val="20"/>
                <w:szCs w:val="20"/>
              </w:rPr>
            </w:pPr>
            <w:r w:rsidRPr="001D6B5B">
              <w:rPr>
                <w:sz w:val="20"/>
                <w:szCs w:val="20"/>
              </w:rPr>
              <w:t>1,5</w:t>
            </w:r>
          </w:p>
        </w:tc>
        <w:tc>
          <w:tcPr>
            <w:tcW w:w="506" w:type="pct"/>
          </w:tcPr>
          <w:p w:rsidR="0000341A" w:rsidRPr="001D6B5B" w:rsidRDefault="0000341A" w:rsidP="00F1353C">
            <w:pPr>
              <w:widowControl w:val="0"/>
              <w:ind w:right="-2"/>
              <w:jc w:val="center"/>
              <w:rPr>
                <w:sz w:val="20"/>
                <w:szCs w:val="20"/>
              </w:rPr>
            </w:pPr>
            <w:r w:rsidRPr="001D6B5B">
              <w:rPr>
                <w:sz w:val="20"/>
                <w:szCs w:val="20"/>
              </w:rPr>
              <w:t>1,5</w:t>
            </w:r>
          </w:p>
        </w:tc>
        <w:tc>
          <w:tcPr>
            <w:tcW w:w="360" w:type="pct"/>
          </w:tcPr>
          <w:p w:rsidR="0000341A" w:rsidRPr="001D6B5B" w:rsidRDefault="0000341A" w:rsidP="00F1353C">
            <w:pPr>
              <w:widowControl w:val="0"/>
              <w:ind w:right="-2"/>
              <w:jc w:val="center"/>
              <w:rPr>
                <w:sz w:val="20"/>
                <w:szCs w:val="20"/>
              </w:rPr>
            </w:pPr>
            <w:r w:rsidRPr="001D6B5B">
              <w:rPr>
                <w:sz w:val="20"/>
                <w:szCs w:val="20"/>
              </w:rPr>
              <w:t>1,5</w:t>
            </w:r>
          </w:p>
        </w:tc>
        <w:tc>
          <w:tcPr>
            <w:tcW w:w="525" w:type="pct"/>
          </w:tcPr>
          <w:p w:rsidR="0000341A" w:rsidRPr="001D6B5B" w:rsidRDefault="0000341A" w:rsidP="00F1353C">
            <w:pPr>
              <w:widowControl w:val="0"/>
              <w:ind w:right="-2"/>
              <w:jc w:val="center"/>
              <w:rPr>
                <w:sz w:val="20"/>
                <w:szCs w:val="20"/>
              </w:rPr>
            </w:pPr>
            <w:r w:rsidRPr="001D6B5B">
              <w:rPr>
                <w:sz w:val="20"/>
                <w:szCs w:val="20"/>
              </w:rPr>
              <w:t>1</w:t>
            </w:r>
          </w:p>
        </w:tc>
      </w:tr>
      <w:tr w:rsidR="0000341A" w:rsidRPr="001D6B5B" w:rsidTr="0000341A">
        <w:trPr>
          <w:trHeight w:val="552"/>
        </w:trPr>
        <w:tc>
          <w:tcPr>
            <w:tcW w:w="748" w:type="pct"/>
          </w:tcPr>
          <w:p w:rsidR="0000341A" w:rsidRPr="001D6B5B" w:rsidRDefault="0000341A" w:rsidP="00F1353C">
            <w:pPr>
              <w:widowControl w:val="0"/>
              <w:ind w:right="-2"/>
              <w:rPr>
                <w:sz w:val="20"/>
                <w:szCs w:val="20"/>
              </w:rPr>
            </w:pPr>
            <w:r w:rsidRPr="001D6B5B">
              <w:rPr>
                <w:sz w:val="20"/>
                <w:szCs w:val="20"/>
              </w:rPr>
              <w:t xml:space="preserve">Канализация бытовая </w:t>
            </w:r>
          </w:p>
        </w:tc>
        <w:tc>
          <w:tcPr>
            <w:tcW w:w="459" w:type="pct"/>
          </w:tcPr>
          <w:p w:rsidR="0000341A" w:rsidRPr="001D6B5B" w:rsidRDefault="0000341A" w:rsidP="00F1353C">
            <w:pPr>
              <w:widowControl w:val="0"/>
              <w:ind w:right="-2"/>
              <w:jc w:val="center"/>
              <w:rPr>
                <w:sz w:val="20"/>
                <w:szCs w:val="20"/>
              </w:rPr>
            </w:pPr>
            <w:r w:rsidRPr="001D6B5B">
              <w:rPr>
                <w:sz w:val="20"/>
                <w:szCs w:val="20"/>
              </w:rPr>
              <w:t>см. прим. 2</w:t>
            </w:r>
          </w:p>
        </w:tc>
        <w:tc>
          <w:tcPr>
            <w:tcW w:w="497" w:type="pct"/>
          </w:tcPr>
          <w:p w:rsidR="0000341A" w:rsidRPr="001D6B5B" w:rsidRDefault="0000341A" w:rsidP="00F1353C">
            <w:pPr>
              <w:widowControl w:val="0"/>
              <w:ind w:right="-2"/>
              <w:jc w:val="center"/>
              <w:rPr>
                <w:sz w:val="20"/>
                <w:szCs w:val="20"/>
              </w:rPr>
            </w:pPr>
            <w:r w:rsidRPr="001D6B5B">
              <w:rPr>
                <w:sz w:val="20"/>
                <w:szCs w:val="20"/>
              </w:rPr>
              <w:t>0,4</w:t>
            </w:r>
          </w:p>
        </w:tc>
        <w:tc>
          <w:tcPr>
            <w:tcW w:w="552" w:type="pct"/>
          </w:tcPr>
          <w:p w:rsidR="0000341A" w:rsidRPr="001D6B5B" w:rsidRDefault="0000341A" w:rsidP="00F1353C">
            <w:pPr>
              <w:widowControl w:val="0"/>
              <w:ind w:right="-2"/>
              <w:jc w:val="center"/>
              <w:rPr>
                <w:sz w:val="20"/>
                <w:szCs w:val="20"/>
              </w:rPr>
            </w:pPr>
            <w:r w:rsidRPr="001D6B5B">
              <w:rPr>
                <w:sz w:val="20"/>
                <w:szCs w:val="20"/>
              </w:rPr>
              <w:t>0,4</w:t>
            </w:r>
          </w:p>
        </w:tc>
        <w:tc>
          <w:tcPr>
            <w:tcW w:w="540" w:type="pct"/>
          </w:tcPr>
          <w:p w:rsidR="0000341A" w:rsidRPr="001D6B5B" w:rsidRDefault="0000341A" w:rsidP="00F1353C">
            <w:pPr>
              <w:widowControl w:val="0"/>
              <w:ind w:right="-2"/>
              <w:jc w:val="center"/>
              <w:rPr>
                <w:sz w:val="20"/>
                <w:szCs w:val="20"/>
              </w:rPr>
            </w:pPr>
            <w:r w:rsidRPr="001D6B5B">
              <w:rPr>
                <w:sz w:val="20"/>
                <w:szCs w:val="20"/>
              </w:rPr>
              <w:t>0,5*</w:t>
            </w:r>
          </w:p>
        </w:tc>
        <w:tc>
          <w:tcPr>
            <w:tcW w:w="360" w:type="pct"/>
          </w:tcPr>
          <w:p w:rsidR="0000341A" w:rsidRPr="001D6B5B" w:rsidRDefault="0000341A" w:rsidP="00F1353C">
            <w:pPr>
              <w:widowControl w:val="0"/>
              <w:ind w:right="-2"/>
              <w:jc w:val="center"/>
              <w:rPr>
                <w:sz w:val="20"/>
                <w:szCs w:val="20"/>
              </w:rPr>
            </w:pPr>
            <w:r w:rsidRPr="001D6B5B">
              <w:rPr>
                <w:sz w:val="20"/>
                <w:szCs w:val="20"/>
              </w:rPr>
              <w:t>0,5</w:t>
            </w:r>
          </w:p>
        </w:tc>
        <w:tc>
          <w:tcPr>
            <w:tcW w:w="454" w:type="pct"/>
          </w:tcPr>
          <w:p w:rsidR="0000341A" w:rsidRPr="001D6B5B" w:rsidRDefault="0000341A" w:rsidP="00F1353C">
            <w:pPr>
              <w:widowControl w:val="0"/>
              <w:ind w:right="-2"/>
              <w:jc w:val="center"/>
              <w:rPr>
                <w:sz w:val="20"/>
                <w:szCs w:val="20"/>
              </w:rPr>
            </w:pPr>
            <w:r w:rsidRPr="001D6B5B">
              <w:rPr>
                <w:sz w:val="20"/>
                <w:szCs w:val="20"/>
              </w:rPr>
              <w:t>1</w:t>
            </w:r>
          </w:p>
        </w:tc>
        <w:tc>
          <w:tcPr>
            <w:tcW w:w="506" w:type="pct"/>
          </w:tcPr>
          <w:p w:rsidR="0000341A" w:rsidRPr="001D6B5B" w:rsidRDefault="0000341A" w:rsidP="00F1353C">
            <w:pPr>
              <w:widowControl w:val="0"/>
              <w:ind w:right="-2"/>
              <w:jc w:val="center"/>
              <w:rPr>
                <w:sz w:val="20"/>
                <w:szCs w:val="20"/>
              </w:rPr>
            </w:pPr>
            <w:r w:rsidRPr="001D6B5B">
              <w:rPr>
                <w:sz w:val="20"/>
                <w:szCs w:val="20"/>
              </w:rPr>
              <w:t>1</w:t>
            </w:r>
          </w:p>
        </w:tc>
        <w:tc>
          <w:tcPr>
            <w:tcW w:w="360" w:type="pct"/>
          </w:tcPr>
          <w:p w:rsidR="0000341A" w:rsidRPr="001D6B5B" w:rsidRDefault="0000341A" w:rsidP="00F1353C">
            <w:pPr>
              <w:widowControl w:val="0"/>
              <w:ind w:right="-2"/>
              <w:jc w:val="center"/>
              <w:rPr>
                <w:sz w:val="20"/>
                <w:szCs w:val="20"/>
              </w:rPr>
            </w:pPr>
            <w:r w:rsidRPr="001D6B5B">
              <w:rPr>
                <w:sz w:val="20"/>
                <w:szCs w:val="20"/>
              </w:rPr>
              <w:t>1</w:t>
            </w:r>
          </w:p>
        </w:tc>
        <w:tc>
          <w:tcPr>
            <w:tcW w:w="525" w:type="pct"/>
          </w:tcPr>
          <w:p w:rsidR="0000341A" w:rsidRPr="001D6B5B" w:rsidRDefault="0000341A" w:rsidP="00F1353C">
            <w:pPr>
              <w:widowControl w:val="0"/>
              <w:ind w:right="-2"/>
              <w:jc w:val="center"/>
              <w:rPr>
                <w:sz w:val="20"/>
                <w:szCs w:val="20"/>
              </w:rPr>
            </w:pPr>
            <w:r w:rsidRPr="001D6B5B">
              <w:rPr>
                <w:sz w:val="20"/>
                <w:szCs w:val="20"/>
              </w:rPr>
              <w:t>1</w:t>
            </w:r>
          </w:p>
        </w:tc>
      </w:tr>
      <w:tr w:rsidR="0000341A" w:rsidRPr="001D6B5B" w:rsidTr="0000341A">
        <w:trPr>
          <w:trHeight w:val="565"/>
        </w:trPr>
        <w:tc>
          <w:tcPr>
            <w:tcW w:w="748" w:type="pct"/>
          </w:tcPr>
          <w:p w:rsidR="0000341A" w:rsidRPr="001D6B5B" w:rsidRDefault="0000341A" w:rsidP="00F1353C">
            <w:pPr>
              <w:widowControl w:val="0"/>
              <w:ind w:right="-2"/>
              <w:rPr>
                <w:spacing w:val="-4"/>
                <w:sz w:val="20"/>
                <w:szCs w:val="20"/>
              </w:rPr>
            </w:pPr>
            <w:r w:rsidRPr="001D6B5B">
              <w:rPr>
                <w:spacing w:val="-4"/>
                <w:sz w:val="20"/>
                <w:szCs w:val="20"/>
              </w:rPr>
              <w:t>Канализация дождевая</w:t>
            </w:r>
          </w:p>
        </w:tc>
        <w:tc>
          <w:tcPr>
            <w:tcW w:w="459" w:type="pct"/>
          </w:tcPr>
          <w:p w:rsidR="0000341A" w:rsidRPr="001D6B5B" w:rsidRDefault="0000341A" w:rsidP="00F1353C">
            <w:pPr>
              <w:widowControl w:val="0"/>
              <w:ind w:right="-2"/>
              <w:jc w:val="center"/>
              <w:rPr>
                <w:sz w:val="20"/>
                <w:szCs w:val="20"/>
              </w:rPr>
            </w:pPr>
            <w:r w:rsidRPr="001D6B5B">
              <w:rPr>
                <w:sz w:val="20"/>
                <w:szCs w:val="20"/>
              </w:rPr>
              <w:t>1,5</w:t>
            </w:r>
          </w:p>
        </w:tc>
        <w:tc>
          <w:tcPr>
            <w:tcW w:w="497" w:type="pct"/>
          </w:tcPr>
          <w:p w:rsidR="0000341A" w:rsidRPr="001D6B5B" w:rsidRDefault="0000341A" w:rsidP="00F1353C">
            <w:pPr>
              <w:widowControl w:val="0"/>
              <w:ind w:right="-2"/>
              <w:jc w:val="center"/>
              <w:rPr>
                <w:sz w:val="20"/>
                <w:szCs w:val="20"/>
              </w:rPr>
            </w:pPr>
            <w:r w:rsidRPr="001D6B5B">
              <w:rPr>
                <w:sz w:val="20"/>
                <w:szCs w:val="20"/>
              </w:rPr>
              <w:t>0,4</w:t>
            </w:r>
          </w:p>
        </w:tc>
        <w:tc>
          <w:tcPr>
            <w:tcW w:w="552" w:type="pct"/>
          </w:tcPr>
          <w:p w:rsidR="0000341A" w:rsidRPr="001D6B5B" w:rsidRDefault="0000341A" w:rsidP="00F1353C">
            <w:pPr>
              <w:widowControl w:val="0"/>
              <w:ind w:right="-2"/>
              <w:jc w:val="center"/>
              <w:rPr>
                <w:sz w:val="20"/>
                <w:szCs w:val="20"/>
              </w:rPr>
            </w:pPr>
            <w:r w:rsidRPr="001D6B5B">
              <w:rPr>
                <w:sz w:val="20"/>
                <w:szCs w:val="20"/>
              </w:rPr>
              <w:t>0,4</w:t>
            </w:r>
          </w:p>
        </w:tc>
        <w:tc>
          <w:tcPr>
            <w:tcW w:w="540" w:type="pct"/>
          </w:tcPr>
          <w:p w:rsidR="0000341A" w:rsidRPr="001D6B5B" w:rsidRDefault="0000341A" w:rsidP="00F1353C">
            <w:pPr>
              <w:widowControl w:val="0"/>
              <w:ind w:right="-2"/>
              <w:jc w:val="center"/>
              <w:rPr>
                <w:sz w:val="20"/>
                <w:szCs w:val="20"/>
              </w:rPr>
            </w:pPr>
            <w:r w:rsidRPr="001D6B5B">
              <w:rPr>
                <w:sz w:val="20"/>
                <w:szCs w:val="20"/>
              </w:rPr>
              <w:t>0,5*</w:t>
            </w:r>
          </w:p>
        </w:tc>
        <w:tc>
          <w:tcPr>
            <w:tcW w:w="360" w:type="pct"/>
          </w:tcPr>
          <w:p w:rsidR="0000341A" w:rsidRPr="001D6B5B" w:rsidRDefault="0000341A" w:rsidP="00F1353C">
            <w:pPr>
              <w:widowControl w:val="0"/>
              <w:ind w:right="-2"/>
              <w:jc w:val="center"/>
              <w:rPr>
                <w:sz w:val="20"/>
                <w:szCs w:val="20"/>
              </w:rPr>
            </w:pPr>
            <w:r w:rsidRPr="001D6B5B">
              <w:rPr>
                <w:sz w:val="20"/>
                <w:szCs w:val="20"/>
              </w:rPr>
              <w:t>0,5</w:t>
            </w:r>
          </w:p>
        </w:tc>
        <w:tc>
          <w:tcPr>
            <w:tcW w:w="454" w:type="pct"/>
          </w:tcPr>
          <w:p w:rsidR="0000341A" w:rsidRPr="001D6B5B" w:rsidRDefault="0000341A" w:rsidP="00F1353C">
            <w:pPr>
              <w:widowControl w:val="0"/>
              <w:ind w:right="-2"/>
              <w:jc w:val="center"/>
              <w:rPr>
                <w:sz w:val="20"/>
                <w:szCs w:val="20"/>
              </w:rPr>
            </w:pPr>
            <w:r w:rsidRPr="001D6B5B">
              <w:rPr>
                <w:sz w:val="20"/>
                <w:szCs w:val="20"/>
              </w:rPr>
              <w:t>1</w:t>
            </w:r>
          </w:p>
        </w:tc>
        <w:tc>
          <w:tcPr>
            <w:tcW w:w="506" w:type="pct"/>
          </w:tcPr>
          <w:p w:rsidR="0000341A" w:rsidRPr="001D6B5B" w:rsidRDefault="0000341A" w:rsidP="00F1353C">
            <w:pPr>
              <w:widowControl w:val="0"/>
              <w:ind w:right="-2"/>
              <w:jc w:val="center"/>
              <w:rPr>
                <w:sz w:val="20"/>
                <w:szCs w:val="20"/>
              </w:rPr>
            </w:pPr>
            <w:r w:rsidRPr="001D6B5B">
              <w:rPr>
                <w:sz w:val="20"/>
                <w:szCs w:val="20"/>
              </w:rPr>
              <w:t>1</w:t>
            </w:r>
          </w:p>
        </w:tc>
        <w:tc>
          <w:tcPr>
            <w:tcW w:w="360" w:type="pct"/>
          </w:tcPr>
          <w:p w:rsidR="0000341A" w:rsidRPr="001D6B5B" w:rsidRDefault="0000341A" w:rsidP="00F1353C">
            <w:pPr>
              <w:widowControl w:val="0"/>
              <w:ind w:right="-2"/>
              <w:jc w:val="center"/>
              <w:rPr>
                <w:sz w:val="20"/>
                <w:szCs w:val="20"/>
              </w:rPr>
            </w:pPr>
            <w:r w:rsidRPr="001D6B5B">
              <w:rPr>
                <w:sz w:val="20"/>
                <w:szCs w:val="20"/>
              </w:rPr>
              <w:t>1</w:t>
            </w:r>
          </w:p>
        </w:tc>
        <w:tc>
          <w:tcPr>
            <w:tcW w:w="525" w:type="pct"/>
          </w:tcPr>
          <w:p w:rsidR="0000341A" w:rsidRPr="001D6B5B" w:rsidRDefault="0000341A" w:rsidP="00F1353C">
            <w:pPr>
              <w:widowControl w:val="0"/>
              <w:ind w:right="-2"/>
              <w:jc w:val="center"/>
              <w:rPr>
                <w:sz w:val="20"/>
                <w:szCs w:val="20"/>
              </w:rPr>
            </w:pPr>
            <w:r w:rsidRPr="001D6B5B">
              <w:rPr>
                <w:sz w:val="20"/>
                <w:szCs w:val="20"/>
              </w:rPr>
              <w:t>1</w:t>
            </w:r>
          </w:p>
        </w:tc>
      </w:tr>
      <w:tr w:rsidR="0000341A" w:rsidRPr="001D6B5B" w:rsidTr="0000341A">
        <w:trPr>
          <w:trHeight w:val="823"/>
        </w:trPr>
        <w:tc>
          <w:tcPr>
            <w:tcW w:w="748" w:type="pct"/>
          </w:tcPr>
          <w:p w:rsidR="0000341A" w:rsidRPr="001D6B5B" w:rsidRDefault="0000341A" w:rsidP="00F1353C">
            <w:pPr>
              <w:widowControl w:val="0"/>
              <w:ind w:right="-2"/>
              <w:rPr>
                <w:sz w:val="20"/>
                <w:szCs w:val="20"/>
              </w:rPr>
            </w:pPr>
            <w:r w:rsidRPr="001D6B5B">
              <w:rPr>
                <w:sz w:val="20"/>
                <w:szCs w:val="20"/>
              </w:rPr>
              <w:t xml:space="preserve">Кабели силовые всех напряжений </w:t>
            </w:r>
          </w:p>
        </w:tc>
        <w:tc>
          <w:tcPr>
            <w:tcW w:w="459" w:type="pct"/>
          </w:tcPr>
          <w:p w:rsidR="0000341A" w:rsidRPr="001D6B5B" w:rsidRDefault="0000341A" w:rsidP="00F1353C">
            <w:pPr>
              <w:widowControl w:val="0"/>
              <w:ind w:right="-2"/>
              <w:jc w:val="center"/>
              <w:rPr>
                <w:sz w:val="20"/>
                <w:szCs w:val="20"/>
              </w:rPr>
            </w:pPr>
            <w:r w:rsidRPr="001D6B5B">
              <w:rPr>
                <w:sz w:val="20"/>
                <w:szCs w:val="20"/>
              </w:rPr>
              <w:t>0,5*</w:t>
            </w:r>
          </w:p>
        </w:tc>
        <w:tc>
          <w:tcPr>
            <w:tcW w:w="497" w:type="pct"/>
          </w:tcPr>
          <w:p w:rsidR="0000341A" w:rsidRPr="001D6B5B" w:rsidRDefault="0000341A" w:rsidP="00F1353C">
            <w:pPr>
              <w:widowControl w:val="0"/>
              <w:ind w:right="-2"/>
              <w:jc w:val="center"/>
              <w:rPr>
                <w:sz w:val="20"/>
                <w:szCs w:val="20"/>
              </w:rPr>
            </w:pPr>
            <w:r w:rsidRPr="001D6B5B">
              <w:rPr>
                <w:sz w:val="20"/>
                <w:szCs w:val="20"/>
              </w:rPr>
              <w:t>0,5*</w:t>
            </w:r>
          </w:p>
        </w:tc>
        <w:tc>
          <w:tcPr>
            <w:tcW w:w="552" w:type="pct"/>
          </w:tcPr>
          <w:p w:rsidR="0000341A" w:rsidRPr="001D6B5B" w:rsidRDefault="0000341A" w:rsidP="00F1353C">
            <w:pPr>
              <w:widowControl w:val="0"/>
              <w:ind w:right="-2"/>
              <w:jc w:val="center"/>
              <w:rPr>
                <w:sz w:val="20"/>
                <w:szCs w:val="20"/>
              </w:rPr>
            </w:pPr>
            <w:r w:rsidRPr="001D6B5B">
              <w:rPr>
                <w:sz w:val="20"/>
                <w:szCs w:val="20"/>
              </w:rPr>
              <w:t>0,5*</w:t>
            </w:r>
          </w:p>
        </w:tc>
        <w:tc>
          <w:tcPr>
            <w:tcW w:w="540" w:type="pct"/>
          </w:tcPr>
          <w:p w:rsidR="0000341A" w:rsidRPr="001D6B5B" w:rsidRDefault="0000341A" w:rsidP="00F1353C">
            <w:pPr>
              <w:widowControl w:val="0"/>
              <w:ind w:right="-2"/>
              <w:jc w:val="center"/>
              <w:rPr>
                <w:sz w:val="20"/>
                <w:szCs w:val="20"/>
              </w:rPr>
            </w:pPr>
            <w:r w:rsidRPr="001D6B5B">
              <w:rPr>
                <w:sz w:val="20"/>
                <w:szCs w:val="20"/>
              </w:rPr>
              <w:t>0,1- 0,5*</w:t>
            </w:r>
          </w:p>
        </w:tc>
        <w:tc>
          <w:tcPr>
            <w:tcW w:w="360" w:type="pct"/>
          </w:tcPr>
          <w:p w:rsidR="0000341A" w:rsidRPr="001D6B5B" w:rsidRDefault="0000341A" w:rsidP="00F1353C">
            <w:pPr>
              <w:widowControl w:val="0"/>
              <w:ind w:right="-2"/>
              <w:jc w:val="center"/>
              <w:rPr>
                <w:sz w:val="20"/>
                <w:szCs w:val="20"/>
              </w:rPr>
            </w:pPr>
            <w:r w:rsidRPr="001D6B5B">
              <w:rPr>
                <w:sz w:val="20"/>
                <w:szCs w:val="20"/>
              </w:rPr>
              <w:t>0,5</w:t>
            </w:r>
          </w:p>
        </w:tc>
        <w:tc>
          <w:tcPr>
            <w:tcW w:w="454" w:type="pct"/>
          </w:tcPr>
          <w:p w:rsidR="0000341A" w:rsidRPr="001D6B5B" w:rsidRDefault="0000341A" w:rsidP="00F1353C">
            <w:pPr>
              <w:widowControl w:val="0"/>
              <w:ind w:right="-2"/>
              <w:jc w:val="center"/>
              <w:rPr>
                <w:sz w:val="20"/>
                <w:szCs w:val="20"/>
              </w:rPr>
            </w:pPr>
            <w:r w:rsidRPr="001D6B5B">
              <w:rPr>
                <w:sz w:val="20"/>
                <w:szCs w:val="20"/>
              </w:rPr>
              <w:t>2</w:t>
            </w:r>
          </w:p>
        </w:tc>
        <w:tc>
          <w:tcPr>
            <w:tcW w:w="506" w:type="pct"/>
          </w:tcPr>
          <w:p w:rsidR="0000341A" w:rsidRPr="001D6B5B" w:rsidRDefault="0000341A" w:rsidP="00F1353C">
            <w:pPr>
              <w:widowControl w:val="0"/>
              <w:ind w:right="-2"/>
              <w:jc w:val="center"/>
              <w:rPr>
                <w:sz w:val="20"/>
                <w:szCs w:val="20"/>
              </w:rPr>
            </w:pPr>
            <w:r w:rsidRPr="001D6B5B">
              <w:rPr>
                <w:sz w:val="20"/>
                <w:szCs w:val="20"/>
              </w:rPr>
              <w:t>2</w:t>
            </w:r>
          </w:p>
        </w:tc>
        <w:tc>
          <w:tcPr>
            <w:tcW w:w="360" w:type="pct"/>
          </w:tcPr>
          <w:p w:rsidR="0000341A" w:rsidRPr="001D6B5B" w:rsidRDefault="0000341A" w:rsidP="00F1353C">
            <w:pPr>
              <w:widowControl w:val="0"/>
              <w:ind w:right="-2"/>
              <w:jc w:val="center"/>
              <w:rPr>
                <w:sz w:val="20"/>
                <w:szCs w:val="20"/>
              </w:rPr>
            </w:pPr>
            <w:r w:rsidRPr="001D6B5B">
              <w:rPr>
                <w:sz w:val="20"/>
                <w:szCs w:val="20"/>
              </w:rPr>
              <w:t>2</w:t>
            </w:r>
          </w:p>
        </w:tc>
        <w:tc>
          <w:tcPr>
            <w:tcW w:w="525" w:type="pct"/>
          </w:tcPr>
          <w:p w:rsidR="0000341A" w:rsidRPr="001D6B5B" w:rsidRDefault="0000341A" w:rsidP="00F1353C">
            <w:pPr>
              <w:widowControl w:val="0"/>
              <w:ind w:right="-2"/>
              <w:jc w:val="center"/>
              <w:rPr>
                <w:sz w:val="20"/>
                <w:szCs w:val="20"/>
              </w:rPr>
            </w:pPr>
            <w:r w:rsidRPr="001D6B5B">
              <w:rPr>
                <w:sz w:val="20"/>
                <w:szCs w:val="20"/>
              </w:rPr>
              <w:t>1,5</w:t>
            </w:r>
          </w:p>
        </w:tc>
      </w:tr>
      <w:tr w:rsidR="0000341A" w:rsidRPr="001D6B5B" w:rsidTr="0000341A">
        <w:trPr>
          <w:trHeight w:val="282"/>
        </w:trPr>
        <w:tc>
          <w:tcPr>
            <w:tcW w:w="748" w:type="pct"/>
          </w:tcPr>
          <w:p w:rsidR="0000341A" w:rsidRPr="001D6B5B" w:rsidRDefault="0000341A" w:rsidP="00F1353C">
            <w:pPr>
              <w:widowControl w:val="0"/>
              <w:ind w:right="-2"/>
              <w:rPr>
                <w:spacing w:val="-4"/>
                <w:sz w:val="20"/>
                <w:szCs w:val="20"/>
              </w:rPr>
            </w:pPr>
            <w:r w:rsidRPr="001D6B5B">
              <w:rPr>
                <w:spacing w:val="-4"/>
                <w:sz w:val="20"/>
                <w:szCs w:val="20"/>
              </w:rPr>
              <w:t xml:space="preserve">Кабели связи </w:t>
            </w:r>
          </w:p>
        </w:tc>
        <w:tc>
          <w:tcPr>
            <w:tcW w:w="459" w:type="pct"/>
          </w:tcPr>
          <w:p w:rsidR="0000341A" w:rsidRPr="001D6B5B" w:rsidRDefault="0000341A" w:rsidP="00F1353C">
            <w:pPr>
              <w:widowControl w:val="0"/>
              <w:ind w:right="-2"/>
              <w:jc w:val="center"/>
              <w:rPr>
                <w:sz w:val="20"/>
                <w:szCs w:val="20"/>
              </w:rPr>
            </w:pPr>
            <w:r w:rsidRPr="001D6B5B">
              <w:rPr>
                <w:sz w:val="20"/>
                <w:szCs w:val="20"/>
              </w:rPr>
              <w:t>0,5</w:t>
            </w:r>
          </w:p>
        </w:tc>
        <w:tc>
          <w:tcPr>
            <w:tcW w:w="497" w:type="pct"/>
          </w:tcPr>
          <w:p w:rsidR="0000341A" w:rsidRPr="001D6B5B" w:rsidRDefault="0000341A" w:rsidP="00F1353C">
            <w:pPr>
              <w:widowControl w:val="0"/>
              <w:ind w:right="-2"/>
              <w:jc w:val="center"/>
              <w:rPr>
                <w:sz w:val="20"/>
                <w:szCs w:val="20"/>
              </w:rPr>
            </w:pPr>
            <w:r w:rsidRPr="001D6B5B">
              <w:rPr>
                <w:sz w:val="20"/>
                <w:szCs w:val="20"/>
              </w:rPr>
              <w:t>0,5</w:t>
            </w:r>
          </w:p>
        </w:tc>
        <w:tc>
          <w:tcPr>
            <w:tcW w:w="552" w:type="pct"/>
          </w:tcPr>
          <w:p w:rsidR="0000341A" w:rsidRPr="001D6B5B" w:rsidRDefault="0000341A" w:rsidP="00F1353C">
            <w:pPr>
              <w:widowControl w:val="0"/>
              <w:ind w:right="-2"/>
              <w:jc w:val="center"/>
              <w:rPr>
                <w:sz w:val="20"/>
                <w:szCs w:val="20"/>
              </w:rPr>
            </w:pPr>
            <w:r w:rsidRPr="001D6B5B">
              <w:rPr>
                <w:sz w:val="20"/>
                <w:szCs w:val="20"/>
              </w:rPr>
              <w:t>0,5</w:t>
            </w:r>
          </w:p>
        </w:tc>
        <w:tc>
          <w:tcPr>
            <w:tcW w:w="540" w:type="pct"/>
          </w:tcPr>
          <w:p w:rsidR="0000341A" w:rsidRPr="001D6B5B" w:rsidRDefault="0000341A" w:rsidP="00F1353C">
            <w:pPr>
              <w:widowControl w:val="0"/>
              <w:ind w:right="-2"/>
              <w:jc w:val="center"/>
              <w:rPr>
                <w:sz w:val="20"/>
                <w:szCs w:val="20"/>
              </w:rPr>
            </w:pPr>
            <w:r w:rsidRPr="001D6B5B">
              <w:rPr>
                <w:sz w:val="20"/>
                <w:szCs w:val="20"/>
              </w:rPr>
              <w:t>0,5</w:t>
            </w:r>
          </w:p>
        </w:tc>
        <w:tc>
          <w:tcPr>
            <w:tcW w:w="360" w:type="pct"/>
          </w:tcPr>
          <w:p w:rsidR="0000341A" w:rsidRPr="001D6B5B" w:rsidRDefault="0000341A" w:rsidP="00F1353C">
            <w:pPr>
              <w:widowControl w:val="0"/>
              <w:ind w:right="-2"/>
              <w:jc w:val="center"/>
              <w:rPr>
                <w:sz w:val="20"/>
                <w:szCs w:val="20"/>
              </w:rPr>
            </w:pPr>
            <w:r w:rsidRPr="001D6B5B">
              <w:rPr>
                <w:sz w:val="20"/>
                <w:szCs w:val="20"/>
              </w:rPr>
              <w:t>-</w:t>
            </w:r>
          </w:p>
        </w:tc>
        <w:tc>
          <w:tcPr>
            <w:tcW w:w="454" w:type="pct"/>
          </w:tcPr>
          <w:p w:rsidR="0000341A" w:rsidRPr="001D6B5B" w:rsidRDefault="0000341A" w:rsidP="00F1353C">
            <w:pPr>
              <w:widowControl w:val="0"/>
              <w:ind w:right="-2"/>
              <w:jc w:val="center"/>
              <w:rPr>
                <w:sz w:val="20"/>
                <w:szCs w:val="20"/>
              </w:rPr>
            </w:pPr>
            <w:r w:rsidRPr="001D6B5B">
              <w:rPr>
                <w:sz w:val="20"/>
                <w:szCs w:val="20"/>
              </w:rPr>
              <w:t>1</w:t>
            </w:r>
          </w:p>
        </w:tc>
        <w:tc>
          <w:tcPr>
            <w:tcW w:w="506" w:type="pct"/>
          </w:tcPr>
          <w:p w:rsidR="0000341A" w:rsidRPr="001D6B5B" w:rsidRDefault="0000341A" w:rsidP="00F1353C">
            <w:pPr>
              <w:widowControl w:val="0"/>
              <w:ind w:right="-2"/>
              <w:jc w:val="center"/>
              <w:rPr>
                <w:sz w:val="20"/>
                <w:szCs w:val="20"/>
              </w:rPr>
            </w:pPr>
            <w:r w:rsidRPr="001D6B5B">
              <w:rPr>
                <w:sz w:val="20"/>
                <w:szCs w:val="20"/>
              </w:rPr>
              <w:t>1</w:t>
            </w:r>
          </w:p>
        </w:tc>
        <w:tc>
          <w:tcPr>
            <w:tcW w:w="360" w:type="pct"/>
          </w:tcPr>
          <w:p w:rsidR="0000341A" w:rsidRPr="001D6B5B" w:rsidRDefault="0000341A" w:rsidP="00F1353C">
            <w:pPr>
              <w:widowControl w:val="0"/>
              <w:ind w:right="-2"/>
              <w:jc w:val="center"/>
              <w:rPr>
                <w:sz w:val="20"/>
                <w:szCs w:val="20"/>
              </w:rPr>
            </w:pPr>
            <w:r w:rsidRPr="001D6B5B">
              <w:rPr>
                <w:sz w:val="20"/>
                <w:szCs w:val="20"/>
              </w:rPr>
              <w:t>1</w:t>
            </w:r>
          </w:p>
        </w:tc>
        <w:tc>
          <w:tcPr>
            <w:tcW w:w="525" w:type="pct"/>
          </w:tcPr>
          <w:p w:rsidR="0000341A" w:rsidRPr="001D6B5B" w:rsidRDefault="0000341A" w:rsidP="00F1353C">
            <w:pPr>
              <w:widowControl w:val="0"/>
              <w:ind w:right="-2"/>
              <w:jc w:val="center"/>
              <w:rPr>
                <w:sz w:val="20"/>
                <w:szCs w:val="20"/>
              </w:rPr>
            </w:pPr>
            <w:r w:rsidRPr="001D6B5B">
              <w:rPr>
                <w:sz w:val="20"/>
                <w:szCs w:val="20"/>
              </w:rPr>
              <w:t>1</w:t>
            </w:r>
          </w:p>
        </w:tc>
      </w:tr>
      <w:tr w:rsidR="0000341A" w:rsidRPr="001D6B5B" w:rsidTr="0000341A">
        <w:trPr>
          <w:trHeight w:val="552"/>
        </w:trPr>
        <w:tc>
          <w:tcPr>
            <w:tcW w:w="748" w:type="pct"/>
          </w:tcPr>
          <w:p w:rsidR="0000341A" w:rsidRPr="001D6B5B" w:rsidRDefault="0000341A" w:rsidP="00F1353C">
            <w:pPr>
              <w:widowControl w:val="0"/>
              <w:ind w:right="-2"/>
              <w:rPr>
                <w:sz w:val="20"/>
                <w:szCs w:val="20"/>
              </w:rPr>
            </w:pPr>
            <w:r w:rsidRPr="001D6B5B">
              <w:rPr>
                <w:sz w:val="20"/>
                <w:szCs w:val="20"/>
              </w:rPr>
              <w:t>Тепловые сети</w:t>
            </w:r>
          </w:p>
        </w:tc>
        <w:tc>
          <w:tcPr>
            <w:tcW w:w="459" w:type="pct"/>
          </w:tcPr>
          <w:p w:rsidR="0000341A" w:rsidRPr="001D6B5B" w:rsidRDefault="0000341A" w:rsidP="00F1353C">
            <w:pPr>
              <w:widowControl w:val="0"/>
              <w:ind w:right="-2"/>
              <w:jc w:val="center"/>
              <w:rPr>
                <w:sz w:val="20"/>
                <w:szCs w:val="20"/>
              </w:rPr>
            </w:pPr>
          </w:p>
        </w:tc>
        <w:tc>
          <w:tcPr>
            <w:tcW w:w="497" w:type="pct"/>
          </w:tcPr>
          <w:p w:rsidR="0000341A" w:rsidRPr="001D6B5B" w:rsidRDefault="0000341A" w:rsidP="00F1353C">
            <w:pPr>
              <w:widowControl w:val="0"/>
              <w:ind w:right="-2"/>
              <w:jc w:val="center"/>
              <w:rPr>
                <w:sz w:val="20"/>
                <w:szCs w:val="20"/>
              </w:rPr>
            </w:pPr>
          </w:p>
        </w:tc>
        <w:tc>
          <w:tcPr>
            <w:tcW w:w="552" w:type="pct"/>
          </w:tcPr>
          <w:p w:rsidR="0000341A" w:rsidRPr="001D6B5B" w:rsidRDefault="0000341A" w:rsidP="00F1353C">
            <w:pPr>
              <w:widowControl w:val="0"/>
              <w:ind w:right="-2"/>
              <w:jc w:val="center"/>
              <w:rPr>
                <w:sz w:val="20"/>
                <w:szCs w:val="20"/>
              </w:rPr>
            </w:pPr>
          </w:p>
        </w:tc>
        <w:tc>
          <w:tcPr>
            <w:tcW w:w="540" w:type="pct"/>
          </w:tcPr>
          <w:p w:rsidR="0000341A" w:rsidRPr="001D6B5B" w:rsidRDefault="0000341A" w:rsidP="00F1353C">
            <w:pPr>
              <w:widowControl w:val="0"/>
              <w:ind w:right="-2"/>
              <w:jc w:val="center"/>
              <w:rPr>
                <w:sz w:val="20"/>
                <w:szCs w:val="20"/>
              </w:rPr>
            </w:pPr>
          </w:p>
        </w:tc>
        <w:tc>
          <w:tcPr>
            <w:tcW w:w="360" w:type="pct"/>
          </w:tcPr>
          <w:p w:rsidR="0000341A" w:rsidRPr="001D6B5B" w:rsidRDefault="0000341A" w:rsidP="00F1353C">
            <w:pPr>
              <w:widowControl w:val="0"/>
              <w:ind w:right="-2"/>
              <w:jc w:val="center"/>
              <w:rPr>
                <w:sz w:val="20"/>
                <w:szCs w:val="20"/>
              </w:rPr>
            </w:pPr>
          </w:p>
        </w:tc>
        <w:tc>
          <w:tcPr>
            <w:tcW w:w="454" w:type="pct"/>
          </w:tcPr>
          <w:p w:rsidR="0000341A" w:rsidRPr="001D6B5B" w:rsidRDefault="0000341A" w:rsidP="00F1353C">
            <w:pPr>
              <w:widowControl w:val="0"/>
              <w:ind w:right="-2"/>
              <w:jc w:val="center"/>
              <w:rPr>
                <w:sz w:val="20"/>
                <w:szCs w:val="20"/>
              </w:rPr>
            </w:pPr>
          </w:p>
        </w:tc>
        <w:tc>
          <w:tcPr>
            <w:tcW w:w="506" w:type="pct"/>
          </w:tcPr>
          <w:p w:rsidR="0000341A" w:rsidRPr="001D6B5B" w:rsidRDefault="0000341A" w:rsidP="00F1353C">
            <w:pPr>
              <w:widowControl w:val="0"/>
              <w:ind w:right="-2"/>
              <w:jc w:val="center"/>
              <w:rPr>
                <w:sz w:val="20"/>
                <w:szCs w:val="20"/>
              </w:rPr>
            </w:pPr>
          </w:p>
        </w:tc>
        <w:tc>
          <w:tcPr>
            <w:tcW w:w="360" w:type="pct"/>
          </w:tcPr>
          <w:p w:rsidR="0000341A" w:rsidRPr="001D6B5B" w:rsidRDefault="0000341A" w:rsidP="00F1353C">
            <w:pPr>
              <w:widowControl w:val="0"/>
              <w:ind w:right="-2"/>
              <w:jc w:val="center"/>
              <w:rPr>
                <w:sz w:val="20"/>
                <w:szCs w:val="20"/>
              </w:rPr>
            </w:pPr>
          </w:p>
        </w:tc>
        <w:tc>
          <w:tcPr>
            <w:tcW w:w="525" w:type="pct"/>
          </w:tcPr>
          <w:p w:rsidR="0000341A" w:rsidRPr="001D6B5B" w:rsidRDefault="0000341A" w:rsidP="00F1353C">
            <w:pPr>
              <w:widowControl w:val="0"/>
              <w:ind w:right="-2"/>
              <w:jc w:val="center"/>
              <w:rPr>
                <w:sz w:val="20"/>
                <w:szCs w:val="20"/>
              </w:rPr>
            </w:pPr>
          </w:p>
        </w:tc>
      </w:tr>
      <w:tr w:rsidR="0000341A" w:rsidRPr="001D6B5B" w:rsidTr="0000341A">
        <w:tc>
          <w:tcPr>
            <w:tcW w:w="748" w:type="pct"/>
          </w:tcPr>
          <w:p w:rsidR="0000341A" w:rsidRPr="001D6B5B" w:rsidRDefault="0000341A" w:rsidP="00F1353C">
            <w:pPr>
              <w:widowControl w:val="0"/>
              <w:ind w:right="-2"/>
              <w:rPr>
                <w:sz w:val="20"/>
                <w:szCs w:val="20"/>
              </w:rPr>
            </w:pPr>
            <w:r w:rsidRPr="001D6B5B">
              <w:rPr>
                <w:sz w:val="20"/>
                <w:szCs w:val="20"/>
              </w:rPr>
              <w:t xml:space="preserve">от наружной стенки кана-ла, тоннеля </w:t>
            </w:r>
          </w:p>
        </w:tc>
        <w:tc>
          <w:tcPr>
            <w:tcW w:w="459" w:type="pct"/>
          </w:tcPr>
          <w:p w:rsidR="0000341A" w:rsidRPr="001D6B5B" w:rsidRDefault="0000341A" w:rsidP="00F1353C">
            <w:pPr>
              <w:widowControl w:val="0"/>
              <w:ind w:right="-2"/>
              <w:jc w:val="center"/>
              <w:rPr>
                <w:sz w:val="20"/>
                <w:szCs w:val="20"/>
              </w:rPr>
            </w:pPr>
            <w:r w:rsidRPr="001D6B5B">
              <w:rPr>
                <w:sz w:val="20"/>
                <w:szCs w:val="20"/>
              </w:rPr>
              <w:t>1,5</w:t>
            </w:r>
          </w:p>
        </w:tc>
        <w:tc>
          <w:tcPr>
            <w:tcW w:w="497" w:type="pct"/>
          </w:tcPr>
          <w:p w:rsidR="0000341A" w:rsidRPr="001D6B5B" w:rsidRDefault="0000341A" w:rsidP="00F1353C">
            <w:pPr>
              <w:widowControl w:val="0"/>
              <w:ind w:right="-2"/>
              <w:jc w:val="center"/>
              <w:rPr>
                <w:sz w:val="20"/>
                <w:szCs w:val="20"/>
              </w:rPr>
            </w:pPr>
            <w:r w:rsidRPr="001D6B5B">
              <w:rPr>
                <w:sz w:val="20"/>
                <w:szCs w:val="20"/>
              </w:rPr>
              <w:t>1</w:t>
            </w:r>
          </w:p>
        </w:tc>
        <w:tc>
          <w:tcPr>
            <w:tcW w:w="552" w:type="pct"/>
          </w:tcPr>
          <w:p w:rsidR="0000341A" w:rsidRPr="001D6B5B" w:rsidRDefault="0000341A" w:rsidP="00F1353C">
            <w:pPr>
              <w:widowControl w:val="0"/>
              <w:ind w:right="-2"/>
              <w:jc w:val="center"/>
              <w:rPr>
                <w:sz w:val="20"/>
                <w:szCs w:val="20"/>
              </w:rPr>
            </w:pPr>
            <w:r w:rsidRPr="001D6B5B">
              <w:rPr>
                <w:sz w:val="20"/>
                <w:szCs w:val="20"/>
              </w:rPr>
              <w:t>1</w:t>
            </w:r>
          </w:p>
        </w:tc>
        <w:tc>
          <w:tcPr>
            <w:tcW w:w="540" w:type="pct"/>
          </w:tcPr>
          <w:p w:rsidR="0000341A" w:rsidRPr="001D6B5B" w:rsidRDefault="0000341A" w:rsidP="00F1353C">
            <w:pPr>
              <w:widowControl w:val="0"/>
              <w:ind w:right="-2"/>
              <w:jc w:val="center"/>
              <w:rPr>
                <w:sz w:val="20"/>
                <w:szCs w:val="20"/>
              </w:rPr>
            </w:pPr>
            <w:r w:rsidRPr="001D6B5B">
              <w:rPr>
                <w:sz w:val="20"/>
                <w:szCs w:val="20"/>
              </w:rPr>
              <w:t>2</w:t>
            </w:r>
          </w:p>
        </w:tc>
        <w:tc>
          <w:tcPr>
            <w:tcW w:w="360" w:type="pct"/>
          </w:tcPr>
          <w:p w:rsidR="0000341A" w:rsidRPr="001D6B5B" w:rsidRDefault="0000341A" w:rsidP="00F1353C">
            <w:pPr>
              <w:widowControl w:val="0"/>
              <w:ind w:right="-2"/>
              <w:jc w:val="center"/>
              <w:rPr>
                <w:sz w:val="20"/>
                <w:szCs w:val="20"/>
              </w:rPr>
            </w:pPr>
            <w:r w:rsidRPr="001D6B5B">
              <w:rPr>
                <w:sz w:val="20"/>
                <w:szCs w:val="20"/>
              </w:rPr>
              <w:t>1</w:t>
            </w:r>
          </w:p>
        </w:tc>
        <w:tc>
          <w:tcPr>
            <w:tcW w:w="454" w:type="pct"/>
          </w:tcPr>
          <w:p w:rsidR="0000341A" w:rsidRPr="001D6B5B" w:rsidRDefault="0000341A" w:rsidP="00F1353C">
            <w:pPr>
              <w:widowControl w:val="0"/>
              <w:ind w:right="-2"/>
              <w:jc w:val="center"/>
              <w:rPr>
                <w:sz w:val="20"/>
                <w:szCs w:val="20"/>
              </w:rPr>
            </w:pPr>
            <w:r w:rsidRPr="001D6B5B">
              <w:rPr>
                <w:sz w:val="20"/>
                <w:szCs w:val="20"/>
              </w:rPr>
              <w:t>-</w:t>
            </w:r>
          </w:p>
        </w:tc>
        <w:tc>
          <w:tcPr>
            <w:tcW w:w="506" w:type="pct"/>
          </w:tcPr>
          <w:p w:rsidR="0000341A" w:rsidRPr="001D6B5B" w:rsidRDefault="0000341A" w:rsidP="00F1353C">
            <w:pPr>
              <w:widowControl w:val="0"/>
              <w:ind w:right="-2"/>
              <w:jc w:val="center"/>
              <w:rPr>
                <w:sz w:val="20"/>
                <w:szCs w:val="20"/>
              </w:rPr>
            </w:pPr>
            <w:r w:rsidRPr="001D6B5B">
              <w:rPr>
                <w:sz w:val="20"/>
                <w:szCs w:val="20"/>
              </w:rPr>
              <w:t>-</w:t>
            </w:r>
          </w:p>
        </w:tc>
        <w:tc>
          <w:tcPr>
            <w:tcW w:w="360" w:type="pct"/>
          </w:tcPr>
          <w:p w:rsidR="0000341A" w:rsidRPr="001D6B5B" w:rsidRDefault="0000341A" w:rsidP="00F1353C">
            <w:pPr>
              <w:widowControl w:val="0"/>
              <w:ind w:right="-2"/>
              <w:jc w:val="center"/>
              <w:rPr>
                <w:sz w:val="20"/>
                <w:szCs w:val="20"/>
              </w:rPr>
            </w:pPr>
            <w:r w:rsidRPr="001D6B5B">
              <w:rPr>
                <w:sz w:val="20"/>
                <w:szCs w:val="20"/>
              </w:rPr>
              <w:t>2</w:t>
            </w:r>
          </w:p>
        </w:tc>
        <w:tc>
          <w:tcPr>
            <w:tcW w:w="525" w:type="pct"/>
          </w:tcPr>
          <w:p w:rsidR="0000341A" w:rsidRPr="001D6B5B" w:rsidRDefault="0000341A" w:rsidP="00F1353C">
            <w:pPr>
              <w:widowControl w:val="0"/>
              <w:ind w:right="-2"/>
              <w:jc w:val="center"/>
              <w:rPr>
                <w:sz w:val="20"/>
                <w:szCs w:val="20"/>
              </w:rPr>
            </w:pPr>
            <w:r w:rsidRPr="001D6B5B">
              <w:rPr>
                <w:sz w:val="20"/>
                <w:szCs w:val="20"/>
              </w:rPr>
              <w:t>1</w:t>
            </w:r>
          </w:p>
        </w:tc>
      </w:tr>
      <w:tr w:rsidR="0000341A" w:rsidRPr="001D6B5B" w:rsidTr="0000341A">
        <w:tc>
          <w:tcPr>
            <w:tcW w:w="748" w:type="pct"/>
          </w:tcPr>
          <w:p w:rsidR="0000341A" w:rsidRPr="001D6B5B" w:rsidRDefault="0000341A" w:rsidP="00F1353C">
            <w:pPr>
              <w:widowControl w:val="0"/>
              <w:ind w:right="-2"/>
              <w:rPr>
                <w:sz w:val="20"/>
                <w:szCs w:val="20"/>
              </w:rPr>
            </w:pPr>
            <w:r w:rsidRPr="001D6B5B">
              <w:rPr>
                <w:sz w:val="20"/>
                <w:szCs w:val="20"/>
              </w:rPr>
              <w:lastRenderedPageBreak/>
              <w:t xml:space="preserve">от оболочки бесканальной прокладки </w:t>
            </w:r>
          </w:p>
        </w:tc>
        <w:tc>
          <w:tcPr>
            <w:tcW w:w="459" w:type="pct"/>
          </w:tcPr>
          <w:p w:rsidR="0000341A" w:rsidRPr="001D6B5B" w:rsidRDefault="0000341A" w:rsidP="00F1353C">
            <w:pPr>
              <w:widowControl w:val="0"/>
              <w:ind w:right="-2"/>
              <w:jc w:val="center"/>
              <w:rPr>
                <w:sz w:val="20"/>
                <w:szCs w:val="20"/>
              </w:rPr>
            </w:pPr>
            <w:r w:rsidRPr="001D6B5B">
              <w:rPr>
                <w:sz w:val="20"/>
                <w:szCs w:val="20"/>
              </w:rPr>
              <w:t>1,5</w:t>
            </w:r>
          </w:p>
        </w:tc>
        <w:tc>
          <w:tcPr>
            <w:tcW w:w="497" w:type="pct"/>
          </w:tcPr>
          <w:p w:rsidR="0000341A" w:rsidRPr="001D6B5B" w:rsidRDefault="0000341A" w:rsidP="00F1353C">
            <w:pPr>
              <w:widowControl w:val="0"/>
              <w:ind w:right="-2"/>
              <w:jc w:val="center"/>
              <w:rPr>
                <w:sz w:val="20"/>
                <w:szCs w:val="20"/>
              </w:rPr>
            </w:pPr>
            <w:r w:rsidRPr="001D6B5B">
              <w:rPr>
                <w:sz w:val="20"/>
                <w:szCs w:val="20"/>
              </w:rPr>
              <w:t>1</w:t>
            </w:r>
          </w:p>
        </w:tc>
        <w:tc>
          <w:tcPr>
            <w:tcW w:w="552" w:type="pct"/>
          </w:tcPr>
          <w:p w:rsidR="0000341A" w:rsidRPr="001D6B5B" w:rsidRDefault="0000341A" w:rsidP="00F1353C">
            <w:pPr>
              <w:widowControl w:val="0"/>
              <w:ind w:right="-2"/>
              <w:jc w:val="center"/>
              <w:rPr>
                <w:sz w:val="20"/>
                <w:szCs w:val="20"/>
              </w:rPr>
            </w:pPr>
            <w:r w:rsidRPr="001D6B5B">
              <w:rPr>
                <w:sz w:val="20"/>
                <w:szCs w:val="20"/>
              </w:rPr>
              <w:t>1</w:t>
            </w:r>
          </w:p>
        </w:tc>
        <w:tc>
          <w:tcPr>
            <w:tcW w:w="540" w:type="pct"/>
          </w:tcPr>
          <w:p w:rsidR="0000341A" w:rsidRPr="001D6B5B" w:rsidRDefault="0000341A" w:rsidP="00F1353C">
            <w:pPr>
              <w:widowControl w:val="0"/>
              <w:ind w:right="-2"/>
              <w:jc w:val="center"/>
              <w:rPr>
                <w:sz w:val="20"/>
                <w:szCs w:val="20"/>
              </w:rPr>
            </w:pPr>
            <w:r w:rsidRPr="001D6B5B">
              <w:rPr>
                <w:sz w:val="20"/>
                <w:szCs w:val="20"/>
              </w:rPr>
              <w:t>2</w:t>
            </w:r>
          </w:p>
        </w:tc>
        <w:tc>
          <w:tcPr>
            <w:tcW w:w="360" w:type="pct"/>
          </w:tcPr>
          <w:p w:rsidR="0000341A" w:rsidRPr="001D6B5B" w:rsidRDefault="0000341A" w:rsidP="00F1353C">
            <w:pPr>
              <w:widowControl w:val="0"/>
              <w:ind w:right="-2"/>
              <w:jc w:val="center"/>
              <w:rPr>
                <w:sz w:val="20"/>
                <w:szCs w:val="20"/>
              </w:rPr>
            </w:pPr>
            <w:r w:rsidRPr="001D6B5B">
              <w:rPr>
                <w:sz w:val="20"/>
                <w:szCs w:val="20"/>
              </w:rPr>
              <w:t>1</w:t>
            </w:r>
          </w:p>
        </w:tc>
        <w:tc>
          <w:tcPr>
            <w:tcW w:w="454" w:type="pct"/>
          </w:tcPr>
          <w:p w:rsidR="0000341A" w:rsidRPr="001D6B5B" w:rsidRDefault="0000341A" w:rsidP="00F1353C">
            <w:pPr>
              <w:widowControl w:val="0"/>
              <w:ind w:right="-2"/>
              <w:jc w:val="center"/>
              <w:rPr>
                <w:sz w:val="20"/>
                <w:szCs w:val="20"/>
              </w:rPr>
            </w:pPr>
            <w:r w:rsidRPr="001D6B5B">
              <w:rPr>
                <w:sz w:val="20"/>
                <w:szCs w:val="20"/>
              </w:rPr>
              <w:t>-</w:t>
            </w:r>
          </w:p>
        </w:tc>
        <w:tc>
          <w:tcPr>
            <w:tcW w:w="506" w:type="pct"/>
          </w:tcPr>
          <w:p w:rsidR="0000341A" w:rsidRPr="001D6B5B" w:rsidRDefault="0000341A" w:rsidP="00F1353C">
            <w:pPr>
              <w:widowControl w:val="0"/>
              <w:ind w:right="-2"/>
              <w:jc w:val="center"/>
              <w:rPr>
                <w:sz w:val="20"/>
                <w:szCs w:val="20"/>
              </w:rPr>
            </w:pPr>
            <w:r w:rsidRPr="001D6B5B">
              <w:rPr>
                <w:sz w:val="20"/>
                <w:szCs w:val="20"/>
              </w:rPr>
              <w:t>-</w:t>
            </w:r>
          </w:p>
        </w:tc>
        <w:tc>
          <w:tcPr>
            <w:tcW w:w="360" w:type="pct"/>
          </w:tcPr>
          <w:p w:rsidR="0000341A" w:rsidRPr="001D6B5B" w:rsidRDefault="0000341A" w:rsidP="00F1353C">
            <w:pPr>
              <w:widowControl w:val="0"/>
              <w:ind w:right="-2"/>
              <w:jc w:val="center"/>
              <w:rPr>
                <w:sz w:val="20"/>
                <w:szCs w:val="20"/>
              </w:rPr>
            </w:pPr>
            <w:r w:rsidRPr="001D6B5B">
              <w:rPr>
                <w:sz w:val="20"/>
                <w:szCs w:val="20"/>
              </w:rPr>
              <w:t>2</w:t>
            </w:r>
          </w:p>
        </w:tc>
        <w:tc>
          <w:tcPr>
            <w:tcW w:w="525" w:type="pct"/>
          </w:tcPr>
          <w:p w:rsidR="0000341A" w:rsidRPr="001D6B5B" w:rsidRDefault="0000341A" w:rsidP="00F1353C">
            <w:pPr>
              <w:widowControl w:val="0"/>
              <w:ind w:right="-2"/>
              <w:jc w:val="center"/>
              <w:rPr>
                <w:sz w:val="20"/>
                <w:szCs w:val="20"/>
              </w:rPr>
            </w:pPr>
            <w:r w:rsidRPr="001D6B5B">
              <w:rPr>
                <w:sz w:val="20"/>
                <w:szCs w:val="20"/>
              </w:rPr>
              <w:t>1</w:t>
            </w:r>
          </w:p>
        </w:tc>
      </w:tr>
      <w:tr w:rsidR="0000341A" w:rsidRPr="001D6B5B" w:rsidTr="0000341A">
        <w:tc>
          <w:tcPr>
            <w:tcW w:w="748" w:type="pct"/>
          </w:tcPr>
          <w:p w:rsidR="0000341A" w:rsidRPr="001D6B5B" w:rsidRDefault="0000341A" w:rsidP="00F1353C">
            <w:pPr>
              <w:widowControl w:val="0"/>
              <w:ind w:right="-2"/>
              <w:rPr>
                <w:sz w:val="20"/>
                <w:szCs w:val="20"/>
              </w:rPr>
            </w:pPr>
            <w:r w:rsidRPr="001D6B5B">
              <w:rPr>
                <w:sz w:val="20"/>
                <w:szCs w:val="20"/>
              </w:rPr>
              <w:t xml:space="preserve">Каналы, тоннели </w:t>
            </w:r>
          </w:p>
        </w:tc>
        <w:tc>
          <w:tcPr>
            <w:tcW w:w="459" w:type="pct"/>
          </w:tcPr>
          <w:p w:rsidR="0000341A" w:rsidRPr="001D6B5B" w:rsidRDefault="0000341A" w:rsidP="00F1353C">
            <w:pPr>
              <w:widowControl w:val="0"/>
              <w:ind w:right="-2"/>
              <w:jc w:val="center"/>
              <w:rPr>
                <w:sz w:val="20"/>
                <w:szCs w:val="20"/>
              </w:rPr>
            </w:pPr>
            <w:r w:rsidRPr="001D6B5B">
              <w:rPr>
                <w:sz w:val="20"/>
                <w:szCs w:val="20"/>
              </w:rPr>
              <w:t>1,5</w:t>
            </w:r>
          </w:p>
        </w:tc>
        <w:tc>
          <w:tcPr>
            <w:tcW w:w="497" w:type="pct"/>
          </w:tcPr>
          <w:p w:rsidR="0000341A" w:rsidRPr="001D6B5B" w:rsidRDefault="0000341A" w:rsidP="00F1353C">
            <w:pPr>
              <w:widowControl w:val="0"/>
              <w:ind w:right="-2"/>
              <w:jc w:val="center"/>
              <w:rPr>
                <w:sz w:val="20"/>
                <w:szCs w:val="20"/>
              </w:rPr>
            </w:pPr>
            <w:r w:rsidRPr="001D6B5B">
              <w:rPr>
                <w:sz w:val="20"/>
                <w:szCs w:val="20"/>
              </w:rPr>
              <w:t>1</w:t>
            </w:r>
          </w:p>
        </w:tc>
        <w:tc>
          <w:tcPr>
            <w:tcW w:w="552" w:type="pct"/>
          </w:tcPr>
          <w:p w:rsidR="0000341A" w:rsidRPr="001D6B5B" w:rsidRDefault="0000341A" w:rsidP="00F1353C">
            <w:pPr>
              <w:widowControl w:val="0"/>
              <w:ind w:right="-2"/>
              <w:jc w:val="center"/>
              <w:rPr>
                <w:sz w:val="20"/>
                <w:szCs w:val="20"/>
              </w:rPr>
            </w:pPr>
            <w:r w:rsidRPr="001D6B5B">
              <w:rPr>
                <w:sz w:val="20"/>
                <w:szCs w:val="20"/>
              </w:rPr>
              <w:t>1</w:t>
            </w:r>
          </w:p>
        </w:tc>
        <w:tc>
          <w:tcPr>
            <w:tcW w:w="540" w:type="pct"/>
          </w:tcPr>
          <w:p w:rsidR="0000341A" w:rsidRPr="001D6B5B" w:rsidRDefault="0000341A" w:rsidP="00F1353C">
            <w:pPr>
              <w:widowControl w:val="0"/>
              <w:ind w:right="-2"/>
              <w:jc w:val="center"/>
              <w:rPr>
                <w:sz w:val="20"/>
                <w:szCs w:val="20"/>
              </w:rPr>
            </w:pPr>
            <w:r w:rsidRPr="001D6B5B">
              <w:rPr>
                <w:sz w:val="20"/>
                <w:szCs w:val="20"/>
              </w:rPr>
              <w:t>2</w:t>
            </w:r>
          </w:p>
        </w:tc>
        <w:tc>
          <w:tcPr>
            <w:tcW w:w="360" w:type="pct"/>
          </w:tcPr>
          <w:p w:rsidR="0000341A" w:rsidRPr="001D6B5B" w:rsidRDefault="0000341A" w:rsidP="00F1353C">
            <w:pPr>
              <w:widowControl w:val="0"/>
              <w:ind w:right="-2"/>
              <w:jc w:val="center"/>
              <w:rPr>
                <w:sz w:val="20"/>
                <w:szCs w:val="20"/>
              </w:rPr>
            </w:pPr>
            <w:r w:rsidRPr="001D6B5B">
              <w:rPr>
                <w:sz w:val="20"/>
                <w:szCs w:val="20"/>
              </w:rPr>
              <w:t>1</w:t>
            </w:r>
          </w:p>
        </w:tc>
        <w:tc>
          <w:tcPr>
            <w:tcW w:w="454" w:type="pct"/>
          </w:tcPr>
          <w:p w:rsidR="0000341A" w:rsidRPr="001D6B5B" w:rsidRDefault="0000341A" w:rsidP="00F1353C">
            <w:pPr>
              <w:widowControl w:val="0"/>
              <w:ind w:right="-2"/>
              <w:jc w:val="center"/>
              <w:rPr>
                <w:sz w:val="20"/>
                <w:szCs w:val="20"/>
              </w:rPr>
            </w:pPr>
            <w:r w:rsidRPr="001D6B5B">
              <w:rPr>
                <w:sz w:val="20"/>
                <w:szCs w:val="20"/>
              </w:rPr>
              <w:t>2</w:t>
            </w:r>
          </w:p>
        </w:tc>
        <w:tc>
          <w:tcPr>
            <w:tcW w:w="506" w:type="pct"/>
          </w:tcPr>
          <w:p w:rsidR="0000341A" w:rsidRPr="001D6B5B" w:rsidRDefault="0000341A" w:rsidP="00F1353C">
            <w:pPr>
              <w:widowControl w:val="0"/>
              <w:ind w:right="-2"/>
              <w:jc w:val="center"/>
              <w:rPr>
                <w:sz w:val="20"/>
                <w:szCs w:val="20"/>
              </w:rPr>
            </w:pPr>
            <w:r w:rsidRPr="001D6B5B">
              <w:rPr>
                <w:sz w:val="20"/>
                <w:szCs w:val="20"/>
              </w:rPr>
              <w:t>2</w:t>
            </w:r>
          </w:p>
        </w:tc>
        <w:tc>
          <w:tcPr>
            <w:tcW w:w="360" w:type="pct"/>
          </w:tcPr>
          <w:p w:rsidR="0000341A" w:rsidRPr="001D6B5B" w:rsidRDefault="0000341A" w:rsidP="00F1353C">
            <w:pPr>
              <w:widowControl w:val="0"/>
              <w:ind w:right="-2"/>
              <w:jc w:val="center"/>
              <w:rPr>
                <w:sz w:val="20"/>
                <w:szCs w:val="20"/>
              </w:rPr>
            </w:pPr>
            <w:r w:rsidRPr="001D6B5B">
              <w:rPr>
                <w:sz w:val="20"/>
                <w:szCs w:val="20"/>
              </w:rPr>
              <w:t>-</w:t>
            </w:r>
          </w:p>
        </w:tc>
        <w:tc>
          <w:tcPr>
            <w:tcW w:w="525" w:type="pct"/>
          </w:tcPr>
          <w:p w:rsidR="0000341A" w:rsidRPr="001D6B5B" w:rsidRDefault="0000341A" w:rsidP="00F1353C">
            <w:pPr>
              <w:widowControl w:val="0"/>
              <w:ind w:right="-2"/>
              <w:jc w:val="center"/>
              <w:rPr>
                <w:sz w:val="20"/>
                <w:szCs w:val="20"/>
              </w:rPr>
            </w:pPr>
            <w:r w:rsidRPr="001D6B5B">
              <w:rPr>
                <w:sz w:val="20"/>
                <w:szCs w:val="20"/>
              </w:rPr>
              <w:t>1</w:t>
            </w:r>
          </w:p>
        </w:tc>
      </w:tr>
      <w:tr w:rsidR="0000341A" w:rsidRPr="001D6B5B" w:rsidTr="0000341A">
        <w:tc>
          <w:tcPr>
            <w:tcW w:w="748" w:type="pct"/>
          </w:tcPr>
          <w:p w:rsidR="0000341A" w:rsidRPr="001D6B5B" w:rsidRDefault="0000341A" w:rsidP="00F1353C">
            <w:pPr>
              <w:widowControl w:val="0"/>
              <w:ind w:right="-2"/>
              <w:rPr>
                <w:spacing w:val="-2"/>
                <w:sz w:val="20"/>
                <w:szCs w:val="20"/>
              </w:rPr>
            </w:pPr>
            <w:r w:rsidRPr="001D6B5B">
              <w:rPr>
                <w:spacing w:val="-2"/>
                <w:sz w:val="20"/>
                <w:szCs w:val="20"/>
              </w:rPr>
              <w:t>Наружные пневмомусо-ропроводы</w:t>
            </w:r>
          </w:p>
        </w:tc>
        <w:tc>
          <w:tcPr>
            <w:tcW w:w="459" w:type="pct"/>
          </w:tcPr>
          <w:p w:rsidR="0000341A" w:rsidRPr="001D6B5B" w:rsidRDefault="0000341A" w:rsidP="00F1353C">
            <w:pPr>
              <w:widowControl w:val="0"/>
              <w:ind w:right="-2"/>
              <w:jc w:val="center"/>
              <w:rPr>
                <w:sz w:val="20"/>
                <w:szCs w:val="20"/>
              </w:rPr>
            </w:pPr>
            <w:r w:rsidRPr="001D6B5B">
              <w:rPr>
                <w:sz w:val="20"/>
                <w:szCs w:val="20"/>
              </w:rPr>
              <w:t>1</w:t>
            </w:r>
          </w:p>
        </w:tc>
        <w:tc>
          <w:tcPr>
            <w:tcW w:w="497" w:type="pct"/>
          </w:tcPr>
          <w:p w:rsidR="0000341A" w:rsidRPr="001D6B5B" w:rsidRDefault="0000341A" w:rsidP="00F1353C">
            <w:pPr>
              <w:widowControl w:val="0"/>
              <w:ind w:right="-2"/>
              <w:jc w:val="center"/>
              <w:rPr>
                <w:sz w:val="20"/>
                <w:szCs w:val="20"/>
              </w:rPr>
            </w:pPr>
            <w:r w:rsidRPr="001D6B5B">
              <w:rPr>
                <w:sz w:val="20"/>
                <w:szCs w:val="20"/>
              </w:rPr>
              <w:t>1</w:t>
            </w:r>
          </w:p>
        </w:tc>
        <w:tc>
          <w:tcPr>
            <w:tcW w:w="552" w:type="pct"/>
          </w:tcPr>
          <w:p w:rsidR="0000341A" w:rsidRPr="001D6B5B" w:rsidRDefault="0000341A" w:rsidP="00F1353C">
            <w:pPr>
              <w:widowControl w:val="0"/>
              <w:ind w:right="-2"/>
              <w:jc w:val="center"/>
              <w:rPr>
                <w:sz w:val="20"/>
                <w:szCs w:val="20"/>
              </w:rPr>
            </w:pPr>
            <w:r w:rsidRPr="001D6B5B">
              <w:rPr>
                <w:sz w:val="20"/>
                <w:szCs w:val="20"/>
              </w:rPr>
              <w:t>1</w:t>
            </w:r>
          </w:p>
        </w:tc>
        <w:tc>
          <w:tcPr>
            <w:tcW w:w="540" w:type="pct"/>
          </w:tcPr>
          <w:p w:rsidR="0000341A" w:rsidRPr="001D6B5B" w:rsidRDefault="0000341A" w:rsidP="00F1353C">
            <w:pPr>
              <w:widowControl w:val="0"/>
              <w:ind w:right="-2"/>
              <w:jc w:val="center"/>
              <w:rPr>
                <w:sz w:val="20"/>
                <w:szCs w:val="20"/>
              </w:rPr>
            </w:pPr>
            <w:r w:rsidRPr="001D6B5B">
              <w:rPr>
                <w:sz w:val="20"/>
                <w:szCs w:val="20"/>
              </w:rPr>
              <w:t>1,5</w:t>
            </w:r>
          </w:p>
        </w:tc>
        <w:tc>
          <w:tcPr>
            <w:tcW w:w="360" w:type="pct"/>
          </w:tcPr>
          <w:p w:rsidR="0000341A" w:rsidRPr="001D6B5B" w:rsidRDefault="0000341A" w:rsidP="00F1353C">
            <w:pPr>
              <w:widowControl w:val="0"/>
              <w:ind w:right="-2"/>
              <w:jc w:val="center"/>
              <w:rPr>
                <w:sz w:val="20"/>
                <w:szCs w:val="20"/>
              </w:rPr>
            </w:pPr>
            <w:r w:rsidRPr="001D6B5B">
              <w:rPr>
                <w:sz w:val="20"/>
                <w:szCs w:val="20"/>
              </w:rPr>
              <w:t>1</w:t>
            </w:r>
          </w:p>
        </w:tc>
        <w:tc>
          <w:tcPr>
            <w:tcW w:w="454" w:type="pct"/>
          </w:tcPr>
          <w:p w:rsidR="0000341A" w:rsidRPr="001D6B5B" w:rsidRDefault="0000341A" w:rsidP="00F1353C">
            <w:pPr>
              <w:widowControl w:val="0"/>
              <w:ind w:right="-2"/>
              <w:jc w:val="center"/>
              <w:rPr>
                <w:sz w:val="20"/>
                <w:szCs w:val="20"/>
              </w:rPr>
            </w:pPr>
            <w:r w:rsidRPr="001D6B5B">
              <w:rPr>
                <w:sz w:val="20"/>
                <w:szCs w:val="20"/>
              </w:rPr>
              <w:t>1</w:t>
            </w:r>
          </w:p>
        </w:tc>
        <w:tc>
          <w:tcPr>
            <w:tcW w:w="506" w:type="pct"/>
          </w:tcPr>
          <w:p w:rsidR="0000341A" w:rsidRPr="001D6B5B" w:rsidRDefault="0000341A" w:rsidP="00F1353C">
            <w:pPr>
              <w:widowControl w:val="0"/>
              <w:ind w:right="-2"/>
              <w:jc w:val="center"/>
              <w:rPr>
                <w:sz w:val="20"/>
                <w:szCs w:val="20"/>
              </w:rPr>
            </w:pPr>
            <w:r w:rsidRPr="001D6B5B">
              <w:rPr>
                <w:sz w:val="20"/>
                <w:szCs w:val="20"/>
              </w:rPr>
              <w:t>1</w:t>
            </w:r>
          </w:p>
        </w:tc>
        <w:tc>
          <w:tcPr>
            <w:tcW w:w="360" w:type="pct"/>
          </w:tcPr>
          <w:p w:rsidR="0000341A" w:rsidRPr="001D6B5B" w:rsidRDefault="0000341A" w:rsidP="00F1353C">
            <w:pPr>
              <w:widowControl w:val="0"/>
              <w:ind w:right="-2"/>
              <w:jc w:val="center"/>
              <w:rPr>
                <w:sz w:val="20"/>
                <w:szCs w:val="20"/>
              </w:rPr>
            </w:pPr>
            <w:r w:rsidRPr="001D6B5B">
              <w:rPr>
                <w:sz w:val="20"/>
                <w:szCs w:val="20"/>
              </w:rPr>
              <w:t>1</w:t>
            </w:r>
          </w:p>
        </w:tc>
        <w:tc>
          <w:tcPr>
            <w:tcW w:w="525" w:type="pct"/>
          </w:tcPr>
          <w:p w:rsidR="0000341A" w:rsidRPr="001D6B5B" w:rsidRDefault="0000341A" w:rsidP="00F1353C">
            <w:pPr>
              <w:widowControl w:val="0"/>
              <w:ind w:right="-2"/>
              <w:jc w:val="center"/>
              <w:rPr>
                <w:sz w:val="20"/>
                <w:szCs w:val="20"/>
              </w:rPr>
            </w:pPr>
            <w:r w:rsidRPr="001D6B5B">
              <w:rPr>
                <w:sz w:val="20"/>
                <w:szCs w:val="20"/>
              </w:rPr>
              <w:t>-</w:t>
            </w:r>
          </w:p>
        </w:tc>
      </w:tr>
    </w:tbl>
    <w:p w:rsidR="0000341A" w:rsidRPr="001D6B5B" w:rsidRDefault="0000341A" w:rsidP="00F1353C">
      <w:pPr>
        <w:widowControl w:val="0"/>
        <w:spacing w:before="120"/>
        <w:ind w:right="-2" w:firstLine="720"/>
        <w:jc w:val="both"/>
        <w:rPr>
          <w:sz w:val="20"/>
          <w:szCs w:val="20"/>
        </w:rPr>
      </w:pPr>
      <w:r w:rsidRPr="001D6B5B">
        <w:rPr>
          <w:sz w:val="20"/>
          <w:szCs w:val="20"/>
        </w:rPr>
        <w:t>*В соответствии с требованиями Правил устройства электроустановок (ПУЭ).</w:t>
      </w:r>
    </w:p>
    <w:p w:rsidR="0000341A" w:rsidRPr="001D6B5B" w:rsidRDefault="0000341A" w:rsidP="00F1353C">
      <w:pPr>
        <w:widowControl w:val="0"/>
        <w:ind w:right="-2" w:firstLine="720"/>
        <w:jc w:val="both"/>
        <w:rPr>
          <w:spacing w:val="-2"/>
          <w:sz w:val="20"/>
          <w:szCs w:val="20"/>
        </w:rPr>
      </w:pPr>
      <w:r w:rsidRPr="001D6B5B">
        <w:rPr>
          <w:spacing w:val="-2"/>
          <w:sz w:val="20"/>
          <w:szCs w:val="20"/>
        </w:rPr>
        <w:t>Примечания:</w:t>
      </w:r>
    </w:p>
    <w:p w:rsidR="0000341A" w:rsidRPr="001D6B5B" w:rsidRDefault="0000341A" w:rsidP="00F1353C">
      <w:pPr>
        <w:widowControl w:val="0"/>
        <w:ind w:right="-2" w:firstLine="720"/>
        <w:jc w:val="both"/>
        <w:rPr>
          <w:spacing w:val="-4"/>
          <w:sz w:val="20"/>
          <w:szCs w:val="20"/>
        </w:rPr>
      </w:pPr>
      <w:r w:rsidRPr="001D6B5B">
        <w:rPr>
          <w:spacing w:val="-2"/>
          <w:sz w:val="20"/>
          <w:szCs w:val="20"/>
        </w:rPr>
        <w:t xml:space="preserve">1. При параллельной прокладке нескольких линий водопровода расстояние между ними следует принимать в зависимости от </w:t>
      </w:r>
      <w:r w:rsidRPr="001D6B5B">
        <w:rPr>
          <w:spacing w:val="-4"/>
          <w:sz w:val="20"/>
          <w:szCs w:val="20"/>
        </w:rPr>
        <w:t>технических и инженерно-геологических условий в соответствии с СП 31.13330.2010.</w:t>
      </w:r>
    </w:p>
    <w:p w:rsidR="0000341A" w:rsidRPr="001D6B5B" w:rsidRDefault="0000341A" w:rsidP="00F1353C">
      <w:pPr>
        <w:widowControl w:val="0"/>
        <w:ind w:right="-2" w:firstLine="720"/>
        <w:jc w:val="both"/>
        <w:rPr>
          <w:sz w:val="20"/>
          <w:szCs w:val="20"/>
        </w:rPr>
      </w:pPr>
      <w:r w:rsidRPr="001D6B5B">
        <w:rPr>
          <w:spacing w:val="-2"/>
          <w:sz w:val="20"/>
          <w:szCs w:val="20"/>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w:t>
      </w:r>
      <w:smartTag w:uri="urn:schemas-microsoft-com:office:smarttags" w:element="metricconverter">
        <w:smartTagPr>
          <w:attr w:name="ProductID" w:val="5 м"/>
        </w:smartTagPr>
        <w:r w:rsidRPr="001D6B5B">
          <w:rPr>
            <w:spacing w:val="-2"/>
            <w:sz w:val="20"/>
            <w:szCs w:val="20"/>
          </w:rPr>
          <w:t>5 м</w:t>
        </w:r>
      </w:smartTag>
      <w:r w:rsidRPr="001D6B5B">
        <w:rPr>
          <w:spacing w:val="-2"/>
          <w:sz w:val="20"/>
          <w:szCs w:val="20"/>
        </w:rPr>
        <w:t xml:space="preserve">; до водопровода из чугунных труб диаметром до </w:t>
      </w:r>
      <w:smartTag w:uri="urn:schemas-microsoft-com:office:smarttags" w:element="metricconverter">
        <w:smartTagPr>
          <w:attr w:name="ProductID" w:val="200 мм"/>
        </w:smartTagPr>
        <w:r w:rsidRPr="001D6B5B">
          <w:rPr>
            <w:spacing w:val="-2"/>
            <w:sz w:val="20"/>
            <w:szCs w:val="20"/>
          </w:rPr>
          <w:t>200 мм</w:t>
        </w:r>
      </w:smartTag>
      <w:r w:rsidRPr="001D6B5B">
        <w:rPr>
          <w:spacing w:val="-2"/>
          <w:sz w:val="20"/>
          <w:szCs w:val="20"/>
        </w:rPr>
        <w:t xml:space="preserve"> – </w:t>
      </w:r>
      <w:smartTag w:uri="urn:schemas-microsoft-com:office:smarttags" w:element="metricconverter">
        <w:smartTagPr>
          <w:attr w:name="ProductID" w:val="1,5 м"/>
        </w:smartTagPr>
        <w:r w:rsidRPr="001D6B5B">
          <w:rPr>
            <w:spacing w:val="-2"/>
            <w:sz w:val="20"/>
            <w:szCs w:val="20"/>
          </w:rPr>
          <w:t>1,5 м</w:t>
        </w:r>
      </w:smartTag>
      <w:r w:rsidRPr="001D6B5B">
        <w:rPr>
          <w:spacing w:val="-2"/>
          <w:sz w:val="20"/>
          <w:szCs w:val="20"/>
        </w:rPr>
        <w:t xml:space="preserve">, диаметром свыше </w:t>
      </w:r>
      <w:smartTag w:uri="urn:schemas-microsoft-com:office:smarttags" w:element="metricconverter">
        <w:smartTagPr>
          <w:attr w:name="ProductID" w:val="200 мм"/>
        </w:smartTagPr>
        <w:r w:rsidRPr="001D6B5B">
          <w:rPr>
            <w:spacing w:val="-2"/>
            <w:sz w:val="20"/>
            <w:szCs w:val="20"/>
          </w:rPr>
          <w:t>200 мм</w:t>
        </w:r>
      </w:smartTag>
      <w:r w:rsidRPr="001D6B5B">
        <w:rPr>
          <w:spacing w:val="-2"/>
          <w:sz w:val="20"/>
          <w:szCs w:val="20"/>
        </w:rPr>
        <w:t xml:space="preserve"> – </w:t>
      </w:r>
      <w:smartTag w:uri="urn:schemas-microsoft-com:office:smarttags" w:element="metricconverter">
        <w:smartTagPr>
          <w:attr w:name="ProductID" w:val="3 м"/>
        </w:smartTagPr>
        <w:r w:rsidRPr="001D6B5B">
          <w:rPr>
            <w:spacing w:val="-2"/>
            <w:sz w:val="20"/>
            <w:szCs w:val="20"/>
          </w:rPr>
          <w:t>3 м</w:t>
        </w:r>
      </w:smartTag>
      <w:r w:rsidRPr="001D6B5B">
        <w:rPr>
          <w:spacing w:val="-2"/>
          <w:sz w:val="20"/>
          <w:szCs w:val="20"/>
        </w:rPr>
        <w:t xml:space="preserve">; </w:t>
      </w:r>
      <w:r w:rsidRPr="001D6B5B">
        <w:rPr>
          <w:sz w:val="20"/>
          <w:szCs w:val="20"/>
        </w:rPr>
        <w:t xml:space="preserve">до водопровода из пластмассовых труб – </w:t>
      </w:r>
      <w:smartTag w:uri="urn:schemas-microsoft-com:office:smarttags" w:element="metricconverter">
        <w:smartTagPr>
          <w:attr w:name="ProductID" w:val="1,5 м"/>
        </w:smartTagPr>
        <w:r w:rsidRPr="001D6B5B">
          <w:rPr>
            <w:sz w:val="20"/>
            <w:szCs w:val="20"/>
          </w:rPr>
          <w:t>1,5 м</w:t>
        </w:r>
      </w:smartTag>
      <w:r w:rsidRPr="001D6B5B">
        <w:rPr>
          <w:sz w:val="20"/>
          <w:szCs w:val="20"/>
        </w:rPr>
        <w:t xml:space="preserve">.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1D6B5B">
          <w:rPr>
            <w:sz w:val="20"/>
            <w:szCs w:val="20"/>
          </w:rPr>
          <w:t>1,5 м</w:t>
        </w:r>
      </w:smartTag>
      <w:r w:rsidRPr="001D6B5B">
        <w:rPr>
          <w:sz w:val="20"/>
          <w:szCs w:val="20"/>
        </w:rPr>
        <w:t>.</w:t>
      </w:r>
    </w:p>
    <w:p w:rsidR="0000341A" w:rsidRPr="001D6B5B" w:rsidRDefault="0000341A" w:rsidP="00F1353C">
      <w:pPr>
        <w:widowControl w:val="0"/>
        <w:spacing w:before="120"/>
        <w:ind w:right="-2" w:firstLine="720"/>
        <w:jc w:val="both"/>
        <w:rPr>
          <w:bCs/>
          <w:spacing w:val="-6"/>
          <w:sz w:val="20"/>
          <w:szCs w:val="20"/>
        </w:rPr>
      </w:pPr>
      <w:r w:rsidRPr="001D6B5B">
        <w:rPr>
          <w:bCs/>
          <w:spacing w:val="-6"/>
          <w:sz w:val="20"/>
          <w:szCs w:val="20"/>
        </w:rPr>
        <w:t>16.8. При пересечении инженерных сетей между собой расстояния по вертикали (в свету) следует принимать в соответствии с требованиями СП 18.13330.</w:t>
      </w:r>
    </w:p>
    <w:p w:rsidR="0000341A" w:rsidRPr="001D6B5B" w:rsidRDefault="0000341A" w:rsidP="00F1353C">
      <w:pPr>
        <w:widowControl w:val="0"/>
        <w:ind w:right="-2" w:firstLine="720"/>
        <w:jc w:val="both"/>
        <w:rPr>
          <w:bCs/>
          <w:sz w:val="20"/>
          <w:szCs w:val="20"/>
        </w:rPr>
      </w:pPr>
      <w:r w:rsidRPr="001D6B5B">
        <w:rPr>
          <w:bCs/>
          <w:sz w:val="20"/>
          <w:szCs w:val="20"/>
        </w:rPr>
        <w:t>16.9. Указанные в таблицах 23 и 24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00341A" w:rsidRPr="001D6B5B" w:rsidRDefault="0000341A" w:rsidP="00F1353C">
      <w:pPr>
        <w:widowControl w:val="0"/>
        <w:ind w:right="-2" w:firstLine="720"/>
        <w:jc w:val="both"/>
        <w:rPr>
          <w:bCs/>
          <w:sz w:val="20"/>
          <w:szCs w:val="20"/>
        </w:rPr>
      </w:pPr>
      <w:r w:rsidRPr="001D6B5B">
        <w:rPr>
          <w:bCs/>
          <w:sz w:val="20"/>
          <w:szCs w:val="20"/>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00341A" w:rsidRPr="001D6B5B" w:rsidRDefault="0000341A" w:rsidP="00F1353C">
      <w:pPr>
        <w:widowControl w:val="0"/>
        <w:ind w:right="-2" w:firstLine="720"/>
        <w:jc w:val="both"/>
        <w:rPr>
          <w:bCs/>
          <w:sz w:val="20"/>
          <w:szCs w:val="20"/>
        </w:rPr>
      </w:pPr>
      <w:r w:rsidRPr="001D6B5B">
        <w:rPr>
          <w:bCs/>
          <w:sz w:val="20"/>
          <w:szCs w:val="20"/>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00341A" w:rsidRPr="001D6B5B" w:rsidRDefault="0000341A" w:rsidP="00F1353C">
      <w:pPr>
        <w:widowControl w:val="0"/>
        <w:ind w:right="-2" w:firstLine="720"/>
        <w:jc w:val="both"/>
        <w:rPr>
          <w:sz w:val="20"/>
          <w:szCs w:val="20"/>
        </w:rPr>
      </w:pPr>
      <w:r w:rsidRPr="001D6B5B">
        <w:rPr>
          <w:bCs/>
          <w:spacing w:val="-2"/>
          <w:sz w:val="20"/>
          <w:szCs w:val="20"/>
        </w:rPr>
        <w:t>16.12. Магистральные трубопроводы следует прокладывать за пределами территории поселений в соответствии с СП 36.13330</w:t>
      </w:r>
      <w:r w:rsidR="00495F04" w:rsidRPr="001D6B5B">
        <w:rPr>
          <w:bCs/>
          <w:spacing w:val="-2"/>
          <w:sz w:val="20"/>
          <w:szCs w:val="20"/>
        </w:rPr>
        <w:t>.2012</w:t>
      </w:r>
      <w:r w:rsidRPr="001D6B5B">
        <w:rPr>
          <w:bCs/>
          <w:spacing w:val="-2"/>
          <w:sz w:val="20"/>
          <w:szCs w:val="20"/>
        </w:rPr>
        <w:t>. Для нефтепродуктопроводов, прокладываемых на территории поселения, следует руководствоваться</w:t>
      </w:r>
      <w:r w:rsidR="006544CA" w:rsidRPr="001D6B5B">
        <w:rPr>
          <w:bCs/>
          <w:spacing w:val="-2"/>
          <w:sz w:val="20"/>
          <w:szCs w:val="20"/>
        </w:rPr>
        <w:t xml:space="preserve"> </w:t>
      </w:r>
      <w:r w:rsidRPr="001D6B5B">
        <w:rPr>
          <w:sz w:val="20"/>
          <w:szCs w:val="20"/>
        </w:rPr>
        <w:t>СП 125.13330.2012.</w:t>
      </w:r>
    </w:p>
    <w:p w:rsidR="0000341A" w:rsidRPr="001D6B5B" w:rsidRDefault="0000341A" w:rsidP="00F1353C">
      <w:pPr>
        <w:pStyle w:val="2"/>
        <w:jc w:val="center"/>
        <w:rPr>
          <w:rFonts w:ascii="Times New Roman" w:hAnsi="Times New Roman"/>
          <w:sz w:val="20"/>
          <w:szCs w:val="20"/>
        </w:rPr>
      </w:pPr>
      <w:r w:rsidRPr="001D6B5B">
        <w:rPr>
          <w:rFonts w:ascii="Times New Roman" w:hAnsi="Times New Roman"/>
          <w:sz w:val="20"/>
          <w:szCs w:val="20"/>
          <w:lang w:val="en-US"/>
        </w:rPr>
        <w:t>V</w:t>
      </w:r>
      <w:r w:rsidRPr="001D6B5B">
        <w:rPr>
          <w:rFonts w:ascii="Times New Roman" w:hAnsi="Times New Roman"/>
          <w:sz w:val="20"/>
          <w:szCs w:val="20"/>
        </w:rPr>
        <w:t>. Расчетные показатели в сфере охраны окружающей среды</w:t>
      </w:r>
    </w:p>
    <w:p w:rsidR="0000341A" w:rsidRPr="001D6B5B" w:rsidRDefault="0000341A" w:rsidP="00F1353C">
      <w:pPr>
        <w:pStyle w:val="3"/>
        <w:jc w:val="center"/>
        <w:rPr>
          <w:rFonts w:ascii="Times New Roman" w:hAnsi="Times New Roman"/>
        </w:rPr>
      </w:pPr>
      <w:r w:rsidRPr="001D6B5B">
        <w:rPr>
          <w:rFonts w:ascii="Times New Roman" w:hAnsi="Times New Roman"/>
        </w:rPr>
        <w:t>17. Рациональное использование и охрана природных ресурсов</w:t>
      </w:r>
    </w:p>
    <w:p w:rsidR="0000341A" w:rsidRPr="001D6B5B" w:rsidRDefault="0000341A" w:rsidP="00F1353C">
      <w:pPr>
        <w:pStyle w:val="Context"/>
        <w:spacing w:before="0"/>
        <w:ind w:right="-2" w:firstLine="720"/>
        <w:outlineLvl w:val="7"/>
        <w:rPr>
          <w:rFonts w:ascii="Times New Roman" w:hAnsi="Times New Roman" w:cs="Times New Roman"/>
          <w:b w:val="0"/>
          <w:iCs/>
          <w:sz w:val="20"/>
          <w:szCs w:val="20"/>
        </w:rPr>
      </w:pPr>
      <w:r w:rsidRPr="001D6B5B">
        <w:rPr>
          <w:rFonts w:ascii="Times New Roman" w:hAnsi="Times New Roman"/>
          <w:b w:val="0"/>
          <w:sz w:val="20"/>
          <w:szCs w:val="20"/>
        </w:rPr>
        <w:t>17</w:t>
      </w:r>
      <w:r w:rsidRPr="001D6B5B">
        <w:rPr>
          <w:rFonts w:ascii="Times New Roman" w:hAnsi="Times New Roman" w:cs="Times New Roman"/>
          <w:b w:val="0"/>
          <w:iCs/>
          <w:sz w:val="20"/>
          <w:szCs w:val="20"/>
        </w:rPr>
        <w:t>.1.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6" w:name="_Toc295148882"/>
    </w:p>
    <w:bookmarkEnd w:id="16"/>
    <w:p w:rsidR="0000341A" w:rsidRPr="001D6B5B" w:rsidRDefault="0000341A" w:rsidP="00F1353C">
      <w:pPr>
        <w:widowControl w:val="0"/>
        <w:autoSpaceDE w:val="0"/>
        <w:autoSpaceDN w:val="0"/>
        <w:adjustRightInd w:val="0"/>
        <w:ind w:right="-2" w:firstLine="720"/>
        <w:jc w:val="both"/>
        <w:rPr>
          <w:sz w:val="20"/>
          <w:szCs w:val="20"/>
        </w:rPr>
      </w:pPr>
      <w:r w:rsidRPr="001D6B5B">
        <w:rPr>
          <w:sz w:val="20"/>
          <w:szCs w:val="20"/>
        </w:rPr>
        <w:t>17</w:t>
      </w:r>
      <w:r w:rsidRPr="001D6B5B">
        <w:rPr>
          <w:iCs/>
          <w:sz w:val="20"/>
          <w:szCs w:val="20"/>
        </w:rPr>
        <w:t xml:space="preserve">.2. Выбор территории для строительства новых и развития существующих населенных пунктов следует предусматривать на основе утвержденной в </w:t>
      </w:r>
      <w:r w:rsidRPr="001D6B5B">
        <w:rPr>
          <w:sz w:val="20"/>
          <w:szCs w:val="20"/>
        </w:rPr>
        <w:t>установленном порядке документации о территориальном планировании. При разработке документации о территориальном планировании городских 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00341A" w:rsidRPr="001D6B5B" w:rsidRDefault="0000341A" w:rsidP="00F1353C">
      <w:pPr>
        <w:widowControl w:val="0"/>
        <w:autoSpaceDE w:val="0"/>
        <w:autoSpaceDN w:val="0"/>
        <w:adjustRightInd w:val="0"/>
        <w:ind w:right="-2" w:firstLine="720"/>
        <w:jc w:val="both"/>
        <w:rPr>
          <w:sz w:val="20"/>
          <w:szCs w:val="20"/>
        </w:rPr>
      </w:pPr>
      <w:r w:rsidRPr="001D6B5B">
        <w:rPr>
          <w:sz w:val="20"/>
          <w:szCs w:val="20"/>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w:t>
      </w:r>
      <w:r w:rsidR="00F1353C" w:rsidRPr="001D6B5B">
        <w:rPr>
          <w:sz w:val="20"/>
          <w:szCs w:val="20"/>
        </w:rPr>
        <w:t xml:space="preserve"> </w:t>
      </w:r>
      <w:r w:rsidRPr="001D6B5B">
        <w:rPr>
          <w:sz w:val="20"/>
          <w:szCs w:val="20"/>
        </w:rPr>
        <w:t>«О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00341A" w:rsidRPr="001D6B5B" w:rsidRDefault="0000341A" w:rsidP="00F1353C">
      <w:pPr>
        <w:widowControl w:val="0"/>
        <w:autoSpaceDE w:val="0"/>
        <w:autoSpaceDN w:val="0"/>
        <w:adjustRightInd w:val="0"/>
        <w:ind w:right="-2" w:firstLine="720"/>
        <w:jc w:val="both"/>
        <w:rPr>
          <w:sz w:val="20"/>
          <w:szCs w:val="20"/>
        </w:rPr>
      </w:pPr>
      <w:r w:rsidRPr="001D6B5B">
        <w:rPr>
          <w:sz w:val="20"/>
          <w:szCs w:val="20"/>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00341A" w:rsidRPr="001D6B5B" w:rsidRDefault="0000341A" w:rsidP="00F1353C">
      <w:pPr>
        <w:pStyle w:val="Context"/>
        <w:spacing w:before="0"/>
        <w:ind w:right="-2" w:firstLine="720"/>
        <w:outlineLvl w:val="7"/>
        <w:rPr>
          <w:rFonts w:ascii="Times New Roman" w:hAnsi="Times New Roman" w:cs="Times New Roman"/>
          <w:b w:val="0"/>
          <w:iCs/>
          <w:sz w:val="20"/>
          <w:szCs w:val="20"/>
        </w:rPr>
      </w:pPr>
      <w:r w:rsidRPr="001D6B5B">
        <w:rPr>
          <w:rFonts w:ascii="Times New Roman" w:hAnsi="Times New Roman" w:cs="Times New Roman"/>
          <w:b w:val="0"/>
          <w:iCs/>
          <w:sz w:val="20"/>
          <w:szCs w:val="20"/>
        </w:rPr>
        <w:t>17.5.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w:t>
      </w:r>
      <w:r w:rsidR="00495F04" w:rsidRPr="001D6B5B">
        <w:rPr>
          <w:rFonts w:ascii="Times New Roman" w:hAnsi="Times New Roman" w:cs="Times New Roman"/>
          <w:b w:val="0"/>
          <w:iCs/>
          <w:sz w:val="20"/>
          <w:szCs w:val="20"/>
        </w:rPr>
        <w:t>.2012</w:t>
      </w:r>
      <w:r w:rsidRPr="001D6B5B">
        <w:rPr>
          <w:rFonts w:ascii="Times New Roman" w:hAnsi="Times New Roman" w:cs="Times New Roman"/>
          <w:b w:val="0"/>
          <w:iCs/>
          <w:sz w:val="20"/>
          <w:szCs w:val="20"/>
        </w:rPr>
        <w:t>,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
    <w:p w:rsidR="0000341A" w:rsidRPr="001D6B5B" w:rsidRDefault="0000341A" w:rsidP="00F1353C">
      <w:pPr>
        <w:pStyle w:val="Context"/>
        <w:spacing w:before="0"/>
        <w:ind w:right="-2" w:firstLine="720"/>
        <w:outlineLvl w:val="7"/>
        <w:rPr>
          <w:rFonts w:ascii="Times New Roman" w:hAnsi="Times New Roman" w:cs="Times New Roman"/>
          <w:b w:val="0"/>
          <w:iCs/>
          <w:w w:val="112"/>
          <w:sz w:val="20"/>
          <w:szCs w:val="20"/>
        </w:rPr>
      </w:pPr>
      <w:r w:rsidRPr="001D6B5B">
        <w:rPr>
          <w:rFonts w:ascii="Times New Roman" w:hAnsi="Times New Roman" w:cs="Times New Roman"/>
          <w:b w:val="0"/>
          <w:iCs/>
          <w:sz w:val="20"/>
          <w:szCs w:val="20"/>
        </w:rPr>
        <w:lastRenderedPageBreak/>
        <w:t xml:space="preserve">17.6. Пригодность нарушенных земель для различных видов использования после рекультивации следует оценивать согласно ГОСТ </w:t>
      </w:r>
      <w:r w:rsidRPr="001D6B5B">
        <w:rPr>
          <w:rFonts w:ascii="Times New Roman" w:hAnsi="Times New Roman" w:cs="Times New Roman"/>
          <w:b w:val="0"/>
          <w:iCs/>
          <w:w w:val="112"/>
          <w:sz w:val="20"/>
          <w:szCs w:val="20"/>
        </w:rPr>
        <w:t>17.5.3.04</w:t>
      </w:r>
      <w:r w:rsidR="00495F04" w:rsidRPr="001D6B5B">
        <w:rPr>
          <w:rFonts w:ascii="Times New Roman" w:hAnsi="Times New Roman" w:cs="Times New Roman"/>
          <w:b w:val="0"/>
          <w:iCs/>
          <w:w w:val="112"/>
          <w:sz w:val="20"/>
          <w:szCs w:val="20"/>
        </w:rPr>
        <w:t>-83</w:t>
      </w:r>
      <w:r w:rsidRPr="001D6B5B">
        <w:rPr>
          <w:rFonts w:ascii="Times New Roman" w:hAnsi="Times New Roman" w:cs="Times New Roman"/>
          <w:b w:val="0"/>
          <w:iCs/>
          <w:w w:val="112"/>
          <w:sz w:val="20"/>
          <w:szCs w:val="20"/>
        </w:rPr>
        <w:t xml:space="preserve"> и ГОСТ 17.5.1.02</w:t>
      </w:r>
      <w:r w:rsidR="00495F04" w:rsidRPr="001D6B5B">
        <w:rPr>
          <w:rFonts w:ascii="Times New Roman" w:hAnsi="Times New Roman" w:cs="Times New Roman"/>
          <w:b w:val="0"/>
          <w:iCs/>
          <w:w w:val="112"/>
          <w:sz w:val="20"/>
          <w:szCs w:val="20"/>
        </w:rPr>
        <w:t>-85</w:t>
      </w:r>
      <w:r w:rsidRPr="001D6B5B">
        <w:rPr>
          <w:rFonts w:ascii="Times New Roman" w:hAnsi="Times New Roman" w:cs="Times New Roman"/>
          <w:b w:val="0"/>
          <w:iCs/>
          <w:w w:val="112"/>
          <w:sz w:val="20"/>
          <w:szCs w:val="20"/>
        </w:rPr>
        <w:t>.</w:t>
      </w:r>
    </w:p>
    <w:p w:rsidR="0000341A" w:rsidRPr="001D6B5B" w:rsidRDefault="0000341A" w:rsidP="00F1353C">
      <w:pPr>
        <w:pStyle w:val="Context"/>
        <w:spacing w:before="0"/>
        <w:ind w:right="-2" w:firstLine="720"/>
        <w:outlineLvl w:val="7"/>
        <w:rPr>
          <w:rFonts w:ascii="Times New Roman" w:hAnsi="Times New Roman" w:cs="Times New Roman"/>
          <w:b w:val="0"/>
          <w:iCs/>
          <w:snapToGrid w:val="0"/>
          <w:sz w:val="20"/>
          <w:szCs w:val="20"/>
        </w:rPr>
      </w:pPr>
      <w:r w:rsidRPr="001D6B5B">
        <w:rPr>
          <w:rFonts w:ascii="Times New Roman" w:hAnsi="Times New Roman" w:cs="Times New Roman"/>
          <w:b w:val="0"/>
          <w:iCs/>
          <w:snapToGrid w:val="0"/>
          <w:sz w:val="20"/>
          <w:szCs w:val="20"/>
        </w:rPr>
        <w:t>17.7.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rsidR="0000341A" w:rsidRPr="001D6B5B" w:rsidRDefault="0000341A" w:rsidP="00F1353C">
      <w:pPr>
        <w:pStyle w:val="Context"/>
        <w:spacing w:before="0"/>
        <w:ind w:right="-2" w:firstLine="720"/>
        <w:outlineLvl w:val="7"/>
        <w:rPr>
          <w:rFonts w:ascii="Times New Roman" w:hAnsi="Times New Roman" w:cs="Times New Roman"/>
          <w:b w:val="0"/>
          <w:iCs/>
          <w:snapToGrid w:val="0"/>
          <w:spacing w:val="-2"/>
          <w:sz w:val="20"/>
          <w:szCs w:val="20"/>
        </w:rPr>
      </w:pPr>
      <w:r w:rsidRPr="001D6B5B">
        <w:rPr>
          <w:rFonts w:ascii="Times New Roman" w:hAnsi="Times New Roman" w:cs="Times New Roman"/>
          <w:b w:val="0"/>
          <w:iCs/>
          <w:snapToGrid w:val="0"/>
          <w:spacing w:val="-2"/>
          <w:sz w:val="20"/>
          <w:szCs w:val="20"/>
        </w:rPr>
        <w:t>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1D6B5B">
        <w:rPr>
          <w:rFonts w:ascii="Times New Roman" w:hAnsi="Times New Roman" w:cs="Times New Roman"/>
          <w:b w:val="0"/>
          <w:iCs/>
          <w:spacing w:val="-2"/>
          <w:sz w:val="20"/>
          <w:szCs w:val="20"/>
        </w:rPr>
        <w:t xml:space="preserve"> использования.</w:t>
      </w:r>
    </w:p>
    <w:p w:rsidR="0000341A" w:rsidRPr="001D6B5B" w:rsidRDefault="0000341A" w:rsidP="00F1353C">
      <w:pPr>
        <w:pStyle w:val="Context"/>
        <w:spacing w:before="0"/>
        <w:ind w:right="-2" w:firstLine="720"/>
        <w:outlineLvl w:val="7"/>
        <w:rPr>
          <w:rFonts w:ascii="Times New Roman" w:hAnsi="Times New Roman" w:cs="Times New Roman"/>
          <w:b w:val="0"/>
          <w:iCs/>
          <w:sz w:val="20"/>
          <w:szCs w:val="20"/>
        </w:rPr>
      </w:pPr>
      <w:r w:rsidRPr="001D6B5B">
        <w:rPr>
          <w:rFonts w:ascii="Times New Roman" w:hAnsi="Times New Roman" w:cs="Times New Roman"/>
          <w:b w:val="0"/>
          <w:iCs/>
          <w:sz w:val="20"/>
          <w:szCs w:val="20"/>
        </w:rPr>
        <w:t>17.9. Размещение объектов в границах водоохранных зон регламентируется Водным кодексом Российской Федерации.</w:t>
      </w:r>
    </w:p>
    <w:p w:rsidR="0000341A" w:rsidRPr="001D6B5B" w:rsidRDefault="0000341A" w:rsidP="00F1353C">
      <w:pPr>
        <w:pStyle w:val="Context"/>
        <w:spacing w:before="0"/>
        <w:ind w:right="-2" w:firstLine="720"/>
        <w:outlineLvl w:val="7"/>
        <w:rPr>
          <w:rFonts w:ascii="Times New Roman" w:hAnsi="Times New Roman" w:cs="Times New Roman"/>
          <w:b w:val="0"/>
          <w:iCs/>
          <w:sz w:val="20"/>
          <w:szCs w:val="20"/>
        </w:rPr>
      </w:pPr>
      <w:r w:rsidRPr="001D6B5B">
        <w:rPr>
          <w:rFonts w:ascii="Times New Roman" w:hAnsi="Times New Roman" w:cs="Times New Roman"/>
          <w:b w:val="0"/>
          <w:iCs/>
          <w:sz w:val="20"/>
          <w:szCs w:val="20"/>
        </w:rPr>
        <w:t>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w:t>
      </w:r>
      <w:r w:rsidR="00495F04" w:rsidRPr="001D6B5B">
        <w:rPr>
          <w:rFonts w:ascii="Times New Roman" w:hAnsi="Times New Roman" w:cs="Times New Roman"/>
          <w:b w:val="0"/>
          <w:iCs/>
          <w:sz w:val="20"/>
          <w:szCs w:val="20"/>
        </w:rPr>
        <w:t>-02</w:t>
      </w:r>
      <w:r w:rsidRPr="001D6B5B">
        <w:rPr>
          <w:rFonts w:ascii="Times New Roman" w:hAnsi="Times New Roman" w:cs="Times New Roman"/>
          <w:b w:val="0"/>
          <w:iCs/>
          <w:sz w:val="20"/>
          <w:szCs w:val="20"/>
        </w:rPr>
        <w:t>.</w:t>
      </w:r>
    </w:p>
    <w:p w:rsidR="0000341A" w:rsidRPr="001D6B5B" w:rsidRDefault="0000341A" w:rsidP="00F1353C">
      <w:pPr>
        <w:pStyle w:val="Context"/>
        <w:spacing w:before="0"/>
        <w:ind w:right="-2" w:firstLine="720"/>
        <w:outlineLvl w:val="7"/>
        <w:rPr>
          <w:rFonts w:ascii="Times New Roman" w:hAnsi="Times New Roman" w:cs="Times New Roman"/>
          <w:b w:val="0"/>
          <w:iCs/>
          <w:spacing w:val="-6"/>
          <w:sz w:val="20"/>
          <w:szCs w:val="20"/>
        </w:rPr>
      </w:pPr>
      <w:r w:rsidRPr="001D6B5B">
        <w:rPr>
          <w:rFonts w:ascii="Times New Roman" w:hAnsi="Times New Roman" w:cs="Times New Roman"/>
          <w:b w:val="0"/>
          <w:iCs/>
          <w:spacing w:val="-6"/>
          <w:sz w:val="20"/>
          <w:szCs w:val="20"/>
        </w:rPr>
        <w:t>17.11.</w:t>
      </w:r>
      <w:r w:rsidRPr="001D6B5B">
        <w:rPr>
          <w:rFonts w:ascii="Times New Roman" w:hAnsi="Times New Roman" w:cs="Times New Roman"/>
          <w:b w:val="0"/>
          <w:iCs/>
          <w:spacing w:val="-6"/>
          <w:sz w:val="20"/>
          <w:szCs w:val="20"/>
          <w:lang w:val="en-US"/>
        </w:rPr>
        <w:t> </w:t>
      </w:r>
      <w:r w:rsidRPr="001D6B5B">
        <w:rPr>
          <w:rFonts w:ascii="Times New Roman" w:hAnsi="Times New Roman" w:cs="Times New Roman"/>
          <w:b w:val="0"/>
          <w:iCs/>
          <w:spacing w:val="-6"/>
          <w:sz w:val="20"/>
          <w:szCs w:val="20"/>
        </w:rPr>
        <w:t xml:space="preserve">Вокруг поселений, расположенных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w:t>
      </w:r>
      <w:smartTag w:uri="urn:schemas-microsoft-com:office:smarttags" w:element="metricconverter">
        <w:smartTagPr>
          <w:attr w:name="ProductID" w:val="50 м"/>
        </w:smartTagPr>
        <w:r w:rsidRPr="001D6B5B">
          <w:rPr>
            <w:rFonts w:ascii="Times New Roman" w:hAnsi="Times New Roman" w:cs="Times New Roman"/>
            <w:b w:val="0"/>
            <w:iCs/>
            <w:spacing w:val="-6"/>
            <w:sz w:val="20"/>
            <w:szCs w:val="20"/>
          </w:rPr>
          <w:t>50 м</w:t>
        </w:r>
      </w:smartTag>
    </w:p>
    <w:p w:rsidR="0000341A" w:rsidRPr="001D6B5B" w:rsidRDefault="0000341A" w:rsidP="00F1353C">
      <w:pPr>
        <w:pStyle w:val="Context"/>
        <w:spacing w:before="0"/>
        <w:ind w:right="-2" w:firstLine="720"/>
        <w:outlineLvl w:val="7"/>
        <w:rPr>
          <w:rFonts w:ascii="Times New Roman" w:hAnsi="Times New Roman" w:cs="Times New Roman"/>
          <w:b w:val="0"/>
          <w:iCs/>
          <w:sz w:val="20"/>
          <w:szCs w:val="20"/>
        </w:rPr>
      </w:pPr>
      <w:r w:rsidRPr="001D6B5B">
        <w:rPr>
          <w:rFonts w:ascii="Times New Roman" w:hAnsi="Times New Roman" w:cs="Times New Roman"/>
          <w:b w:val="0"/>
          <w:iCs/>
          <w:sz w:val="20"/>
          <w:szCs w:val="20"/>
        </w:rPr>
        <w:t>17.12. Леса зеленых зон городов,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rsidR="0000341A" w:rsidRPr="001D6B5B" w:rsidRDefault="0000341A" w:rsidP="00F1353C">
      <w:pPr>
        <w:widowControl w:val="0"/>
        <w:spacing w:line="235" w:lineRule="auto"/>
        <w:ind w:right="-2" w:firstLine="720"/>
        <w:jc w:val="both"/>
        <w:rPr>
          <w:sz w:val="20"/>
          <w:szCs w:val="20"/>
        </w:rPr>
      </w:pPr>
      <w:r w:rsidRPr="001D6B5B">
        <w:rPr>
          <w:sz w:val="20"/>
          <w:szCs w:val="20"/>
        </w:rPr>
        <w:t>7.13. Перечни существующих, планируемых к организации и расширению особо охраняемых природных территорий краевого значения приведены в Приложениях Н, О настоящих нормативов.</w:t>
      </w:r>
    </w:p>
    <w:p w:rsidR="0000341A" w:rsidRPr="001D6B5B" w:rsidRDefault="0000341A" w:rsidP="00F1353C">
      <w:pPr>
        <w:widowControl w:val="0"/>
        <w:spacing w:line="235" w:lineRule="auto"/>
        <w:ind w:right="-2" w:firstLine="720"/>
        <w:jc w:val="both"/>
        <w:rPr>
          <w:sz w:val="20"/>
          <w:szCs w:val="20"/>
        </w:rPr>
      </w:pPr>
      <w:r w:rsidRPr="001D6B5B">
        <w:rPr>
          <w:sz w:val="20"/>
          <w:szCs w:val="20"/>
        </w:rPr>
        <w:t>17.14.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7" w:name="_Toc295148883"/>
      <w:r w:rsidRPr="001D6B5B">
        <w:rPr>
          <w:sz w:val="20"/>
          <w:szCs w:val="20"/>
        </w:rPr>
        <w:t>сийской Федерации.</w:t>
      </w:r>
    </w:p>
    <w:p w:rsidR="0000341A" w:rsidRPr="001D6B5B" w:rsidRDefault="0000341A" w:rsidP="00F1353C">
      <w:pPr>
        <w:widowControl w:val="0"/>
        <w:spacing w:line="235" w:lineRule="auto"/>
        <w:ind w:right="-2" w:firstLine="720"/>
        <w:jc w:val="both"/>
        <w:rPr>
          <w:sz w:val="20"/>
          <w:szCs w:val="20"/>
        </w:rPr>
      </w:pPr>
      <w:r w:rsidRPr="001D6B5B">
        <w:rPr>
          <w:sz w:val="20"/>
          <w:szCs w:val="20"/>
        </w:rPr>
        <w:t>17.15.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0341A" w:rsidRPr="001D6B5B" w:rsidRDefault="0000341A" w:rsidP="00F1353C">
      <w:pPr>
        <w:widowControl w:val="0"/>
        <w:spacing w:line="235" w:lineRule="auto"/>
        <w:ind w:right="-2"/>
        <w:jc w:val="center"/>
        <w:rPr>
          <w:sz w:val="20"/>
          <w:szCs w:val="20"/>
        </w:rPr>
      </w:pPr>
    </w:p>
    <w:p w:rsidR="0000341A" w:rsidRPr="001D6B5B" w:rsidRDefault="0000341A" w:rsidP="00F1353C">
      <w:pPr>
        <w:pStyle w:val="3"/>
        <w:jc w:val="center"/>
        <w:rPr>
          <w:rFonts w:ascii="Times New Roman" w:hAnsi="Times New Roman"/>
        </w:rPr>
      </w:pPr>
      <w:r w:rsidRPr="001D6B5B">
        <w:rPr>
          <w:rFonts w:ascii="Times New Roman" w:hAnsi="Times New Roman"/>
        </w:rPr>
        <w:t>18. Защита атмосферного воздуха, поверхностных и подземных вод</w:t>
      </w:r>
    </w:p>
    <w:p w:rsidR="0000341A" w:rsidRPr="001D6B5B" w:rsidRDefault="0000341A" w:rsidP="00F1353C">
      <w:pPr>
        <w:pStyle w:val="3"/>
        <w:jc w:val="center"/>
        <w:rPr>
          <w:rFonts w:ascii="Times New Roman" w:hAnsi="Times New Roman"/>
        </w:rPr>
      </w:pPr>
      <w:r w:rsidRPr="001D6B5B">
        <w:rPr>
          <w:rFonts w:ascii="Times New Roman" w:hAnsi="Times New Roman"/>
        </w:rPr>
        <w:t>и почв от загрязнения</w:t>
      </w:r>
      <w:bookmarkEnd w:id="17"/>
    </w:p>
    <w:p w:rsidR="0000341A" w:rsidRPr="001D6B5B" w:rsidRDefault="0000341A" w:rsidP="00F1353C">
      <w:pPr>
        <w:pStyle w:val="Context"/>
        <w:spacing w:before="0" w:line="235" w:lineRule="auto"/>
        <w:ind w:right="-2" w:firstLine="720"/>
        <w:outlineLvl w:val="7"/>
        <w:rPr>
          <w:rFonts w:ascii="Times New Roman" w:hAnsi="Times New Roman" w:cs="Times New Roman"/>
          <w:b w:val="0"/>
          <w:iCs/>
          <w:spacing w:val="-2"/>
          <w:sz w:val="20"/>
          <w:szCs w:val="20"/>
        </w:rPr>
      </w:pPr>
      <w:r w:rsidRPr="001D6B5B">
        <w:rPr>
          <w:rFonts w:ascii="Times New Roman" w:hAnsi="Times New Roman" w:cs="Times New Roman"/>
          <w:b w:val="0"/>
          <w:iCs/>
          <w:spacing w:val="-2"/>
          <w:sz w:val="20"/>
          <w:szCs w:val="20"/>
        </w:rPr>
        <w:t xml:space="preserve">18.1. 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w:t>
      </w:r>
      <w:r w:rsidR="00495F04" w:rsidRPr="001D6B5B">
        <w:rPr>
          <w:rFonts w:ascii="Times New Roman" w:hAnsi="Times New Roman" w:cs="Times New Roman"/>
          <w:b w:val="0"/>
          <w:iCs/>
          <w:spacing w:val="-2"/>
          <w:sz w:val="20"/>
          <w:szCs w:val="20"/>
        </w:rPr>
        <w:t>дошкольных образовательных и общеобразовательных организаций</w:t>
      </w:r>
      <w:r w:rsidRPr="001D6B5B">
        <w:rPr>
          <w:rFonts w:ascii="Times New Roman" w:hAnsi="Times New Roman" w:cs="Times New Roman"/>
          <w:b w:val="0"/>
          <w:iCs/>
          <w:spacing w:val="-2"/>
          <w:sz w:val="20"/>
          <w:szCs w:val="20"/>
        </w:rPr>
        <w:t>, объектов рекреации) –0,8 ПДК.</w:t>
      </w:r>
    </w:p>
    <w:p w:rsidR="0000341A" w:rsidRPr="001D6B5B" w:rsidRDefault="0000341A" w:rsidP="00F1353C">
      <w:pPr>
        <w:pStyle w:val="Context"/>
        <w:spacing w:before="0" w:line="235" w:lineRule="auto"/>
        <w:ind w:right="-2" w:firstLine="720"/>
        <w:outlineLvl w:val="7"/>
        <w:rPr>
          <w:rFonts w:ascii="Times New Roman" w:hAnsi="Times New Roman" w:cs="Times New Roman"/>
          <w:b w:val="0"/>
          <w:iCs/>
          <w:spacing w:val="-2"/>
          <w:sz w:val="20"/>
          <w:szCs w:val="20"/>
        </w:rPr>
      </w:pPr>
      <w:r w:rsidRPr="001D6B5B">
        <w:rPr>
          <w:rFonts w:ascii="Times New Roman" w:hAnsi="Times New Roman" w:cs="Times New Roman"/>
          <w:b w:val="0"/>
          <w:iCs/>
          <w:sz w:val="20"/>
          <w:szCs w:val="20"/>
        </w:rPr>
        <w:t>18</w:t>
      </w:r>
      <w:r w:rsidRPr="001D6B5B">
        <w:rPr>
          <w:rFonts w:ascii="Times New Roman" w:hAnsi="Times New Roman" w:cs="Times New Roman"/>
          <w:b w:val="0"/>
          <w:iCs/>
          <w:spacing w:val="-2"/>
          <w:sz w:val="20"/>
          <w:szCs w:val="20"/>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r w:rsidRPr="001D6B5B">
        <w:rPr>
          <w:rFonts w:ascii="Times New Roman" w:hAnsi="Times New Roman" w:cs="Times New Roman"/>
          <w:b w:val="0"/>
          <w:bCs w:val="0"/>
          <w:spacing w:val="-2"/>
          <w:sz w:val="20"/>
          <w:szCs w:val="20"/>
        </w:rPr>
        <w:t>СанПиН 2.2.1/2.1.1.1200</w:t>
      </w:r>
      <w:r w:rsidR="00495F04" w:rsidRPr="001D6B5B">
        <w:rPr>
          <w:rFonts w:ascii="Times New Roman" w:hAnsi="Times New Roman" w:cs="Times New Roman"/>
          <w:b w:val="0"/>
          <w:bCs w:val="0"/>
          <w:spacing w:val="-2"/>
          <w:sz w:val="20"/>
          <w:szCs w:val="20"/>
        </w:rPr>
        <w:t>-03</w:t>
      </w:r>
      <w:r w:rsidRPr="001D6B5B">
        <w:rPr>
          <w:rFonts w:ascii="Times New Roman" w:hAnsi="Times New Roman" w:cs="Times New Roman"/>
          <w:b w:val="0"/>
          <w:iCs/>
          <w:spacing w:val="-2"/>
          <w:sz w:val="20"/>
          <w:szCs w:val="20"/>
        </w:rPr>
        <w:t>.</w:t>
      </w:r>
    </w:p>
    <w:p w:rsidR="0000341A" w:rsidRPr="001D6B5B" w:rsidRDefault="0000341A" w:rsidP="00F1353C">
      <w:pPr>
        <w:pStyle w:val="Context"/>
        <w:spacing w:before="0" w:line="235" w:lineRule="auto"/>
        <w:ind w:right="-2" w:firstLine="720"/>
        <w:outlineLvl w:val="7"/>
        <w:rPr>
          <w:rFonts w:ascii="Times New Roman" w:hAnsi="Times New Roman" w:cs="Times New Roman"/>
          <w:b w:val="0"/>
          <w:iCs/>
          <w:sz w:val="20"/>
          <w:szCs w:val="20"/>
        </w:rPr>
      </w:pPr>
      <w:r w:rsidRPr="001D6B5B">
        <w:rPr>
          <w:rFonts w:ascii="Times New Roman" w:hAnsi="Times New Roman" w:cs="Times New Roman"/>
          <w:b w:val="0"/>
          <w:iCs/>
          <w:spacing w:val="-10"/>
          <w:sz w:val="20"/>
          <w:szCs w:val="20"/>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1D6B5B">
        <w:rPr>
          <w:rFonts w:ascii="Times New Roman" w:hAnsi="Times New Roman" w:cs="Times New Roman"/>
          <w:b w:val="0"/>
          <w:iCs/>
          <w:sz w:val="20"/>
          <w:szCs w:val="20"/>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00341A" w:rsidRPr="001D6B5B" w:rsidRDefault="0000341A" w:rsidP="00F1353C">
      <w:pPr>
        <w:pStyle w:val="Context"/>
        <w:spacing w:before="0"/>
        <w:ind w:right="-2" w:firstLine="720"/>
        <w:outlineLvl w:val="7"/>
        <w:rPr>
          <w:rFonts w:ascii="Times New Roman" w:hAnsi="Times New Roman" w:cs="Times New Roman"/>
          <w:b w:val="0"/>
          <w:iCs/>
          <w:sz w:val="20"/>
          <w:szCs w:val="20"/>
        </w:rPr>
      </w:pPr>
      <w:r w:rsidRPr="001D6B5B">
        <w:rPr>
          <w:rFonts w:ascii="Times New Roman" w:hAnsi="Times New Roman" w:cs="Times New Roman"/>
          <w:b w:val="0"/>
          <w:iCs/>
          <w:sz w:val="20"/>
          <w:szCs w:val="20"/>
        </w:rPr>
        <w:t>18.4. Животноводческие, птицеводческие и звероводческие предприятия, склады по хранению ядохимикатов, биопрепара</w:t>
      </w:r>
      <w:r w:rsidR="00AE5201" w:rsidRPr="001D6B5B">
        <w:rPr>
          <w:rFonts w:ascii="Times New Roman" w:hAnsi="Times New Roman" w:cs="Times New Roman"/>
          <w:b w:val="0"/>
          <w:iCs/>
          <w:sz w:val="20"/>
          <w:szCs w:val="20"/>
        </w:rPr>
        <w:t>тов, удобрений, а также пожаро -</w:t>
      </w:r>
      <w:r w:rsidRPr="001D6B5B">
        <w:rPr>
          <w:rFonts w:ascii="Times New Roman" w:hAnsi="Times New Roman" w:cs="Times New Roman"/>
          <w:b w:val="0"/>
          <w:iCs/>
          <w:sz w:val="20"/>
          <w:szCs w:val="20"/>
        </w:rPr>
        <w:t xml:space="preserve">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00341A" w:rsidRPr="001D6B5B" w:rsidRDefault="0000341A" w:rsidP="00F1353C">
      <w:pPr>
        <w:pStyle w:val="Context"/>
        <w:spacing w:before="0"/>
        <w:ind w:right="-2" w:firstLine="720"/>
        <w:outlineLvl w:val="7"/>
        <w:rPr>
          <w:rFonts w:ascii="Times New Roman" w:hAnsi="Times New Roman" w:cs="Times New Roman"/>
          <w:b w:val="0"/>
          <w:iCs/>
          <w:sz w:val="20"/>
          <w:szCs w:val="20"/>
        </w:rPr>
      </w:pPr>
      <w:r w:rsidRPr="001D6B5B">
        <w:rPr>
          <w:rFonts w:ascii="Times New Roman" w:hAnsi="Times New Roman" w:cs="Times New Roman"/>
          <w:b w:val="0"/>
          <w:iCs/>
          <w:sz w:val="20"/>
          <w:szCs w:val="20"/>
        </w:rPr>
        <w:t xml:space="preserve">18.5.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w:t>
      </w:r>
      <w:smartTag w:uri="urn:schemas-microsoft-com:office:smarttags" w:element="metricconverter">
        <w:smartTagPr>
          <w:attr w:name="ProductID" w:val="500 м"/>
        </w:smartTagPr>
        <w:r w:rsidRPr="001D6B5B">
          <w:rPr>
            <w:rFonts w:ascii="Times New Roman" w:hAnsi="Times New Roman" w:cs="Times New Roman"/>
            <w:b w:val="0"/>
            <w:iCs/>
            <w:sz w:val="20"/>
            <w:szCs w:val="20"/>
          </w:rPr>
          <w:t>500 м</w:t>
        </w:r>
      </w:smartTag>
      <w:r w:rsidRPr="001D6B5B">
        <w:rPr>
          <w:rFonts w:ascii="Times New Roman" w:hAnsi="Times New Roman" w:cs="Times New Roman"/>
          <w:b w:val="0"/>
          <w:iCs/>
          <w:sz w:val="20"/>
          <w:szCs w:val="20"/>
        </w:rPr>
        <w:t>,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w:t>
      </w:r>
      <w:r w:rsidRPr="001D6B5B">
        <w:rPr>
          <w:rFonts w:ascii="Times New Roman" w:hAnsi="Times New Roman" w:cs="Times New Roman"/>
          <w:b w:val="0"/>
          <w:iCs/>
          <w:sz w:val="20"/>
          <w:szCs w:val="20"/>
          <w:lang w:val="en-US"/>
        </w:rPr>
        <w:t> </w:t>
      </w:r>
      <w:r w:rsidRPr="001D6B5B">
        <w:rPr>
          <w:rFonts w:ascii="Times New Roman" w:hAnsi="Times New Roman" w:cs="Times New Roman"/>
          <w:b w:val="0"/>
          <w:iCs/>
          <w:sz w:val="20"/>
          <w:szCs w:val="20"/>
        </w:rPr>
        <w:t>40 %, в течение зимы 50</w:t>
      </w:r>
      <w:r w:rsidRPr="001D6B5B">
        <w:rPr>
          <w:rFonts w:ascii="Times New Roman" w:hAnsi="Times New Roman" w:cs="Times New Roman"/>
          <w:b w:val="0"/>
          <w:iCs/>
          <w:sz w:val="20"/>
          <w:szCs w:val="20"/>
          <w:lang w:val="en-US"/>
        </w:rPr>
        <w:t> </w:t>
      </w:r>
      <w:r w:rsidRPr="001D6B5B">
        <w:rPr>
          <w:rFonts w:ascii="Times New Roman" w:hAnsi="Times New Roman" w:cs="Times New Roman"/>
          <w:b w:val="0"/>
          <w:iCs/>
          <w:sz w:val="20"/>
          <w:szCs w:val="20"/>
        </w:rPr>
        <w:t>-</w:t>
      </w:r>
      <w:r w:rsidRPr="001D6B5B">
        <w:rPr>
          <w:rFonts w:ascii="Times New Roman" w:hAnsi="Times New Roman" w:cs="Times New Roman"/>
          <w:b w:val="0"/>
          <w:iCs/>
          <w:sz w:val="20"/>
          <w:szCs w:val="20"/>
          <w:lang w:val="en-US"/>
        </w:rPr>
        <w:t> </w:t>
      </w:r>
      <w:r w:rsidRPr="001D6B5B">
        <w:rPr>
          <w:rFonts w:ascii="Times New Roman" w:hAnsi="Times New Roman" w:cs="Times New Roman"/>
          <w:b w:val="0"/>
          <w:iCs/>
          <w:sz w:val="20"/>
          <w:szCs w:val="20"/>
        </w:rPr>
        <w:t>60% дней).</w:t>
      </w:r>
    </w:p>
    <w:p w:rsidR="0000341A" w:rsidRPr="001D6B5B" w:rsidRDefault="0000341A" w:rsidP="00F1353C">
      <w:pPr>
        <w:pStyle w:val="33"/>
        <w:widowControl w:val="0"/>
        <w:spacing w:after="0"/>
        <w:ind w:right="-2" w:firstLine="720"/>
        <w:jc w:val="both"/>
        <w:rPr>
          <w:iCs/>
          <w:sz w:val="20"/>
          <w:szCs w:val="20"/>
        </w:rPr>
      </w:pPr>
      <w:r w:rsidRPr="001D6B5B">
        <w:rPr>
          <w:iCs/>
          <w:sz w:val="20"/>
          <w:szCs w:val="20"/>
        </w:rPr>
        <w:t xml:space="preserve">18.6. Расчет загрязненности атмосферного воздуха следует проводить в соответствии с требованиями </w:t>
      </w:r>
      <w:r w:rsidRPr="001D6B5B">
        <w:rPr>
          <w:bCs/>
          <w:sz w:val="20"/>
          <w:szCs w:val="20"/>
        </w:rPr>
        <w:t>СанПиН 2.2.1/2.1.1.1200</w:t>
      </w:r>
      <w:r w:rsidR="00495F04" w:rsidRPr="001D6B5B">
        <w:rPr>
          <w:bCs/>
          <w:sz w:val="20"/>
          <w:szCs w:val="20"/>
        </w:rPr>
        <w:t>-03</w:t>
      </w:r>
      <w:r w:rsidRPr="001D6B5B">
        <w:rPr>
          <w:iCs/>
          <w:sz w:val="20"/>
          <w:szCs w:val="20"/>
        </w:rPr>
        <w:t xml:space="preserve"> с учетом выделения вредных веществ автомобильным транспортом.</w:t>
      </w:r>
    </w:p>
    <w:p w:rsidR="0000341A" w:rsidRPr="001D6B5B" w:rsidRDefault="0000341A" w:rsidP="00F1353C">
      <w:pPr>
        <w:widowControl w:val="0"/>
        <w:ind w:right="-2" w:firstLine="720"/>
        <w:jc w:val="both"/>
        <w:rPr>
          <w:bCs/>
          <w:sz w:val="20"/>
          <w:szCs w:val="20"/>
        </w:rPr>
      </w:pPr>
      <w:r w:rsidRPr="001D6B5B">
        <w:rPr>
          <w:iCs/>
          <w:sz w:val="20"/>
          <w:szCs w:val="20"/>
        </w:rPr>
        <w:t>18</w:t>
      </w:r>
      <w:r w:rsidRPr="001D6B5B">
        <w:rPr>
          <w:bCs/>
          <w:sz w:val="20"/>
          <w:szCs w:val="20"/>
        </w:rPr>
        <w:t xml:space="preserve">.7. Мероприятия по защите водоемов и водотоков необходимо предусматривать в соответствии с </w:t>
      </w:r>
      <w:r w:rsidRPr="001D6B5B">
        <w:rPr>
          <w:bCs/>
          <w:sz w:val="20"/>
          <w:szCs w:val="20"/>
        </w:rPr>
        <w:lastRenderedPageBreak/>
        <w:t>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рыбохозяйственных целях, а также расположенных в границах населенных пунктов.</w:t>
      </w:r>
    </w:p>
    <w:p w:rsidR="0000341A" w:rsidRPr="001D6B5B" w:rsidRDefault="0000341A" w:rsidP="00F1353C">
      <w:pPr>
        <w:widowControl w:val="0"/>
        <w:ind w:right="-2" w:firstLine="720"/>
        <w:jc w:val="both"/>
        <w:rPr>
          <w:bCs/>
          <w:sz w:val="20"/>
          <w:szCs w:val="20"/>
        </w:rPr>
      </w:pPr>
      <w:r w:rsidRPr="001D6B5B">
        <w:rPr>
          <w:iCs/>
          <w:sz w:val="20"/>
          <w:szCs w:val="20"/>
        </w:rPr>
        <w:t>18</w:t>
      </w:r>
      <w:r w:rsidRPr="001D6B5B">
        <w:rPr>
          <w:bCs/>
          <w:sz w:val="20"/>
          <w:szCs w:val="20"/>
        </w:rPr>
        <w:t>.8. Жилые, общественно-деловые, смешанные зоны и зоны рекреационного назначения городских округов, городских и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 указанных выпусков допускается при соблюдении</w:t>
      </w:r>
      <w:r w:rsidR="006544CA" w:rsidRPr="001D6B5B">
        <w:rPr>
          <w:bCs/>
          <w:sz w:val="20"/>
          <w:szCs w:val="20"/>
        </w:rPr>
        <w:t xml:space="preserve"> </w:t>
      </w:r>
      <w:r w:rsidRPr="001D6B5B">
        <w:rPr>
          <w:bCs/>
          <w:sz w:val="20"/>
          <w:szCs w:val="20"/>
        </w:rPr>
        <w:t>СП 32.13330</w:t>
      </w:r>
      <w:r w:rsidR="00495F04" w:rsidRPr="001D6B5B">
        <w:rPr>
          <w:bCs/>
          <w:sz w:val="20"/>
          <w:szCs w:val="20"/>
        </w:rPr>
        <w:t>.201</w:t>
      </w:r>
      <w:r w:rsidR="000D28B8" w:rsidRPr="001D6B5B">
        <w:rPr>
          <w:bCs/>
          <w:sz w:val="20"/>
          <w:szCs w:val="20"/>
        </w:rPr>
        <w:t>8</w:t>
      </w:r>
      <w:r w:rsidRPr="001D6B5B">
        <w:rPr>
          <w:bCs/>
          <w:sz w:val="20"/>
          <w:szCs w:val="20"/>
        </w:rPr>
        <w:t>, СанПиН 2.1.5.980</w:t>
      </w:r>
      <w:r w:rsidR="00495F04" w:rsidRPr="001D6B5B">
        <w:rPr>
          <w:bCs/>
          <w:sz w:val="20"/>
          <w:szCs w:val="20"/>
        </w:rPr>
        <w:t>-00</w:t>
      </w:r>
      <w:r w:rsidRPr="001D6B5B">
        <w:rPr>
          <w:bCs/>
          <w:sz w:val="20"/>
          <w:szCs w:val="20"/>
        </w:rPr>
        <w:t>.</w:t>
      </w:r>
    </w:p>
    <w:p w:rsidR="0000341A" w:rsidRPr="001D6B5B" w:rsidRDefault="0000341A" w:rsidP="00F1353C">
      <w:pPr>
        <w:widowControl w:val="0"/>
        <w:ind w:right="-2" w:firstLine="720"/>
        <w:jc w:val="both"/>
        <w:rPr>
          <w:bCs/>
          <w:sz w:val="20"/>
          <w:szCs w:val="20"/>
        </w:rPr>
      </w:pPr>
      <w:r w:rsidRPr="001D6B5B">
        <w:rPr>
          <w:iCs/>
          <w:sz w:val="20"/>
          <w:szCs w:val="20"/>
        </w:rPr>
        <w:t>18</w:t>
      </w:r>
      <w:r w:rsidRPr="001D6B5B">
        <w:rPr>
          <w:bCs/>
          <w:sz w:val="20"/>
          <w:szCs w:val="20"/>
        </w:rPr>
        <w:t xml:space="preserve">.9.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w:t>
      </w:r>
      <w:smartTag w:uri="urn:schemas-microsoft-com:office:smarttags" w:element="metricconverter">
        <w:smartTagPr>
          <w:attr w:name="ProductID" w:val="200 м"/>
        </w:smartTagPr>
        <w:r w:rsidRPr="001D6B5B">
          <w:rPr>
            <w:bCs/>
            <w:sz w:val="20"/>
            <w:szCs w:val="20"/>
          </w:rPr>
          <w:t>200 м</w:t>
        </w:r>
      </w:smartTag>
      <w:r w:rsidRPr="001D6B5B">
        <w:rPr>
          <w:bCs/>
          <w:sz w:val="20"/>
          <w:szCs w:val="20"/>
        </w:rPr>
        <w:t>.</w:t>
      </w:r>
    </w:p>
    <w:p w:rsidR="0000341A" w:rsidRPr="001D6B5B" w:rsidRDefault="0000341A" w:rsidP="00F1353C">
      <w:pPr>
        <w:pStyle w:val="Context"/>
        <w:spacing w:before="0"/>
        <w:ind w:right="-2" w:firstLine="720"/>
        <w:outlineLvl w:val="7"/>
        <w:rPr>
          <w:rFonts w:ascii="Times New Roman" w:hAnsi="Times New Roman" w:cs="Times New Roman"/>
          <w:b w:val="0"/>
          <w:sz w:val="20"/>
          <w:szCs w:val="20"/>
        </w:rPr>
      </w:pPr>
      <w:r w:rsidRPr="001D6B5B">
        <w:rPr>
          <w:rFonts w:ascii="Times New Roman" w:hAnsi="Times New Roman" w:cs="Times New Roman"/>
          <w:b w:val="0"/>
          <w:iCs/>
          <w:sz w:val="20"/>
          <w:szCs w:val="20"/>
        </w:rPr>
        <w:t>18</w:t>
      </w:r>
      <w:r w:rsidRPr="001D6B5B">
        <w:rPr>
          <w:rFonts w:ascii="Times New Roman" w:hAnsi="Times New Roman" w:cs="Times New Roman"/>
          <w:b w:val="0"/>
          <w:iCs/>
          <w:spacing w:val="-4"/>
          <w:sz w:val="20"/>
          <w:szCs w:val="20"/>
        </w:rPr>
        <w:t xml:space="preserve">.10. При планировке и застройке </w:t>
      </w:r>
      <w:r w:rsidRPr="001D6B5B">
        <w:rPr>
          <w:rFonts w:ascii="Times New Roman" w:hAnsi="Times New Roman" w:cs="Times New Roman"/>
          <w:b w:val="0"/>
          <w:iCs/>
          <w:sz w:val="20"/>
          <w:szCs w:val="20"/>
        </w:rPr>
        <w:t xml:space="preserve"> сельских поселений</w:t>
      </w:r>
      <w:r w:rsidRPr="001D6B5B">
        <w:rPr>
          <w:rFonts w:ascii="Times New Roman" w:hAnsi="Times New Roman" w:cs="Times New Roman"/>
          <w:b w:val="0"/>
          <w:iCs/>
          <w:spacing w:val="-4"/>
          <w:sz w:val="20"/>
          <w:szCs w:val="20"/>
        </w:rPr>
        <w:t xml:space="preserve"> необходимо предусматривать организацию водоохранных зон – </w:t>
      </w:r>
      <w:r w:rsidRPr="001D6B5B">
        <w:rPr>
          <w:rFonts w:ascii="Times New Roman" w:hAnsi="Times New Roman" w:cs="Times New Roman"/>
          <w:b w:val="0"/>
          <w:sz w:val="20"/>
          <w:szCs w:val="20"/>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0341A" w:rsidRPr="001D6B5B" w:rsidRDefault="0000341A" w:rsidP="00F1353C">
      <w:pPr>
        <w:pStyle w:val="u"/>
        <w:widowControl w:val="0"/>
        <w:ind w:right="-2" w:firstLine="720"/>
        <w:rPr>
          <w:iCs/>
          <w:sz w:val="20"/>
          <w:szCs w:val="20"/>
        </w:rPr>
      </w:pPr>
      <w:bookmarkStart w:id="18" w:name="p909"/>
      <w:bookmarkEnd w:id="18"/>
      <w:r w:rsidRPr="001D6B5B">
        <w:rPr>
          <w:iCs/>
          <w:sz w:val="20"/>
          <w:szCs w:val="20"/>
        </w:rPr>
        <w:t>18</w:t>
      </w:r>
      <w:r w:rsidRPr="001D6B5B">
        <w:rPr>
          <w:sz w:val="20"/>
          <w:szCs w:val="20"/>
        </w:rPr>
        <w:t>.11. Ширина водоохранной зоны водных объектов устанавливается в соответствии с</w:t>
      </w:r>
      <w:r w:rsidR="006544CA" w:rsidRPr="001D6B5B">
        <w:rPr>
          <w:sz w:val="20"/>
          <w:szCs w:val="20"/>
        </w:rPr>
        <w:t xml:space="preserve"> </w:t>
      </w:r>
      <w:r w:rsidRPr="001D6B5B">
        <w:rPr>
          <w:iCs/>
          <w:sz w:val="20"/>
          <w:szCs w:val="20"/>
        </w:rPr>
        <w:t>Водным кодексом Российской Федерации.</w:t>
      </w:r>
    </w:p>
    <w:p w:rsidR="0000341A" w:rsidRPr="001D6B5B" w:rsidRDefault="0000341A" w:rsidP="00F1353C">
      <w:pPr>
        <w:pStyle w:val="u"/>
        <w:widowControl w:val="0"/>
        <w:ind w:right="-2" w:firstLine="720"/>
        <w:rPr>
          <w:sz w:val="20"/>
          <w:szCs w:val="20"/>
        </w:rPr>
      </w:pPr>
      <w:r w:rsidRPr="001D6B5B">
        <w:rPr>
          <w:iCs/>
          <w:sz w:val="20"/>
          <w:szCs w:val="20"/>
        </w:rPr>
        <w:t>18.12.</w:t>
      </w:r>
      <w:r w:rsidRPr="001D6B5B">
        <w:rPr>
          <w:sz w:val="20"/>
          <w:szCs w:val="20"/>
        </w:rPr>
        <w:t xml:space="preserve"> Ширина водоохранной зоны рек или ручьев устанавливается от их истока для рек или ручьев протяженностью:</w:t>
      </w:r>
    </w:p>
    <w:p w:rsidR="0000341A" w:rsidRPr="001D6B5B" w:rsidRDefault="0000341A" w:rsidP="00F1353C">
      <w:pPr>
        <w:pStyle w:val="u"/>
        <w:widowControl w:val="0"/>
        <w:ind w:right="-2" w:firstLine="720"/>
        <w:rPr>
          <w:sz w:val="20"/>
          <w:szCs w:val="20"/>
        </w:rPr>
      </w:pPr>
      <w:bookmarkStart w:id="19" w:name="p914"/>
      <w:bookmarkEnd w:id="19"/>
      <w:r w:rsidRPr="001D6B5B">
        <w:rPr>
          <w:sz w:val="20"/>
          <w:szCs w:val="20"/>
        </w:rPr>
        <w:t xml:space="preserve">до </w:t>
      </w:r>
      <w:smartTag w:uri="urn:schemas-microsoft-com:office:smarttags" w:element="metricconverter">
        <w:smartTagPr>
          <w:attr w:name="ProductID" w:val="10 км"/>
        </w:smartTagPr>
        <w:r w:rsidRPr="001D6B5B">
          <w:rPr>
            <w:sz w:val="20"/>
            <w:szCs w:val="20"/>
          </w:rPr>
          <w:t>10 км</w:t>
        </w:r>
      </w:smartTag>
      <w:r w:rsidRPr="001D6B5B">
        <w:rPr>
          <w:sz w:val="20"/>
          <w:szCs w:val="20"/>
        </w:rPr>
        <w:t xml:space="preserve"> – </w:t>
      </w:r>
      <w:smartTag w:uri="urn:schemas-microsoft-com:office:smarttags" w:element="metricconverter">
        <w:smartTagPr>
          <w:attr w:name="ProductID" w:val="50 м"/>
        </w:smartTagPr>
        <w:r w:rsidRPr="001D6B5B">
          <w:rPr>
            <w:sz w:val="20"/>
            <w:szCs w:val="20"/>
          </w:rPr>
          <w:t>50 м</w:t>
        </w:r>
      </w:smartTag>
      <w:r w:rsidRPr="001D6B5B">
        <w:rPr>
          <w:sz w:val="20"/>
          <w:szCs w:val="20"/>
        </w:rPr>
        <w:t>;</w:t>
      </w:r>
    </w:p>
    <w:p w:rsidR="0000341A" w:rsidRPr="001D6B5B" w:rsidRDefault="0000341A" w:rsidP="00F1353C">
      <w:pPr>
        <w:pStyle w:val="u"/>
        <w:widowControl w:val="0"/>
        <w:ind w:right="-2" w:firstLine="720"/>
        <w:rPr>
          <w:sz w:val="20"/>
          <w:szCs w:val="20"/>
        </w:rPr>
      </w:pPr>
      <w:bookmarkStart w:id="20" w:name="p915"/>
      <w:bookmarkEnd w:id="20"/>
      <w:r w:rsidRPr="001D6B5B">
        <w:rPr>
          <w:sz w:val="20"/>
          <w:szCs w:val="20"/>
        </w:rPr>
        <w:t xml:space="preserve">от 10 до </w:t>
      </w:r>
      <w:smartTag w:uri="urn:schemas-microsoft-com:office:smarttags" w:element="metricconverter">
        <w:smartTagPr>
          <w:attr w:name="ProductID" w:val="50 км"/>
        </w:smartTagPr>
        <w:r w:rsidRPr="001D6B5B">
          <w:rPr>
            <w:sz w:val="20"/>
            <w:szCs w:val="20"/>
          </w:rPr>
          <w:t>50 км</w:t>
        </w:r>
      </w:smartTag>
      <w:r w:rsidRPr="001D6B5B">
        <w:rPr>
          <w:sz w:val="20"/>
          <w:szCs w:val="20"/>
        </w:rPr>
        <w:t xml:space="preserve"> – </w:t>
      </w:r>
      <w:smartTag w:uri="urn:schemas-microsoft-com:office:smarttags" w:element="metricconverter">
        <w:smartTagPr>
          <w:attr w:name="ProductID" w:val="100 м"/>
        </w:smartTagPr>
        <w:r w:rsidRPr="001D6B5B">
          <w:rPr>
            <w:sz w:val="20"/>
            <w:szCs w:val="20"/>
          </w:rPr>
          <w:t>100 м</w:t>
        </w:r>
      </w:smartTag>
      <w:r w:rsidRPr="001D6B5B">
        <w:rPr>
          <w:sz w:val="20"/>
          <w:szCs w:val="20"/>
        </w:rPr>
        <w:t>;</w:t>
      </w:r>
    </w:p>
    <w:p w:rsidR="0000341A" w:rsidRPr="001D6B5B" w:rsidRDefault="0000341A" w:rsidP="00F1353C">
      <w:pPr>
        <w:pStyle w:val="u"/>
        <w:widowControl w:val="0"/>
        <w:ind w:right="-2" w:firstLine="720"/>
        <w:rPr>
          <w:sz w:val="20"/>
          <w:szCs w:val="20"/>
        </w:rPr>
      </w:pPr>
      <w:bookmarkStart w:id="21" w:name="p916"/>
      <w:bookmarkEnd w:id="21"/>
      <w:r w:rsidRPr="001D6B5B">
        <w:rPr>
          <w:sz w:val="20"/>
          <w:szCs w:val="20"/>
        </w:rPr>
        <w:t xml:space="preserve">от </w:t>
      </w:r>
      <w:smartTag w:uri="urn:schemas-microsoft-com:office:smarttags" w:element="metricconverter">
        <w:smartTagPr>
          <w:attr w:name="ProductID" w:val="50 км"/>
        </w:smartTagPr>
        <w:r w:rsidRPr="001D6B5B">
          <w:rPr>
            <w:sz w:val="20"/>
            <w:szCs w:val="20"/>
          </w:rPr>
          <w:t>50 км</w:t>
        </w:r>
      </w:smartTag>
      <w:r w:rsidRPr="001D6B5B">
        <w:rPr>
          <w:sz w:val="20"/>
          <w:szCs w:val="20"/>
        </w:rPr>
        <w:t xml:space="preserve"> и более – </w:t>
      </w:r>
      <w:smartTag w:uri="urn:schemas-microsoft-com:office:smarttags" w:element="metricconverter">
        <w:smartTagPr>
          <w:attr w:name="ProductID" w:val="200 м"/>
        </w:smartTagPr>
        <w:r w:rsidRPr="001D6B5B">
          <w:rPr>
            <w:sz w:val="20"/>
            <w:szCs w:val="20"/>
          </w:rPr>
          <w:t>200 м</w:t>
        </w:r>
      </w:smartTag>
      <w:r w:rsidRPr="001D6B5B">
        <w:rPr>
          <w:sz w:val="20"/>
          <w:szCs w:val="20"/>
        </w:rPr>
        <w:t>.</w:t>
      </w:r>
    </w:p>
    <w:p w:rsidR="0000341A" w:rsidRPr="001D6B5B" w:rsidRDefault="0000341A" w:rsidP="00F1353C">
      <w:pPr>
        <w:pStyle w:val="u"/>
        <w:widowControl w:val="0"/>
        <w:ind w:right="-2" w:firstLine="720"/>
        <w:rPr>
          <w:sz w:val="20"/>
          <w:szCs w:val="20"/>
        </w:rPr>
      </w:pPr>
      <w:bookmarkStart w:id="22" w:name="p917"/>
      <w:bookmarkEnd w:id="22"/>
      <w:r w:rsidRPr="001D6B5B">
        <w:rPr>
          <w:iCs/>
          <w:sz w:val="20"/>
          <w:szCs w:val="20"/>
        </w:rPr>
        <w:t>18</w:t>
      </w:r>
      <w:r w:rsidRPr="001D6B5B">
        <w:rPr>
          <w:sz w:val="20"/>
          <w:szCs w:val="20"/>
        </w:rPr>
        <w:t xml:space="preserve">.13. Для реки, ручья протяженностью менее </w:t>
      </w:r>
      <w:smartTag w:uri="urn:schemas-microsoft-com:office:smarttags" w:element="metricconverter">
        <w:smartTagPr>
          <w:attr w:name="ProductID" w:val="50 км"/>
        </w:smartTagPr>
        <w:r w:rsidRPr="001D6B5B">
          <w:rPr>
            <w:sz w:val="20"/>
            <w:szCs w:val="20"/>
          </w:rPr>
          <w:t>50 км</w:t>
        </w:r>
      </w:smartTag>
      <w:r w:rsidRPr="001D6B5B">
        <w:rPr>
          <w:sz w:val="20"/>
          <w:szCs w:val="20"/>
        </w:rPr>
        <w:t xml:space="preserve">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w:t>
      </w:r>
      <w:smartTag w:uri="urn:schemas-microsoft-com:office:smarttags" w:element="metricconverter">
        <w:smartTagPr>
          <w:attr w:name="ProductID" w:val="50 м"/>
        </w:smartTagPr>
        <w:r w:rsidRPr="001D6B5B">
          <w:rPr>
            <w:sz w:val="20"/>
            <w:szCs w:val="20"/>
          </w:rPr>
          <w:t>50 м</w:t>
        </w:r>
      </w:smartTag>
      <w:r w:rsidRPr="001D6B5B">
        <w:rPr>
          <w:sz w:val="20"/>
          <w:szCs w:val="20"/>
        </w:rPr>
        <w:t>.</w:t>
      </w:r>
    </w:p>
    <w:p w:rsidR="0000341A" w:rsidRPr="001D6B5B" w:rsidRDefault="0000341A" w:rsidP="00F1353C">
      <w:pPr>
        <w:pStyle w:val="u"/>
        <w:widowControl w:val="0"/>
        <w:ind w:right="-2" w:firstLine="720"/>
        <w:rPr>
          <w:sz w:val="20"/>
          <w:szCs w:val="20"/>
        </w:rPr>
      </w:pPr>
      <w:bookmarkStart w:id="23" w:name="p918"/>
      <w:bookmarkEnd w:id="23"/>
      <w:r w:rsidRPr="001D6B5B">
        <w:rPr>
          <w:iCs/>
          <w:sz w:val="20"/>
          <w:szCs w:val="20"/>
        </w:rPr>
        <w:t>18</w:t>
      </w:r>
      <w:r w:rsidRPr="001D6B5B">
        <w:rPr>
          <w:sz w:val="20"/>
          <w:szCs w:val="20"/>
        </w:rPr>
        <w:t xml:space="preserve">.14. Ширина водоохранной зоны озера, водохранилища с акваторией менее 0,5 кв.км устанавливается в размере </w:t>
      </w:r>
      <w:smartTag w:uri="urn:schemas-microsoft-com:office:smarttags" w:element="metricconverter">
        <w:smartTagPr>
          <w:attr w:name="ProductID" w:val="50 м"/>
        </w:smartTagPr>
        <w:r w:rsidRPr="001D6B5B">
          <w:rPr>
            <w:sz w:val="20"/>
            <w:szCs w:val="20"/>
          </w:rPr>
          <w:t>50 м</w:t>
        </w:r>
      </w:smartTag>
      <w:r w:rsidRPr="001D6B5B">
        <w:rPr>
          <w:sz w:val="20"/>
          <w:szCs w:val="20"/>
        </w:rPr>
        <w:t>. Ширина водоохранной зоны водохранилища, расположенного на водотоке, устанавливается равной ширине водоохранной зоны этого водотока.</w:t>
      </w:r>
    </w:p>
    <w:p w:rsidR="0000341A" w:rsidRPr="001D6B5B" w:rsidRDefault="0000341A" w:rsidP="00F1353C">
      <w:pPr>
        <w:pStyle w:val="u"/>
        <w:widowControl w:val="0"/>
        <w:ind w:right="-2" w:firstLine="720"/>
        <w:rPr>
          <w:sz w:val="20"/>
          <w:szCs w:val="20"/>
        </w:rPr>
      </w:pPr>
      <w:bookmarkStart w:id="24" w:name="p919"/>
      <w:bookmarkStart w:id="25" w:name="p921"/>
      <w:bookmarkStart w:id="26" w:name="p923"/>
      <w:bookmarkEnd w:id="24"/>
      <w:bookmarkEnd w:id="25"/>
      <w:bookmarkEnd w:id="26"/>
      <w:r w:rsidRPr="001D6B5B">
        <w:rPr>
          <w:iCs/>
          <w:sz w:val="20"/>
          <w:szCs w:val="20"/>
        </w:rPr>
        <w:t>18</w:t>
      </w:r>
      <w:r w:rsidRPr="001D6B5B">
        <w:rPr>
          <w:sz w:val="20"/>
          <w:szCs w:val="20"/>
        </w:rPr>
        <w:t>.15. Водоохранные зоны магистральных или межхозяйственных каналов совпадают по ширине с полосами отводов таких каналов.</w:t>
      </w:r>
    </w:p>
    <w:p w:rsidR="0000341A" w:rsidRPr="001D6B5B" w:rsidRDefault="0000341A" w:rsidP="00F1353C">
      <w:pPr>
        <w:pStyle w:val="u"/>
        <w:widowControl w:val="0"/>
        <w:ind w:right="-2" w:firstLine="720"/>
        <w:rPr>
          <w:sz w:val="20"/>
          <w:szCs w:val="20"/>
        </w:rPr>
      </w:pPr>
      <w:bookmarkStart w:id="27" w:name="p924"/>
      <w:bookmarkEnd w:id="27"/>
      <w:r w:rsidRPr="001D6B5B">
        <w:rPr>
          <w:iCs/>
          <w:sz w:val="20"/>
          <w:szCs w:val="20"/>
        </w:rPr>
        <w:t>18</w:t>
      </w:r>
      <w:r w:rsidRPr="001D6B5B">
        <w:rPr>
          <w:sz w:val="20"/>
          <w:szCs w:val="20"/>
        </w:rPr>
        <w:t>.16. Водоохранные зоны рек, их частей, помещенных в закрытые коллекторы, не устанавливаются.</w:t>
      </w:r>
    </w:p>
    <w:p w:rsidR="0000341A" w:rsidRPr="001D6B5B" w:rsidRDefault="0000341A" w:rsidP="00F1353C">
      <w:pPr>
        <w:pStyle w:val="u"/>
        <w:widowControl w:val="0"/>
        <w:ind w:right="-2" w:firstLine="720"/>
        <w:rPr>
          <w:sz w:val="20"/>
          <w:szCs w:val="20"/>
        </w:rPr>
      </w:pPr>
      <w:bookmarkStart w:id="28" w:name="p925"/>
      <w:bookmarkEnd w:id="28"/>
      <w:r w:rsidRPr="001D6B5B">
        <w:rPr>
          <w:iCs/>
          <w:sz w:val="20"/>
          <w:szCs w:val="20"/>
        </w:rPr>
        <w:t>18</w:t>
      </w:r>
      <w:r w:rsidRPr="001D6B5B">
        <w:rPr>
          <w:sz w:val="20"/>
          <w:szCs w:val="20"/>
        </w:rPr>
        <w:t xml:space="preserve">.17.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1D6B5B">
          <w:rPr>
            <w:sz w:val="20"/>
            <w:szCs w:val="20"/>
          </w:rPr>
          <w:t>30 м</w:t>
        </w:r>
      </w:smartTag>
      <w:r w:rsidRPr="001D6B5B">
        <w:rPr>
          <w:sz w:val="20"/>
          <w:szCs w:val="20"/>
        </w:rPr>
        <w:t xml:space="preserve"> для обратного или нулевого уклона, </w:t>
      </w:r>
      <w:smartTag w:uri="urn:schemas-microsoft-com:office:smarttags" w:element="metricconverter">
        <w:smartTagPr>
          <w:attr w:name="ProductID" w:val="40 м"/>
        </w:smartTagPr>
        <w:r w:rsidRPr="001D6B5B">
          <w:rPr>
            <w:sz w:val="20"/>
            <w:szCs w:val="20"/>
          </w:rPr>
          <w:t>40 м</w:t>
        </w:r>
      </w:smartTag>
      <w:r w:rsidRPr="001D6B5B">
        <w:rPr>
          <w:sz w:val="20"/>
          <w:szCs w:val="20"/>
        </w:rPr>
        <w:t xml:space="preserve"> для уклона до 3 градусов и </w:t>
      </w:r>
      <w:smartTag w:uri="urn:schemas-microsoft-com:office:smarttags" w:element="metricconverter">
        <w:smartTagPr>
          <w:attr w:name="ProductID" w:val="50 м"/>
        </w:smartTagPr>
        <w:r w:rsidRPr="001D6B5B">
          <w:rPr>
            <w:sz w:val="20"/>
            <w:szCs w:val="20"/>
          </w:rPr>
          <w:t>50 м</w:t>
        </w:r>
      </w:smartTag>
      <w:r w:rsidRPr="001D6B5B">
        <w:rPr>
          <w:sz w:val="20"/>
          <w:szCs w:val="20"/>
        </w:rPr>
        <w:t xml:space="preserve"> для уклона 3 и более градуса.</w:t>
      </w:r>
    </w:p>
    <w:p w:rsidR="0000341A" w:rsidRPr="001D6B5B" w:rsidRDefault="0000341A" w:rsidP="00F1353C">
      <w:pPr>
        <w:pStyle w:val="u"/>
        <w:widowControl w:val="0"/>
        <w:ind w:right="-2" w:firstLine="720"/>
        <w:rPr>
          <w:sz w:val="20"/>
          <w:szCs w:val="20"/>
        </w:rPr>
      </w:pPr>
      <w:bookmarkStart w:id="29" w:name="p926"/>
      <w:bookmarkStart w:id="30" w:name="p927"/>
      <w:bookmarkEnd w:id="29"/>
      <w:bookmarkEnd w:id="30"/>
      <w:r w:rsidRPr="001D6B5B">
        <w:rPr>
          <w:iCs/>
          <w:sz w:val="20"/>
          <w:szCs w:val="20"/>
        </w:rPr>
        <w:t>18</w:t>
      </w:r>
      <w:r w:rsidRPr="001D6B5B">
        <w:rPr>
          <w:sz w:val="20"/>
          <w:szCs w:val="20"/>
        </w:rPr>
        <w:t xml:space="preserve">.18. 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w:t>
      </w:r>
      <w:smartTag w:uri="urn:schemas-microsoft-com:office:smarttags" w:element="metricconverter">
        <w:smartTagPr>
          <w:attr w:name="ProductID" w:val="200 м"/>
        </w:smartTagPr>
        <w:r w:rsidRPr="001D6B5B">
          <w:rPr>
            <w:sz w:val="20"/>
            <w:szCs w:val="20"/>
          </w:rPr>
          <w:t>200 м</w:t>
        </w:r>
      </w:smartTag>
      <w:r w:rsidRPr="001D6B5B">
        <w:rPr>
          <w:sz w:val="20"/>
          <w:szCs w:val="20"/>
        </w:rPr>
        <w:t xml:space="preserve"> независимо от уклона прилегающих земель.</w:t>
      </w:r>
    </w:p>
    <w:p w:rsidR="0000341A" w:rsidRPr="001D6B5B" w:rsidRDefault="0000341A" w:rsidP="00F1353C">
      <w:pPr>
        <w:pStyle w:val="u"/>
        <w:widowControl w:val="0"/>
        <w:ind w:right="-2" w:firstLine="720"/>
        <w:rPr>
          <w:sz w:val="20"/>
          <w:szCs w:val="20"/>
        </w:rPr>
      </w:pPr>
      <w:bookmarkStart w:id="31" w:name="p928"/>
      <w:bookmarkEnd w:id="31"/>
      <w:r w:rsidRPr="001D6B5B">
        <w:rPr>
          <w:iCs/>
          <w:sz w:val="20"/>
          <w:szCs w:val="20"/>
        </w:rPr>
        <w:t>18</w:t>
      </w:r>
      <w:r w:rsidRPr="001D6B5B">
        <w:rPr>
          <w:sz w:val="20"/>
          <w:szCs w:val="20"/>
        </w:rPr>
        <w:t>.19.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00341A" w:rsidRPr="001D6B5B" w:rsidRDefault="0000341A" w:rsidP="00F1353C">
      <w:pPr>
        <w:pStyle w:val="u"/>
        <w:widowControl w:val="0"/>
        <w:ind w:right="-2" w:firstLine="720"/>
        <w:rPr>
          <w:sz w:val="20"/>
          <w:szCs w:val="20"/>
        </w:rPr>
      </w:pPr>
      <w:bookmarkStart w:id="32" w:name="p929"/>
      <w:bookmarkStart w:id="33" w:name="p931"/>
      <w:bookmarkEnd w:id="32"/>
      <w:bookmarkEnd w:id="33"/>
      <w:r w:rsidRPr="001D6B5B">
        <w:rPr>
          <w:iCs/>
          <w:sz w:val="20"/>
          <w:szCs w:val="20"/>
        </w:rPr>
        <w:t>18</w:t>
      </w:r>
      <w:r w:rsidRPr="001D6B5B">
        <w:rPr>
          <w:sz w:val="20"/>
          <w:szCs w:val="20"/>
        </w:rPr>
        <w:t>.20. В границах водоохранных зон запрещается:</w:t>
      </w:r>
    </w:p>
    <w:p w:rsidR="0000341A" w:rsidRPr="001D6B5B" w:rsidRDefault="0000341A" w:rsidP="00F1353C">
      <w:pPr>
        <w:pStyle w:val="u"/>
        <w:widowControl w:val="0"/>
        <w:ind w:right="-2" w:firstLine="720"/>
        <w:rPr>
          <w:spacing w:val="-2"/>
          <w:sz w:val="20"/>
          <w:szCs w:val="20"/>
        </w:rPr>
      </w:pPr>
      <w:bookmarkStart w:id="34" w:name="p932"/>
      <w:bookmarkEnd w:id="34"/>
      <w:r w:rsidRPr="001D6B5B">
        <w:rPr>
          <w:spacing w:val="-2"/>
          <w:sz w:val="20"/>
          <w:szCs w:val="20"/>
        </w:rPr>
        <w:t>1)</w:t>
      </w:r>
      <w:r w:rsidRPr="001D6B5B">
        <w:rPr>
          <w:spacing w:val="-2"/>
          <w:sz w:val="20"/>
          <w:szCs w:val="20"/>
          <w:lang w:val="en-US"/>
        </w:rPr>
        <w:t> </w:t>
      </w:r>
      <w:r w:rsidRPr="001D6B5B">
        <w:rPr>
          <w:spacing w:val="-2"/>
          <w:sz w:val="20"/>
          <w:szCs w:val="20"/>
        </w:rPr>
        <w:t>использование сточных вод в целях регулирования плодородия почв;</w:t>
      </w:r>
    </w:p>
    <w:p w:rsidR="0000341A" w:rsidRPr="001D6B5B" w:rsidRDefault="0000341A" w:rsidP="00F1353C">
      <w:pPr>
        <w:pStyle w:val="u"/>
        <w:widowControl w:val="0"/>
        <w:ind w:right="-2" w:firstLine="720"/>
        <w:rPr>
          <w:sz w:val="20"/>
          <w:szCs w:val="20"/>
        </w:rPr>
      </w:pPr>
      <w:bookmarkStart w:id="35" w:name="p933"/>
      <w:bookmarkEnd w:id="35"/>
      <w:r w:rsidRPr="001D6B5B">
        <w:rPr>
          <w:spacing w:val="-2"/>
          <w:sz w:val="20"/>
          <w:szCs w:val="20"/>
        </w:rPr>
        <w:t>2)</w:t>
      </w:r>
      <w:r w:rsidRPr="001D6B5B">
        <w:rPr>
          <w:spacing w:val="-2"/>
          <w:sz w:val="20"/>
          <w:szCs w:val="20"/>
          <w:lang w:val="en-US"/>
        </w:rPr>
        <w:t> </w:t>
      </w:r>
      <w:r w:rsidRPr="001D6B5B">
        <w:rPr>
          <w:spacing w:val="-2"/>
          <w:sz w:val="20"/>
          <w:szCs w:val="20"/>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00341A" w:rsidRPr="001D6B5B" w:rsidRDefault="0000341A" w:rsidP="00F1353C">
      <w:pPr>
        <w:pStyle w:val="u"/>
        <w:widowControl w:val="0"/>
        <w:ind w:right="-2" w:firstLine="720"/>
        <w:rPr>
          <w:spacing w:val="-2"/>
          <w:sz w:val="20"/>
          <w:szCs w:val="20"/>
        </w:rPr>
      </w:pPr>
      <w:bookmarkStart w:id="36" w:name="p934"/>
      <w:bookmarkStart w:id="37" w:name="p936"/>
      <w:bookmarkStart w:id="38" w:name="p937"/>
      <w:bookmarkEnd w:id="36"/>
      <w:bookmarkEnd w:id="37"/>
      <w:bookmarkEnd w:id="38"/>
      <w:r w:rsidRPr="001D6B5B">
        <w:rPr>
          <w:spacing w:val="-2"/>
          <w:sz w:val="20"/>
          <w:szCs w:val="20"/>
        </w:rPr>
        <w:t>3)</w:t>
      </w:r>
      <w:r w:rsidRPr="001D6B5B">
        <w:rPr>
          <w:spacing w:val="-2"/>
          <w:sz w:val="20"/>
          <w:szCs w:val="20"/>
          <w:lang w:val="en-US"/>
        </w:rPr>
        <w:t> </w:t>
      </w:r>
      <w:r w:rsidRPr="001D6B5B">
        <w:rPr>
          <w:spacing w:val="-2"/>
          <w:sz w:val="20"/>
          <w:szCs w:val="20"/>
        </w:rPr>
        <w:t>осуществление авиационных мер по борьбе с вредными организмами;</w:t>
      </w:r>
    </w:p>
    <w:p w:rsidR="0000341A" w:rsidRPr="001D6B5B" w:rsidRDefault="0000341A" w:rsidP="00F1353C">
      <w:pPr>
        <w:pStyle w:val="u"/>
        <w:widowControl w:val="0"/>
        <w:ind w:right="-2" w:firstLine="720"/>
        <w:rPr>
          <w:spacing w:val="-2"/>
          <w:sz w:val="20"/>
          <w:szCs w:val="20"/>
        </w:rPr>
      </w:pPr>
      <w:r w:rsidRPr="001D6B5B">
        <w:rPr>
          <w:spacing w:val="-2"/>
          <w:sz w:val="20"/>
          <w:szCs w:val="20"/>
        </w:rPr>
        <w:t>4)</w:t>
      </w:r>
      <w:r w:rsidRPr="001D6B5B">
        <w:rPr>
          <w:spacing w:val="-2"/>
          <w:sz w:val="20"/>
          <w:szCs w:val="20"/>
          <w:lang w:val="en-US"/>
        </w:rPr>
        <w:t> </w:t>
      </w:r>
      <w:r w:rsidRPr="001D6B5B">
        <w:rPr>
          <w:spacing w:val="-2"/>
          <w:sz w:val="20"/>
          <w:szCs w:val="2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0341A" w:rsidRPr="001D6B5B" w:rsidRDefault="0000341A" w:rsidP="00F1353C">
      <w:pPr>
        <w:pStyle w:val="u"/>
        <w:widowControl w:val="0"/>
        <w:ind w:right="-2" w:firstLine="720"/>
        <w:rPr>
          <w:spacing w:val="-2"/>
          <w:sz w:val="20"/>
          <w:szCs w:val="20"/>
        </w:rPr>
      </w:pPr>
      <w:r w:rsidRPr="001D6B5B">
        <w:rPr>
          <w:spacing w:val="-2"/>
          <w:sz w:val="20"/>
          <w:szCs w:val="20"/>
        </w:rPr>
        <w:t>5)</w:t>
      </w:r>
      <w:r w:rsidRPr="001D6B5B">
        <w:rPr>
          <w:spacing w:val="-2"/>
          <w:sz w:val="20"/>
          <w:szCs w:val="20"/>
          <w:lang w:val="en-US"/>
        </w:rPr>
        <w:t> </w:t>
      </w:r>
      <w:r w:rsidRPr="001D6B5B">
        <w:rPr>
          <w:spacing w:val="-2"/>
          <w:sz w:val="20"/>
          <w:szCs w:val="20"/>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0341A" w:rsidRPr="001D6B5B" w:rsidRDefault="0000341A" w:rsidP="00F1353C">
      <w:pPr>
        <w:pStyle w:val="u"/>
        <w:widowControl w:val="0"/>
        <w:ind w:right="-2" w:firstLine="720"/>
        <w:rPr>
          <w:spacing w:val="-2"/>
          <w:sz w:val="20"/>
          <w:szCs w:val="20"/>
        </w:rPr>
      </w:pPr>
      <w:r w:rsidRPr="001D6B5B">
        <w:rPr>
          <w:spacing w:val="-2"/>
          <w:sz w:val="20"/>
          <w:szCs w:val="20"/>
        </w:rPr>
        <w:t>6)</w:t>
      </w:r>
      <w:r w:rsidRPr="001D6B5B">
        <w:rPr>
          <w:spacing w:val="-2"/>
          <w:sz w:val="20"/>
          <w:szCs w:val="20"/>
          <w:lang w:val="en-US"/>
        </w:rPr>
        <w:t> </w:t>
      </w:r>
      <w:r w:rsidRPr="001D6B5B">
        <w:rPr>
          <w:spacing w:val="-2"/>
          <w:sz w:val="20"/>
          <w:szCs w:val="20"/>
        </w:rPr>
        <w:t>размещение специализированных хранилищ пестицидов и агрохимикатов, применение пестицидов и агрохимикатов;</w:t>
      </w:r>
    </w:p>
    <w:p w:rsidR="0000341A" w:rsidRPr="001D6B5B" w:rsidRDefault="0000341A" w:rsidP="00F1353C">
      <w:pPr>
        <w:pStyle w:val="u"/>
        <w:widowControl w:val="0"/>
        <w:ind w:right="-2" w:firstLine="720"/>
        <w:rPr>
          <w:spacing w:val="-2"/>
          <w:sz w:val="20"/>
          <w:szCs w:val="20"/>
        </w:rPr>
      </w:pPr>
      <w:r w:rsidRPr="001D6B5B">
        <w:rPr>
          <w:spacing w:val="-2"/>
          <w:sz w:val="20"/>
          <w:szCs w:val="20"/>
        </w:rPr>
        <w:t>7)</w:t>
      </w:r>
      <w:r w:rsidRPr="001D6B5B">
        <w:rPr>
          <w:spacing w:val="-2"/>
          <w:sz w:val="20"/>
          <w:szCs w:val="20"/>
          <w:lang w:val="en-US"/>
        </w:rPr>
        <w:t> </w:t>
      </w:r>
      <w:r w:rsidRPr="001D6B5B">
        <w:rPr>
          <w:spacing w:val="-2"/>
          <w:sz w:val="20"/>
          <w:szCs w:val="20"/>
        </w:rPr>
        <w:t>сброс сточных, в том числе дренажных, вод;</w:t>
      </w:r>
    </w:p>
    <w:p w:rsidR="0000341A" w:rsidRPr="001D6B5B" w:rsidRDefault="0000341A" w:rsidP="00F1353C">
      <w:pPr>
        <w:pStyle w:val="u"/>
        <w:widowControl w:val="0"/>
        <w:ind w:right="-2" w:firstLine="720"/>
        <w:rPr>
          <w:spacing w:val="-2"/>
          <w:sz w:val="20"/>
          <w:szCs w:val="20"/>
        </w:rPr>
      </w:pPr>
      <w:r w:rsidRPr="001D6B5B">
        <w:rPr>
          <w:spacing w:val="-2"/>
          <w:sz w:val="20"/>
          <w:szCs w:val="20"/>
        </w:rPr>
        <w:t>8)</w:t>
      </w:r>
      <w:r w:rsidRPr="001D6B5B">
        <w:rPr>
          <w:spacing w:val="-2"/>
          <w:sz w:val="20"/>
          <w:szCs w:val="20"/>
          <w:lang w:val="en-US"/>
        </w:rPr>
        <w:t> </w:t>
      </w:r>
      <w:r w:rsidRPr="001D6B5B">
        <w:rPr>
          <w:spacing w:val="-2"/>
          <w:sz w:val="20"/>
          <w:szCs w:val="20"/>
        </w:rPr>
        <w:t>разведка и добыча общераспространенных полезных ископаемых</w:t>
      </w:r>
      <w:r w:rsidR="00F1353C" w:rsidRPr="001D6B5B">
        <w:rPr>
          <w:spacing w:val="-2"/>
          <w:sz w:val="20"/>
          <w:szCs w:val="20"/>
        </w:rPr>
        <w:t xml:space="preserve"> </w:t>
      </w:r>
      <w:r w:rsidRPr="001D6B5B">
        <w:rPr>
          <w:spacing w:val="-2"/>
          <w:sz w:val="20"/>
          <w:szCs w:val="20"/>
        </w:rPr>
        <w:t>(за исключением случаев, предусмотренных частью 15 статьи 65 Водного</w:t>
      </w:r>
      <w:r w:rsidR="00F1353C" w:rsidRPr="001D6B5B">
        <w:rPr>
          <w:spacing w:val="-2"/>
          <w:sz w:val="20"/>
          <w:szCs w:val="20"/>
        </w:rPr>
        <w:t xml:space="preserve"> </w:t>
      </w:r>
      <w:r w:rsidRPr="001D6B5B">
        <w:rPr>
          <w:spacing w:val="-2"/>
          <w:sz w:val="20"/>
          <w:szCs w:val="20"/>
        </w:rPr>
        <w:t>кодекса Российской Федерации).</w:t>
      </w:r>
    </w:p>
    <w:p w:rsidR="0000341A" w:rsidRPr="001D6B5B" w:rsidRDefault="0000341A" w:rsidP="00F1353C">
      <w:pPr>
        <w:pStyle w:val="u"/>
        <w:widowControl w:val="0"/>
        <w:ind w:right="-2" w:firstLine="720"/>
        <w:rPr>
          <w:sz w:val="20"/>
          <w:szCs w:val="20"/>
        </w:rPr>
      </w:pPr>
      <w:bookmarkStart w:id="39" w:name="p938"/>
      <w:bookmarkEnd w:id="39"/>
      <w:r w:rsidRPr="001D6B5B">
        <w:rPr>
          <w:iCs/>
          <w:sz w:val="20"/>
          <w:szCs w:val="20"/>
        </w:rPr>
        <w:t>18</w:t>
      </w:r>
      <w:r w:rsidRPr="001D6B5B">
        <w:rPr>
          <w:sz w:val="20"/>
          <w:szCs w:val="20"/>
        </w:rPr>
        <w:t xml:space="preserve">.21. В границах водоохранных зон допускаются проектирование, строительство, реконструкция, </w:t>
      </w:r>
      <w:r w:rsidRPr="001D6B5B">
        <w:rPr>
          <w:sz w:val="20"/>
          <w:szCs w:val="20"/>
        </w:rPr>
        <w:lastRenderedPageBreak/>
        <w:t>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0341A" w:rsidRPr="001D6B5B" w:rsidRDefault="0000341A" w:rsidP="00F1353C">
      <w:pPr>
        <w:pStyle w:val="u"/>
        <w:widowControl w:val="0"/>
        <w:ind w:right="-2" w:firstLine="720"/>
        <w:rPr>
          <w:sz w:val="20"/>
          <w:szCs w:val="20"/>
        </w:rPr>
      </w:pPr>
      <w:bookmarkStart w:id="40" w:name="p939"/>
      <w:bookmarkStart w:id="41" w:name="p941"/>
      <w:bookmarkStart w:id="42" w:name="p910"/>
      <w:bookmarkEnd w:id="40"/>
      <w:bookmarkEnd w:id="41"/>
      <w:bookmarkEnd w:id="42"/>
      <w:r w:rsidRPr="001D6B5B">
        <w:rPr>
          <w:iCs/>
          <w:sz w:val="20"/>
          <w:szCs w:val="20"/>
        </w:rPr>
        <w:t>18</w:t>
      </w:r>
      <w:r w:rsidRPr="001D6B5B">
        <w:rPr>
          <w:sz w:val="20"/>
          <w:szCs w:val="20"/>
        </w:rPr>
        <w:t>.22. 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w:t>
      </w:r>
      <w:bookmarkStart w:id="43" w:name="p911"/>
      <w:bookmarkStart w:id="44" w:name="p913"/>
      <w:bookmarkEnd w:id="43"/>
      <w:bookmarkEnd w:id="44"/>
    </w:p>
    <w:p w:rsidR="0000341A" w:rsidRPr="001D6B5B" w:rsidRDefault="0000341A" w:rsidP="00F1353C">
      <w:pPr>
        <w:pStyle w:val="u"/>
        <w:widowControl w:val="0"/>
        <w:ind w:right="-2" w:firstLine="720"/>
        <w:rPr>
          <w:sz w:val="20"/>
          <w:szCs w:val="20"/>
        </w:rPr>
      </w:pPr>
      <w:r w:rsidRPr="001D6B5B">
        <w:rPr>
          <w:iCs/>
          <w:sz w:val="20"/>
          <w:szCs w:val="20"/>
        </w:rPr>
        <w:t>18</w:t>
      </w:r>
      <w:r w:rsidRPr="001D6B5B">
        <w:rPr>
          <w:sz w:val="20"/>
          <w:szCs w:val="20"/>
        </w:rPr>
        <w:t>.23. В границах прибрежных защитных полос наряду с установленными пунктом 18.20 настоящей главы ограничениями запрещается:</w:t>
      </w:r>
    </w:p>
    <w:p w:rsidR="0000341A" w:rsidRPr="001D6B5B" w:rsidRDefault="0000341A" w:rsidP="00F1353C">
      <w:pPr>
        <w:pStyle w:val="u"/>
        <w:widowControl w:val="0"/>
        <w:ind w:right="-2" w:firstLine="720"/>
        <w:rPr>
          <w:sz w:val="20"/>
          <w:szCs w:val="20"/>
        </w:rPr>
      </w:pPr>
      <w:bookmarkStart w:id="45" w:name="p942"/>
      <w:bookmarkEnd w:id="45"/>
      <w:r w:rsidRPr="001D6B5B">
        <w:rPr>
          <w:sz w:val="20"/>
          <w:szCs w:val="20"/>
        </w:rPr>
        <w:t>1) распашка земель;</w:t>
      </w:r>
    </w:p>
    <w:p w:rsidR="0000341A" w:rsidRPr="001D6B5B" w:rsidRDefault="0000341A" w:rsidP="00F1353C">
      <w:pPr>
        <w:pStyle w:val="u"/>
        <w:widowControl w:val="0"/>
        <w:ind w:right="-2" w:firstLine="720"/>
        <w:rPr>
          <w:sz w:val="20"/>
          <w:szCs w:val="20"/>
        </w:rPr>
      </w:pPr>
      <w:bookmarkStart w:id="46" w:name="p943"/>
      <w:bookmarkEnd w:id="46"/>
      <w:r w:rsidRPr="001D6B5B">
        <w:rPr>
          <w:sz w:val="20"/>
          <w:szCs w:val="20"/>
        </w:rPr>
        <w:t>2) размещение отвалов размываемых грунтов;</w:t>
      </w:r>
    </w:p>
    <w:p w:rsidR="0000341A" w:rsidRPr="001D6B5B" w:rsidRDefault="0000341A" w:rsidP="00F1353C">
      <w:pPr>
        <w:pStyle w:val="u"/>
        <w:widowControl w:val="0"/>
        <w:ind w:right="-2" w:firstLine="720"/>
        <w:rPr>
          <w:sz w:val="20"/>
          <w:szCs w:val="20"/>
        </w:rPr>
      </w:pPr>
      <w:bookmarkStart w:id="47" w:name="p944"/>
      <w:bookmarkEnd w:id="47"/>
      <w:r w:rsidRPr="001D6B5B">
        <w:rPr>
          <w:sz w:val="20"/>
          <w:szCs w:val="20"/>
        </w:rPr>
        <w:t>3) выпас сельскохозяйственных животных и организация для них летних лагерей, ванн.</w:t>
      </w:r>
    </w:p>
    <w:p w:rsidR="0000341A" w:rsidRPr="001D6B5B" w:rsidRDefault="0000341A" w:rsidP="00F1353C">
      <w:pPr>
        <w:pStyle w:val="u"/>
        <w:widowControl w:val="0"/>
        <w:ind w:right="-2" w:firstLine="720"/>
        <w:rPr>
          <w:sz w:val="20"/>
          <w:szCs w:val="20"/>
        </w:rPr>
      </w:pPr>
      <w:bookmarkStart w:id="48" w:name="sub_606"/>
      <w:r w:rsidRPr="001D6B5B">
        <w:rPr>
          <w:iCs/>
          <w:sz w:val="20"/>
          <w:szCs w:val="20"/>
        </w:rPr>
        <w:t>18</w:t>
      </w:r>
      <w:r w:rsidRPr="001D6B5B">
        <w:rPr>
          <w:sz w:val="20"/>
          <w:szCs w:val="20"/>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1D6B5B">
          <w:rPr>
            <w:sz w:val="20"/>
            <w:szCs w:val="20"/>
          </w:rPr>
          <w:t>20 м</w:t>
        </w:r>
      </w:smartTag>
      <w:r w:rsidRPr="001D6B5B">
        <w:rPr>
          <w:sz w:val="20"/>
          <w:szCs w:val="20"/>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1D6B5B">
          <w:rPr>
            <w:sz w:val="20"/>
            <w:szCs w:val="20"/>
          </w:rPr>
          <w:t>10 км</w:t>
        </w:r>
      </w:smartTag>
      <w:r w:rsidRPr="001D6B5B">
        <w:rPr>
          <w:sz w:val="20"/>
          <w:szCs w:val="20"/>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1D6B5B">
          <w:rPr>
            <w:sz w:val="20"/>
            <w:szCs w:val="20"/>
          </w:rPr>
          <w:t>10 км</w:t>
        </w:r>
      </w:smartTag>
      <w:r w:rsidRPr="001D6B5B">
        <w:rPr>
          <w:sz w:val="20"/>
          <w:szCs w:val="20"/>
        </w:rPr>
        <w:t xml:space="preserve">, составляет </w:t>
      </w:r>
      <w:smartTag w:uri="urn:schemas-microsoft-com:office:smarttags" w:element="metricconverter">
        <w:smartTagPr>
          <w:attr w:name="ProductID" w:val="5 м"/>
        </w:smartTagPr>
        <w:r w:rsidRPr="001D6B5B">
          <w:rPr>
            <w:sz w:val="20"/>
            <w:szCs w:val="20"/>
          </w:rPr>
          <w:t>5 м</w:t>
        </w:r>
      </w:smartTag>
      <w:r w:rsidRPr="001D6B5B">
        <w:rPr>
          <w:sz w:val="20"/>
          <w:szCs w:val="20"/>
        </w:rPr>
        <w:t xml:space="preserve">. </w:t>
      </w:r>
    </w:p>
    <w:p w:rsidR="0000341A" w:rsidRPr="001D6B5B" w:rsidRDefault="0000341A" w:rsidP="00F1353C">
      <w:pPr>
        <w:pStyle w:val="u"/>
        <w:widowControl w:val="0"/>
        <w:ind w:right="-2" w:firstLine="720"/>
        <w:rPr>
          <w:sz w:val="20"/>
          <w:szCs w:val="20"/>
        </w:rPr>
      </w:pPr>
      <w:bookmarkStart w:id="49" w:name="sub_607"/>
      <w:bookmarkEnd w:id="48"/>
      <w:r w:rsidRPr="001D6B5B">
        <w:rPr>
          <w:iCs/>
          <w:sz w:val="20"/>
          <w:szCs w:val="20"/>
        </w:rPr>
        <w:t>18</w:t>
      </w:r>
      <w:r w:rsidRPr="001D6B5B">
        <w:rPr>
          <w:sz w:val="20"/>
          <w:szCs w:val="20"/>
        </w:rPr>
        <w:t>.25.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49"/>
    <w:p w:rsidR="0000341A" w:rsidRPr="001D6B5B" w:rsidRDefault="0000341A" w:rsidP="00F1353C">
      <w:pPr>
        <w:widowControl w:val="0"/>
        <w:ind w:right="-2" w:firstLine="720"/>
        <w:jc w:val="both"/>
        <w:rPr>
          <w:sz w:val="20"/>
          <w:szCs w:val="20"/>
        </w:rPr>
      </w:pPr>
      <w:r w:rsidRPr="001D6B5B">
        <w:rPr>
          <w:iCs/>
          <w:sz w:val="20"/>
          <w:szCs w:val="20"/>
        </w:rPr>
        <w:t>18</w:t>
      </w:r>
      <w:r w:rsidRPr="001D6B5B">
        <w:rPr>
          <w:sz w:val="20"/>
          <w:szCs w:val="20"/>
        </w:rPr>
        <w:t xml:space="preserve">.26.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а"/>
        </w:smartTagPr>
        <w:r w:rsidRPr="001D6B5B">
          <w:rPr>
            <w:sz w:val="20"/>
            <w:szCs w:val="20"/>
          </w:rPr>
          <w:t>3 га</w:t>
        </w:r>
      </w:smartTag>
      <w:r w:rsidRPr="001D6B5B">
        <w:rPr>
          <w:sz w:val="20"/>
          <w:szCs w:val="20"/>
        </w:rPr>
        <w:t xml:space="preserve"> – два раза, при площади более </w:t>
      </w:r>
      <w:smartTag w:uri="urn:schemas-microsoft-com:office:smarttags" w:element="metricconverter">
        <w:smartTagPr>
          <w:attr w:name="ProductID" w:val="3 га"/>
        </w:smartTagPr>
        <w:r w:rsidRPr="001D6B5B">
          <w:rPr>
            <w:sz w:val="20"/>
            <w:szCs w:val="20"/>
          </w:rPr>
          <w:t>3 га</w:t>
        </w:r>
      </w:smartTag>
      <w:r w:rsidRPr="001D6B5B">
        <w:rPr>
          <w:sz w:val="20"/>
          <w:szCs w:val="20"/>
        </w:rPr>
        <w:t xml:space="preserve"> – один раз; в водоемах для купания – соответственно четыре и три раза, а при площади более </w:t>
      </w:r>
      <w:smartTag w:uri="urn:schemas-microsoft-com:office:smarttags" w:element="metricconverter">
        <w:smartTagPr>
          <w:attr w:name="ProductID" w:val="6 га"/>
        </w:smartTagPr>
        <w:r w:rsidRPr="001D6B5B">
          <w:rPr>
            <w:sz w:val="20"/>
            <w:szCs w:val="20"/>
          </w:rPr>
          <w:t>6 га</w:t>
        </w:r>
      </w:smartTag>
      <w:r w:rsidRPr="001D6B5B">
        <w:rPr>
          <w:sz w:val="20"/>
          <w:szCs w:val="20"/>
        </w:rPr>
        <w:t xml:space="preserve"> – два раза.</w:t>
      </w:r>
    </w:p>
    <w:p w:rsidR="0000341A" w:rsidRPr="001D6B5B" w:rsidRDefault="0000341A" w:rsidP="00F1353C">
      <w:pPr>
        <w:widowControl w:val="0"/>
        <w:ind w:right="-2" w:firstLine="720"/>
        <w:jc w:val="both"/>
        <w:rPr>
          <w:sz w:val="20"/>
          <w:szCs w:val="20"/>
        </w:rPr>
      </w:pPr>
      <w:r w:rsidRPr="001D6B5B">
        <w:rPr>
          <w:iCs/>
          <w:sz w:val="20"/>
          <w:szCs w:val="20"/>
        </w:rPr>
        <w:t>18</w:t>
      </w:r>
      <w:r w:rsidRPr="001D6B5B">
        <w:rPr>
          <w:sz w:val="20"/>
          <w:szCs w:val="20"/>
        </w:rPr>
        <w:t xml:space="preserve">.27. Глубина воды в водоемах, расположенных в пределах селитебных территорий, в весенне-летний период должна быть не менее </w:t>
      </w:r>
      <w:smartTag w:uri="urn:schemas-microsoft-com:office:smarttags" w:element="metricconverter">
        <w:smartTagPr>
          <w:attr w:name="ProductID" w:val="1,5 м"/>
        </w:smartTagPr>
        <w:r w:rsidRPr="001D6B5B">
          <w:rPr>
            <w:sz w:val="20"/>
            <w:szCs w:val="20"/>
          </w:rPr>
          <w:t>1,5 м</w:t>
        </w:r>
      </w:smartTag>
      <w:r w:rsidRPr="001D6B5B">
        <w:rPr>
          <w:sz w:val="20"/>
          <w:szCs w:val="20"/>
        </w:rPr>
        <w:t xml:space="preserve">, а в прибрежной зоне при условии периодического удаления водной растительности – не менее </w:t>
      </w:r>
      <w:smartTag w:uri="urn:schemas-microsoft-com:office:smarttags" w:element="metricconverter">
        <w:smartTagPr>
          <w:attr w:name="ProductID" w:val="1 м"/>
        </w:smartTagPr>
        <w:r w:rsidRPr="001D6B5B">
          <w:rPr>
            <w:sz w:val="20"/>
            <w:szCs w:val="20"/>
          </w:rPr>
          <w:t>1 м</w:t>
        </w:r>
      </w:smartTag>
      <w:r w:rsidRPr="001D6B5B">
        <w:rPr>
          <w:sz w:val="20"/>
          <w:szCs w:val="20"/>
        </w:rPr>
        <w:t>.</w:t>
      </w:r>
    </w:p>
    <w:p w:rsidR="0000341A" w:rsidRPr="001D6B5B" w:rsidRDefault="0000341A" w:rsidP="00F1353C">
      <w:pPr>
        <w:widowControl w:val="0"/>
        <w:ind w:right="-2" w:firstLine="720"/>
        <w:jc w:val="both"/>
        <w:rPr>
          <w:sz w:val="20"/>
          <w:szCs w:val="20"/>
        </w:rPr>
      </w:pPr>
      <w:r w:rsidRPr="001D6B5B">
        <w:rPr>
          <w:iCs/>
          <w:sz w:val="20"/>
          <w:szCs w:val="20"/>
        </w:rPr>
        <w:t>18</w:t>
      </w:r>
      <w:r w:rsidRPr="001D6B5B">
        <w:rPr>
          <w:sz w:val="20"/>
          <w:szCs w:val="20"/>
        </w:rPr>
        <w:t>.28. Для источников хозяйственно-питьевого водоснабжения устанавливаются округа (</w:t>
      </w:r>
      <w:r w:rsidRPr="001D6B5B">
        <w:rPr>
          <w:sz w:val="20"/>
          <w:szCs w:val="20"/>
          <w:lang w:val="en-US"/>
        </w:rPr>
        <w:t>II</w:t>
      </w:r>
      <w:r w:rsidRPr="001D6B5B">
        <w:rPr>
          <w:sz w:val="20"/>
          <w:szCs w:val="20"/>
        </w:rPr>
        <w:t xml:space="preserve"> и </w:t>
      </w:r>
      <w:r w:rsidRPr="001D6B5B">
        <w:rPr>
          <w:sz w:val="20"/>
          <w:szCs w:val="20"/>
          <w:lang w:val="en-US"/>
        </w:rPr>
        <w:t>III</w:t>
      </w:r>
      <w:r w:rsidRPr="001D6B5B">
        <w:rPr>
          <w:sz w:val="20"/>
          <w:szCs w:val="20"/>
        </w:rPr>
        <w:t>) санитарной охраны согласно СанПиН 2.1.4.1110</w:t>
      </w:r>
      <w:r w:rsidR="00495F04" w:rsidRPr="001D6B5B">
        <w:rPr>
          <w:sz w:val="20"/>
          <w:szCs w:val="20"/>
        </w:rPr>
        <w:t>-02</w:t>
      </w:r>
      <w:r w:rsidRPr="001D6B5B">
        <w:rPr>
          <w:sz w:val="20"/>
          <w:szCs w:val="20"/>
        </w:rPr>
        <w:t>.</w:t>
      </w:r>
    </w:p>
    <w:p w:rsidR="0000341A" w:rsidRPr="001D6B5B" w:rsidRDefault="0000341A" w:rsidP="00F1353C">
      <w:pPr>
        <w:ind w:right="-2"/>
        <w:jc w:val="both"/>
        <w:rPr>
          <w:sz w:val="20"/>
          <w:szCs w:val="20"/>
        </w:rPr>
      </w:pPr>
      <w:r w:rsidRPr="001D6B5B">
        <w:rPr>
          <w:sz w:val="20"/>
          <w:szCs w:val="20"/>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rsidR="0000341A" w:rsidRPr="001D6B5B" w:rsidRDefault="0000341A" w:rsidP="00F1353C">
      <w:pPr>
        <w:pStyle w:val="Context"/>
        <w:spacing w:before="0"/>
        <w:ind w:right="-2" w:firstLine="720"/>
        <w:outlineLvl w:val="7"/>
        <w:rPr>
          <w:rFonts w:ascii="Times New Roman" w:hAnsi="Times New Roman" w:cs="Times New Roman"/>
          <w:b w:val="0"/>
          <w:iCs/>
          <w:sz w:val="20"/>
          <w:szCs w:val="20"/>
        </w:rPr>
      </w:pPr>
      <w:r w:rsidRPr="001D6B5B">
        <w:rPr>
          <w:rFonts w:ascii="Times New Roman" w:hAnsi="Times New Roman" w:cs="Times New Roman"/>
          <w:b w:val="0"/>
          <w:iCs/>
          <w:sz w:val="20"/>
          <w:szCs w:val="20"/>
        </w:rPr>
        <w:t>18.29. Мероприятия по защите почв от загрязнения и их санирование следует предусматривать в соответствии с требованиями СанПиН 2.1.7.1287</w:t>
      </w:r>
      <w:r w:rsidR="00495F04" w:rsidRPr="001D6B5B">
        <w:rPr>
          <w:rFonts w:ascii="Times New Roman" w:hAnsi="Times New Roman" w:cs="Times New Roman"/>
          <w:b w:val="0"/>
          <w:iCs/>
          <w:sz w:val="20"/>
          <w:szCs w:val="20"/>
        </w:rPr>
        <w:t>-03</w:t>
      </w:r>
      <w:r w:rsidRPr="001D6B5B">
        <w:rPr>
          <w:rFonts w:ascii="Times New Roman" w:hAnsi="Times New Roman" w:cs="Times New Roman"/>
          <w:b w:val="0"/>
          <w:iCs/>
          <w:sz w:val="20"/>
          <w:szCs w:val="20"/>
        </w:rPr>
        <w:t>.</w:t>
      </w:r>
    </w:p>
    <w:p w:rsidR="0000341A" w:rsidRPr="001D6B5B" w:rsidRDefault="0000341A" w:rsidP="00F1353C">
      <w:pPr>
        <w:pStyle w:val="Context"/>
        <w:spacing w:before="0"/>
        <w:ind w:right="-2" w:firstLine="720"/>
        <w:outlineLvl w:val="7"/>
        <w:rPr>
          <w:rFonts w:ascii="Times New Roman" w:hAnsi="Times New Roman" w:cs="Times New Roman"/>
          <w:b w:val="0"/>
          <w:iCs/>
          <w:sz w:val="20"/>
          <w:szCs w:val="20"/>
        </w:rPr>
      </w:pPr>
      <w:r w:rsidRPr="001D6B5B">
        <w:rPr>
          <w:rFonts w:ascii="Times New Roman" w:hAnsi="Times New Roman" w:cs="Times New Roman"/>
          <w:b w:val="0"/>
          <w:iCs/>
          <w:sz w:val="20"/>
          <w:szCs w:val="20"/>
        </w:rPr>
        <w:t xml:space="preserve">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w:t>
      </w:r>
      <w:r w:rsidR="00495F04" w:rsidRPr="001D6B5B">
        <w:rPr>
          <w:rFonts w:ascii="Times New Roman" w:hAnsi="Times New Roman" w:cs="Times New Roman"/>
          <w:b w:val="0"/>
          <w:iCs/>
          <w:sz w:val="20"/>
          <w:szCs w:val="20"/>
        </w:rPr>
        <w:t>дошкольных образовательных и общеобразовательных организаций</w:t>
      </w:r>
      <w:r w:rsidRPr="001D6B5B">
        <w:rPr>
          <w:rFonts w:ascii="Times New Roman" w:hAnsi="Times New Roman" w:cs="Times New Roman"/>
          <w:b w:val="0"/>
          <w:iCs/>
          <w:sz w:val="20"/>
          <w:szCs w:val="20"/>
        </w:rPr>
        <w:t>,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00341A" w:rsidRPr="001D6B5B" w:rsidRDefault="0000341A" w:rsidP="00F1353C">
      <w:pPr>
        <w:widowControl w:val="0"/>
        <w:ind w:right="-2" w:firstLine="720"/>
        <w:jc w:val="both"/>
        <w:rPr>
          <w:sz w:val="20"/>
          <w:szCs w:val="20"/>
        </w:rPr>
      </w:pPr>
      <w:r w:rsidRPr="001D6B5B">
        <w:rPr>
          <w:iCs/>
          <w:sz w:val="20"/>
          <w:szCs w:val="20"/>
        </w:rPr>
        <w:t>18</w:t>
      </w:r>
      <w:r w:rsidRPr="001D6B5B">
        <w:rPr>
          <w:sz w:val="20"/>
          <w:szCs w:val="20"/>
        </w:rPr>
        <w:t>.31.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СанПин 42-128-4433.</w:t>
      </w:r>
    </w:p>
    <w:p w:rsidR="0000341A" w:rsidRPr="001D6B5B" w:rsidRDefault="0000341A" w:rsidP="00F1353C">
      <w:pPr>
        <w:widowControl w:val="0"/>
        <w:ind w:right="-2" w:firstLine="720"/>
        <w:jc w:val="both"/>
        <w:rPr>
          <w:sz w:val="20"/>
          <w:szCs w:val="20"/>
        </w:rPr>
      </w:pPr>
      <w:r w:rsidRPr="001D6B5B">
        <w:rPr>
          <w:iCs/>
          <w:sz w:val="20"/>
          <w:szCs w:val="20"/>
        </w:rPr>
        <w:t>18</w:t>
      </w:r>
      <w:r w:rsidRPr="001D6B5B">
        <w:rPr>
          <w:sz w:val="20"/>
          <w:szCs w:val="20"/>
        </w:rPr>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00341A" w:rsidRPr="001D6B5B" w:rsidRDefault="0000341A" w:rsidP="00F1353C">
      <w:pPr>
        <w:pStyle w:val="Context"/>
        <w:spacing w:before="0"/>
        <w:ind w:right="-2" w:firstLine="720"/>
        <w:outlineLvl w:val="7"/>
        <w:rPr>
          <w:rFonts w:ascii="Times New Roman" w:hAnsi="Times New Roman" w:cs="Times New Roman"/>
          <w:b w:val="0"/>
          <w:iCs/>
          <w:sz w:val="20"/>
          <w:szCs w:val="20"/>
        </w:rPr>
      </w:pPr>
      <w:r w:rsidRPr="001D6B5B">
        <w:rPr>
          <w:rFonts w:ascii="Times New Roman" w:hAnsi="Times New Roman" w:cs="Times New Roman"/>
          <w:b w:val="0"/>
          <w:iCs/>
          <w:sz w:val="20"/>
          <w:szCs w:val="20"/>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00341A" w:rsidRPr="001D6B5B" w:rsidRDefault="0000341A" w:rsidP="00F1353C">
      <w:pPr>
        <w:pStyle w:val="Context"/>
        <w:spacing w:before="0"/>
        <w:ind w:right="-2" w:firstLine="0"/>
        <w:jc w:val="center"/>
        <w:outlineLvl w:val="7"/>
        <w:rPr>
          <w:rFonts w:ascii="Times New Roman" w:hAnsi="Times New Roman" w:cs="Times New Roman"/>
          <w:b w:val="0"/>
          <w:sz w:val="20"/>
          <w:szCs w:val="20"/>
        </w:rPr>
      </w:pPr>
    </w:p>
    <w:p w:rsidR="0000341A" w:rsidRPr="001D6B5B" w:rsidRDefault="0000341A" w:rsidP="00F1353C">
      <w:pPr>
        <w:pStyle w:val="3"/>
        <w:jc w:val="center"/>
        <w:rPr>
          <w:rFonts w:ascii="Times New Roman" w:hAnsi="Times New Roman"/>
        </w:rPr>
      </w:pPr>
      <w:r w:rsidRPr="001D6B5B">
        <w:rPr>
          <w:rFonts w:ascii="Times New Roman" w:hAnsi="Times New Roman"/>
        </w:rPr>
        <w:t>19. Защита от шума, вибрации, электромагнитных полей, радиации.</w:t>
      </w:r>
      <w:bookmarkStart w:id="50" w:name="_Toc295148885"/>
    </w:p>
    <w:p w:rsidR="0000341A" w:rsidRPr="001D6B5B" w:rsidRDefault="0000341A" w:rsidP="00F1353C">
      <w:pPr>
        <w:pStyle w:val="3"/>
        <w:jc w:val="center"/>
        <w:rPr>
          <w:rFonts w:ascii="Times New Roman" w:hAnsi="Times New Roman"/>
        </w:rPr>
      </w:pPr>
      <w:r w:rsidRPr="001D6B5B">
        <w:rPr>
          <w:rFonts w:ascii="Times New Roman" w:hAnsi="Times New Roman"/>
        </w:rPr>
        <w:t>Улучшение микроклимата</w:t>
      </w:r>
      <w:bookmarkEnd w:id="50"/>
    </w:p>
    <w:p w:rsidR="0000341A" w:rsidRPr="001D6B5B" w:rsidRDefault="0000341A" w:rsidP="00F1353C">
      <w:pPr>
        <w:pStyle w:val="Context"/>
        <w:spacing w:before="0"/>
        <w:ind w:right="-2" w:firstLine="720"/>
        <w:outlineLvl w:val="7"/>
        <w:rPr>
          <w:rFonts w:ascii="Times New Roman" w:hAnsi="Times New Roman" w:cs="Times New Roman"/>
          <w:b w:val="0"/>
          <w:iCs/>
          <w:sz w:val="20"/>
          <w:szCs w:val="20"/>
        </w:rPr>
      </w:pPr>
      <w:r w:rsidRPr="001D6B5B">
        <w:rPr>
          <w:rFonts w:ascii="Times New Roman" w:hAnsi="Times New Roman" w:cs="Times New Roman"/>
          <w:b w:val="0"/>
          <w:iCs/>
          <w:sz w:val="20"/>
          <w:szCs w:val="20"/>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w:t>
      </w:r>
      <w:r w:rsidR="00026FF6" w:rsidRPr="001D6B5B">
        <w:rPr>
          <w:rFonts w:ascii="Times New Roman" w:hAnsi="Times New Roman" w:cs="Times New Roman"/>
          <w:b w:val="0"/>
          <w:iCs/>
          <w:sz w:val="20"/>
          <w:szCs w:val="20"/>
        </w:rPr>
        <w:t>.2011</w:t>
      </w:r>
      <w:r w:rsidRPr="001D6B5B">
        <w:rPr>
          <w:rFonts w:ascii="Times New Roman" w:hAnsi="Times New Roman" w:cs="Times New Roman"/>
          <w:b w:val="0"/>
          <w:iCs/>
          <w:sz w:val="20"/>
          <w:szCs w:val="20"/>
        </w:rPr>
        <w:t>.</w:t>
      </w:r>
    </w:p>
    <w:p w:rsidR="0000341A" w:rsidRPr="001D6B5B" w:rsidRDefault="0000341A" w:rsidP="00F1353C">
      <w:pPr>
        <w:pStyle w:val="Context"/>
        <w:spacing w:before="0"/>
        <w:ind w:right="-2" w:firstLine="720"/>
        <w:outlineLvl w:val="7"/>
        <w:rPr>
          <w:rFonts w:ascii="Times New Roman" w:hAnsi="Times New Roman" w:cs="Times New Roman"/>
          <w:b w:val="0"/>
          <w:iCs/>
          <w:sz w:val="20"/>
          <w:szCs w:val="20"/>
        </w:rPr>
      </w:pPr>
      <w:r w:rsidRPr="001D6B5B">
        <w:rPr>
          <w:rFonts w:ascii="Times New Roman" w:hAnsi="Times New Roman" w:cs="Times New Roman"/>
          <w:b w:val="0"/>
          <w:iCs/>
          <w:sz w:val="20"/>
          <w:szCs w:val="20"/>
        </w:rPr>
        <w:t>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виброгасящих материалов и конструкций.</w:t>
      </w:r>
    </w:p>
    <w:p w:rsidR="0000341A" w:rsidRPr="001D6B5B" w:rsidRDefault="0000341A" w:rsidP="00F1353C">
      <w:pPr>
        <w:pStyle w:val="Context"/>
        <w:spacing w:before="0"/>
        <w:ind w:right="-2" w:firstLine="720"/>
        <w:outlineLvl w:val="7"/>
        <w:rPr>
          <w:rFonts w:ascii="Times New Roman" w:hAnsi="Times New Roman" w:cs="Times New Roman"/>
          <w:b w:val="0"/>
          <w:iCs/>
          <w:sz w:val="20"/>
          <w:szCs w:val="20"/>
        </w:rPr>
      </w:pPr>
      <w:r w:rsidRPr="001D6B5B">
        <w:rPr>
          <w:rFonts w:ascii="Times New Roman" w:hAnsi="Times New Roman" w:cs="Times New Roman"/>
          <w:b w:val="0"/>
          <w:iCs/>
          <w:sz w:val="20"/>
          <w:szCs w:val="20"/>
        </w:rPr>
        <w:t>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СанПиН 2971 и ПУЭ.</w:t>
      </w:r>
    </w:p>
    <w:p w:rsidR="0000341A" w:rsidRPr="001D6B5B" w:rsidRDefault="0000341A" w:rsidP="00F1353C">
      <w:pPr>
        <w:pStyle w:val="Context"/>
        <w:spacing w:before="0"/>
        <w:ind w:right="-2" w:firstLine="720"/>
        <w:outlineLvl w:val="7"/>
        <w:rPr>
          <w:rFonts w:ascii="Times New Roman" w:hAnsi="Times New Roman" w:cs="Times New Roman"/>
          <w:b w:val="0"/>
          <w:iCs/>
          <w:sz w:val="20"/>
          <w:szCs w:val="20"/>
        </w:rPr>
      </w:pPr>
      <w:r w:rsidRPr="001D6B5B">
        <w:rPr>
          <w:rFonts w:ascii="Times New Roman" w:hAnsi="Times New Roman" w:cs="Times New Roman"/>
          <w:b w:val="0"/>
          <w:iCs/>
          <w:sz w:val="20"/>
          <w:szCs w:val="20"/>
        </w:rPr>
        <w:t xml:space="preserve">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w:t>
      </w:r>
      <w:r w:rsidRPr="001D6B5B">
        <w:rPr>
          <w:rFonts w:ascii="Times New Roman" w:hAnsi="Times New Roman" w:cs="Times New Roman"/>
          <w:b w:val="0"/>
          <w:iCs/>
          <w:sz w:val="20"/>
          <w:szCs w:val="20"/>
        </w:rPr>
        <w:lastRenderedPageBreak/>
        <w:t>других источников ионизирующих излучений осуществляется в соответствии с нормами радиационной безопасности</w:t>
      </w:r>
      <w:r w:rsidRPr="001D6B5B">
        <w:rPr>
          <w:rFonts w:ascii="Times New Roman" w:hAnsi="Times New Roman" w:cs="Times New Roman"/>
          <w:b w:val="0"/>
          <w:iCs/>
          <w:w w:val="89"/>
          <w:sz w:val="20"/>
          <w:szCs w:val="20"/>
        </w:rPr>
        <w:t>.</w:t>
      </w:r>
    </w:p>
    <w:p w:rsidR="0000341A" w:rsidRPr="001D6B5B" w:rsidRDefault="0000341A" w:rsidP="00F1353C">
      <w:pPr>
        <w:pStyle w:val="Context"/>
        <w:spacing w:before="0"/>
        <w:ind w:right="-2" w:firstLine="720"/>
        <w:outlineLvl w:val="7"/>
        <w:rPr>
          <w:rFonts w:ascii="Times New Roman" w:hAnsi="Times New Roman" w:cs="Times New Roman"/>
          <w:b w:val="0"/>
          <w:iCs/>
          <w:sz w:val="20"/>
          <w:szCs w:val="20"/>
        </w:rPr>
      </w:pPr>
      <w:r w:rsidRPr="001D6B5B">
        <w:rPr>
          <w:rFonts w:ascii="Times New Roman" w:hAnsi="Times New Roman" w:cs="Times New Roman"/>
          <w:b w:val="0"/>
          <w:iCs/>
          <w:sz w:val="20"/>
          <w:szCs w:val="20"/>
        </w:rPr>
        <w:t>19.5. При планировке и застройке городских и сельских поселений</w:t>
      </w:r>
      <w:r w:rsidR="00F1353C" w:rsidRPr="001D6B5B">
        <w:rPr>
          <w:rFonts w:ascii="Times New Roman" w:hAnsi="Times New Roman" w:cs="Times New Roman"/>
          <w:b w:val="0"/>
          <w:iCs/>
          <w:sz w:val="20"/>
          <w:szCs w:val="20"/>
        </w:rPr>
        <w:t xml:space="preserve"> </w:t>
      </w:r>
      <w:r w:rsidRPr="001D6B5B">
        <w:rPr>
          <w:rFonts w:ascii="Times New Roman" w:hAnsi="Times New Roman" w:cs="Times New Roman"/>
          <w:b w:val="0"/>
          <w:iCs/>
          <w:sz w:val="20"/>
          <w:szCs w:val="20"/>
        </w:rPr>
        <w:t>следует учитывать климатические параметры в соответствии с</w:t>
      </w:r>
      <w:r w:rsidR="00F1353C" w:rsidRPr="001D6B5B">
        <w:rPr>
          <w:rFonts w:ascii="Times New Roman" w:hAnsi="Times New Roman" w:cs="Times New Roman"/>
          <w:b w:val="0"/>
          <w:iCs/>
          <w:sz w:val="20"/>
          <w:szCs w:val="20"/>
        </w:rPr>
        <w:t xml:space="preserve">                               </w:t>
      </w:r>
      <w:r w:rsidRPr="001D6B5B">
        <w:rPr>
          <w:rFonts w:ascii="Times New Roman" w:hAnsi="Times New Roman" w:cs="Times New Roman"/>
          <w:b w:val="0"/>
          <w:iCs/>
          <w:sz w:val="20"/>
          <w:szCs w:val="20"/>
        </w:rPr>
        <w:t>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00341A" w:rsidRPr="001D6B5B" w:rsidRDefault="0000341A" w:rsidP="00F1353C">
      <w:pPr>
        <w:pStyle w:val="Context"/>
        <w:spacing w:before="0"/>
        <w:ind w:right="-2" w:firstLine="720"/>
        <w:outlineLvl w:val="7"/>
        <w:rPr>
          <w:rFonts w:ascii="Times New Roman" w:hAnsi="Times New Roman" w:cs="Times New Roman"/>
          <w:b w:val="0"/>
          <w:iCs/>
          <w:sz w:val="20"/>
          <w:szCs w:val="20"/>
        </w:rPr>
      </w:pPr>
      <w:r w:rsidRPr="001D6B5B">
        <w:rPr>
          <w:rFonts w:ascii="Times New Roman" w:hAnsi="Times New Roman" w:cs="Times New Roman"/>
          <w:b w:val="0"/>
          <w:iCs/>
          <w:sz w:val="20"/>
          <w:szCs w:val="20"/>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00341A" w:rsidRPr="001D6B5B" w:rsidRDefault="0000341A" w:rsidP="00F1353C">
      <w:pPr>
        <w:widowControl w:val="0"/>
        <w:ind w:right="-2" w:firstLine="720"/>
        <w:jc w:val="both"/>
        <w:rPr>
          <w:sz w:val="20"/>
          <w:szCs w:val="20"/>
        </w:rPr>
      </w:pPr>
      <w:r w:rsidRPr="001D6B5B">
        <w:rPr>
          <w:iCs/>
          <w:sz w:val="20"/>
          <w:szCs w:val="20"/>
        </w:rPr>
        <w:t>19</w:t>
      </w:r>
      <w:r w:rsidRPr="001D6B5B">
        <w:rPr>
          <w:sz w:val="20"/>
          <w:szCs w:val="20"/>
        </w:rPr>
        <w:t>.7.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w:t>
      </w:r>
      <w:r w:rsidR="00F1353C" w:rsidRPr="001D6B5B">
        <w:rPr>
          <w:sz w:val="20"/>
          <w:szCs w:val="20"/>
        </w:rPr>
        <w:t xml:space="preserve"> </w:t>
      </w:r>
      <w:r w:rsidRPr="001D6B5B">
        <w:rPr>
          <w:sz w:val="20"/>
          <w:szCs w:val="20"/>
        </w:rPr>
        <w:t xml:space="preserve">СанПиН 2.2.1/2.1.1.1076 </w:t>
      </w:r>
      <w:r w:rsidR="00026FF6" w:rsidRPr="001D6B5B">
        <w:rPr>
          <w:sz w:val="20"/>
          <w:szCs w:val="20"/>
        </w:rPr>
        <w:t>-01</w:t>
      </w:r>
      <w:r w:rsidRPr="001D6B5B">
        <w:rPr>
          <w:sz w:val="20"/>
          <w:szCs w:val="20"/>
        </w:rPr>
        <w:t>– не менее 2 ч в день с 22 марта по 22 сентября.</w:t>
      </w:r>
    </w:p>
    <w:p w:rsidR="0000341A" w:rsidRPr="001D6B5B" w:rsidRDefault="0000341A" w:rsidP="00F1353C">
      <w:pPr>
        <w:pStyle w:val="Context"/>
        <w:spacing w:before="0"/>
        <w:ind w:right="-2" w:firstLine="720"/>
        <w:outlineLvl w:val="7"/>
        <w:rPr>
          <w:rFonts w:ascii="Times New Roman" w:hAnsi="Times New Roman" w:cs="Times New Roman"/>
          <w:b w:val="0"/>
          <w:iCs/>
          <w:sz w:val="20"/>
          <w:szCs w:val="20"/>
        </w:rPr>
      </w:pPr>
      <w:r w:rsidRPr="001D6B5B">
        <w:rPr>
          <w:rFonts w:ascii="Times New Roman" w:hAnsi="Times New Roman" w:cs="Times New Roman"/>
          <w:b w:val="0"/>
          <w:iCs/>
          <w:sz w:val="20"/>
          <w:szCs w:val="20"/>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w:t>
      </w:r>
    </w:p>
    <w:p w:rsidR="0000341A" w:rsidRPr="001D6B5B" w:rsidRDefault="0000341A" w:rsidP="00F1353C">
      <w:pPr>
        <w:widowControl w:val="0"/>
        <w:ind w:right="-2" w:firstLine="720"/>
        <w:jc w:val="both"/>
        <w:rPr>
          <w:bCs/>
          <w:iCs/>
          <w:sz w:val="20"/>
          <w:szCs w:val="20"/>
        </w:rPr>
      </w:pPr>
      <w:r w:rsidRPr="001D6B5B">
        <w:rPr>
          <w:iCs/>
          <w:sz w:val="20"/>
          <w:szCs w:val="20"/>
        </w:rPr>
        <w:t>19</w:t>
      </w:r>
      <w:r w:rsidRPr="001D6B5B">
        <w:rPr>
          <w:bCs/>
          <w:iCs/>
          <w:sz w:val="20"/>
          <w:szCs w:val="20"/>
        </w:rPr>
        <w:t xml:space="preserve">.9. В жилых домах </w:t>
      </w:r>
      <w:r w:rsidRPr="001D6B5B">
        <w:rPr>
          <w:sz w:val="20"/>
          <w:szCs w:val="20"/>
        </w:rPr>
        <w:t>индивидуальной усадебной жилой застройки</w:t>
      </w:r>
      <w:r w:rsidRPr="001D6B5B">
        <w:rPr>
          <w:bCs/>
          <w:iCs/>
          <w:sz w:val="20"/>
          <w:szCs w:val="20"/>
        </w:rPr>
        <w:t>, в многоквартирных жилых домах меридиального типа, где инсолируются все комнаты квартиры, а также при реконструкции или размещении застройки в особо сложных градостроительных условиях (исторически ценная городская среда, дорогостоящая инженерная подготовка, общественно-деловые зоны) допускается сокращение  продолжительности  инсоляции  на 0,5 ч.</w:t>
      </w:r>
    </w:p>
    <w:p w:rsidR="0000341A" w:rsidRPr="001D6B5B" w:rsidRDefault="0000341A" w:rsidP="00F1353C">
      <w:pPr>
        <w:pStyle w:val="2"/>
        <w:jc w:val="center"/>
        <w:rPr>
          <w:rFonts w:ascii="Times New Roman" w:hAnsi="Times New Roman"/>
          <w:sz w:val="20"/>
          <w:szCs w:val="20"/>
        </w:rPr>
      </w:pPr>
      <w:r w:rsidRPr="001D6B5B">
        <w:rPr>
          <w:rFonts w:ascii="Times New Roman" w:hAnsi="Times New Roman"/>
          <w:sz w:val="20"/>
          <w:szCs w:val="20"/>
          <w:lang w:val="en-US"/>
        </w:rPr>
        <w:t>VI</w:t>
      </w:r>
      <w:r w:rsidRPr="001D6B5B">
        <w:rPr>
          <w:rFonts w:ascii="Times New Roman" w:hAnsi="Times New Roman"/>
          <w:sz w:val="20"/>
          <w:szCs w:val="20"/>
        </w:rPr>
        <w:t>. Расчетные показатели в сфере сохранения культурного наследия</w:t>
      </w:r>
    </w:p>
    <w:p w:rsidR="0000341A" w:rsidRPr="001D6B5B" w:rsidRDefault="0000341A" w:rsidP="00F1353C">
      <w:pPr>
        <w:pStyle w:val="3"/>
        <w:jc w:val="center"/>
        <w:rPr>
          <w:rFonts w:ascii="Times New Roman" w:hAnsi="Times New Roman"/>
        </w:rPr>
      </w:pPr>
      <w:r w:rsidRPr="001D6B5B">
        <w:rPr>
          <w:rFonts w:ascii="Times New Roman" w:hAnsi="Times New Roman"/>
        </w:rPr>
        <w:t>20. Охрана объектов культурного наследия</w:t>
      </w:r>
    </w:p>
    <w:p w:rsidR="0000341A" w:rsidRPr="001D6B5B" w:rsidRDefault="0000341A" w:rsidP="00F1353C">
      <w:pPr>
        <w:widowControl w:val="0"/>
        <w:ind w:right="-2" w:firstLine="720"/>
        <w:jc w:val="both"/>
        <w:rPr>
          <w:sz w:val="20"/>
          <w:szCs w:val="20"/>
        </w:rPr>
      </w:pPr>
      <w:r w:rsidRPr="001D6B5B">
        <w:rPr>
          <w:sz w:val="20"/>
          <w:szCs w:val="20"/>
        </w:rPr>
        <w:t>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w:t>
      </w:r>
      <w:r w:rsidR="00F1353C" w:rsidRPr="001D6B5B">
        <w:rPr>
          <w:sz w:val="20"/>
          <w:szCs w:val="20"/>
        </w:rPr>
        <w:t xml:space="preserve"> </w:t>
      </w:r>
      <w:r w:rsidRPr="001D6B5B">
        <w:rPr>
          <w:sz w:val="20"/>
          <w:szCs w:val="20"/>
        </w:rPr>
        <w:t xml:space="preserve">«Об объектах культурного наследия (памятниках истории и культуры) народов Российской Федерации». </w:t>
      </w:r>
    </w:p>
    <w:p w:rsidR="0000341A" w:rsidRPr="001D6B5B" w:rsidRDefault="0000341A" w:rsidP="00F1353C">
      <w:pPr>
        <w:widowControl w:val="0"/>
        <w:ind w:right="-2" w:firstLine="720"/>
        <w:jc w:val="both"/>
        <w:rPr>
          <w:sz w:val="20"/>
          <w:szCs w:val="20"/>
        </w:rPr>
      </w:pPr>
      <w:r w:rsidRPr="001D6B5B">
        <w:rPr>
          <w:sz w:val="20"/>
          <w:szCs w:val="20"/>
        </w:rPr>
        <w:t>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rsidR="0000341A" w:rsidRPr="001D6B5B" w:rsidRDefault="0000341A" w:rsidP="00F1353C">
      <w:pPr>
        <w:widowControl w:val="0"/>
        <w:spacing w:line="235" w:lineRule="auto"/>
        <w:ind w:right="-2" w:firstLine="720"/>
        <w:jc w:val="both"/>
        <w:rPr>
          <w:sz w:val="20"/>
          <w:szCs w:val="20"/>
        </w:rPr>
      </w:pPr>
      <w:bookmarkStart w:id="51" w:name="sub_3401"/>
      <w:r w:rsidRPr="001D6B5B">
        <w:rPr>
          <w:sz w:val="20"/>
          <w:szCs w:val="20"/>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1"/>
      <w:r w:rsidRPr="001D6B5B">
        <w:rPr>
          <w:sz w:val="20"/>
          <w:szCs w:val="20"/>
        </w:rPr>
        <w:t>Необходимый состав зон охраны объекта культурного наследия определяется проектом зон охраны объекта культурного наследия.</w:t>
      </w:r>
    </w:p>
    <w:p w:rsidR="0000341A" w:rsidRPr="001D6B5B" w:rsidRDefault="0000341A" w:rsidP="00F1353C">
      <w:pPr>
        <w:widowControl w:val="0"/>
        <w:spacing w:line="235" w:lineRule="auto"/>
        <w:ind w:right="-2" w:firstLine="720"/>
        <w:jc w:val="both"/>
        <w:rPr>
          <w:sz w:val="20"/>
          <w:szCs w:val="20"/>
        </w:rPr>
      </w:pPr>
      <w:bookmarkStart w:id="52" w:name="sub_3404"/>
      <w:r w:rsidRPr="001D6B5B">
        <w:rPr>
          <w:sz w:val="20"/>
          <w:szCs w:val="20"/>
        </w:rPr>
        <w:t>20.4. </w:t>
      </w:r>
      <w:hyperlink r:id="rId10" w:history="1">
        <w:r w:rsidRPr="001D6B5B">
          <w:rPr>
            <w:sz w:val="20"/>
            <w:szCs w:val="20"/>
          </w:rPr>
          <w:t>Порядок</w:t>
        </w:r>
      </w:hyperlink>
      <w:r w:rsidR="006544CA" w:rsidRPr="001D6B5B">
        <w:rPr>
          <w:sz w:val="20"/>
          <w:szCs w:val="20"/>
        </w:rPr>
        <w:t xml:space="preserve"> </w:t>
      </w:r>
      <w:r w:rsidRPr="001D6B5B">
        <w:rPr>
          <w:sz w:val="20"/>
          <w:szCs w:val="20"/>
        </w:rPr>
        <w:t xml:space="preserve">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w:t>
      </w:r>
      <w:r w:rsidR="00026FF6" w:rsidRPr="001D6B5B">
        <w:rPr>
          <w:sz w:val="20"/>
          <w:szCs w:val="20"/>
        </w:rPr>
        <w:t>12.09.2015 № 972</w:t>
      </w:r>
      <w:r w:rsidRPr="001D6B5B">
        <w:rPr>
          <w:sz w:val="20"/>
          <w:szCs w:val="20"/>
        </w:rPr>
        <w:t>.</w:t>
      </w:r>
    </w:p>
    <w:bookmarkEnd w:id="52"/>
    <w:p w:rsidR="0000341A" w:rsidRPr="001D6B5B" w:rsidRDefault="0000341A" w:rsidP="00F1353C">
      <w:pPr>
        <w:widowControl w:val="0"/>
        <w:spacing w:line="235" w:lineRule="auto"/>
        <w:ind w:right="-2" w:firstLine="720"/>
        <w:jc w:val="both"/>
        <w:rPr>
          <w:sz w:val="20"/>
          <w:szCs w:val="20"/>
        </w:rPr>
      </w:pPr>
      <w:r w:rsidRPr="001D6B5B">
        <w:rPr>
          <w:sz w:val="20"/>
          <w:szCs w:val="20"/>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00341A" w:rsidRPr="001D6B5B" w:rsidRDefault="0000341A" w:rsidP="00F1353C">
      <w:pPr>
        <w:widowControl w:val="0"/>
        <w:spacing w:line="235" w:lineRule="auto"/>
        <w:ind w:right="-2" w:firstLine="720"/>
        <w:jc w:val="both"/>
        <w:rPr>
          <w:sz w:val="20"/>
          <w:szCs w:val="20"/>
        </w:rPr>
      </w:pPr>
      <w:r w:rsidRPr="001D6B5B">
        <w:rPr>
          <w:sz w:val="20"/>
          <w:szCs w:val="20"/>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rsidR="0000341A" w:rsidRPr="001D6B5B" w:rsidRDefault="0000341A" w:rsidP="00F1353C">
      <w:pPr>
        <w:widowControl w:val="0"/>
        <w:spacing w:line="235" w:lineRule="auto"/>
        <w:ind w:right="-2" w:firstLine="709"/>
        <w:jc w:val="both"/>
        <w:rPr>
          <w:sz w:val="20"/>
          <w:szCs w:val="20"/>
        </w:rPr>
      </w:pPr>
      <w:r w:rsidRPr="001D6B5B">
        <w:rPr>
          <w:sz w:val="20"/>
          <w:szCs w:val="20"/>
        </w:rPr>
        <w:t xml:space="preserve">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w:t>
      </w:r>
      <w:r w:rsidRPr="001D6B5B">
        <w:rPr>
          <w:sz w:val="20"/>
          <w:szCs w:val="20"/>
        </w:rPr>
        <w:lastRenderedPageBreak/>
        <w:t>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00341A" w:rsidRPr="001D6B5B" w:rsidRDefault="0000341A" w:rsidP="00F1353C">
      <w:pPr>
        <w:widowControl w:val="0"/>
        <w:spacing w:line="235" w:lineRule="auto"/>
        <w:ind w:right="-2" w:firstLine="720"/>
        <w:jc w:val="both"/>
        <w:rPr>
          <w:sz w:val="20"/>
          <w:szCs w:val="20"/>
        </w:rPr>
      </w:pPr>
      <w:r w:rsidRPr="001D6B5B">
        <w:rPr>
          <w:sz w:val="20"/>
          <w:szCs w:val="20"/>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00341A" w:rsidRPr="001D6B5B" w:rsidRDefault="0000341A" w:rsidP="00F1353C">
      <w:pPr>
        <w:widowControl w:val="0"/>
        <w:spacing w:line="235" w:lineRule="auto"/>
        <w:ind w:right="-2" w:firstLine="720"/>
        <w:jc w:val="both"/>
        <w:rPr>
          <w:sz w:val="20"/>
          <w:szCs w:val="20"/>
        </w:rPr>
      </w:pPr>
      <w:r w:rsidRPr="001D6B5B">
        <w:rPr>
          <w:sz w:val="20"/>
          <w:szCs w:val="20"/>
        </w:rPr>
        <w:t>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СанПиН 2.2.1/2.1.1.1076</w:t>
      </w:r>
      <w:r w:rsidR="00026FF6" w:rsidRPr="001D6B5B">
        <w:rPr>
          <w:sz w:val="20"/>
          <w:szCs w:val="20"/>
        </w:rPr>
        <w:t>-01</w:t>
      </w:r>
      <w:r w:rsidRPr="001D6B5B">
        <w:rPr>
          <w:sz w:val="20"/>
          <w:szCs w:val="20"/>
        </w:rPr>
        <w:t xml:space="preserve"> и</w:t>
      </w:r>
      <w:r w:rsidR="00F1353C" w:rsidRPr="001D6B5B">
        <w:rPr>
          <w:sz w:val="20"/>
          <w:szCs w:val="20"/>
        </w:rPr>
        <w:t xml:space="preserve"> </w:t>
      </w:r>
      <w:r w:rsidRPr="001D6B5B">
        <w:rPr>
          <w:sz w:val="20"/>
          <w:szCs w:val="20"/>
        </w:rPr>
        <w:t>СП 52.13330</w:t>
      </w:r>
      <w:r w:rsidR="00026FF6" w:rsidRPr="001D6B5B">
        <w:rPr>
          <w:sz w:val="20"/>
          <w:szCs w:val="20"/>
        </w:rPr>
        <w:t>.2011</w:t>
      </w:r>
      <w:r w:rsidRPr="001D6B5B">
        <w:rPr>
          <w:sz w:val="20"/>
          <w:szCs w:val="20"/>
        </w:rPr>
        <w:t>.</w:t>
      </w:r>
    </w:p>
    <w:p w:rsidR="0000341A" w:rsidRPr="001D6B5B" w:rsidRDefault="0000341A" w:rsidP="00F1353C">
      <w:pPr>
        <w:widowControl w:val="0"/>
        <w:spacing w:line="235" w:lineRule="auto"/>
        <w:ind w:right="-2" w:firstLine="720"/>
        <w:jc w:val="both"/>
        <w:rPr>
          <w:bCs/>
          <w:sz w:val="20"/>
          <w:szCs w:val="20"/>
        </w:rPr>
      </w:pPr>
      <w:r w:rsidRPr="001D6B5B">
        <w:rPr>
          <w:bCs/>
          <w:sz w:val="20"/>
          <w:szCs w:val="20"/>
        </w:rPr>
        <w:t xml:space="preserve">20.10. Расстояния от </w:t>
      </w:r>
      <w:r w:rsidRPr="001D6B5B">
        <w:rPr>
          <w:iCs/>
          <w:sz w:val="20"/>
          <w:szCs w:val="20"/>
        </w:rPr>
        <w:t>объектов культурного наследия</w:t>
      </w:r>
      <w:r w:rsidRPr="001D6B5B">
        <w:rPr>
          <w:bCs/>
          <w:sz w:val="20"/>
          <w:szCs w:val="20"/>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w:t>
      </w:r>
      <w:smartTag w:uri="urn:schemas-microsoft-com:office:smarttags" w:element="metricconverter">
        <w:smartTagPr>
          <w:attr w:name="ProductID" w:val="100 м"/>
        </w:smartTagPr>
        <w:r w:rsidRPr="001D6B5B">
          <w:rPr>
            <w:bCs/>
            <w:sz w:val="20"/>
            <w:szCs w:val="20"/>
          </w:rPr>
          <w:t>100 м</w:t>
        </w:r>
      </w:smartTag>
      <w:r w:rsidRPr="001D6B5B">
        <w:rPr>
          <w:bCs/>
          <w:sz w:val="20"/>
          <w:szCs w:val="20"/>
        </w:rPr>
        <w:t xml:space="preserve">, на плоском рельефе – </w:t>
      </w:r>
      <w:smartTag w:uri="urn:schemas-microsoft-com:office:smarttags" w:element="metricconverter">
        <w:smartTagPr>
          <w:attr w:name="ProductID" w:val="50 м"/>
        </w:smartTagPr>
        <w:r w:rsidRPr="001D6B5B">
          <w:rPr>
            <w:bCs/>
            <w:sz w:val="20"/>
            <w:szCs w:val="20"/>
          </w:rPr>
          <w:t>50 м</w:t>
        </w:r>
      </w:smartTag>
      <w:r w:rsidRPr="001D6B5B">
        <w:rPr>
          <w:bCs/>
          <w:sz w:val="20"/>
          <w:szCs w:val="20"/>
        </w:rPr>
        <w:t xml:space="preserve">, до сетей водопровода, канализации и теплоснабжения (кроме разводящих) – </w:t>
      </w:r>
      <w:smartTag w:uri="urn:schemas-microsoft-com:office:smarttags" w:element="metricconverter">
        <w:smartTagPr>
          <w:attr w:name="ProductID" w:val="15 м"/>
        </w:smartTagPr>
        <w:r w:rsidRPr="001D6B5B">
          <w:rPr>
            <w:bCs/>
            <w:sz w:val="20"/>
            <w:szCs w:val="20"/>
          </w:rPr>
          <w:t>15 м</w:t>
        </w:r>
      </w:smartTag>
      <w:r w:rsidRPr="001D6B5B">
        <w:rPr>
          <w:bCs/>
          <w:sz w:val="20"/>
          <w:szCs w:val="20"/>
        </w:rPr>
        <w:t xml:space="preserve">, других подземных инженерных сетей </w:t>
      </w:r>
      <w:r w:rsidRPr="001D6B5B">
        <w:rPr>
          <w:sz w:val="20"/>
          <w:szCs w:val="20"/>
        </w:rPr>
        <w:t xml:space="preserve">– </w:t>
      </w:r>
      <w:smartTag w:uri="urn:schemas-microsoft-com:office:smarttags" w:element="metricconverter">
        <w:smartTagPr>
          <w:attr w:name="ProductID" w:val="5 м"/>
        </w:smartTagPr>
        <w:r w:rsidRPr="001D6B5B">
          <w:rPr>
            <w:bCs/>
            <w:sz w:val="20"/>
            <w:szCs w:val="20"/>
          </w:rPr>
          <w:t>5</w:t>
        </w:r>
        <w:r w:rsidRPr="001D6B5B">
          <w:rPr>
            <w:bCs/>
            <w:sz w:val="20"/>
            <w:szCs w:val="20"/>
            <w:lang w:val="en-US"/>
          </w:rPr>
          <w:t> </w:t>
        </w:r>
        <w:r w:rsidRPr="001D6B5B">
          <w:rPr>
            <w:bCs/>
            <w:sz w:val="20"/>
            <w:szCs w:val="20"/>
          </w:rPr>
          <w:t>м</w:t>
        </w:r>
      </w:smartTag>
      <w:r w:rsidRPr="001D6B5B">
        <w:rPr>
          <w:bCs/>
          <w:sz w:val="20"/>
          <w:szCs w:val="20"/>
        </w:rPr>
        <w:t>.</w:t>
      </w:r>
    </w:p>
    <w:p w:rsidR="0000341A" w:rsidRPr="001D6B5B" w:rsidRDefault="0000341A" w:rsidP="00F1353C">
      <w:pPr>
        <w:widowControl w:val="0"/>
        <w:spacing w:line="235" w:lineRule="auto"/>
        <w:ind w:right="-2" w:firstLine="720"/>
        <w:jc w:val="both"/>
        <w:rPr>
          <w:bCs/>
          <w:sz w:val="20"/>
          <w:szCs w:val="20"/>
        </w:rPr>
      </w:pPr>
      <w:r w:rsidRPr="001D6B5B">
        <w:rPr>
          <w:bCs/>
          <w:sz w:val="20"/>
          <w:szCs w:val="20"/>
        </w:rPr>
        <w:t xml:space="preserve">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водонесущих сетей – </w:t>
      </w:r>
      <w:smartTag w:uri="urn:schemas-microsoft-com:office:smarttags" w:element="metricconverter">
        <w:smartTagPr>
          <w:attr w:name="ProductID" w:val="5 м"/>
        </w:smartTagPr>
        <w:r w:rsidRPr="001D6B5B">
          <w:rPr>
            <w:bCs/>
            <w:sz w:val="20"/>
            <w:szCs w:val="20"/>
          </w:rPr>
          <w:t>5 м</w:t>
        </w:r>
      </w:smartTag>
      <w:r w:rsidRPr="001D6B5B">
        <w:rPr>
          <w:bCs/>
          <w:sz w:val="20"/>
          <w:szCs w:val="20"/>
        </w:rPr>
        <w:t xml:space="preserve">; неводонесущих – </w:t>
      </w:r>
      <w:smartTag w:uri="urn:schemas-microsoft-com:office:smarttags" w:element="metricconverter">
        <w:smartTagPr>
          <w:attr w:name="ProductID" w:val="2 м"/>
        </w:smartTagPr>
        <w:r w:rsidRPr="001D6B5B">
          <w:rPr>
            <w:bCs/>
            <w:sz w:val="20"/>
            <w:szCs w:val="20"/>
          </w:rPr>
          <w:t>2 м</w:t>
        </w:r>
      </w:smartTag>
      <w:r w:rsidRPr="001D6B5B">
        <w:rPr>
          <w:bCs/>
          <w:sz w:val="20"/>
          <w:szCs w:val="20"/>
        </w:rPr>
        <w:t>.</w:t>
      </w:r>
    </w:p>
    <w:p w:rsidR="0000341A" w:rsidRPr="001D6B5B" w:rsidRDefault="0000341A" w:rsidP="00F1353C">
      <w:pPr>
        <w:widowControl w:val="0"/>
        <w:spacing w:line="235" w:lineRule="auto"/>
        <w:ind w:right="-2" w:firstLine="720"/>
        <w:jc w:val="both"/>
        <w:rPr>
          <w:bCs/>
          <w:sz w:val="20"/>
          <w:szCs w:val="20"/>
        </w:rPr>
      </w:pPr>
      <w:r w:rsidRPr="001D6B5B">
        <w:rPr>
          <w:bCs/>
          <w:sz w:val="20"/>
          <w:szCs w:val="20"/>
        </w:rPr>
        <w:t>20.12. При разработке</w:t>
      </w:r>
      <w:r w:rsidRPr="001D6B5B">
        <w:rPr>
          <w:sz w:val="20"/>
          <w:szCs w:val="20"/>
        </w:rPr>
        <w:t xml:space="preserve"> документации по планировке территорий и проектной документации</w:t>
      </w:r>
      <w:r w:rsidRPr="001D6B5B">
        <w:rPr>
          <w:bCs/>
          <w:sz w:val="20"/>
          <w:szCs w:val="20"/>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00341A" w:rsidRPr="001D6B5B" w:rsidRDefault="0000341A" w:rsidP="00F1353C">
      <w:pPr>
        <w:widowControl w:val="0"/>
        <w:spacing w:line="235" w:lineRule="auto"/>
        <w:ind w:right="-2" w:firstLine="720"/>
        <w:jc w:val="both"/>
        <w:rPr>
          <w:bCs/>
          <w:sz w:val="20"/>
          <w:szCs w:val="20"/>
        </w:rPr>
      </w:pPr>
      <w:r w:rsidRPr="001D6B5B">
        <w:rPr>
          <w:bCs/>
          <w:sz w:val="20"/>
          <w:szCs w:val="20"/>
        </w:rPr>
        <w:t>1) для курганов высотой от основания кургана с учетом возможных прикурганных сооружений, отсыпки грунта при снятии курганной насыпи с помощью землеройной техники:</w:t>
      </w:r>
    </w:p>
    <w:p w:rsidR="0000341A" w:rsidRPr="001D6B5B" w:rsidRDefault="0000341A" w:rsidP="00F1353C">
      <w:pPr>
        <w:widowControl w:val="0"/>
        <w:spacing w:line="235" w:lineRule="auto"/>
        <w:ind w:right="-2" w:firstLine="720"/>
        <w:jc w:val="both"/>
        <w:rPr>
          <w:bCs/>
          <w:sz w:val="20"/>
          <w:szCs w:val="20"/>
        </w:rPr>
      </w:pPr>
      <w:r w:rsidRPr="001D6B5B">
        <w:rPr>
          <w:bCs/>
          <w:sz w:val="20"/>
          <w:szCs w:val="20"/>
        </w:rPr>
        <w:t xml:space="preserve">до 1 и диаметром до </w:t>
      </w:r>
      <w:smartTag w:uri="urn:schemas-microsoft-com:office:smarttags" w:element="metricconverter">
        <w:smartTagPr>
          <w:attr w:name="ProductID" w:val="40 м"/>
        </w:smartTagPr>
        <w:r w:rsidRPr="001D6B5B">
          <w:rPr>
            <w:bCs/>
            <w:sz w:val="20"/>
            <w:szCs w:val="20"/>
          </w:rPr>
          <w:t>40 м</w:t>
        </w:r>
      </w:smartTag>
      <w:r w:rsidRPr="001D6B5B">
        <w:rPr>
          <w:bCs/>
          <w:sz w:val="20"/>
          <w:szCs w:val="20"/>
        </w:rPr>
        <w:t xml:space="preserve"> – в радиусе </w:t>
      </w:r>
      <w:smartTag w:uri="urn:schemas-microsoft-com:office:smarttags" w:element="metricconverter">
        <w:smartTagPr>
          <w:attr w:name="ProductID" w:val="30 м"/>
        </w:smartTagPr>
        <w:r w:rsidRPr="001D6B5B">
          <w:rPr>
            <w:bCs/>
            <w:sz w:val="20"/>
            <w:szCs w:val="20"/>
          </w:rPr>
          <w:t>30 м</w:t>
        </w:r>
      </w:smartTag>
      <w:r w:rsidRPr="001D6B5B">
        <w:rPr>
          <w:bCs/>
          <w:sz w:val="20"/>
          <w:szCs w:val="20"/>
        </w:rPr>
        <w:t>;</w:t>
      </w:r>
    </w:p>
    <w:p w:rsidR="0000341A" w:rsidRPr="001D6B5B" w:rsidRDefault="0000341A" w:rsidP="00F1353C">
      <w:pPr>
        <w:widowControl w:val="0"/>
        <w:spacing w:line="235" w:lineRule="auto"/>
        <w:ind w:right="-2" w:firstLine="720"/>
        <w:jc w:val="both"/>
        <w:rPr>
          <w:bCs/>
          <w:sz w:val="20"/>
          <w:szCs w:val="20"/>
        </w:rPr>
      </w:pPr>
      <w:r w:rsidRPr="001D6B5B">
        <w:rPr>
          <w:bCs/>
          <w:sz w:val="20"/>
          <w:szCs w:val="20"/>
        </w:rPr>
        <w:t xml:space="preserve">до 2 и диаметром до </w:t>
      </w:r>
      <w:smartTag w:uri="urn:schemas-microsoft-com:office:smarttags" w:element="metricconverter">
        <w:smartTagPr>
          <w:attr w:name="ProductID" w:val="50 м"/>
        </w:smartTagPr>
        <w:r w:rsidRPr="001D6B5B">
          <w:rPr>
            <w:bCs/>
            <w:sz w:val="20"/>
            <w:szCs w:val="20"/>
          </w:rPr>
          <w:t>50 м</w:t>
        </w:r>
      </w:smartTag>
      <w:r w:rsidRPr="001D6B5B">
        <w:rPr>
          <w:bCs/>
          <w:sz w:val="20"/>
          <w:szCs w:val="20"/>
        </w:rPr>
        <w:t xml:space="preserve"> – в радиусе </w:t>
      </w:r>
      <w:smartTag w:uri="urn:schemas-microsoft-com:office:smarttags" w:element="metricconverter">
        <w:smartTagPr>
          <w:attr w:name="ProductID" w:val="40 м"/>
        </w:smartTagPr>
        <w:r w:rsidRPr="001D6B5B">
          <w:rPr>
            <w:bCs/>
            <w:sz w:val="20"/>
            <w:szCs w:val="20"/>
          </w:rPr>
          <w:t>40 м</w:t>
        </w:r>
      </w:smartTag>
      <w:r w:rsidRPr="001D6B5B">
        <w:rPr>
          <w:bCs/>
          <w:sz w:val="20"/>
          <w:szCs w:val="20"/>
        </w:rPr>
        <w:t>;</w:t>
      </w:r>
    </w:p>
    <w:p w:rsidR="0000341A" w:rsidRPr="001D6B5B" w:rsidRDefault="0000341A" w:rsidP="00F1353C">
      <w:pPr>
        <w:widowControl w:val="0"/>
        <w:spacing w:line="235" w:lineRule="auto"/>
        <w:ind w:right="-2" w:firstLine="720"/>
        <w:jc w:val="both"/>
        <w:rPr>
          <w:bCs/>
          <w:sz w:val="20"/>
          <w:szCs w:val="20"/>
        </w:rPr>
      </w:pPr>
      <w:r w:rsidRPr="001D6B5B">
        <w:rPr>
          <w:bCs/>
          <w:sz w:val="20"/>
          <w:szCs w:val="20"/>
        </w:rPr>
        <w:t xml:space="preserve">до 3 и диаметром до </w:t>
      </w:r>
      <w:smartTag w:uri="urn:schemas-microsoft-com:office:smarttags" w:element="metricconverter">
        <w:smartTagPr>
          <w:attr w:name="ProductID" w:val="60 м"/>
        </w:smartTagPr>
        <w:r w:rsidRPr="001D6B5B">
          <w:rPr>
            <w:bCs/>
            <w:sz w:val="20"/>
            <w:szCs w:val="20"/>
          </w:rPr>
          <w:t>60 м</w:t>
        </w:r>
      </w:smartTag>
      <w:r w:rsidRPr="001D6B5B">
        <w:rPr>
          <w:bCs/>
          <w:sz w:val="20"/>
          <w:szCs w:val="20"/>
        </w:rPr>
        <w:t xml:space="preserve"> – в радиусе </w:t>
      </w:r>
      <w:smartTag w:uri="urn:schemas-microsoft-com:office:smarttags" w:element="metricconverter">
        <w:smartTagPr>
          <w:attr w:name="ProductID" w:val="50 м"/>
        </w:smartTagPr>
        <w:r w:rsidRPr="001D6B5B">
          <w:rPr>
            <w:bCs/>
            <w:sz w:val="20"/>
            <w:szCs w:val="20"/>
          </w:rPr>
          <w:t>50 м</w:t>
        </w:r>
      </w:smartTag>
      <w:r w:rsidRPr="001D6B5B">
        <w:rPr>
          <w:bCs/>
          <w:sz w:val="20"/>
          <w:szCs w:val="20"/>
        </w:rPr>
        <w:t>;</w:t>
      </w:r>
    </w:p>
    <w:p w:rsidR="0000341A" w:rsidRPr="001D6B5B" w:rsidRDefault="0000341A" w:rsidP="00F1353C">
      <w:pPr>
        <w:widowControl w:val="0"/>
        <w:spacing w:line="235" w:lineRule="auto"/>
        <w:ind w:right="-2" w:firstLine="720"/>
        <w:jc w:val="both"/>
        <w:rPr>
          <w:bCs/>
          <w:sz w:val="20"/>
          <w:szCs w:val="20"/>
        </w:rPr>
      </w:pPr>
      <w:r w:rsidRPr="001D6B5B">
        <w:rPr>
          <w:bCs/>
          <w:sz w:val="20"/>
          <w:szCs w:val="20"/>
        </w:rPr>
        <w:t xml:space="preserve">свыше </w:t>
      </w:r>
      <w:smartTag w:uri="urn:schemas-microsoft-com:office:smarttags" w:element="metricconverter">
        <w:smartTagPr>
          <w:attr w:name="ProductID" w:val="3 м"/>
        </w:smartTagPr>
        <w:r w:rsidRPr="001D6B5B">
          <w:rPr>
            <w:bCs/>
            <w:sz w:val="20"/>
            <w:szCs w:val="20"/>
          </w:rPr>
          <w:t>3 м</w:t>
        </w:r>
      </w:smartTag>
      <w:r w:rsidRPr="001D6B5B">
        <w:rPr>
          <w:bCs/>
          <w:sz w:val="20"/>
          <w:szCs w:val="20"/>
        </w:rPr>
        <w:t xml:space="preserve"> – определяется индивидуально в каждом конкретном случае, но не менее </w:t>
      </w:r>
      <w:smartTag w:uri="urn:schemas-microsoft-com:office:smarttags" w:element="metricconverter">
        <w:smartTagPr>
          <w:attr w:name="ProductID" w:val="50 м"/>
        </w:smartTagPr>
        <w:r w:rsidRPr="001D6B5B">
          <w:rPr>
            <w:bCs/>
            <w:sz w:val="20"/>
            <w:szCs w:val="20"/>
          </w:rPr>
          <w:t>50 м</w:t>
        </w:r>
      </w:smartTag>
      <w:r w:rsidRPr="001D6B5B">
        <w:rPr>
          <w:bCs/>
          <w:sz w:val="20"/>
          <w:szCs w:val="20"/>
        </w:rPr>
        <w:t>;</w:t>
      </w:r>
    </w:p>
    <w:p w:rsidR="0000341A" w:rsidRPr="001D6B5B" w:rsidRDefault="0000341A" w:rsidP="00F1353C">
      <w:pPr>
        <w:widowControl w:val="0"/>
        <w:spacing w:line="235" w:lineRule="auto"/>
        <w:ind w:right="-2" w:firstLine="720"/>
        <w:jc w:val="both"/>
        <w:rPr>
          <w:bCs/>
          <w:sz w:val="20"/>
          <w:szCs w:val="20"/>
        </w:rPr>
      </w:pPr>
      <w:r w:rsidRPr="001D6B5B">
        <w:rPr>
          <w:bCs/>
          <w:sz w:val="20"/>
          <w:szCs w:val="20"/>
        </w:rPr>
        <w:t xml:space="preserve">2) для курганных групп – радиусы устанавливаются как для курганов, включая межкурганное пространство, но не менее </w:t>
      </w:r>
      <w:smartTag w:uri="urn:schemas-microsoft-com:office:smarttags" w:element="metricconverter">
        <w:smartTagPr>
          <w:attr w:name="ProductID" w:val="50 м"/>
        </w:smartTagPr>
        <w:r w:rsidRPr="001D6B5B">
          <w:rPr>
            <w:bCs/>
            <w:sz w:val="20"/>
            <w:szCs w:val="20"/>
          </w:rPr>
          <w:t>50 м</w:t>
        </w:r>
      </w:smartTag>
      <w:r w:rsidRPr="001D6B5B">
        <w:rPr>
          <w:bCs/>
          <w:sz w:val="20"/>
          <w:szCs w:val="20"/>
        </w:rPr>
        <w:t>;</w:t>
      </w:r>
    </w:p>
    <w:p w:rsidR="0000341A" w:rsidRPr="001D6B5B" w:rsidRDefault="0000341A" w:rsidP="00F1353C">
      <w:pPr>
        <w:widowControl w:val="0"/>
        <w:spacing w:line="235" w:lineRule="auto"/>
        <w:ind w:right="-2" w:firstLine="720"/>
        <w:jc w:val="both"/>
        <w:rPr>
          <w:bCs/>
          <w:sz w:val="20"/>
          <w:szCs w:val="20"/>
        </w:rPr>
      </w:pPr>
      <w:r w:rsidRPr="001D6B5B">
        <w:rPr>
          <w:bCs/>
          <w:sz w:val="20"/>
          <w:szCs w:val="20"/>
        </w:rPr>
        <w:t xml:space="preserve">3) для городищ, селищ, поселений, грунтовых могильников – в радиусе </w:t>
      </w:r>
      <w:smartTag w:uri="urn:schemas-microsoft-com:office:smarttags" w:element="metricconverter">
        <w:smartTagPr>
          <w:attr w:name="ProductID" w:val="50 м"/>
        </w:smartTagPr>
        <w:r w:rsidRPr="001D6B5B">
          <w:rPr>
            <w:bCs/>
            <w:sz w:val="20"/>
            <w:szCs w:val="20"/>
          </w:rPr>
          <w:t>50 м</w:t>
        </w:r>
      </w:smartTag>
      <w:r w:rsidRPr="001D6B5B">
        <w:rPr>
          <w:bCs/>
          <w:sz w:val="20"/>
          <w:szCs w:val="20"/>
        </w:rPr>
        <w:t xml:space="preserve"> от границ памятников.</w:t>
      </w:r>
    </w:p>
    <w:p w:rsidR="0000341A" w:rsidRPr="001D6B5B" w:rsidRDefault="0000341A" w:rsidP="00F1353C">
      <w:pPr>
        <w:widowControl w:val="0"/>
        <w:spacing w:line="235" w:lineRule="auto"/>
        <w:ind w:right="-2" w:firstLine="720"/>
        <w:jc w:val="both"/>
        <w:rPr>
          <w:bCs/>
          <w:sz w:val="20"/>
          <w:szCs w:val="20"/>
        </w:rPr>
      </w:pPr>
      <w:r w:rsidRPr="001D6B5B">
        <w:rPr>
          <w:bCs/>
          <w:sz w:val="20"/>
          <w:szCs w:val="20"/>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00341A" w:rsidRPr="001D6B5B" w:rsidRDefault="0000341A" w:rsidP="00F1353C">
      <w:pPr>
        <w:widowControl w:val="0"/>
        <w:spacing w:line="235" w:lineRule="auto"/>
        <w:ind w:right="-2" w:firstLine="720"/>
        <w:jc w:val="both"/>
        <w:rPr>
          <w:bCs/>
          <w:sz w:val="20"/>
          <w:szCs w:val="20"/>
        </w:rPr>
      </w:pPr>
      <w:r w:rsidRPr="001D6B5B">
        <w:rPr>
          <w:bCs/>
          <w:sz w:val="20"/>
          <w:szCs w:val="20"/>
        </w:rPr>
        <w:t>от оси магистральных газопроводов – 75 - 250 м;</w:t>
      </w:r>
    </w:p>
    <w:p w:rsidR="0000341A" w:rsidRPr="001D6B5B" w:rsidRDefault="0000341A" w:rsidP="00F1353C">
      <w:pPr>
        <w:widowControl w:val="0"/>
        <w:spacing w:line="235" w:lineRule="auto"/>
        <w:ind w:right="-2" w:firstLine="720"/>
        <w:jc w:val="both"/>
        <w:rPr>
          <w:bCs/>
          <w:sz w:val="20"/>
          <w:szCs w:val="20"/>
        </w:rPr>
      </w:pPr>
      <w:r w:rsidRPr="001D6B5B">
        <w:rPr>
          <w:bCs/>
          <w:sz w:val="20"/>
          <w:szCs w:val="20"/>
        </w:rPr>
        <w:t>от оси нефтепроводов и нефтепродуктопроводов – 50 - 100 м;</w:t>
      </w:r>
    </w:p>
    <w:p w:rsidR="0000341A" w:rsidRPr="001D6B5B" w:rsidRDefault="0000341A" w:rsidP="00F1353C">
      <w:pPr>
        <w:widowControl w:val="0"/>
        <w:spacing w:line="235" w:lineRule="auto"/>
        <w:ind w:right="-2" w:firstLine="720"/>
        <w:jc w:val="both"/>
        <w:rPr>
          <w:bCs/>
          <w:sz w:val="20"/>
          <w:szCs w:val="20"/>
        </w:rPr>
      </w:pPr>
      <w:r w:rsidRPr="001D6B5B">
        <w:rPr>
          <w:bCs/>
          <w:sz w:val="20"/>
          <w:szCs w:val="20"/>
        </w:rPr>
        <w:t>от земляного полотна автодороги – 50 - 90 м;</w:t>
      </w:r>
    </w:p>
    <w:p w:rsidR="0000341A" w:rsidRPr="001D6B5B" w:rsidRDefault="0000341A" w:rsidP="00F1353C">
      <w:pPr>
        <w:widowControl w:val="0"/>
        <w:spacing w:line="235" w:lineRule="auto"/>
        <w:ind w:right="-2" w:firstLine="720"/>
        <w:jc w:val="both"/>
        <w:rPr>
          <w:bCs/>
          <w:sz w:val="20"/>
          <w:szCs w:val="20"/>
        </w:rPr>
      </w:pPr>
      <w:r w:rsidRPr="001D6B5B">
        <w:rPr>
          <w:bCs/>
          <w:sz w:val="20"/>
          <w:szCs w:val="20"/>
        </w:rPr>
        <w:t xml:space="preserve">при сплошной городской застройке до границы застройки – </w:t>
      </w:r>
      <w:smartTag w:uri="urn:schemas-microsoft-com:office:smarttags" w:element="metricconverter">
        <w:smartTagPr>
          <w:attr w:name="ProductID" w:val="250 м"/>
        </w:smartTagPr>
        <w:r w:rsidRPr="001D6B5B">
          <w:rPr>
            <w:bCs/>
            <w:sz w:val="20"/>
            <w:szCs w:val="20"/>
          </w:rPr>
          <w:t>250 м</w:t>
        </w:r>
      </w:smartTag>
      <w:r w:rsidRPr="001D6B5B">
        <w:rPr>
          <w:bCs/>
          <w:sz w:val="20"/>
          <w:szCs w:val="20"/>
        </w:rPr>
        <w:t>;</w:t>
      </w:r>
    </w:p>
    <w:p w:rsidR="0000341A" w:rsidRPr="001D6B5B" w:rsidRDefault="0000341A" w:rsidP="00F1353C">
      <w:pPr>
        <w:widowControl w:val="0"/>
        <w:spacing w:line="235" w:lineRule="auto"/>
        <w:ind w:right="-2" w:firstLine="720"/>
        <w:jc w:val="both"/>
        <w:rPr>
          <w:bCs/>
          <w:sz w:val="20"/>
          <w:szCs w:val="20"/>
        </w:rPr>
      </w:pPr>
      <w:r w:rsidRPr="001D6B5B">
        <w:rPr>
          <w:bCs/>
          <w:sz w:val="20"/>
          <w:szCs w:val="20"/>
        </w:rPr>
        <w:t xml:space="preserve">при разработке карьера от края карьера – </w:t>
      </w:r>
      <w:smartTag w:uri="urn:schemas-microsoft-com:office:smarttags" w:element="metricconverter">
        <w:smartTagPr>
          <w:attr w:name="ProductID" w:val="100 м"/>
        </w:smartTagPr>
        <w:r w:rsidRPr="001D6B5B">
          <w:rPr>
            <w:bCs/>
            <w:sz w:val="20"/>
            <w:szCs w:val="20"/>
          </w:rPr>
          <w:t>100 м</w:t>
        </w:r>
      </w:smartTag>
      <w:r w:rsidRPr="001D6B5B">
        <w:rPr>
          <w:bCs/>
          <w:sz w:val="20"/>
          <w:szCs w:val="20"/>
        </w:rPr>
        <w:t>;</w:t>
      </w:r>
    </w:p>
    <w:p w:rsidR="0000341A" w:rsidRPr="001D6B5B" w:rsidRDefault="0000341A" w:rsidP="00F1353C">
      <w:pPr>
        <w:widowControl w:val="0"/>
        <w:spacing w:line="235" w:lineRule="auto"/>
        <w:ind w:right="-2" w:firstLine="720"/>
        <w:jc w:val="both"/>
        <w:rPr>
          <w:bCs/>
          <w:sz w:val="20"/>
          <w:szCs w:val="20"/>
        </w:rPr>
      </w:pPr>
      <w:r w:rsidRPr="001D6B5B">
        <w:rPr>
          <w:bCs/>
          <w:sz w:val="20"/>
          <w:szCs w:val="20"/>
        </w:rPr>
        <w:t xml:space="preserve">при мелиоративных работах от границы орошаемого участка – </w:t>
      </w:r>
      <w:smartTag w:uri="urn:schemas-microsoft-com:office:smarttags" w:element="metricconverter">
        <w:smartTagPr>
          <w:attr w:name="ProductID" w:val="100 м"/>
        </w:smartTagPr>
        <w:r w:rsidRPr="001D6B5B">
          <w:rPr>
            <w:bCs/>
            <w:sz w:val="20"/>
            <w:szCs w:val="20"/>
          </w:rPr>
          <w:t>100 м</w:t>
        </w:r>
      </w:smartTag>
      <w:r w:rsidRPr="001D6B5B">
        <w:rPr>
          <w:bCs/>
          <w:sz w:val="20"/>
          <w:szCs w:val="20"/>
        </w:rPr>
        <w:t>.</w:t>
      </w:r>
    </w:p>
    <w:p w:rsidR="0000341A" w:rsidRPr="001D6B5B" w:rsidRDefault="0000341A" w:rsidP="00F1353C">
      <w:pPr>
        <w:pStyle w:val="2"/>
        <w:jc w:val="center"/>
        <w:rPr>
          <w:rFonts w:ascii="Times New Roman" w:hAnsi="Times New Roman"/>
          <w:sz w:val="20"/>
          <w:szCs w:val="20"/>
        </w:rPr>
      </w:pPr>
      <w:r w:rsidRPr="001D6B5B">
        <w:rPr>
          <w:rFonts w:ascii="Times New Roman" w:hAnsi="Times New Roman"/>
          <w:sz w:val="20"/>
          <w:szCs w:val="20"/>
          <w:lang w:val="en-US"/>
        </w:rPr>
        <w:t>VII</w:t>
      </w:r>
      <w:r w:rsidRPr="001D6B5B">
        <w:rPr>
          <w:rFonts w:ascii="Times New Roman" w:hAnsi="Times New Roman"/>
          <w:sz w:val="20"/>
          <w:szCs w:val="20"/>
        </w:rPr>
        <w:t>. Расчетные показатели в сфере защиты территорий поселений от неблагоприятных воздействий поражающих факторов чрезвычайных ситуаций природного и техногенного характера</w:t>
      </w:r>
    </w:p>
    <w:p w:rsidR="0000341A" w:rsidRPr="001D6B5B" w:rsidRDefault="0000341A" w:rsidP="00F1353C">
      <w:pPr>
        <w:pStyle w:val="3"/>
        <w:jc w:val="center"/>
        <w:rPr>
          <w:rFonts w:ascii="Times New Roman" w:hAnsi="Times New Roman"/>
        </w:rPr>
      </w:pPr>
      <w:r w:rsidRPr="001D6B5B">
        <w:rPr>
          <w:rFonts w:ascii="Times New Roman" w:hAnsi="Times New Roman"/>
        </w:rPr>
        <w:t>21. Защита населения и территорий от воздействия</w:t>
      </w:r>
      <w:r w:rsidR="00F1353C" w:rsidRPr="001D6B5B">
        <w:rPr>
          <w:rFonts w:ascii="Times New Roman" w:hAnsi="Times New Roman"/>
        </w:rPr>
        <w:t xml:space="preserve"> </w:t>
      </w:r>
      <w:r w:rsidRPr="001D6B5B">
        <w:rPr>
          <w:rFonts w:ascii="Times New Roman" w:hAnsi="Times New Roman"/>
        </w:rPr>
        <w:t>поражающих факторов чрезвычайных ситуаций</w:t>
      </w:r>
      <w:bookmarkStart w:id="53" w:name="p906"/>
      <w:bookmarkStart w:id="54" w:name="p945"/>
      <w:bookmarkEnd w:id="53"/>
      <w:bookmarkEnd w:id="54"/>
    </w:p>
    <w:p w:rsidR="0000341A" w:rsidRPr="001D6B5B" w:rsidRDefault="0000341A" w:rsidP="00F1353C">
      <w:pPr>
        <w:pStyle w:val="a3"/>
        <w:widowControl w:val="0"/>
        <w:spacing w:before="0" w:beforeAutospacing="0" w:after="0" w:afterAutospacing="0" w:line="228" w:lineRule="auto"/>
        <w:ind w:right="-2" w:firstLine="709"/>
        <w:jc w:val="both"/>
        <w:rPr>
          <w:sz w:val="20"/>
          <w:szCs w:val="20"/>
        </w:rPr>
      </w:pPr>
      <w:r w:rsidRPr="001D6B5B">
        <w:rPr>
          <w:sz w:val="20"/>
          <w:szCs w:val="20"/>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00341A" w:rsidRPr="001D6B5B" w:rsidRDefault="0000341A" w:rsidP="00F1353C">
      <w:pPr>
        <w:pStyle w:val="a3"/>
        <w:widowControl w:val="0"/>
        <w:spacing w:before="0" w:beforeAutospacing="0" w:after="0" w:afterAutospacing="0" w:line="228" w:lineRule="auto"/>
        <w:ind w:right="-2" w:firstLine="720"/>
        <w:jc w:val="both"/>
        <w:rPr>
          <w:sz w:val="20"/>
          <w:szCs w:val="20"/>
        </w:rPr>
      </w:pPr>
      <w:r w:rsidRPr="001D6B5B">
        <w:rPr>
          <w:sz w:val="20"/>
          <w:szCs w:val="20"/>
        </w:rPr>
        <w:t>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1D6B5B">
        <w:rPr>
          <w:spacing w:val="-2"/>
          <w:sz w:val="20"/>
          <w:szCs w:val="20"/>
        </w:rPr>
        <w:t xml:space="preserve">ваются органом местного самоуправления </w:t>
      </w:r>
      <w:r w:rsidRPr="001D6B5B">
        <w:rPr>
          <w:sz w:val="20"/>
          <w:szCs w:val="20"/>
        </w:rPr>
        <w:t xml:space="preserve">муниципального образования </w:t>
      </w:r>
      <w:r w:rsidR="0022497A" w:rsidRPr="001D6B5B">
        <w:rPr>
          <w:sz w:val="20"/>
          <w:szCs w:val="20"/>
        </w:rPr>
        <w:t>Лобанихинский</w:t>
      </w:r>
      <w:r w:rsidR="00E80188" w:rsidRPr="001D6B5B">
        <w:rPr>
          <w:bCs/>
          <w:sz w:val="20"/>
          <w:szCs w:val="20"/>
        </w:rPr>
        <w:t xml:space="preserve"> сельсовет</w:t>
      </w:r>
      <w:r w:rsidR="00937B2D" w:rsidRPr="001D6B5B">
        <w:rPr>
          <w:sz w:val="20"/>
          <w:szCs w:val="20"/>
        </w:rPr>
        <w:t xml:space="preserve"> </w:t>
      </w:r>
      <w:r w:rsidR="006D6083" w:rsidRPr="001D6B5B">
        <w:rPr>
          <w:sz w:val="20"/>
          <w:szCs w:val="20"/>
        </w:rPr>
        <w:t xml:space="preserve">Новичихинского </w:t>
      </w:r>
      <w:r w:rsidRPr="001D6B5B">
        <w:rPr>
          <w:sz w:val="20"/>
          <w:szCs w:val="20"/>
        </w:rPr>
        <w:t>район</w:t>
      </w:r>
      <w:r w:rsidR="00E80188" w:rsidRPr="001D6B5B">
        <w:rPr>
          <w:sz w:val="20"/>
          <w:szCs w:val="20"/>
        </w:rPr>
        <w:t>а</w:t>
      </w:r>
      <w:r w:rsidRPr="001D6B5B">
        <w:rPr>
          <w:sz w:val="20"/>
          <w:szCs w:val="20"/>
        </w:rPr>
        <w:t xml:space="preserve"> Алтайского края в пределах его компетенции и полномочий, определенных законодательством Российской Федерации и Алтайского края</w:t>
      </w:r>
      <w:r w:rsidRPr="001D6B5B">
        <w:rPr>
          <w:spacing w:val="-2"/>
          <w:sz w:val="20"/>
          <w:szCs w:val="20"/>
        </w:rPr>
        <w:t xml:space="preserve"> в соответ</w:t>
      </w:r>
      <w:r w:rsidRPr="001D6B5B">
        <w:rPr>
          <w:sz w:val="20"/>
          <w:szCs w:val="20"/>
        </w:rPr>
        <w:t xml:space="preserve">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w:t>
      </w:r>
      <w:r w:rsidRPr="001D6B5B">
        <w:rPr>
          <w:spacing w:val="-2"/>
          <w:sz w:val="20"/>
          <w:szCs w:val="20"/>
        </w:rPr>
        <w:t>Федерального закона от 12.02.1998 № 28-ФЗ «О гражданской обороне»</w:t>
      </w:r>
      <w:r w:rsidRPr="001D6B5B">
        <w:rPr>
          <w:sz w:val="20"/>
          <w:szCs w:val="20"/>
        </w:rPr>
        <w:t>,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Р 22.0.07-95, ГОСТ Р 22.1.12</w:t>
      </w:r>
      <w:r w:rsidR="00026FF6" w:rsidRPr="001D6B5B">
        <w:rPr>
          <w:sz w:val="20"/>
          <w:szCs w:val="20"/>
        </w:rPr>
        <w:t>-2005</w:t>
      </w:r>
      <w:r w:rsidRPr="001D6B5B">
        <w:rPr>
          <w:sz w:val="20"/>
          <w:szCs w:val="20"/>
        </w:rPr>
        <w:t>, ГОСТ Р 55201-2012.</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 xml:space="preserve">21.3. </w:t>
      </w:r>
      <w:r w:rsidRPr="001D6B5B">
        <w:rPr>
          <w:bCs/>
          <w:spacing w:val="-4"/>
          <w:sz w:val="20"/>
          <w:szCs w:val="20"/>
        </w:rPr>
        <w:t xml:space="preserve">Подготовку генеральных планов </w:t>
      </w:r>
      <w:r w:rsidRPr="001D6B5B">
        <w:rPr>
          <w:bCs/>
          <w:sz w:val="20"/>
          <w:szCs w:val="20"/>
        </w:rPr>
        <w:t>городских округов</w:t>
      </w:r>
      <w:r w:rsidRPr="001D6B5B">
        <w:rPr>
          <w:bCs/>
          <w:spacing w:val="-4"/>
          <w:sz w:val="20"/>
          <w:szCs w:val="20"/>
        </w:rPr>
        <w:t xml:space="preserve"> и поселений,</w:t>
      </w:r>
      <w:r w:rsidRPr="001D6B5B">
        <w:rPr>
          <w:bCs/>
          <w:sz w:val="20"/>
          <w:szCs w:val="20"/>
        </w:rPr>
        <w:t xml:space="preserve"> в том числе имеющих группу по гражданской обороне, а также развитие застроенных территорий с учетом реконструкции объектов </w:t>
      </w:r>
      <w:r w:rsidRPr="001D6B5B">
        <w:rPr>
          <w:bCs/>
          <w:sz w:val="20"/>
          <w:szCs w:val="20"/>
        </w:rPr>
        <w:lastRenderedPageBreak/>
        <w:t xml:space="preserve">инженерной, социальной и коммунально-бытовой инфраструктур, предназначенных для </w:t>
      </w:r>
      <w:r w:rsidRPr="001D6B5B">
        <w:rPr>
          <w:bCs/>
          <w:spacing w:val="-2"/>
          <w:sz w:val="20"/>
          <w:szCs w:val="20"/>
        </w:rPr>
        <w:t>обеспечения застроенной территории, следует осуществлять в соответствии</w:t>
      </w:r>
      <w:r w:rsidRPr="001D6B5B">
        <w:rPr>
          <w:bCs/>
          <w:sz w:val="20"/>
          <w:szCs w:val="20"/>
        </w:rPr>
        <w:t xml:space="preserve"> с требованиями </w:t>
      </w:r>
      <w:r w:rsidRPr="001D6B5B">
        <w:rPr>
          <w:sz w:val="20"/>
          <w:szCs w:val="20"/>
        </w:rPr>
        <w:t>ГОСТ Р 55201-2012</w:t>
      </w:r>
      <w:r w:rsidRPr="001D6B5B">
        <w:rPr>
          <w:bCs/>
          <w:sz w:val="20"/>
          <w:szCs w:val="20"/>
        </w:rPr>
        <w:t>, СП 11-112</w:t>
      </w:r>
      <w:r w:rsidR="00026FF6" w:rsidRPr="001D6B5B">
        <w:rPr>
          <w:bCs/>
          <w:sz w:val="20"/>
          <w:szCs w:val="20"/>
        </w:rPr>
        <w:t>-2001</w:t>
      </w:r>
      <w:r w:rsidRPr="001D6B5B">
        <w:rPr>
          <w:bCs/>
          <w:sz w:val="20"/>
          <w:szCs w:val="20"/>
        </w:rPr>
        <w:t>,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w:t>
      </w:r>
      <w:r w:rsidR="00F1353C" w:rsidRPr="001D6B5B">
        <w:rPr>
          <w:bCs/>
          <w:sz w:val="20"/>
          <w:szCs w:val="20"/>
        </w:rPr>
        <w:t xml:space="preserve"> </w:t>
      </w:r>
      <w:r w:rsidRPr="001D6B5B">
        <w:rPr>
          <w:bCs/>
          <w:sz w:val="20"/>
          <w:szCs w:val="20"/>
        </w:rPr>
        <w:t>№ 422/90/376, а также глав 23 - 32 настоящих нормативов.</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rsidR="0000341A" w:rsidRPr="001D6B5B" w:rsidRDefault="0000341A" w:rsidP="00F1353C">
      <w:pPr>
        <w:pStyle w:val="a3"/>
        <w:widowControl w:val="0"/>
        <w:spacing w:before="0" w:beforeAutospacing="0" w:after="0" w:afterAutospacing="0"/>
        <w:ind w:right="-2"/>
        <w:jc w:val="center"/>
        <w:rPr>
          <w:sz w:val="20"/>
          <w:szCs w:val="20"/>
        </w:rPr>
      </w:pPr>
    </w:p>
    <w:p w:rsidR="0000341A" w:rsidRPr="001D6B5B" w:rsidRDefault="0000341A" w:rsidP="00577507">
      <w:pPr>
        <w:pStyle w:val="3"/>
        <w:jc w:val="center"/>
        <w:rPr>
          <w:rFonts w:ascii="Times New Roman" w:hAnsi="Times New Roman"/>
        </w:rPr>
      </w:pPr>
      <w:r w:rsidRPr="001D6B5B">
        <w:rPr>
          <w:rFonts w:ascii="Times New Roman" w:hAnsi="Times New Roman"/>
        </w:rPr>
        <w:t>22. Инженерная подготовка и защита территории</w:t>
      </w:r>
    </w:p>
    <w:p w:rsidR="0000341A" w:rsidRPr="001D6B5B" w:rsidRDefault="0000341A" w:rsidP="00F1353C">
      <w:pPr>
        <w:widowControl w:val="0"/>
        <w:ind w:right="-2" w:firstLine="709"/>
        <w:jc w:val="both"/>
        <w:rPr>
          <w:bCs/>
          <w:sz w:val="20"/>
          <w:szCs w:val="20"/>
        </w:rPr>
      </w:pPr>
      <w:r w:rsidRPr="001D6B5B">
        <w:rPr>
          <w:bCs/>
          <w:sz w:val="20"/>
          <w:szCs w:val="20"/>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w:t>
      </w:r>
      <w:r w:rsidR="000D28B8" w:rsidRPr="001D6B5B">
        <w:rPr>
          <w:bCs/>
          <w:sz w:val="20"/>
          <w:szCs w:val="20"/>
        </w:rPr>
        <w:t>2016, СП 47.13330.2016</w:t>
      </w:r>
      <w:r w:rsidRPr="001D6B5B">
        <w:rPr>
          <w:bCs/>
          <w:sz w:val="20"/>
          <w:szCs w:val="20"/>
        </w:rPr>
        <w:t>, СП 58.13330.201</w:t>
      </w:r>
      <w:r w:rsidR="000D28B8" w:rsidRPr="001D6B5B">
        <w:rPr>
          <w:bCs/>
          <w:sz w:val="20"/>
          <w:szCs w:val="20"/>
        </w:rPr>
        <w:t>9</w:t>
      </w:r>
      <w:r w:rsidRPr="001D6B5B">
        <w:rPr>
          <w:bCs/>
          <w:sz w:val="20"/>
          <w:szCs w:val="20"/>
        </w:rPr>
        <w:t>,</w:t>
      </w:r>
      <w:r w:rsidR="00577507" w:rsidRPr="001D6B5B">
        <w:rPr>
          <w:bCs/>
          <w:sz w:val="20"/>
          <w:szCs w:val="20"/>
        </w:rPr>
        <w:t xml:space="preserve"> </w:t>
      </w:r>
      <w:r w:rsidRPr="001D6B5B">
        <w:rPr>
          <w:bCs/>
          <w:sz w:val="20"/>
          <w:szCs w:val="20"/>
        </w:rPr>
        <w:t>СП 116.13330.2012 и другими) и Общей схемой инженерной защиты территории России от опасных процессов.</w:t>
      </w:r>
    </w:p>
    <w:p w:rsidR="0000341A" w:rsidRPr="001D6B5B" w:rsidRDefault="0000341A" w:rsidP="00F1353C">
      <w:pPr>
        <w:widowControl w:val="0"/>
        <w:ind w:right="-2" w:firstLine="709"/>
        <w:jc w:val="both"/>
        <w:rPr>
          <w:bCs/>
          <w:sz w:val="20"/>
          <w:szCs w:val="20"/>
        </w:rPr>
      </w:pPr>
      <w:r w:rsidRPr="001D6B5B">
        <w:rPr>
          <w:bCs/>
          <w:sz w:val="20"/>
          <w:szCs w:val="20"/>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11" w:history="1">
        <w:r w:rsidRPr="001D6B5B">
          <w:rPr>
            <w:rStyle w:val="af5"/>
            <w:color w:val="auto"/>
            <w:sz w:val="20"/>
            <w:szCs w:val="20"/>
          </w:rPr>
          <w:t>закона</w:t>
        </w:r>
      </w:hyperlink>
      <w:r w:rsidRPr="001D6B5B">
        <w:rPr>
          <w:sz w:val="20"/>
          <w:szCs w:val="20"/>
        </w:rPr>
        <w:t xml:space="preserve"> Алтайского края от 29.12.2009 № 120-ЗС «О градостроительной деятельности на территории Алтайского края»</w:t>
      </w:r>
      <w:r w:rsidRPr="001D6B5B">
        <w:rPr>
          <w:bCs/>
          <w:sz w:val="20"/>
          <w:szCs w:val="20"/>
        </w:rPr>
        <w:t>:</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00341A" w:rsidRPr="001D6B5B" w:rsidRDefault="0000341A" w:rsidP="00F1353C">
      <w:pPr>
        <w:widowControl w:val="0"/>
        <w:ind w:right="-2" w:firstLine="709"/>
        <w:jc w:val="both"/>
        <w:rPr>
          <w:bCs/>
          <w:sz w:val="20"/>
          <w:szCs w:val="20"/>
        </w:rPr>
      </w:pPr>
      <w:r w:rsidRPr="001D6B5B">
        <w:rPr>
          <w:bCs/>
          <w:sz w:val="20"/>
          <w:szCs w:val="20"/>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22.4. При проектировании инженерной защиты следует обеспечивать:</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2) производство работ способами, не приводящими к появлению новых и (или) интенсификации действующих геологических процессов;</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3) сохранение заповедных зон, ландшафтов, исторических и иных объектов, территорий и зон;</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4) надлежащее архитектурное оформление сооружений инженерной защиты;</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5) сочетание с мероприятиями по охране окружающей среды;</w:t>
      </w:r>
    </w:p>
    <w:p w:rsidR="0000341A" w:rsidRPr="001D6B5B" w:rsidRDefault="0000341A" w:rsidP="00F1353C">
      <w:pPr>
        <w:widowControl w:val="0"/>
        <w:overflowPunct w:val="0"/>
        <w:autoSpaceDE w:val="0"/>
        <w:autoSpaceDN w:val="0"/>
        <w:adjustRightInd w:val="0"/>
        <w:ind w:right="-2" w:firstLine="709"/>
        <w:jc w:val="both"/>
        <w:rPr>
          <w:bCs/>
          <w:sz w:val="20"/>
          <w:szCs w:val="20"/>
        </w:rPr>
      </w:pPr>
      <w:r w:rsidRPr="001D6B5B">
        <w:rPr>
          <w:bCs/>
          <w:sz w:val="20"/>
          <w:szCs w:val="20"/>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00341A" w:rsidRPr="001D6B5B" w:rsidRDefault="0000341A" w:rsidP="00F1353C">
      <w:pPr>
        <w:widowControl w:val="0"/>
        <w:ind w:right="-2" w:firstLine="720"/>
        <w:jc w:val="both"/>
        <w:rPr>
          <w:bCs/>
          <w:sz w:val="20"/>
          <w:szCs w:val="20"/>
        </w:rPr>
      </w:pPr>
      <w:r w:rsidRPr="001D6B5B">
        <w:rPr>
          <w:sz w:val="20"/>
          <w:szCs w:val="20"/>
        </w:rPr>
        <w:t>22</w:t>
      </w:r>
      <w:r w:rsidRPr="001D6B5B">
        <w:rPr>
          <w:bCs/>
          <w:sz w:val="20"/>
          <w:szCs w:val="20"/>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w:t>
      </w:r>
      <w:r w:rsidRPr="001D6B5B">
        <w:rPr>
          <w:bCs/>
          <w:spacing w:val="-2"/>
          <w:sz w:val="20"/>
          <w:szCs w:val="20"/>
        </w:rPr>
        <w:t>других факторов природного риска</w:t>
      </w:r>
      <w:r w:rsidRPr="001D6B5B">
        <w:rPr>
          <w:bCs/>
          <w:sz w:val="20"/>
          <w:szCs w:val="20"/>
        </w:rPr>
        <w:t xml:space="preserve"> с учетом требований глав 23 - 28 настоящих нормативов.</w:t>
      </w:r>
    </w:p>
    <w:p w:rsidR="0000341A" w:rsidRPr="001D6B5B" w:rsidRDefault="0000341A" w:rsidP="00F1353C">
      <w:pPr>
        <w:widowControl w:val="0"/>
        <w:ind w:right="-2" w:firstLine="720"/>
        <w:jc w:val="both"/>
        <w:rPr>
          <w:bCs/>
          <w:sz w:val="20"/>
          <w:szCs w:val="20"/>
        </w:rPr>
      </w:pPr>
      <w:r w:rsidRPr="001D6B5B">
        <w:rPr>
          <w:bCs/>
          <w:sz w:val="20"/>
          <w:szCs w:val="20"/>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00341A" w:rsidRPr="001D6B5B" w:rsidRDefault="0000341A" w:rsidP="00F1353C">
      <w:pPr>
        <w:widowControl w:val="0"/>
        <w:ind w:right="-2" w:firstLine="720"/>
        <w:jc w:val="both"/>
        <w:rPr>
          <w:bCs/>
          <w:sz w:val="20"/>
          <w:szCs w:val="20"/>
        </w:rPr>
      </w:pPr>
      <w:r w:rsidRPr="001D6B5B">
        <w:rPr>
          <w:bCs/>
          <w:sz w:val="20"/>
          <w:szCs w:val="20"/>
        </w:rPr>
        <w:t>22.7. Отвод поверхностных вод следует осуществлять со всего бассейна (стоки в водоемы, водостоки, овраги и т.п.) в соответствии с СП 32.13330</w:t>
      </w:r>
      <w:r w:rsidR="000D28B8" w:rsidRPr="001D6B5B">
        <w:rPr>
          <w:bCs/>
          <w:sz w:val="20"/>
          <w:szCs w:val="20"/>
        </w:rPr>
        <w:t>.2018</w:t>
      </w:r>
      <w:r w:rsidRPr="001D6B5B">
        <w:rPr>
          <w:bCs/>
          <w:sz w:val="20"/>
          <w:szCs w:val="20"/>
        </w:rPr>
        <w:t>, предусматривая в городах, как правило, дождевую канализацию закрытого типа с предварительной очисткой стока.</w:t>
      </w:r>
    </w:p>
    <w:p w:rsidR="0000341A" w:rsidRPr="001D6B5B" w:rsidRDefault="0000341A" w:rsidP="00F1353C">
      <w:pPr>
        <w:widowControl w:val="0"/>
        <w:ind w:right="-2" w:firstLine="720"/>
        <w:jc w:val="both"/>
        <w:rPr>
          <w:bCs/>
          <w:sz w:val="20"/>
          <w:szCs w:val="20"/>
        </w:rPr>
      </w:pPr>
      <w:r w:rsidRPr="001D6B5B">
        <w:rPr>
          <w:bCs/>
          <w:sz w:val="20"/>
          <w:szCs w:val="20"/>
        </w:rPr>
        <w:t>22.8. 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00341A" w:rsidRPr="001D6B5B" w:rsidRDefault="0000341A" w:rsidP="00F1353C">
      <w:pPr>
        <w:widowControl w:val="0"/>
        <w:ind w:right="-2" w:firstLine="720"/>
        <w:jc w:val="both"/>
        <w:rPr>
          <w:bCs/>
          <w:sz w:val="20"/>
          <w:szCs w:val="20"/>
        </w:rPr>
      </w:pPr>
      <w:r w:rsidRPr="001D6B5B">
        <w:rPr>
          <w:bCs/>
          <w:sz w:val="20"/>
          <w:szCs w:val="20"/>
        </w:rPr>
        <w:t xml:space="preserve">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1D6B5B">
        <w:rPr>
          <w:sz w:val="20"/>
          <w:szCs w:val="20"/>
        </w:rPr>
        <w:t xml:space="preserve">индивидуальной усадебной жилой застройки </w:t>
      </w:r>
      <w:r w:rsidRPr="001D6B5B">
        <w:rPr>
          <w:bCs/>
          <w:sz w:val="20"/>
          <w:szCs w:val="20"/>
        </w:rPr>
        <w:t xml:space="preserve">городов, в сельских поселениях и на территориях стадионов, парков и других озелененных территорий общего пользования </w:t>
      </w:r>
      <w:r w:rsidRPr="001D6B5B">
        <w:rPr>
          <w:bCs/>
          <w:sz w:val="20"/>
          <w:szCs w:val="20"/>
        </w:rPr>
        <w:lastRenderedPageBreak/>
        <w:t xml:space="preserve">допускается открытая осушительная сеть. </w:t>
      </w:r>
    </w:p>
    <w:p w:rsidR="0000341A" w:rsidRPr="001D6B5B" w:rsidRDefault="0000341A" w:rsidP="00F1353C">
      <w:pPr>
        <w:widowControl w:val="0"/>
        <w:ind w:right="-2" w:firstLine="720"/>
        <w:jc w:val="both"/>
        <w:rPr>
          <w:bCs/>
          <w:sz w:val="20"/>
          <w:szCs w:val="20"/>
        </w:rPr>
      </w:pPr>
      <w:r w:rsidRPr="001D6B5B">
        <w:rPr>
          <w:bCs/>
          <w:sz w:val="20"/>
          <w:szCs w:val="20"/>
        </w:rPr>
        <w:t xml:space="preserve">22.10.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1D6B5B">
          <w:rPr>
            <w:bCs/>
            <w:sz w:val="20"/>
            <w:szCs w:val="20"/>
          </w:rPr>
          <w:t>1 м</w:t>
        </w:r>
      </w:smartTag>
      <w:r w:rsidRPr="001D6B5B">
        <w:rPr>
          <w:bCs/>
          <w:sz w:val="20"/>
          <w:szCs w:val="20"/>
        </w:rPr>
        <w:t>; на проезжих частях улиц толщина слоя минеральных грунтов должна быть установлена в зависимости от интенсивности движения транспорта.</w:t>
      </w:r>
    </w:p>
    <w:p w:rsidR="0000341A" w:rsidRPr="001D6B5B" w:rsidRDefault="0000341A" w:rsidP="00F1353C">
      <w:pPr>
        <w:widowControl w:val="0"/>
        <w:ind w:right="-2" w:firstLine="720"/>
        <w:jc w:val="both"/>
        <w:rPr>
          <w:bCs/>
          <w:spacing w:val="-4"/>
          <w:sz w:val="20"/>
          <w:szCs w:val="20"/>
        </w:rPr>
      </w:pPr>
      <w:r w:rsidRPr="001D6B5B">
        <w:rPr>
          <w:bCs/>
          <w:sz w:val="20"/>
          <w:szCs w:val="20"/>
        </w:rPr>
        <w:t>22.11.</w:t>
      </w:r>
      <w:r w:rsidRPr="001D6B5B">
        <w:rPr>
          <w:bCs/>
          <w:spacing w:val="-2"/>
          <w:sz w:val="20"/>
          <w:szCs w:val="20"/>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селеносных рек, озер, сооружение плотин и запруд в зоне формирования селя, </w:t>
      </w:r>
      <w:r w:rsidRPr="001D6B5B">
        <w:rPr>
          <w:bCs/>
          <w:spacing w:val="-4"/>
          <w:sz w:val="20"/>
          <w:szCs w:val="20"/>
        </w:rPr>
        <w:t>строительство селенаправляющих дамб и отводящих каналов на конусе выноса.</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22.12. 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оврагообразованию, следует избегать участков, вплотную примыкающих к уже существующим, хотя и задернованным оврагам, особенно к их верховьям.</w:t>
      </w:r>
    </w:p>
    <w:p w:rsidR="0000341A" w:rsidRPr="001D6B5B" w:rsidRDefault="0000341A" w:rsidP="00F1353C">
      <w:pPr>
        <w:widowControl w:val="0"/>
        <w:ind w:right="-2" w:firstLine="720"/>
        <w:jc w:val="both"/>
        <w:rPr>
          <w:bCs/>
          <w:sz w:val="20"/>
          <w:szCs w:val="20"/>
        </w:rPr>
      </w:pPr>
      <w:r w:rsidRPr="001D6B5B">
        <w:rPr>
          <w:bCs/>
          <w:sz w:val="20"/>
          <w:szCs w:val="20"/>
        </w:rPr>
        <w:t>22.13. В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22.14. Сооружения и мероприятия по защите от опасных геологических процессов должны выполняться в соответствии с требованиями</w:t>
      </w:r>
      <w:r w:rsidRPr="001D6B5B">
        <w:rPr>
          <w:bCs/>
          <w:sz w:val="20"/>
          <w:szCs w:val="20"/>
        </w:rPr>
        <w:br/>
        <w:t>СП 116.13330.2012.</w:t>
      </w:r>
    </w:p>
    <w:p w:rsidR="0000341A" w:rsidRPr="001D6B5B" w:rsidRDefault="0000341A" w:rsidP="00F1353C">
      <w:pPr>
        <w:widowControl w:val="0"/>
        <w:overflowPunct w:val="0"/>
        <w:autoSpaceDE w:val="0"/>
        <w:autoSpaceDN w:val="0"/>
        <w:adjustRightInd w:val="0"/>
        <w:ind w:right="-2" w:firstLine="709"/>
        <w:jc w:val="both"/>
        <w:rPr>
          <w:bCs/>
          <w:sz w:val="20"/>
          <w:szCs w:val="20"/>
        </w:rPr>
      </w:pPr>
      <w:r w:rsidRPr="001D6B5B">
        <w:rPr>
          <w:bCs/>
          <w:sz w:val="20"/>
          <w:szCs w:val="20"/>
        </w:rPr>
        <w:t>Рекультивацию и благоустройство территорий следует производить с учетом требований ГОСТ 17.5.3.04-83* и ГОСТ 17.5.3.05-84.</w:t>
      </w:r>
    </w:p>
    <w:p w:rsidR="0000341A" w:rsidRPr="001D6B5B" w:rsidRDefault="0000341A" w:rsidP="00577507">
      <w:pPr>
        <w:pStyle w:val="3"/>
        <w:jc w:val="center"/>
        <w:rPr>
          <w:rFonts w:ascii="Times New Roman" w:hAnsi="Times New Roman"/>
        </w:rPr>
      </w:pPr>
      <w:r w:rsidRPr="001D6B5B">
        <w:rPr>
          <w:rFonts w:ascii="Times New Roman" w:hAnsi="Times New Roman"/>
        </w:rPr>
        <w:t>23. Противооползневые и противообвальные сооружения и мероприятия</w:t>
      </w:r>
    </w:p>
    <w:p w:rsidR="0000341A" w:rsidRPr="001D6B5B" w:rsidRDefault="0000341A" w:rsidP="00F1353C">
      <w:pPr>
        <w:widowControl w:val="0"/>
        <w:ind w:right="-2" w:firstLine="709"/>
        <w:jc w:val="both"/>
        <w:rPr>
          <w:bCs/>
          <w:sz w:val="20"/>
          <w:szCs w:val="20"/>
        </w:rPr>
      </w:pPr>
      <w:r w:rsidRPr="001D6B5B">
        <w:rPr>
          <w:bCs/>
          <w:sz w:val="20"/>
          <w:szCs w:val="20"/>
        </w:rPr>
        <w:t>23.1.</w:t>
      </w:r>
      <w:r w:rsidRPr="001D6B5B">
        <w:rPr>
          <w:sz w:val="20"/>
          <w:szCs w:val="20"/>
        </w:rPr>
        <w:t> </w:t>
      </w:r>
      <w:r w:rsidRPr="001D6B5B">
        <w:rPr>
          <w:bCs/>
          <w:sz w:val="20"/>
          <w:szCs w:val="20"/>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1)</w:t>
      </w:r>
      <w:r w:rsidRPr="001D6B5B">
        <w:rPr>
          <w:sz w:val="20"/>
          <w:szCs w:val="20"/>
        </w:rPr>
        <w:t> </w:t>
      </w:r>
      <w:r w:rsidRPr="001D6B5B">
        <w:rPr>
          <w:bCs/>
          <w:sz w:val="20"/>
          <w:szCs w:val="20"/>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присклоновой территории;</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4) искусственное понижение уровня подземных вод;</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5) агролесомелиорация (восстановление растительного покрова) – посев многолетних трав, посадка деревьев и кустарников в сочетании с посевом многолетних трав или одерновкой;</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6) закрепление грунтов: армирование – для защиты обнаженных склонов (</w:t>
      </w:r>
      <w:r w:rsidRPr="001D6B5B">
        <w:rPr>
          <w:bCs/>
          <w:spacing w:val="-2"/>
          <w:sz w:val="20"/>
          <w:szCs w:val="20"/>
        </w:rPr>
        <w:t>откосов) от выветривания, образования вывалов и осыпей; цементация, смолизация</w:t>
      </w:r>
      <w:r w:rsidRPr="001D6B5B">
        <w:rPr>
          <w:bCs/>
          <w:sz w:val="20"/>
          <w:szCs w:val="20"/>
        </w:rPr>
        <w:t>, силикатизация, электрохимическое и термическое закрепление грунтов – в слабых и трещиноватых грунтах;</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8)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rsidR="0000341A" w:rsidRPr="001D6B5B" w:rsidRDefault="0000341A" w:rsidP="00F1353C">
      <w:pPr>
        <w:widowControl w:val="0"/>
        <w:autoSpaceDE w:val="0"/>
        <w:autoSpaceDN w:val="0"/>
        <w:adjustRightInd w:val="0"/>
        <w:spacing w:line="247" w:lineRule="auto"/>
        <w:ind w:right="-2" w:firstLine="709"/>
        <w:jc w:val="both"/>
        <w:rPr>
          <w:bCs/>
          <w:sz w:val="20"/>
          <w:szCs w:val="20"/>
        </w:rPr>
      </w:pPr>
      <w:r w:rsidRPr="001D6B5B">
        <w:rPr>
          <w:bCs/>
          <w:sz w:val="20"/>
          <w:szCs w:val="20"/>
        </w:rPr>
        <w:t>1) приспособление защищаемых сооружений к обтеканию их оползнем;</w:t>
      </w:r>
    </w:p>
    <w:p w:rsidR="0000341A" w:rsidRPr="001D6B5B" w:rsidRDefault="0000341A" w:rsidP="00F1353C">
      <w:pPr>
        <w:widowControl w:val="0"/>
        <w:autoSpaceDE w:val="0"/>
        <w:autoSpaceDN w:val="0"/>
        <w:adjustRightInd w:val="0"/>
        <w:spacing w:line="247" w:lineRule="auto"/>
        <w:ind w:right="-2" w:firstLine="709"/>
        <w:jc w:val="both"/>
        <w:rPr>
          <w:bCs/>
          <w:sz w:val="20"/>
          <w:szCs w:val="20"/>
        </w:rPr>
      </w:pPr>
      <w:r w:rsidRPr="001D6B5B">
        <w:rPr>
          <w:bCs/>
          <w:sz w:val="20"/>
          <w:szCs w:val="20"/>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rsidR="0000341A" w:rsidRPr="001D6B5B" w:rsidRDefault="0000341A" w:rsidP="00F1353C">
      <w:pPr>
        <w:widowControl w:val="0"/>
        <w:autoSpaceDE w:val="0"/>
        <w:autoSpaceDN w:val="0"/>
        <w:adjustRightInd w:val="0"/>
        <w:spacing w:line="247" w:lineRule="auto"/>
        <w:ind w:right="-2" w:firstLine="709"/>
        <w:jc w:val="both"/>
        <w:rPr>
          <w:bCs/>
          <w:sz w:val="20"/>
          <w:szCs w:val="20"/>
        </w:rPr>
      </w:pPr>
      <w:r w:rsidRPr="001D6B5B">
        <w:rPr>
          <w:bCs/>
          <w:sz w:val="20"/>
          <w:szCs w:val="20"/>
        </w:rPr>
        <w:lastRenderedPageBreak/>
        <w:t>3) прочие мероприятия.</w:t>
      </w:r>
    </w:p>
    <w:p w:rsidR="0000341A" w:rsidRPr="001D6B5B" w:rsidRDefault="0000341A" w:rsidP="00F1353C">
      <w:pPr>
        <w:widowControl w:val="0"/>
        <w:autoSpaceDE w:val="0"/>
        <w:autoSpaceDN w:val="0"/>
        <w:adjustRightInd w:val="0"/>
        <w:spacing w:line="247" w:lineRule="auto"/>
        <w:ind w:right="-2" w:firstLine="709"/>
        <w:jc w:val="both"/>
        <w:rPr>
          <w:bCs/>
          <w:sz w:val="20"/>
          <w:szCs w:val="20"/>
        </w:rPr>
      </w:pPr>
      <w:r w:rsidRPr="001D6B5B">
        <w:rPr>
          <w:bCs/>
          <w:sz w:val="20"/>
          <w:szCs w:val="20"/>
        </w:rPr>
        <w:t>23.3. Сброс талых и дождевых вод с застроенных территорий, проездов и площадей (за пределами защищаемой зоны) в водостоки, уложенные в оползнеопасной зоне, допускается только при специальном обосновании. Устройство очистных сооружений в оползнеопасной зоне не допускается.</w:t>
      </w:r>
    </w:p>
    <w:p w:rsidR="0000341A" w:rsidRPr="001D6B5B" w:rsidRDefault="0000341A" w:rsidP="00F1353C">
      <w:pPr>
        <w:widowControl w:val="0"/>
        <w:autoSpaceDE w:val="0"/>
        <w:autoSpaceDN w:val="0"/>
        <w:adjustRightInd w:val="0"/>
        <w:spacing w:line="247" w:lineRule="auto"/>
        <w:ind w:right="-2" w:firstLine="709"/>
        <w:jc w:val="both"/>
        <w:rPr>
          <w:bCs/>
          <w:sz w:val="20"/>
          <w:szCs w:val="20"/>
        </w:rPr>
      </w:pPr>
      <w:r w:rsidRPr="001D6B5B">
        <w:rPr>
          <w:bCs/>
          <w:sz w:val="20"/>
          <w:szCs w:val="20"/>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rsidR="0000341A" w:rsidRPr="001D6B5B" w:rsidRDefault="0000341A" w:rsidP="00F1353C">
      <w:pPr>
        <w:widowControl w:val="0"/>
        <w:autoSpaceDE w:val="0"/>
        <w:autoSpaceDN w:val="0"/>
        <w:adjustRightInd w:val="0"/>
        <w:spacing w:line="247" w:lineRule="auto"/>
        <w:ind w:right="-2" w:firstLine="709"/>
        <w:jc w:val="both"/>
        <w:rPr>
          <w:bCs/>
          <w:sz w:val="20"/>
          <w:szCs w:val="20"/>
        </w:rPr>
      </w:pPr>
      <w:r w:rsidRPr="001D6B5B">
        <w:rPr>
          <w:bCs/>
          <w:sz w:val="20"/>
          <w:szCs w:val="20"/>
        </w:rPr>
        <w:t>23.5.</w:t>
      </w:r>
      <w:r w:rsidRPr="001D6B5B">
        <w:rPr>
          <w:sz w:val="20"/>
          <w:szCs w:val="20"/>
        </w:rPr>
        <w:t> </w:t>
      </w:r>
      <w:r w:rsidRPr="001D6B5B">
        <w:rPr>
          <w:bCs/>
          <w:sz w:val="20"/>
          <w:szCs w:val="20"/>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00341A" w:rsidRPr="001D6B5B" w:rsidRDefault="0000341A" w:rsidP="00F1353C">
      <w:pPr>
        <w:widowControl w:val="0"/>
        <w:autoSpaceDE w:val="0"/>
        <w:autoSpaceDN w:val="0"/>
        <w:adjustRightInd w:val="0"/>
        <w:spacing w:line="247" w:lineRule="auto"/>
        <w:ind w:right="-2" w:firstLine="709"/>
        <w:jc w:val="both"/>
        <w:rPr>
          <w:bCs/>
          <w:sz w:val="20"/>
          <w:szCs w:val="20"/>
        </w:rPr>
      </w:pPr>
      <w:r w:rsidRPr="001D6B5B">
        <w:rPr>
          <w:bCs/>
          <w:sz w:val="20"/>
          <w:szCs w:val="20"/>
        </w:rPr>
        <w:t xml:space="preserve">23.6. При выборе защитных мероприятий и сооружений и их комплексов </w:t>
      </w:r>
      <w:r w:rsidRPr="001D6B5B">
        <w:rPr>
          <w:bCs/>
          <w:spacing w:val="-3"/>
          <w:sz w:val="20"/>
          <w:szCs w:val="20"/>
        </w:rPr>
        <w:t>следует учитывать виды возможных деформаций склона (откоса), уровень ответствен</w:t>
      </w:r>
      <w:r w:rsidRPr="001D6B5B">
        <w:rPr>
          <w:bCs/>
          <w:sz w:val="20"/>
          <w:szCs w:val="20"/>
        </w:rPr>
        <w:t>ности защищаемых объектов, их конструктивные и эксплуатационные особенности.</w:t>
      </w:r>
    </w:p>
    <w:p w:rsidR="0000341A" w:rsidRPr="001D6B5B" w:rsidRDefault="0000341A" w:rsidP="00F1353C">
      <w:pPr>
        <w:widowControl w:val="0"/>
        <w:autoSpaceDE w:val="0"/>
        <w:autoSpaceDN w:val="0"/>
        <w:adjustRightInd w:val="0"/>
        <w:spacing w:line="247" w:lineRule="auto"/>
        <w:ind w:right="-2" w:firstLine="709"/>
        <w:jc w:val="both"/>
        <w:rPr>
          <w:bCs/>
          <w:sz w:val="20"/>
          <w:szCs w:val="20"/>
        </w:rPr>
      </w:pPr>
      <w:r w:rsidRPr="001D6B5B">
        <w:rPr>
          <w:bCs/>
          <w:sz w:val="20"/>
          <w:szCs w:val="20"/>
        </w:rPr>
        <w:t>23.7. Противооползневые и противообвальные сооружения проектируются в соответствии с требованиями СП 116.13330.2012.</w:t>
      </w:r>
    </w:p>
    <w:p w:rsidR="0000341A" w:rsidRPr="001D6B5B" w:rsidRDefault="0000341A" w:rsidP="00F1353C">
      <w:pPr>
        <w:widowControl w:val="0"/>
        <w:autoSpaceDE w:val="0"/>
        <w:autoSpaceDN w:val="0"/>
        <w:adjustRightInd w:val="0"/>
        <w:spacing w:line="247" w:lineRule="auto"/>
        <w:ind w:right="-2"/>
        <w:jc w:val="center"/>
        <w:rPr>
          <w:sz w:val="20"/>
          <w:szCs w:val="20"/>
        </w:rPr>
      </w:pPr>
    </w:p>
    <w:p w:rsidR="0000341A" w:rsidRPr="001D6B5B" w:rsidRDefault="0000341A" w:rsidP="00F1353C">
      <w:pPr>
        <w:widowControl w:val="0"/>
        <w:autoSpaceDE w:val="0"/>
        <w:autoSpaceDN w:val="0"/>
        <w:adjustRightInd w:val="0"/>
        <w:spacing w:line="247" w:lineRule="auto"/>
        <w:ind w:right="-2"/>
        <w:jc w:val="center"/>
        <w:rPr>
          <w:bCs/>
          <w:sz w:val="20"/>
          <w:szCs w:val="20"/>
        </w:rPr>
      </w:pPr>
      <w:r w:rsidRPr="001D6B5B">
        <w:rPr>
          <w:sz w:val="20"/>
          <w:szCs w:val="20"/>
        </w:rPr>
        <w:t>24. Сооружения и мероприятия для защиты от затопления и подтопления</w:t>
      </w:r>
    </w:p>
    <w:p w:rsidR="0000341A" w:rsidRPr="001D6B5B" w:rsidRDefault="0000341A" w:rsidP="00F1353C">
      <w:pPr>
        <w:spacing w:line="247" w:lineRule="auto"/>
        <w:ind w:right="-2" w:firstLine="708"/>
        <w:jc w:val="both"/>
        <w:rPr>
          <w:bCs/>
          <w:sz w:val="20"/>
          <w:szCs w:val="20"/>
        </w:rPr>
      </w:pPr>
    </w:p>
    <w:p w:rsidR="0000341A" w:rsidRPr="001D6B5B" w:rsidRDefault="0000341A" w:rsidP="00F1353C">
      <w:pPr>
        <w:spacing w:line="247" w:lineRule="auto"/>
        <w:ind w:right="-2" w:firstLine="708"/>
        <w:jc w:val="both"/>
        <w:rPr>
          <w:bCs/>
          <w:sz w:val="20"/>
          <w:szCs w:val="20"/>
        </w:rPr>
      </w:pPr>
      <w:r w:rsidRPr="001D6B5B">
        <w:rPr>
          <w:bCs/>
          <w:sz w:val="20"/>
          <w:szCs w:val="20"/>
        </w:rPr>
        <w:t>24.1. </w:t>
      </w:r>
      <w:bookmarkStart w:id="55" w:name="sub_10001"/>
      <w:r w:rsidRPr="001D6B5B">
        <w:rPr>
          <w:bCs/>
          <w:sz w:val="20"/>
          <w:szCs w:val="20"/>
        </w:rPr>
        <w:t>Зоны затопления определяются в отношении:</w:t>
      </w:r>
    </w:p>
    <w:p w:rsidR="0000341A" w:rsidRPr="001D6B5B" w:rsidRDefault="0000341A" w:rsidP="00F1353C">
      <w:pPr>
        <w:spacing w:line="247" w:lineRule="auto"/>
        <w:ind w:right="-2" w:firstLine="708"/>
        <w:jc w:val="both"/>
        <w:rPr>
          <w:bCs/>
          <w:sz w:val="20"/>
          <w:szCs w:val="20"/>
        </w:rPr>
      </w:pPr>
      <w:bookmarkStart w:id="56" w:name="sub_10011"/>
      <w:bookmarkEnd w:id="55"/>
      <w:r w:rsidRPr="001D6B5B">
        <w:rPr>
          <w:bCs/>
          <w:sz w:val="20"/>
          <w:szCs w:val="20"/>
        </w:rPr>
        <w:t>1)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00341A" w:rsidRPr="001D6B5B" w:rsidRDefault="0000341A" w:rsidP="00F1353C">
      <w:pPr>
        <w:spacing w:line="247" w:lineRule="auto"/>
        <w:ind w:right="-2" w:firstLine="708"/>
        <w:jc w:val="both"/>
        <w:rPr>
          <w:bCs/>
          <w:sz w:val="20"/>
          <w:szCs w:val="20"/>
        </w:rPr>
      </w:pPr>
      <w:bookmarkStart w:id="57" w:name="sub_10012"/>
      <w:bookmarkEnd w:id="56"/>
      <w:r w:rsidRPr="001D6B5B">
        <w:rPr>
          <w:bCs/>
          <w:sz w:val="20"/>
          <w:szCs w:val="20"/>
        </w:rPr>
        <w:t>2) территорий, прилегающих к устьевым участкам водотоков, затапливаемых в результате нагонных явлений расчетной обеспеченности;</w:t>
      </w:r>
    </w:p>
    <w:p w:rsidR="0000341A" w:rsidRPr="001D6B5B" w:rsidRDefault="0000341A" w:rsidP="00F1353C">
      <w:pPr>
        <w:spacing w:line="247" w:lineRule="auto"/>
        <w:ind w:right="-2" w:firstLine="708"/>
        <w:jc w:val="both"/>
        <w:rPr>
          <w:bCs/>
          <w:sz w:val="20"/>
          <w:szCs w:val="20"/>
        </w:rPr>
      </w:pPr>
      <w:bookmarkStart w:id="58" w:name="sub_10013"/>
      <w:bookmarkEnd w:id="57"/>
      <w:r w:rsidRPr="001D6B5B">
        <w:rPr>
          <w:bCs/>
          <w:sz w:val="20"/>
          <w:szCs w:val="20"/>
        </w:rPr>
        <w:t>3) территорий, прилегающих к естественным водоемам, затапливаемых при уровнях воды однопроцентной обеспеченности;</w:t>
      </w:r>
    </w:p>
    <w:p w:rsidR="0000341A" w:rsidRPr="001D6B5B" w:rsidRDefault="0000341A" w:rsidP="00F1353C">
      <w:pPr>
        <w:spacing w:line="247" w:lineRule="auto"/>
        <w:ind w:right="-2" w:firstLine="708"/>
        <w:jc w:val="both"/>
        <w:rPr>
          <w:bCs/>
          <w:sz w:val="20"/>
          <w:szCs w:val="20"/>
        </w:rPr>
      </w:pPr>
      <w:bookmarkStart w:id="59" w:name="sub_10014"/>
      <w:bookmarkEnd w:id="58"/>
      <w:r w:rsidRPr="001D6B5B">
        <w:rPr>
          <w:bCs/>
          <w:sz w:val="20"/>
          <w:szCs w:val="20"/>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00341A" w:rsidRPr="001D6B5B" w:rsidRDefault="0000341A" w:rsidP="00F1353C">
      <w:pPr>
        <w:ind w:right="-2" w:firstLine="708"/>
        <w:jc w:val="both"/>
        <w:rPr>
          <w:bCs/>
          <w:sz w:val="20"/>
          <w:szCs w:val="20"/>
        </w:rPr>
      </w:pPr>
      <w:bookmarkStart w:id="60" w:name="sub_10015"/>
      <w:bookmarkEnd w:id="59"/>
      <w:r w:rsidRPr="001D6B5B">
        <w:rPr>
          <w:bCs/>
          <w:sz w:val="20"/>
          <w:szCs w:val="20"/>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60"/>
    </w:p>
    <w:p w:rsidR="0000341A" w:rsidRPr="001D6B5B" w:rsidRDefault="0000341A" w:rsidP="00F1353C">
      <w:pPr>
        <w:widowControl w:val="0"/>
        <w:ind w:right="-2" w:firstLine="709"/>
        <w:jc w:val="both"/>
        <w:rPr>
          <w:bCs/>
          <w:sz w:val="20"/>
          <w:szCs w:val="20"/>
        </w:rPr>
      </w:pPr>
      <w:r w:rsidRPr="001D6B5B">
        <w:rPr>
          <w:bCs/>
          <w:sz w:val="20"/>
          <w:szCs w:val="20"/>
        </w:rPr>
        <w:t>24.2. </w:t>
      </w:r>
      <w:r w:rsidRPr="001D6B5B">
        <w:rPr>
          <w:sz w:val="20"/>
          <w:szCs w:val="20"/>
        </w:rPr>
        <w:t xml:space="preserve">Границы зон затопления, подтопления определяются в соответствии с требованиями </w:t>
      </w:r>
      <w:r w:rsidRPr="001D6B5B">
        <w:rPr>
          <w:rStyle w:val="af5"/>
          <w:bCs/>
          <w:color w:val="auto"/>
          <w:sz w:val="20"/>
          <w:szCs w:val="20"/>
        </w:rPr>
        <w:t>постановления Правительства Российской Федерации от 18.04.2014 №360 «Об определении границ зон затопления, подтопления»</w:t>
      </w:r>
      <w:r w:rsidRPr="001D6B5B">
        <w:rPr>
          <w:bCs/>
          <w:sz w:val="20"/>
          <w:szCs w:val="20"/>
        </w:rPr>
        <w:t>.</w:t>
      </w:r>
    </w:p>
    <w:p w:rsidR="0000341A" w:rsidRPr="001D6B5B" w:rsidRDefault="0000341A" w:rsidP="00F1353C">
      <w:pPr>
        <w:ind w:right="-2" w:firstLine="708"/>
        <w:jc w:val="both"/>
        <w:rPr>
          <w:bCs/>
          <w:sz w:val="20"/>
          <w:szCs w:val="20"/>
        </w:rPr>
      </w:pPr>
      <w:r w:rsidRPr="001D6B5B">
        <w:rPr>
          <w:bCs/>
          <w:sz w:val="20"/>
          <w:szCs w:val="20"/>
        </w:rPr>
        <w:t xml:space="preserve">24.3. </w:t>
      </w:r>
      <w:bookmarkStart w:id="61" w:name="sub_1003"/>
      <w:r w:rsidRPr="001D6B5B">
        <w:rPr>
          <w:bCs/>
          <w:sz w:val="20"/>
          <w:szCs w:val="20"/>
        </w:rPr>
        <w:t xml:space="preserve">Границы зон затопления, подтопления определяются Федеральным агентством водных ресурсов на основании предложений </w:t>
      </w:r>
      <w:r w:rsidR="001F2782" w:rsidRPr="001D6B5B">
        <w:rPr>
          <w:bCs/>
          <w:sz w:val="20"/>
          <w:szCs w:val="20"/>
        </w:rPr>
        <w:t>Правительством Алтайского края</w:t>
      </w:r>
      <w:r w:rsidRPr="001D6B5B">
        <w:rPr>
          <w:bCs/>
          <w:sz w:val="20"/>
          <w:szCs w:val="20"/>
        </w:rPr>
        <w:t xml:space="preserve">, подготовленных совместно с органами местного самоуправления, об определении границ зон затопления, подтопления. </w:t>
      </w:r>
    </w:p>
    <w:p w:rsidR="0000341A" w:rsidRPr="001D6B5B" w:rsidRDefault="0000341A" w:rsidP="00F1353C">
      <w:pPr>
        <w:ind w:right="-2" w:firstLine="708"/>
        <w:jc w:val="both"/>
        <w:rPr>
          <w:bCs/>
          <w:sz w:val="20"/>
          <w:szCs w:val="20"/>
        </w:rPr>
      </w:pPr>
      <w:r w:rsidRPr="001D6B5B">
        <w:rPr>
          <w:bCs/>
          <w:sz w:val="20"/>
          <w:szCs w:val="20"/>
        </w:rPr>
        <w:t xml:space="preserve">24.4. </w:t>
      </w:r>
      <w:bookmarkStart w:id="62" w:name="sub_1018"/>
      <w:r w:rsidRPr="001D6B5B">
        <w:rPr>
          <w:bCs/>
          <w:sz w:val="20"/>
          <w:szCs w:val="20"/>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61"/>
      <w:bookmarkEnd w:id="62"/>
    </w:p>
    <w:p w:rsidR="0000341A" w:rsidRPr="001D6B5B" w:rsidRDefault="0000341A" w:rsidP="00F1353C">
      <w:pPr>
        <w:widowControl w:val="0"/>
        <w:ind w:right="-2" w:firstLine="720"/>
        <w:jc w:val="both"/>
        <w:rPr>
          <w:bCs/>
          <w:sz w:val="20"/>
          <w:szCs w:val="20"/>
        </w:rPr>
      </w:pPr>
      <w:r w:rsidRPr="001D6B5B">
        <w:rPr>
          <w:bCs/>
          <w:sz w:val="20"/>
          <w:szCs w:val="20"/>
        </w:rPr>
        <w:t xml:space="preserve">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1D6B5B">
          <w:rPr>
            <w:bCs/>
            <w:sz w:val="20"/>
            <w:szCs w:val="20"/>
          </w:rPr>
          <w:t>0,5 м</w:t>
        </w:r>
      </w:smartTag>
      <w:r w:rsidRPr="001D6B5B">
        <w:rPr>
          <w:bCs/>
          <w:sz w:val="20"/>
          <w:szCs w:val="20"/>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w:t>
      </w:r>
      <w:r w:rsidR="00577507" w:rsidRPr="001D6B5B">
        <w:rPr>
          <w:bCs/>
          <w:sz w:val="20"/>
          <w:szCs w:val="20"/>
        </w:rPr>
        <w:t xml:space="preserve"> </w:t>
      </w:r>
      <w:r w:rsidRPr="001D6B5B">
        <w:rPr>
          <w:bCs/>
          <w:sz w:val="20"/>
          <w:szCs w:val="20"/>
        </w:rPr>
        <w:t>СП 116.13330.2012</w:t>
      </w:r>
      <w:r w:rsidRPr="001D6B5B">
        <w:rPr>
          <w:bCs/>
          <w:spacing w:val="-2"/>
          <w:sz w:val="20"/>
          <w:szCs w:val="20"/>
        </w:rPr>
        <w:t>,</w:t>
      </w:r>
      <w:r w:rsidRPr="001D6B5B">
        <w:rPr>
          <w:bCs/>
          <w:sz w:val="20"/>
          <w:szCs w:val="20"/>
        </w:rPr>
        <w:t xml:space="preserve"> СП 58.13330.2012.</w:t>
      </w:r>
    </w:p>
    <w:p w:rsidR="0000341A" w:rsidRPr="001D6B5B" w:rsidRDefault="0000341A" w:rsidP="00F1353C">
      <w:pPr>
        <w:widowControl w:val="0"/>
        <w:autoSpaceDE w:val="0"/>
        <w:autoSpaceDN w:val="0"/>
        <w:adjustRightInd w:val="0"/>
        <w:ind w:right="-2" w:firstLine="720"/>
        <w:jc w:val="both"/>
        <w:rPr>
          <w:bCs/>
          <w:sz w:val="20"/>
          <w:szCs w:val="20"/>
        </w:rPr>
      </w:pPr>
      <w:r w:rsidRPr="001D6B5B">
        <w:rPr>
          <w:bCs/>
          <w:sz w:val="20"/>
          <w:szCs w:val="20"/>
        </w:rPr>
        <w:t>24.6. Расчетный уровень горизонта высоких вод определяется с учетом:</w:t>
      </w:r>
    </w:p>
    <w:p w:rsidR="0000341A" w:rsidRPr="001D6B5B" w:rsidRDefault="0000341A" w:rsidP="00F1353C">
      <w:pPr>
        <w:ind w:right="-2" w:firstLine="708"/>
        <w:jc w:val="both"/>
        <w:rPr>
          <w:bCs/>
          <w:sz w:val="20"/>
          <w:szCs w:val="20"/>
        </w:rPr>
      </w:pPr>
      <w:bookmarkStart w:id="63" w:name="sub_1041"/>
      <w:r w:rsidRPr="001D6B5B">
        <w:rPr>
          <w:bCs/>
          <w:sz w:val="20"/>
          <w:szCs w:val="20"/>
        </w:rPr>
        <w:t xml:space="preserve">1) геодезических и картографических материалов, выполненных в соответствии с Федеральным законом </w:t>
      </w:r>
      <w:r w:rsidR="0063419F" w:rsidRPr="001D6B5B">
        <w:rPr>
          <w:bCs/>
          <w:sz w:val="20"/>
          <w:szCs w:val="20"/>
        </w:rPr>
        <w:t xml:space="preserve"> от 30.12.2015 № 431-ФЗ</w:t>
      </w:r>
      <w:r w:rsidRPr="001D6B5B">
        <w:rPr>
          <w:bCs/>
          <w:sz w:val="20"/>
          <w:szCs w:val="20"/>
        </w:rPr>
        <w:t>«О геодезии и картографии</w:t>
      </w:r>
      <w:r w:rsidR="0063419F" w:rsidRPr="001D6B5B">
        <w:rPr>
          <w:bCs/>
          <w:sz w:val="20"/>
          <w:szCs w:val="20"/>
        </w:rPr>
        <w:t xml:space="preserve"> и пространственных данных и о внесении изменений в отдельные законодательные акты Российской Федерации»</w:t>
      </w:r>
      <w:r w:rsidRPr="001D6B5B">
        <w:rPr>
          <w:bCs/>
          <w:sz w:val="20"/>
          <w:szCs w:val="20"/>
        </w:rPr>
        <w:t>;</w:t>
      </w:r>
    </w:p>
    <w:p w:rsidR="0000341A" w:rsidRPr="001D6B5B" w:rsidRDefault="0000341A" w:rsidP="00F1353C">
      <w:pPr>
        <w:ind w:right="-2" w:firstLine="708"/>
        <w:jc w:val="both"/>
        <w:rPr>
          <w:bCs/>
          <w:sz w:val="20"/>
          <w:szCs w:val="20"/>
        </w:rPr>
      </w:pPr>
      <w:bookmarkStart w:id="64" w:name="sub_1042"/>
      <w:bookmarkEnd w:id="63"/>
      <w:r w:rsidRPr="001D6B5B">
        <w:rPr>
          <w:bCs/>
          <w:sz w:val="20"/>
          <w:szCs w:val="20"/>
        </w:rPr>
        <w:t>2) данных об отметках характерных уровней воды расчетной обеспеченности на пунктах государственной наблюдательной сети;</w:t>
      </w:r>
    </w:p>
    <w:p w:rsidR="0000341A" w:rsidRPr="001D6B5B" w:rsidRDefault="0000341A" w:rsidP="00F1353C">
      <w:pPr>
        <w:ind w:right="-2" w:firstLine="708"/>
        <w:jc w:val="both"/>
        <w:rPr>
          <w:bCs/>
          <w:sz w:val="20"/>
          <w:szCs w:val="20"/>
        </w:rPr>
      </w:pPr>
      <w:bookmarkStart w:id="65" w:name="sub_1043"/>
      <w:bookmarkEnd w:id="64"/>
      <w:r w:rsidRPr="001D6B5B">
        <w:rPr>
          <w:bCs/>
          <w:sz w:val="20"/>
          <w:szCs w:val="20"/>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00341A" w:rsidRPr="001D6B5B" w:rsidRDefault="0000341A" w:rsidP="00F1353C">
      <w:pPr>
        <w:ind w:right="-2" w:firstLine="708"/>
        <w:jc w:val="both"/>
        <w:rPr>
          <w:bCs/>
          <w:sz w:val="20"/>
          <w:szCs w:val="20"/>
        </w:rPr>
      </w:pPr>
      <w:bookmarkStart w:id="66" w:name="sub_1044"/>
      <w:bookmarkEnd w:id="65"/>
      <w:r w:rsidRPr="001D6B5B">
        <w:rPr>
          <w:bCs/>
          <w:sz w:val="20"/>
          <w:szCs w:val="20"/>
        </w:rPr>
        <w:t>4) данных проектных материалов, подготовленные в целях создания водохранилищ;</w:t>
      </w:r>
    </w:p>
    <w:p w:rsidR="0000341A" w:rsidRPr="001D6B5B" w:rsidRDefault="0000341A" w:rsidP="00F1353C">
      <w:pPr>
        <w:ind w:right="-2" w:firstLine="708"/>
        <w:jc w:val="both"/>
        <w:rPr>
          <w:sz w:val="20"/>
          <w:szCs w:val="20"/>
        </w:rPr>
      </w:pPr>
      <w:bookmarkStart w:id="67" w:name="sub_1045"/>
      <w:bookmarkEnd w:id="66"/>
      <w:r w:rsidRPr="001D6B5B">
        <w:rPr>
          <w:bCs/>
          <w:sz w:val="20"/>
          <w:szCs w:val="20"/>
        </w:rPr>
        <w:t>5) сведений, содержащиеся в правилах использования водохранилищ;</w:t>
      </w:r>
    </w:p>
    <w:p w:rsidR="0000341A" w:rsidRPr="001D6B5B" w:rsidRDefault="0000341A" w:rsidP="00F1353C">
      <w:pPr>
        <w:ind w:right="-2" w:firstLine="708"/>
        <w:jc w:val="both"/>
        <w:rPr>
          <w:sz w:val="20"/>
          <w:szCs w:val="20"/>
        </w:rPr>
      </w:pPr>
      <w:bookmarkStart w:id="68" w:name="sub_1046"/>
      <w:bookmarkEnd w:id="67"/>
      <w:r w:rsidRPr="001D6B5B">
        <w:rPr>
          <w:bCs/>
          <w:sz w:val="20"/>
          <w:szCs w:val="20"/>
        </w:rPr>
        <w:t>6) расчетных параметров границ затоплений пойм рек, определенных на основе инженерно-гидрологических расчетов</w:t>
      </w:r>
      <w:bookmarkEnd w:id="68"/>
      <w:r w:rsidRPr="001D6B5B">
        <w:rPr>
          <w:bCs/>
          <w:sz w:val="20"/>
          <w:szCs w:val="20"/>
        </w:rPr>
        <w:t>.</w:t>
      </w:r>
    </w:p>
    <w:p w:rsidR="0000341A" w:rsidRPr="001D6B5B" w:rsidRDefault="0000341A" w:rsidP="00F1353C">
      <w:pPr>
        <w:widowControl w:val="0"/>
        <w:autoSpaceDE w:val="0"/>
        <w:autoSpaceDN w:val="0"/>
        <w:adjustRightInd w:val="0"/>
        <w:ind w:right="-2" w:firstLine="720"/>
        <w:jc w:val="both"/>
        <w:rPr>
          <w:bCs/>
          <w:sz w:val="20"/>
          <w:szCs w:val="20"/>
        </w:rPr>
      </w:pPr>
      <w:r w:rsidRPr="001D6B5B">
        <w:rPr>
          <w:bCs/>
          <w:sz w:val="20"/>
          <w:szCs w:val="20"/>
        </w:rPr>
        <w:lastRenderedPageBreak/>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1D6B5B">
        <w:rPr>
          <w:bCs/>
          <w:spacing w:val="-2"/>
          <w:sz w:val="20"/>
          <w:szCs w:val="20"/>
        </w:rPr>
        <w:t>или подлежащих застройке жилыми и общественными зданиями; один раз в десять лет –</w:t>
      </w:r>
      <w:r w:rsidRPr="001D6B5B">
        <w:rPr>
          <w:bCs/>
          <w:sz w:val="20"/>
          <w:szCs w:val="20"/>
        </w:rPr>
        <w:t xml:space="preserve"> для территорий парков и плоскостных спортивных сооружений.</w:t>
      </w:r>
    </w:p>
    <w:p w:rsidR="0000341A" w:rsidRPr="001D6B5B" w:rsidRDefault="0000341A" w:rsidP="00F1353C">
      <w:pPr>
        <w:widowControl w:val="0"/>
        <w:ind w:right="-2" w:firstLine="720"/>
        <w:jc w:val="both"/>
        <w:rPr>
          <w:bCs/>
          <w:sz w:val="20"/>
          <w:szCs w:val="20"/>
        </w:rPr>
      </w:pPr>
      <w:r w:rsidRPr="001D6B5B">
        <w:rPr>
          <w:bCs/>
          <w:sz w:val="20"/>
          <w:szCs w:val="20"/>
        </w:rPr>
        <w:t>24.8. В качестве основных средств инженерной защиты от затопления следует предусматривать:</w:t>
      </w:r>
    </w:p>
    <w:p w:rsidR="0000341A" w:rsidRPr="001D6B5B" w:rsidRDefault="0000341A" w:rsidP="00F1353C">
      <w:pPr>
        <w:widowControl w:val="0"/>
        <w:overflowPunct w:val="0"/>
        <w:autoSpaceDE w:val="0"/>
        <w:autoSpaceDN w:val="0"/>
        <w:adjustRightInd w:val="0"/>
        <w:ind w:right="-2" w:firstLine="709"/>
        <w:jc w:val="both"/>
        <w:rPr>
          <w:bCs/>
          <w:sz w:val="20"/>
          <w:szCs w:val="20"/>
        </w:rPr>
      </w:pPr>
      <w:r w:rsidRPr="001D6B5B">
        <w:rPr>
          <w:bCs/>
          <w:sz w:val="20"/>
          <w:szCs w:val="20"/>
        </w:rPr>
        <w:t>1)</w:t>
      </w:r>
      <w:r w:rsidRPr="001D6B5B">
        <w:rPr>
          <w:bCs/>
          <w:sz w:val="20"/>
          <w:szCs w:val="20"/>
          <w:lang w:val="en-US"/>
        </w:rPr>
        <w:t> </w:t>
      </w:r>
      <w:r w:rsidRPr="001D6B5B">
        <w:rPr>
          <w:bCs/>
          <w:sz w:val="20"/>
          <w:szCs w:val="20"/>
        </w:rPr>
        <w:t>обвалование территорий со стороны водных объектов;</w:t>
      </w:r>
    </w:p>
    <w:p w:rsidR="0000341A" w:rsidRPr="001D6B5B" w:rsidRDefault="0000341A" w:rsidP="00F1353C">
      <w:pPr>
        <w:widowControl w:val="0"/>
        <w:overflowPunct w:val="0"/>
        <w:autoSpaceDE w:val="0"/>
        <w:autoSpaceDN w:val="0"/>
        <w:adjustRightInd w:val="0"/>
        <w:ind w:right="-2" w:firstLine="709"/>
        <w:jc w:val="both"/>
        <w:rPr>
          <w:bCs/>
          <w:spacing w:val="-2"/>
          <w:sz w:val="20"/>
          <w:szCs w:val="20"/>
        </w:rPr>
      </w:pPr>
      <w:r w:rsidRPr="001D6B5B">
        <w:rPr>
          <w:bCs/>
          <w:spacing w:val="-2"/>
          <w:sz w:val="20"/>
          <w:szCs w:val="20"/>
        </w:rPr>
        <w:t>2) искусственное повышение рельефа территории до незатопляемых планировочных отметок;</w:t>
      </w:r>
    </w:p>
    <w:p w:rsidR="0000341A" w:rsidRPr="001D6B5B" w:rsidRDefault="0000341A" w:rsidP="00F1353C">
      <w:pPr>
        <w:widowControl w:val="0"/>
        <w:overflowPunct w:val="0"/>
        <w:autoSpaceDE w:val="0"/>
        <w:autoSpaceDN w:val="0"/>
        <w:adjustRightInd w:val="0"/>
        <w:ind w:right="-2" w:firstLine="709"/>
        <w:jc w:val="both"/>
        <w:rPr>
          <w:bCs/>
          <w:sz w:val="20"/>
          <w:szCs w:val="20"/>
        </w:rPr>
      </w:pPr>
      <w:r w:rsidRPr="001D6B5B">
        <w:rPr>
          <w:bCs/>
          <w:sz w:val="20"/>
          <w:szCs w:val="20"/>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00341A" w:rsidRPr="001D6B5B" w:rsidRDefault="0000341A" w:rsidP="00F1353C">
      <w:pPr>
        <w:widowControl w:val="0"/>
        <w:overflowPunct w:val="0"/>
        <w:autoSpaceDE w:val="0"/>
        <w:autoSpaceDN w:val="0"/>
        <w:adjustRightInd w:val="0"/>
        <w:ind w:right="-2" w:firstLine="709"/>
        <w:jc w:val="both"/>
        <w:rPr>
          <w:bCs/>
          <w:sz w:val="20"/>
          <w:szCs w:val="20"/>
        </w:rPr>
      </w:pPr>
      <w:r w:rsidRPr="001D6B5B">
        <w:rPr>
          <w:bCs/>
          <w:sz w:val="20"/>
          <w:szCs w:val="20"/>
        </w:rPr>
        <w:t>4) сооружения инженерной защиты, в том числе: дамбы обвалования, дренажи, дренажные и водосбросные сети и другие.</w:t>
      </w:r>
    </w:p>
    <w:p w:rsidR="0000341A" w:rsidRPr="001D6B5B" w:rsidRDefault="0000341A" w:rsidP="00F1353C">
      <w:pPr>
        <w:widowControl w:val="0"/>
        <w:ind w:right="-2" w:firstLine="720"/>
        <w:jc w:val="both"/>
        <w:rPr>
          <w:bCs/>
          <w:sz w:val="20"/>
          <w:szCs w:val="20"/>
        </w:rPr>
      </w:pPr>
      <w:r w:rsidRPr="001D6B5B">
        <w:rPr>
          <w:bCs/>
          <w:sz w:val="20"/>
          <w:szCs w:val="20"/>
        </w:rPr>
        <w:t>24.9.</w:t>
      </w:r>
      <w:r w:rsidRPr="001D6B5B">
        <w:rPr>
          <w:bCs/>
          <w:sz w:val="20"/>
          <w:szCs w:val="20"/>
          <w:lang w:val="en-US"/>
        </w:rPr>
        <w:t> </w:t>
      </w:r>
      <w:r w:rsidRPr="001D6B5B">
        <w:rPr>
          <w:bCs/>
          <w:sz w:val="20"/>
          <w:szCs w:val="20"/>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00341A" w:rsidRPr="001D6B5B" w:rsidRDefault="0000341A" w:rsidP="00F1353C">
      <w:pPr>
        <w:widowControl w:val="0"/>
        <w:ind w:right="-2" w:firstLine="720"/>
        <w:jc w:val="both"/>
        <w:rPr>
          <w:bCs/>
          <w:sz w:val="20"/>
          <w:szCs w:val="20"/>
        </w:rPr>
      </w:pPr>
      <w:r w:rsidRPr="001D6B5B">
        <w:rPr>
          <w:bCs/>
          <w:sz w:val="20"/>
          <w:szCs w:val="20"/>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00341A" w:rsidRPr="001D6B5B" w:rsidRDefault="0000341A" w:rsidP="00F1353C">
      <w:pPr>
        <w:ind w:right="-2" w:firstLine="709"/>
        <w:jc w:val="both"/>
        <w:rPr>
          <w:sz w:val="20"/>
          <w:szCs w:val="20"/>
        </w:rPr>
      </w:pPr>
      <w:r w:rsidRPr="001D6B5B">
        <w:rPr>
          <w:bCs/>
          <w:sz w:val="20"/>
          <w:szCs w:val="20"/>
        </w:rPr>
        <w:t>24.13. </w:t>
      </w:r>
      <w:r w:rsidRPr="001D6B5B">
        <w:rPr>
          <w:sz w:val="20"/>
          <w:szCs w:val="20"/>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
    <w:p w:rsidR="0000341A" w:rsidRPr="001D6B5B" w:rsidRDefault="0000341A" w:rsidP="00F1353C">
      <w:pPr>
        <w:ind w:right="-2" w:firstLine="708"/>
        <w:jc w:val="both"/>
        <w:rPr>
          <w:sz w:val="20"/>
          <w:szCs w:val="20"/>
        </w:rPr>
      </w:pPr>
      <w:r w:rsidRPr="001D6B5B">
        <w:rPr>
          <w:sz w:val="20"/>
          <w:szCs w:val="20"/>
        </w:rPr>
        <w:t>В границах зон подтопления определяются:</w:t>
      </w:r>
    </w:p>
    <w:p w:rsidR="0000341A" w:rsidRPr="001D6B5B" w:rsidRDefault="0000341A" w:rsidP="00F1353C">
      <w:pPr>
        <w:ind w:right="-2" w:firstLine="708"/>
        <w:jc w:val="both"/>
        <w:rPr>
          <w:sz w:val="20"/>
          <w:szCs w:val="20"/>
        </w:rPr>
      </w:pPr>
      <w:bookmarkStart w:id="69" w:name="sub_10021"/>
      <w:r w:rsidRPr="001D6B5B">
        <w:rPr>
          <w:sz w:val="20"/>
          <w:szCs w:val="20"/>
        </w:rPr>
        <w:t xml:space="preserve">1)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1D6B5B">
          <w:rPr>
            <w:sz w:val="20"/>
            <w:szCs w:val="20"/>
          </w:rPr>
          <w:t>0,3 метра</w:t>
        </w:r>
      </w:smartTag>
      <w:r w:rsidRPr="001D6B5B">
        <w:rPr>
          <w:sz w:val="20"/>
          <w:szCs w:val="20"/>
        </w:rPr>
        <w:t>;</w:t>
      </w:r>
    </w:p>
    <w:p w:rsidR="0000341A" w:rsidRPr="001D6B5B" w:rsidRDefault="0000341A" w:rsidP="00F1353C">
      <w:pPr>
        <w:ind w:right="-2" w:firstLine="708"/>
        <w:jc w:val="both"/>
        <w:rPr>
          <w:sz w:val="20"/>
          <w:szCs w:val="20"/>
        </w:rPr>
      </w:pPr>
      <w:bookmarkStart w:id="70" w:name="sub_10022"/>
      <w:bookmarkEnd w:id="69"/>
      <w:r w:rsidRPr="001D6B5B">
        <w:rPr>
          <w:sz w:val="20"/>
          <w:szCs w:val="20"/>
        </w:rPr>
        <w:t xml:space="preserve">2)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1D6B5B">
          <w:rPr>
            <w:sz w:val="20"/>
            <w:szCs w:val="20"/>
          </w:rPr>
          <w:t>2 метров</w:t>
        </w:r>
      </w:smartTag>
      <w:r w:rsidRPr="001D6B5B">
        <w:rPr>
          <w:sz w:val="20"/>
          <w:szCs w:val="20"/>
        </w:rPr>
        <w:t xml:space="preserve"> от поверхности;</w:t>
      </w:r>
    </w:p>
    <w:p w:rsidR="0000341A" w:rsidRPr="001D6B5B" w:rsidRDefault="0000341A" w:rsidP="00F1353C">
      <w:pPr>
        <w:ind w:right="-2" w:firstLine="708"/>
        <w:jc w:val="both"/>
        <w:rPr>
          <w:sz w:val="20"/>
          <w:szCs w:val="20"/>
        </w:rPr>
      </w:pPr>
      <w:bookmarkStart w:id="71" w:name="sub_10023"/>
      <w:bookmarkEnd w:id="70"/>
      <w:r w:rsidRPr="001D6B5B">
        <w:rPr>
          <w:sz w:val="20"/>
          <w:szCs w:val="20"/>
        </w:rPr>
        <w:t xml:space="preserve">3)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1D6B5B">
          <w:rPr>
            <w:sz w:val="20"/>
            <w:szCs w:val="20"/>
          </w:rPr>
          <w:t>3 метров</w:t>
        </w:r>
      </w:smartTag>
      <w:r w:rsidRPr="001D6B5B">
        <w:rPr>
          <w:sz w:val="20"/>
          <w:szCs w:val="20"/>
        </w:rPr>
        <w:t>.</w:t>
      </w:r>
    </w:p>
    <w:bookmarkEnd w:id="71"/>
    <w:p w:rsidR="0000341A" w:rsidRPr="001D6B5B" w:rsidRDefault="0000341A" w:rsidP="00F1353C">
      <w:pPr>
        <w:widowControl w:val="0"/>
        <w:autoSpaceDE w:val="0"/>
        <w:autoSpaceDN w:val="0"/>
        <w:adjustRightInd w:val="0"/>
        <w:ind w:right="-2" w:firstLine="720"/>
        <w:jc w:val="both"/>
        <w:rPr>
          <w:bCs/>
          <w:sz w:val="20"/>
          <w:szCs w:val="20"/>
        </w:rPr>
      </w:pPr>
      <w:r w:rsidRPr="001D6B5B">
        <w:rPr>
          <w:bCs/>
          <w:sz w:val="20"/>
          <w:szCs w:val="20"/>
        </w:rPr>
        <w:t xml:space="preserve">24.14. </w:t>
      </w:r>
      <w:r w:rsidRPr="001D6B5B">
        <w:rPr>
          <w:sz w:val="20"/>
          <w:szCs w:val="20"/>
        </w:rPr>
        <w:t>Параметры границ подтоплений определяются на основе инженерно-геологических и гидрогеологических изысканий.</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24.16. Защита от подтопления должна включать:</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1) защиту населения от опасных явлений, связанных с пропуском паводковых вод в весенне-осенний период, при половодье;</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2) локальную защиту зданий, сооружений, грунтов оснований и защиту застроенной территории в целом;</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3) защиту сельскохозяйственных земель и природных ландшафтов, сохранение природных систем, имеющих особую научную или культурную ценность;</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4) водоотведение;</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5) утилизацию (при необходимости очистки) дренажных вод;</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pacing w:val="-2"/>
          <w:sz w:val="20"/>
          <w:szCs w:val="20"/>
        </w:rPr>
        <w:t>6) систему мониторинга за режимом подземных и поверхностных вод, за расходами (утечками) и напорами в водонесущих коммуникациях, за деформациями осно</w:t>
      </w:r>
      <w:r w:rsidRPr="001D6B5B">
        <w:rPr>
          <w:bCs/>
          <w:sz w:val="20"/>
          <w:szCs w:val="20"/>
        </w:rPr>
        <w:t>ваний, зданий и сооружений, а также за работой сооружений инженерной защиты.</w:t>
      </w:r>
    </w:p>
    <w:p w:rsidR="0000341A" w:rsidRPr="001D6B5B" w:rsidRDefault="0000341A" w:rsidP="00F1353C">
      <w:pPr>
        <w:widowControl w:val="0"/>
        <w:overflowPunct w:val="0"/>
        <w:autoSpaceDE w:val="0"/>
        <w:autoSpaceDN w:val="0"/>
        <w:adjustRightInd w:val="0"/>
        <w:ind w:right="-2" w:firstLine="709"/>
        <w:jc w:val="both"/>
        <w:rPr>
          <w:bCs/>
          <w:sz w:val="20"/>
          <w:szCs w:val="20"/>
        </w:rPr>
      </w:pPr>
      <w:r w:rsidRPr="001D6B5B">
        <w:rPr>
          <w:bCs/>
          <w:sz w:val="20"/>
          <w:szCs w:val="20"/>
        </w:rPr>
        <w:t>24.17. Защита от подтопления должна обеспечивать:</w:t>
      </w:r>
    </w:p>
    <w:p w:rsidR="0000341A" w:rsidRPr="001D6B5B" w:rsidRDefault="0000341A" w:rsidP="00F1353C">
      <w:pPr>
        <w:widowControl w:val="0"/>
        <w:overflowPunct w:val="0"/>
        <w:autoSpaceDE w:val="0"/>
        <w:autoSpaceDN w:val="0"/>
        <w:adjustRightInd w:val="0"/>
        <w:ind w:right="-2" w:firstLine="709"/>
        <w:jc w:val="both"/>
        <w:rPr>
          <w:bCs/>
          <w:spacing w:val="-2"/>
          <w:sz w:val="20"/>
          <w:szCs w:val="20"/>
        </w:rPr>
      </w:pPr>
      <w:r w:rsidRPr="001D6B5B">
        <w:rPr>
          <w:bCs/>
          <w:spacing w:val="-2"/>
          <w:sz w:val="20"/>
          <w:szCs w:val="20"/>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00341A" w:rsidRPr="001D6B5B" w:rsidRDefault="0000341A" w:rsidP="00F1353C">
      <w:pPr>
        <w:widowControl w:val="0"/>
        <w:overflowPunct w:val="0"/>
        <w:autoSpaceDE w:val="0"/>
        <w:autoSpaceDN w:val="0"/>
        <w:adjustRightInd w:val="0"/>
        <w:ind w:right="-2" w:firstLine="709"/>
        <w:jc w:val="both"/>
        <w:rPr>
          <w:bCs/>
          <w:spacing w:val="-4"/>
          <w:sz w:val="20"/>
          <w:szCs w:val="20"/>
        </w:rPr>
      </w:pPr>
      <w:r w:rsidRPr="001D6B5B">
        <w:rPr>
          <w:bCs/>
          <w:spacing w:val="-4"/>
          <w:sz w:val="20"/>
          <w:szCs w:val="20"/>
        </w:rPr>
        <w:t>2) нормативные санитарно-гигиенические условия жизнедеятельности населения;</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3) нормативные санитарно-гигиенические, социальные и рекреационные условия защищаемых территорий.</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24.18. </w:t>
      </w:r>
      <w:r w:rsidRPr="001D6B5B">
        <w:rPr>
          <w:bCs/>
          <w:spacing w:val="-2"/>
          <w:sz w:val="20"/>
          <w:szCs w:val="20"/>
        </w:rPr>
        <w:t xml:space="preserve">В зависимости от </w:t>
      </w:r>
      <w:r w:rsidRPr="001D6B5B">
        <w:rPr>
          <w:bCs/>
          <w:sz w:val="20"/>
          <w:szCs w:val="20"/>
        </w:rPr>
        <w:t xml:space="preserve">характера подтопления (локальный – отдельные здания, сооружения и участки; площадной) </w:t>
      </w:r>
      <w:r w:rsidRPr="001D6B5B">
        <w:rPr>
          <w:bCs/>
          <w:spacing w:val="-2"/>
          <w:sz w:val="20"/>
          <w:szCs w:val="20"/>
        </w:rPr>
        <w:t xml:space="preserve">проектируются локальные и (или) территориальные системы инженерной защиты. </w:t>
      </w:r>
      <w:r w:rsidRPr="001D6B5B">
        <w:rPr>
          <w:bCs/>
          <w:sz w:val="20"/>
          <w:szCs w:val="20"/>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1D6B5B">
        <w:rPr>
          <w:bCs/>
          <w:spacing w:val="-2"/>
          <w:sz w:val="20"/>
          <w:szCs w:val="20"/>
        </w:rPr>
        <w:t xml:space="preserve"> завесы, вертикальную планировку территории с организацией поверхностного</w:t>
      </w:r>
      <w:r w:rsidRPr="001D6B5B">
        <w:rPr>
          <w:bCs/>
          <w:sz w:val="20"/>
          <w:szCs w:val="20"/>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w:t>
      </w:r>
      <w:r w:rsidRPr="001D6B5B">
        <w:rPr>
          <w:bCs/>
          <w:sz w:val="20"/>
          <w:szCs w:val="20"/>
        </w:rPr>
        <w:lastRenderedPageBreak/>
        <w:t>агролесомелиоративных и других условий.</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24.20.</w:t>
      </w:r>
      <w:r w:rsidRPr="001D6B5B">
        <w:rPr>
          <w:bCs/>
          <w:spacing w:val="-2"/>
          <w:sz w:val="20"/>
          <w:szCs w:val="20"/>
        </w:rPr>
        <w:t> Система инженерной защиты от подтопления является территориально</w:t>
      </w:r>
      <w:r w:rsidRPr="001D6B5B">
        <w:rPr>
          <w:bCs/>
          <w:sz w:val="20"/>
          <w:szCs w:val="20"/>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rsidR="0000341A" w:rsidRPr="001D6B5B" w:rsidRDefault="0000341A" w:rsidP="00F1353C">
      <w:pPr>
        <w:widowControl w:val="0"/>
        <w:autoSpaceDE w:val="0"/>
        <w:autoSpaceDN w:val="0"/>
        <w:adjustRightInd w:val="0"/>
        <w:ind w:right="-2" w:firstLine="709"/>
        <w:jc w:val="both"/>
        <w:rPr>
          <w:bCs/>
          <w:sz w:val="20"/>
          <w:szCs w:val="20"/>
        </w:rPr>
      </w:pPr>
      <w:r w:rsidRPr="001D6B5B">
        <w:rPr>
          <w:bCs/>
          <w:sz w:val="20"/>
          <w:szCs w:val="20"/>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1D6B5B">
        <w:rPr>
          <w:sz w:val="20"/>
          <w:szCs w:val="20"/>
        </w:rPr>
        <w:t>селитебных территорий сельских населенных пунктов</w:t>
      </w:r>
      <w:r w:rsidRPr="001D6B5B">
        <w:rPr>
          <w:bCs/>
          <w:sz w:val="20"/>
          <w:szCs w:val="20"/>
        </w:rPr>
        <w:t xml:space="preserve"> - не менее </w:t>
      </w:r>
      <w:smartTag w:uri="urn:schemas-microsoft-com:office:smarttags" w:element="metricconverter">
        <w:smartTagPr>
          <w:attr w:name="ProductID" w:val="2 м"/>
        </w:smartTagPr>
        <w:r w:rsidRPr="001D6B5B">
          <w:rPr>
            <w:bCs/>
            <w:sz w:val="20"/>
            <w:szCs w:val="20"/>
          </w:rPr>
          <w:t>2 м</w:t>
        </w:r>
      </w:smartTag>
      <w:r w:rsidRPr="001D6B5B">
        <w:rPr>
          <w:bCs/>
          <w:sz w:val="20"/>
          <w:szCs w:val="20"/>
        </w:rPr>
        <w:t xml:space="preserve">; </w:t>
      </w:r>
      <w:r w:rsidRPr="001D6B5B">
        <w:rPr>
          <w:sz w:val="20"/>
          <w:szCs w:val="20"/>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1D6B5B">
        <w:rPr>
          <w:bCs/>
          <w:sz w:val="20"/>
          <w:szCs w:val="20"/>
        </w:rPr>
        <w:t xml:space="preserve"> - не менее </w:t>
      </w:r>
      <w:smartTag w:uri="urn:schemas-microsoft-com:office:smarttags" w:element="metricconverter">
        <w:smartTagPr>
          <w:attr w:name="ProductID" w:val="1 м"/>
        </w:smartTagPr>
        <w:r w:rsidRPr="001D6B5B">
          <w:rPr>
            <w:bCs/>
            <w:sz w:val="20"/>
            <w:szCs w:val="20"/>
          </w:rPr>
          <w:t>1 м</w:t>
        </w:r>
      </w:smartTag>
      <w:r w:rsidRPr="001D6B5B">
        <w:rPr>
          <w:bCs/>
          <w:sz w:val="20"/>
          <w:szCs w:val="20"/>
        </w:rPr>
        <w:t>.</w:t>
      </w:r>
    </w:p>
    <w:p w:rsidR="0000341A" w:rsidRPr="001D6B5B" w:rsidRDefault="0000341A" w:rsidP="00F1353C">
      <w:pPr>
        <w:widowControl w:val="0"/>
        <w:overflowPunct w:val="0"/>
        <w:autoSpaceDE w:val="0"/>
        <w:autoSpaceDN w:val="0"/>
        <w:adjustRightInd w:val="0"/>
        <w:spacing w:line="250" w:lineRule="auto"/>
        <w:ind w:right="-2" w:firstLine="709"/>
        <w:jc w:val="both"/>
        <w:rPr>
          <w:bCs/>
          <w:sz w:val="20"/>
          <w:szCs w:val="20"/>
        </w:rPr>
      </w:pPr>
      <w:r w:rsidRPr="001D6B5B">
        <w:rPr>
          <w:bCs/>
          <w:sz w:val="20"/>
          <w:szCs w:val="20"/>
        </w:rPr>
        <w:t>24.22.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00341A" w:rsidRPr="001D6B5B" w:rsidRDefault="0000341A" w:rsidP="00F1353C">
      <w:pPr>
        <w:widowControl w:val="0"/>
        <w:autoSpaceDE w:val="0"/>
        <w:autoSpaceDN w:val="0"/>
        <w:adjustRightInd w:val="0"/>
        <w:spacing w:line="250" w:lineRule="auto"/>
        <w:ind w:right="-2" w:firstLine="709"/>
        <w:jc w:val="both"/>
        <w:rPr>
          <w:bCs/>
          <w:sz w:val="20"/>
          <w:szCs w:val="20"/>
        </w:rPr>
      </w:pPr>
      <w:r w:rsidRPr="001D6B5B">
        <w:rPr>
          <w:bCs/>
          <w:sz w:val="20"/>
          <w:szCs w:val="20"/>
        </w:rPr>
        <w:t>24.23. </w:t>
      </w:r>
      <w:r w:rsidRPr="001D6B5B">
        <w:rPr>
          <w:bCs/>
          <w:spacing w:val="-2"/>
          <w:sz w:val="20"/>
          <w:szCs w:val="20"/>
        </w:rPr>
        <w:t>Сооружения и мероприятия для защиты от затопления, подтопления проектируются</w:t>
      </w:r>
      <w:r w:rsidRPr="001D6B5B">
        <w:rPr>
          <w:bCs/>
          <w:sz w:val="20"/>
          <w:szCs w:val="20"/>
        </w:rPr>
        <w:t xml:space="preserve"> в соответствии с требованиями СП 116.13330.2012,</w:t>
      </w:r>
      <w:r w:rsidR="00577507" w:rsidRPr="001D6B5B">
        <w:rPr>
          <w:bCs/>
          <w:sz w:val="20"/>
          <w:szCs w:val="20"/>
        </w:rPr>
        <w:t xml:space="preserve"> </w:t>
      </w:r>
      <w:r w:rsidRPr="001D6B5B">
        <w:rPr>
          <w:bCs/>
          <w:sz w:val="20"/>
          <w:szCs w:val="20"/>
        </w:rPr>
        <w:t>СП 116.13330.2012.</w:t>
      </w:r>
    </w:p>
    <w:p w:rsidR="0000341A" w:rsidRPr="001D6B5B" w:rsidRDefault="0000341A" w:rsidP="00F1353C">
      <w:pPr>
        <w:widowControl w:val="0"/>
        <w:autoSpaceDE w:val="0"/>
        <w:autoSpaceDN w:val="0"/>
        <w:adjustRightInd w:val="0"/>
        <w:spacing w:line="250" w:lineRule="auto"/>
        <w:ind w:right="-2" w:firstLine="709"/>
        <w:jc w:val="both"/>
        <w:rPr>
          <w:bCs/>
          <w:sz w:val="20"/>
          <w:szCs w:val="20"/>
        </w:rPr>
      </w:pPr>
      <w:r w:rsidRPr="001D6B5B">
        <w:rPr>
          <w:bCs/>
          <w:sz w:val="20"/>
          <w:szCs w:val="20"/>
        </w:rPr>
        <w:t>24.24.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00341A" w:rsidRPr="001D6B5B" w:rsidRDefault="0000341A" w:rsidP="00F1353C">
      <w:pPr>
        <w:spacing w:line="250" w:lineRule="auto"/>
        <w:ind w:right="-2" w:firstLine="708"/>
        <w:jc w:val="both"/>
        <w:rPr>
          <w:bCs/>
          <w:sz w:val="20"/>
          <w:szCs w:val="20"/>
        </w:rPr>
      </w:pPr>
      <w:r w:rsidRPr="001D6B5B">
        <w:rPr>
          <w:bCs/>
          <w:sz w:val="20"/>
          <w:szCs w:val="20"/>
        </w:rPr>
        <w:t>24.25. Перечень городов и районов Алтайского края с рисками подтопления при возникновении паводка (наводнения) приведен в Приложении П настоящих нормативов.</w:t>
      </w:r>
    </w:p>
    <w:p w:rsidR="00B90805" w:rsidRPr="001D6B5B" w:rsidRDefault="00B90805" w:rsidP="00F1353C">
      <w:pPr>
        <w:widowControl w:val="0"/>
        <w:spacing w:line="250" w:lineRule="auto"/>
        <w:ind w:right="-2"/>
        <w:jc w:val="center"/>
        <w:rPr>
          <w:sz w:val="20"/>
          <w:szCs w:val="20"/>
        </w:rPr>
      </w:pPr>
    </w:p>
    <w:p w:rsidR="0000341A" w:rsidRPr="001D6B5B" w:rsidRDefault="0000341A" w:rsidP="00577507">
      <w:pPr>
        <w:pStyle w:val="3"/>
        <w:jc w:val="center"/>
        <w:rPr>
          <w:rFonts w:ascii="Times New Roman" w:hAnsi="Times New Roman"/>
        </w:rPr>
      </w:pPr>
      <w:r w:rsidRPr="001D6B5B">
        <w:rPr>
          <w:rFonts w:ascii="Times New Roman" w:hAnsi="Times New Roman"/>
        </w:rPr>
        <w:t>25. Берегозащитные сооружения и мероприятия</w:t>
      </w:r>
    </w:p>
    <w:p w:rsidR="0000341A" w:rsidRPr="001D6B5B" w:rsidRDefault="0000341A" w:rsidP="00F1353C">
      <w:pPr>
        <w:widowControl w:val="0"/>
        <w:autoSpaceDE w:val="0"/>
        <w:autoSpaceDN w:val="0"/>
        <w:adjustRightInd w:val="0"/>
        <w:spacing w:line="250" w:lineRule="auto"/>
        <w:ind w:right="-2" w:firstLine="709"/>
        <w:jc w:val="both"/>
        <w:rPr>
          <w:bCs/>
          <w:spacing w:val="-4"/>
          <w:sz w:val="20"/>
          <w:szCs w:val="20"/>
        </w:rPr>
      </w:pPr>
      <w:r w:rsidRPr="001D6B5B">
        <w:rPr>
          <w:bCs/>
          <w:spacing w:val="-4"/>
          <w:sz w:val="20"/>
          <w:szCs w:val="20"/>
        </w:rPr>
        <w:t>25.1. Для инженерной защиты берегов рек, озер, водохранилищ используются сооружения и осуществляются мероприятия, приведенные в таблице 22.</w:t>
      </w:r>
    </w:p>
    <w:p w:rsidR="0000341A" w:rsidRPr="001D6B5B" w:rsidRDefault="0000341A" w:rsidP="00F1353C">
      <w:pPr>
        <w:widowControl w:val="0"/>
        <w:autoSpaceDE w:val="0"/>
        <w:autoSpaceDN w:val="0"/>
        <w:adjustRightInd w:val="0"/>
        <w:spacing w:before="120" w:after="120"/>
        <w:ind w:right="-2" w:firstLine="709"/>
        <w:jc w:val="right"/>
        <w:rPr>
          <w:bCs/>
          <w:sz w:val="20"/>
          <w:szCs w:val="20"/>
        </w:rPr>
      </w:pPr>
      <w:r w:rsidRPr="001D6B5B">
        <w:rPr>
          <w:bCs/>
          <w:sz w:val="20"/>
          <w:szCs w:val="20"/>
        </w:rPr>
        <w:t>Таблица 22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9"/>
        <w:gridCol w:w="4680"/>
      </w:tblGrid>
      <w:tr w:rsidR="0000341A" w:rsidRPr="001D6B5B" w:rsidTr="0000341A">
        <w:trPr>
          <w:trHeight w:val="659"/>
        </w:trPr>
        <w:tc>
          <w:tcPr>
            <w:tcW w:w="2500" w:type="pct"/>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Вид сооружения и мероприятия</w:t>
            </w:r>
          </w:p>
        </w:tc>
        <w:tc>
          <w:tcPr>
            <w:tcW w:w="2500" w:type="pct"/>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Назначение сооружения и мероприятия и</w:t>
            </w:r>
          </w:p>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условия их применения</w:t>
            </w:r>
          </w:p>
        </w:tc>
      </w:tr>
    </w:tbl>
    <w:p w:rsidR="0000341A" w:rsidRPr="001D6B5B" w:rsidRDefault="0000341A" w:rsidP="00F1353C">
      <w:pPr>
        <w:spacing w:line="24" w:lineRule="auto"/>
        <w:ind w:right="-2"/>
        <w:rPr>
          <w:sz w:val="20"/>
          <w:szCs w:val="20"/>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9"/>
        <w:gridCol w:w="4680"/>
      </w:tblGrid>
      <w:tr w:rsidR="0000341A" w:rsidRPr="001D6B5B" w:rsidTr="0000341A">
        <w:trPr>
          <w:trHeight w:val="294"/>
          <w:tblHeader/>
        </w:trPr>
        <w:tc>
          <w:tcPr>
            <w:tcW w:w="2500" w:type="pct"/>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1</w:t>
            </w:r>
          </w:p>
        </w:tc>
        <w:tc>
          <w:tcPr>
            <w:tcW w:w="2500" w:type="pct"/>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2</w:t>
            </w:r>
          </w:p>
        </w:tc>
      </w:tr>
      <w:tr w:rsidR="0000341A" w:rsidRPr="001D6B5B" w:rsidTr="0000341A">
        <w:tc>
          <w:tcPr>
            <w:tcW w:w="5000" w:type="pct"/>
            <w:gridSpan w:val="2"/>
            <w:vAlign w:val="center"/>
          </w:tcPr>
          <w:p w:rsidR="0000341A" w:rsidRPr="001D6B5B" w:rsidRDefault="0000341A" w:rsidP="00F1353C">
            <w:pPr>
              <w:widowControl w:val="0"/>
              <w:autoSpaceDE w:val="0"/>
              <w:autoSpaceDN w:val="0"/>
              <w:adjustRightInd w:val="0"/>
              <w:ind w:right="-2"/>
              <w:jc w:val="center"/>
              <w:rPr>
                <w:bCs/>
                <w:sz w:val="20"/>
                <w:szCs w:val="20"/>
              </w:rPr>
            </w:pPr>
            <w:r w:rsidRPr="001D6B5B">
              <w:rPr>
                <w:sz w:val="20"/>
                <w:szCs w:val="20"/>
              </w:rPr>
              <w:t>Волнозащитные</w:t>
            </w:r>
          </w:p>
        </w:tc>
      </w:tr>
      <w:tr w:rsidR="0000341A" w:rsidRPr="001D6B5B" w:rsidTr="0000341A">
        <w:trPr>
          <w:trHeight w:val="267"/>
        </w:trPr>
        <w:tc>
          <w:tcPr>
            <w:tcW w:w="2500" w:type="pct"/>
          </w:tcPr>
          <w:p w:rsidR="0000341A" w:rsidRPr="001D6B5B" w:rsidRDefault="0000341A" w:rsidP="00F1353C">
            <w:pPr>
              <w:widowControl w:val="0"/>
              <w:autoSpaceDE w:val="0"/>
              <w:autoSpaceDN w:val="0"/>
              <w:adjustRightInd w:val="0"/>
              <w:ind w:right="-2"/>
              <w:jc w:val="both"/>
              <w:rPr>
                <w:spacing w:val="-2"/>
                <w:sz w:val="20"/>
                <w:szCs w:val="20"/>
              </w:rPr>
            </w:pPr>
            <w:r w:rsidRPr="001D6B5B">
              <w:rPr>
                <w:sz w:val="20"/>
                <w:szCs w:val="20"/>
              </w:rPr>
              <w:t>Вдольбереговые</w:t>
            </w:r>
          </w:p>
        </w:tc>
        <w:tc>
          <w:tcPr>
            <w:tcW w:w="2500" w:type="pct"/>
          </w:tcPr>
          <w:p w:rsidR="0000341A" w:rsidRPr="001D6B5B" w:rsidRDefault="0000341A" w:rsidP="00F1353C">
            <w:pPr>
              <w:widowControl w:val="0"/>
              <w:autoSpaceDE w:val="0"/>
              <w:autoSpaceDN w:val="0"/>
              <w:adjustRightInd w:val="0"/>
              <w:ind w:right="-2"/>
              <w:jc w:val="both"/>
              <w:rPr>
                <w:bCs/>
                <w:spacing w:val="-2"/>
                <w:sz w:val="20"/>
                <w:szCs w:val="20"/>
              </w:rPr>
            </w:pPr>
          </w:p>
        </w:tc>
      </w:tr>
      <w:tr w:rsidR="0000341A" w:rsidRPr="001D6B5B" w:rsidTr="0000341A">
        <w:trPr>
          <w:trHeight w:val="1035"/>
        </w:trPr>
        <w:tc>
          <w:tcPr>
            <w:tcW w:w="2500" w:type="pct"/>
          </w:tcPr>
          <w:p w:rsidR="0000341A" w:rsidRPr="001D6B5B" w:rsidRDefault="0000341A" w:rsidP="00F1353C">
            <w:pPr>
              <w:widowControl w:val="0"/>
              <w:autoSpaceDE w:val="0"/>
              <w:autoSpaceDN w:val="0"/>
              <w:adjustRightInd w:val="0"/>
              <w:ind w:right="-2"/>
              <w:jc w:val="both"/>
              <w:rPr>
                <w:sz w:val="20"/>
                <w:szCs w:val="20"/>
              </w:rPr>
            </w:pPr>
            <w:r w:rsidRPr="001D6B5B">
              <w:rPr>
                <w:bCs/>
                <w:spacing w:val="-2"/>
                <w:sz w:val="20"/>
                <w:szCs w:val="20"/>
              </w:rPr>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pacing w:val="-2"/>
                <w:sz w:val="20"/>
                <w:szCs w:val="20"/>
              </w:rPr>
              <w:t xml:space="preserve">на водохранилищах, озерах и реках для защиты зданий и сооружений </w:t>
            </w:r>
            <w:r w:rsidRPr="001D6B5B">
              <w:rPr>
                <w:bCs/>
                <w:spacing w:val="-2"/>
                <w:sz w:val="20"/>
                <w:szCs w:val="20"/>
                <w:lang w:val="en-US"/>
              </w:rPr>
              <w:t>I</w:t>
            </w:r>
            <w:r w:rsidRPr="001D6B5B">
              <w:rPr>
                <w:bCs/>
                <w:spacing w:val="-2"/>
                <w:sz w:val="20"/>
                <w:szCs w:val="20"/>
              </w:rPr>
              <w:t xml:space="preserve"> и </w:t>
            </w:r>
            <w:r w:rsidRPr="001D6B5B">
              <w:rPr>
                <w:bCs/>
                <w:spacing w:val="-2"/>
                <w:sz w:val="20"/>
                <w:szCs w:val="20"/>
                <w:lang w:val="en-US"/>
              </w:rPr>
              <w:t>II</w:t>
            </w:r>
            <w:r w:rsidRPr="001D6B5B">
              <w:rPr>
                <w:bCs/>
                <w:spacing w:val="-2"/>
                <w:sz w:val="20"/>
                <w:szCs w:val="20"/>
              </w:rPr>
              <w:t xml:space="preserve"> классов, автомобильных и железных дорог, ценных земельных угодий</w:t>
            </w:r>
          </w:p>
        </w:tc>
      </w:tr>
      <w:tr w:rsidR="0000341A" w:rsidRPr="001D6B5B" w:rsidTr="0000341A">
        <w:trPr>
          <w:trHeight w:val="491"/>
        </w:trPr>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шпунтовые стенки железобетонные и металлические</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в основном на реках и водохранилищах</w:t>
            </w:r>
          </w:p>
        </w:tc>
      </w:tr>
      <w:tr w:rsidR="0000341A" w:rsidRPr="001D6B5B" w:rsidTr="0000341A">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ступенчатые крепления с укреплением основания террас</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на водохранилищах при крутизне откосов более 15°</w:t>
            </w:r>
          </w:p>
        </w:tc>
      </w:tr>
      <w:tr w:rsidR="0000341A" w:rsidRPr="001D6B5B" w:rsidTr="0000341A">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массивные волноломы</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на водохранилищах при стабильном уровне воды</w:t>
            </w:r>
          </w:p>
        </w:tc>
      </w:tr>
      <w:tr w:rsidR="0000341A" w:rsidRPr="001D6B5B" w:rsidTr="0000341A">
        <w:trPr>
          <w:trHeight w:val="240"/>
        </w:trPr>
        <w:tc>
          <w:tcPr>
            <w:tcW w:w="2500" w:type="pct"/>
          </w:tcPr>
          <w:p w:rsidR="0000341A" w:rsidRPr="001D6B5B" w:rsidRDefault="0000341A" w:rsidP="00F1353C">
            <w:pPr>
              <w:widowControl w:val="0"/>
              <w:autoSpaceDE w:val="0"/>
              <w:autoSpaceDN w:val="0"/>
              <w:adjustRightInd w:val="0"/>
              <w:ind w:right="-2"/>
              <w:jc w:val="both"/>
              <w:rPr>
                <w:sz w:val="20"/>
                <w:szCs w:val="20"/>
              </w:rPr>
            </w:pPr>
            <w:r w:rsidRPr="001D6B5B">
              <w:rPr>
                <w:sz w:val="20"/>
                <w:szCs w:val="20"/>
              </w:rPr>
              <w:t>Откосные</w:t>
            </w:r>
          </w:p>
        </w:tc>
        <w:tc>
          <w:tcPr>
            <w:tcW w:w="2500" w:type="pct"/>
          </w:tcPr>
          <w:p w:rsidR="0000341A" w:rsidRPr="001D6B5B" w:rsidRDefault="0000341A" w:rsidP="00F1353C">
            <w:pPr>
              <w:widowControl w:val="0"/>
              <w:autoSpaceDE w:val="0"/>
              <w:autoSpaceDN w:val="0"/>
              <w:adjustRightInd w:val="0"/>
              <w:ind w:right="-2"/>
              <w:jc w:val="both"/>
              <w:rPr>
                <w:bCs/>
                <w:spacing w:val="-2"/>
                <w:sz w:val="20"/>
                <w:szCs w:val="20"/>
              </w:rPr>
            </w:pPr>
          </w:p>
        </w:tc>
      </w:tr>
      <w:tr w:rsidR="0000341A" w:rsidRPr="001D6B5B" w:rsidTr="0000341A">
        <w:trPr>
          <w:trHeight w:val="315"/>
        </w:trPr>
        <w:tc>
          <w:tcPr>
            <w:tcW w:w="2500" w:type="pct"/>
          </w:tcPr>
          <w:p w:rsidR="0000341A" w:rsidRPr="001D6B5B" w:rsidRDefault="0000341A" w:rsidP="00F1353C">
            <w:pPr>
              <w:widowControl w:val="0"/>
              <w:autoSpaceDE w:val="0"/>
              <w:autoSpaceDN w:val="0"/>
              <w:adjustRightInd w:val="0"/>
              <w:ind w:right="-2"/>
              <w:jc w:val="both"/>
              <w:rPr>
                <w:sz w:val="20"/>
                <w:szCs w:val="20"/>
              </w:rPr>
            </w:pPr>
            <w:r w:rsidRPr="001D6B5B">
              <w:rPr>
                <w:bCs/>
                <w:sz w:val="20"/>
                <w:szCs w:val="20"/>
              </w:rPr>
              <w:t>монолитные покрытия из бетона, асфальтобетона, асфальта</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pacing w:val="-2"/>
                <w:sz w:val="20"/>
                <w:szCs w:val="20"/>
              </w:rPr>
              <w:t>на водохранилищах, реках, откосах подпорных земляных сооружений при достаточной их статической устойчивости</w:t>
            </w:r>
          </w:p>
        </w:tc>
      </w:tr>
      <w:tr w:rsidR="0000341A" w:rsidRPr="001D6B5B" w:rsidTr="0000341A">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покрытия из сборных плит</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 xml:space="preserve">при волнах до </w:t>
            </w:r>
            <w:smartTag w:uri="urn:schemas-microsoft-com:office:smarttags" w:element="metricconverter">
              <w:smartTagPr>
                <w:attr w:name="ProductID" w:val="2,5 м"/>
              </w:smartTagPr>
              <w:r w:rsidRPr="001D6B5B">
                <w:rPr>
                  <w:bCs/>
                  <w:sz w:val="20"/>
                  <w:szCs w:val="20"/>
                </w:rPr>
                <w:t>2,5 м</w:t>
              </w:r>
            </w:smartTag>
          </w:p>
        </w:tc>
      </w:tr>
      <w:tr w:rsidR="0000341A" w:rsidRPr="001D6B5B" w:rsidTr="0000341A">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покрытия из гибких тюфяков и сетчатых блоков, заполненных камнем</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на водохранилищах, реках, откосах земляных сооружений (при пологих откосах и невысоких волнах – менее 0,5-</w:t>
            </w:r>
            <w:smartTag w:uri="urn:schemas-microsoft-com:office:smarttags" w:element="metricconverter">
              <w:smartTagPr>
                <w:attr w:name="ProductID" w:val="0,6 м"/>
              </w:smartTagPr>
              <w:r w:rsidRPr="001D6B5B">
                <w:rPr>
                  <w:bCs/>
                  <w:sz w:val="20"/>
                  <w:szCs w:val="20"/>
                </w:rPr>
                <w:t>0,6 м</w:t>
              </w:r>
            </w:smartTag>
            <w:r w:rsidRPr="001D6B5B">
              <w:rPr>
                <w:bCs/>
                <w:sz w:val="20"/>
                <w:szCs w:val="20"/>
              </w:rPr>
              <w:t>)</w:t>
            </w:r>
          </w:p>
        </w:tc>
      </w:tr>
      <w:tr w:rsidR="0000341A" w:rsidRPr="001D6B5B" w:rsidTr="0000341A">
        <w:trPr>
          <w:trHeight w:val="519"/>
        </w:trPr>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покрытия из синтетических материалов и вторичного сырья</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то же</w:t>
            </w:r>
          </w:p>
        </w:tc>
      </w:tr>
      <w:tr w:rsidR="0000341A" w:rsidRPr="001D6B5B" w:rsidTr="0000341A">
        <w:tc>
          <w:tcPr>
            <w:tcW w:w="5000" w:type="pct"/>
            <w:gridSpan w:val="2"/>
            <w:vAlign w:val="center"/>
          </w:tcPr>
          <w:p w:rsidR="0000341A" w:rsidRPr="001D6B5B" w:rsidRDefault="0000341A" w:rsidP="00F1353C">
            <w:pPr>
              <w:widowControl w:val="0"/>
              <w:autoSpaceDE w:val="0"/>
              <w:autoSpaceDN w:val="0"/>
              <w:adjustRightInd w:val="0"/>
              <w:ind w:right="-2"/>
              <w:jc w:val="center"/>
              <w:rPr>
                <w:bCs/>
                <w:sz w:val="20"/>
                <w:szCs w:val="20"/>
              </w:rPr>
            </w:pPr>
            <w:r w:rsidRPr="001D6B5B">
              <w:rPr>
                <w:sz w:val="20"/>
                <w:szCs w:val="20"/>
              </w:rPr>
              <w:t>Волногасящие</w:t>
            </w:r>
          </w:p>
        </w:tc>
      </w:tr>
      <w:tr w:rsidR="0000341A" w:rsidRPr="001D6B5B" w:rsidTr="0000341A">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sz w:val="20"/>
                <w:szCs w:val="20"/>
              </w:rPr>
              <w:lastRenderedPageBreak/>
              <w:t xml:space="preserve">Вдольбереговые </w:t>
            </w:r>
            <w:r w:rsidRPr="001D6B5B">
              <w:rPr>
                <w:bCs/>
                <w:sz w:val="20"/>
                <w:szCs w:val="20"/>
              </w:rPr>
              <w:t>(проницаемые сооружения с пористой напорной гранью и волногасящими камерами)</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на водохранилищах</w:t>
            </w:r>
          </w:p>
        </w:tc>
      </w:tr>
      <w:tr w:rsidR="0000341A" w:rsidRPr="001D6B5B" w:rsidTr="0000341A">
        <w:tc>
          <w:tcPr>
            <w:tcW w:w="2500" w:type="pct"/>
          </w:tcPr>
          <w:p w:rsidR="0000341A" w:rsidRPr="001D6B5B" w:rsidRDefault="0000341A" w:rsidP="00F1353C">
            <w:pPr>
              <w:widowControl w:val="0"/>
              <w:autoSpaceDE w:val="0"/>
              <w:autoSpaceDN w:val="0"/>
              <w:adjustRightInd w:val="0"/>
              <w:ind w:right="-2"/>
              <w:jc w:val="both"/>
              <w:rPr>
                <w:sz w:val="20"/>
                <w:szCs w:val="20"/>
              </w:rPr>
            </w:pPr>
            <w:r w:rsidRPr="001D6B5B">
              <w:rPr>
                <w:sz w:val="20"/>
                <w:szCs w:val="20"/>
              </w:rPr>
              <w:t>Откосные</w:t>
            </w:r>
          </w:p>
        </w:tc>
        <w:tc>
          <w:tcPr>
            <w:tcW w:w="2500" w:type="pct"/>
          </w:tcPr>
          <w:p w:rsidR="0000341A" w:rsidRPr="001D6B5B" w:rsidRDefault="0000341A" w:rsidP="00F1353C">
            <w:pPr>
              <w:widowControl w:val="0"/>
              <w:autoSpaceDE w:val="0"/>
              <w:autoSpaceDN w:val="0"/>
              <w:adjustRightInd w:val="0"/>
              <w:ind w:right="-2"/>
              <w:jc w:val="both"/>
              <w:rPr>
                <w:bCs/>
                <w:sz w:val="20"/>
                <w:szCs w:val="20"/>
              </w:rPr>
            </w:pPr>
          </w:p>
        </w:tc>
      </w:tr>
      <w:tr w:rsidR="0000341A" w:rsidRPr="001D6B5B" w:rsidTr="0000341A">
        <w:trPr>
          <w:trHeight w:val="800"/>
        </w:trPr>
        <w:tc>
          <w:tcPr>
            <w:tcW w:w="2500" w:type="pct"/>
          </w:tcPr>
          <w:p w:rsidR="0000341A" w:rsidRPr="001D6B5B" w:rsidRDefault="0000341A" w:rsidP="00F1353C">
            <w:pPr>
              <w:widowControl w:val="0"/>
              <w:autoSpaceDE w:val="0"/>
              <w:autoSpaceDN w:val="0"/>
              <w:adjustRightInd w:val="0"/>
              <w:ind w:right="-2"/>
              <w:jc w:val="both"/>
              <w:rPr>
                <w:sz w:val="20"/>
                <w:szCs w:val="20"/>
              </w:rPr>
            </w:pPr>
            <w:r w:rsidRPr="001D6B5B">
              <w:rPr>
                <w:bCs/>
                <w:sz w:val="20"/>
                <w:szCs w:val="20"/>
              </w:rPr>
              <w:t>наброска из камня</w:t>
            </w:r>
          </w:p>
        </w:tc>
        <w:tc>
          <w:tcPr>
            <w:tcW w:w="2500" w:type="pct"/>
          </w:tcPr>
          <w:p w:rsidR="0000341A" w:rsidRPr="001D6B5B" w:rsidRDefault="0000341A" w:rsidP="00F1353C">
            <w:pPr>
              <w:widowControl w:val="0"/>
              <w:autoSpaceDE w:val="0"/>
              <w:autoSpaceDN w:val="0"/>
              <w:adjustRightInd w:val="0"/>
              <w:ind w:right="-2"/>
              <w:jc w:val="both"/>
              <w:rPr>
                <w:bCs/>
                <w:spacing w:val="-2"/>
                <w:sz w:val="20"/>
                <w:szCs w:val="20"/>
              </w:rPr>
            </w:pPr>
            <w:r w:rsidRPr="001D6B5B">
              <w:rPr>
                <w:bCs/>
                <w:spacing w:val="-2"/>
                <w:sz w:val="20"/>
                <w:szCs w:val="20"/>
              </w:rPr>
              <w:t>на водохранилищах, реках, откосах земляных сооружений при отсутствии рекреационного использования</w:t>
            </w:r>
          </w:p>
        </w:tc>
      </w:tr>
      <w:tr w:rsidR="0000341A" w:rsidRPr="001D6B5B" w:rsidTr="0000341A">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наброска или укладка из фасонных блоков</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на водохранилищах при отсутствии рекреационного использования</w:t>
            </w:r>
          </w:p>
        </w:tc>
      </w:tr>
      <w:tr w:rsidR="0000341A" w:rsidRPr="001D6B5B" w:rsidTr="0000341A">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искусственные свободные пляжи</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на водохранилищах при пологих откосах (менее 10°) в условиях слабовыраженных вдольбереговых перемещений наносов и стабильном уровне воды</w:t>
            </w:r>
          </w:p>
        </w:tc>
      </w:tr>
      <w:tr w:rsidR="0000341A" w:rsidRPr="001D6B5B" w:rsidTr="0000341A">
        <w:tc>
          <w:tcPr>
            <w:tcW w:w="5000" w:type="pct"/>
            <w:gridSpan w:val="2"/>
            <w:vAlign w:val="center"/>
          </w:tcPr>
          <w:p w:rsidR="0000341A" w:rsidRPr="001D6B5B" w:rsidRDefault="0000341A" w:rsidP="00F1353C">
            <w:pPr>
              <w:widowControl w:val="0"/>
              <w:autoSpaceDE w:val="0"/>
              <w:autoSpaceDN w:val="0"/>
              <w:adjustRightInd w:val="0"/>
              <w:ind w:right="-2"/>
              <w:jc w:val="center"/>
              <w:rPr>
                <w:bCs/>
                <w:sz w:val="20"/>
                <w:szCs w:val="20"/>
              </w:rPr>
            </w:pPr>
            <w:r w:rsidRPr="001D6B5B">
              <w:rPr>
                <w:sz w:val="20"/>
                <w:szCs w:val="20"/>
              </w:rPr>
              <w:t>Пляжеудерживающие</w:t>
            </w:r>
          </w:p>
        </w:tc>
      </w:tr>
      <w:tr w:rsidR="0000341A" w:rsidRPr="001D6B5B" w:rsidTr="0000341A">
        <w:trPr>
          <w:trHeight w:val="258"/>
        </w:trPr>
        <w:tc>
          <w:tcPr>
            <w:tcW w:w="2500" w:type="pct"/>
          </w:tcPr>
          <w:p w:rsidR="0000341A" w:rsidRPr="001D6B5B" w:rsidRDefault="0000341A" w:rsidP="00F1353C">
            <w:pPr>
              <w:widowControl w:val="0"/>
              <w:autoSpaceDE w:val="0"/>
              <w:autoSpaceDN w:val="0"/>
              <w:adjustRightInd w:val="0"/>
              <w:ind w:right="-2"/>
              <w:jc w:val="both"/>
              <w:rPr>
                <w:sz w:val="20"/>
                <w:szCs w:val="20"/>
              </w:rPr>
            </w:pPr>
            <w:r w:rsidRPr="001D6B5B">
              <w:rPr>
                <w:sz w:val="20"/>
                <w:szCs w:val="20"/>
              </w:rPr>
              <w:t>Вдольбереговые</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 </w:t>
            </w:r>
          </w:p>
        </w:tc>
      </w:tr>
      <w:tr w:rsidR="0000341A" w:rsidRPr="001D6B5B" w:rsidTr="0000341A">
        <w:trPr>
          <w:trHeight w:val="510"/>
        </w:trPr>
        <w:tc>
          <w:tcPr>
            <w:tcW w:w="2500" w:type="pct"/>
          </w:tcPr>
          <w:p w:rsidR="0000341A" w:rsidRPr="001D6B5B" w:rsidRDefault="0000341A" w:rsidP="00F1353C">
            <w:pPr>
              <w:widowControl w:val="0"/>
              <w:autoSpaceDE w:val="0"/>
              <w:autoSpaceDN w:val="0"/>
              <w:adjustRightInd w:val="0"/>
              <w:ind w:right="-2"/>
              <w:jc w:val="both"/>
              <w:rPr>
                <w:sz w:val="20"/>
                <w:szCs w:val="20"/>
              </w:rPr>
            </w:pPr>
            <w:r w:rsidRPr="001D6B5B">
              <w:rPr>
                <w:bCs/>
                <w:sz w:val="20"/>
                <w:szCs w:val="20"/>
              </w:rPr>
              <w:t>подводные банкеты из бетона, бетонных блоков, камня</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на водохранилищах при небольшом волнении для закрепления пляжа</w:t>
            </w:r>
          </w:p>
        </w:tc>
      </w:tr>
      <w:tr w:rsidR="0000341A" w:rsidRPr="001D6B5B" w:rsidTr="0000341A">
        <w:tc>
          <w:tcPr>
            <w:tcW w:w="2500" w:type="pct"/>
          </w:tcPr>
          <w:p w:rsidR="0000341A" w:rsidRPr="001D6B5B" w:rsidRDefault="0000341A" w:rsidP="00F1353C">
            <w:pPr>
              <w:widowControl w:val="0"/>
              <w:autoSpaceDE w:val="0"/>
              <w:autoSpaceDN w:val="0"/>
              <w:adjustRightInd w:val="0"/>
              <w:ind w:right="-2"/>
              <w:jc w:val="both"/>
              <w:rPr>
                <w:bCs/>
                <w:spacing w:val="-4"/>
                <w:sz w:val="20"/>
                <w:szCs w:val="20"/>
              </w:rPr>
            </w:pPr>
            <w:r w:rsidRPr="001D6B5B">
              <w:rPr>
                <w:bCs/>
                <w:sz w:val="20"/>
                <w:szCs w:val="20"/>
              </w:rPr>
              <w:t>загрузка инертными на локальных участках (каменные банкеты, песчаные примывы и другие</w:t>
            </w:r>
            <w:r w:rsidRPr="001D6B5B">
              <w:rPr>
                <w:bCs/>
                <w:spacing w:val="-6"/>
                <w:sz w:val="20"/>
                <w:szCs w:val="20"/>
              </w:rPr>
              <w:t>)</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на водохранилищах при относительно пологих откосах</w:t>
            </w:r>
          </w:p>
        </w:tc>
      </w:tr>
      <w:tr w:rsidR="0000341A" w:rsidRPr="001D6B5B" w:rsidTr="0000341A">
        <w:tc>
          <w:tcPr>
            <w:tcW w:w="2500" w:type="pct"/>
          </w:tcPr>
          <w:p w:rsidR="0000341A" w:rsidRPr="001D6B5B" w:rsidRDefault="0000341A" w:rsidP="00F1353C">
            <w:pPr>
              <w:widowControl w:val="0"/>
              <w:autoSpaceDE w:val="0"/>
              <w:autoSpaceDN w:val="0"/>
              <w:adjustRightInd w:val="0"/>
              <w:ind w:right="-2"/>
              <w:jc w:val="both"/>
              <w:rPr>
                <w:sz w:val="20"/>
                <w:szCs w:val="20"/>
              </w:rPr>
            </w:pPr>
            <w:r w:rsidRPr="001D6B5B">
              <w:rPr>
                <w:sz w:val="20"/>
                <w:szCs w:val="20"/>
              </w:rPr>
              <w:t>поперечные</w:t>
            </w:r>
            <w:r w:rsidRPr="001D6B5B">
              <w:rPr>
                <w:bCs/>
                <w:sz w:val="20"/>
                <w:szCs w:val="20"/>
              </w:rPr>
              <w:t xml:space="preserve"> (молы, шпоры (гравитационные, свайные и др.)</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 xml:space="preserve">на водохранилищах, реках при создании и </w:t>
            </w:r>
            <w:r w:rsidRPr="001D6B5B">
              <w:rPr>
                <w:bCs/>
                <w:spacing w:val="-3"/>
                <w:sz w:val="20"/>
                <w:szCs w:val="20"/>
              </w:rPr>
              <w:t>закреплении естественных и искусственных пляжей</w:t>
            </w:r>
          </w:p>
        </w:tc>
      </w:tr>
      <w:tr w:rsidR="0000341A" w:rsidRPr="001D6B5B" w:rsidTr="0000341A">
        <w:tc>
          <w:tcPr>
            <w:tcW w:w="5000" w:type="pct"/>
            <w:gridSpan w:val="2"/>
            <w:vAlign w:val="center"/>
          </w:tcPr>
          <w:p w:rsidR="0000341A" w:rsidRPr="001D6B5B" w:rsidRDefault="0000341A" w:rsidP="00F1353C">
            <w:pPr>
              <w:widowControl w:val="0"/>
              <w:autoSpaceDE w:val="0"/>
              <w:autoSpaceDN w:val="0"/>
              <w:adjustRightInd w:val="0"/>
              <w:ind w:right="-2"/>
              <w:jc w:val="center"/>
              <w:rPr>
                <w:bCs/>
                <w:sz w:val="20"/>
                <w:szCs w:val="20"/>
              </w:rPr>
            </w:pPr>
            <w:r w:rsidRPr="001D6B5B">
              <w:rPr>
                <w:sz w:val="20"/>
                <w:szCs w:val="20"/>
              </w:rPr>
              <w:t>Специальные</w:t>
            </w:r>
          </w:p>
        </w:tc>
      </w:tr>
      <w:tr w:rsidR="0000341A" w:rsidRPr="001D6B5B" w:rsidTr="0000341A">
        <w:trPr>
          <w:cantSplit/>
          <w:trHeight w:val="345"/>
        </w:trPr>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sz w:val="20"/>
                <w:szCs w:val="20"/>
              </w:rPr>
              <w:t>Регулирующие</w:t>
            </w:r>
          </w:p>
        </w:tc>
        <w:tc>
          <w:tcPr>
            <w:tcW w:w="2500" w:type="pct"/>
          </w:tcPr>
          <w:p w:rsidR="0000341A" w:rsidRPr="001D6B5B" w:rsidRDefault="0000341A" w:rsidP="00F1353C">
            <w:pPr>
              <w:widowControl w:val="0"/>
              <w:autoSpaceDE w:val="0"/>
              <w:autoSpaceDN w:val="0"/>
              <w:adjustRightInd w:val="0"/>
              <w:ind w:right="-2"/>
              <w:jc w:val="both"/>
              <w:rPr>
                <w:bCs/>
                <w:sz w:val="20"/>
                <w:szCs w:val="20"/>
              </w:rPr>
            </w:pPr>
          </w:p>
        </w:tc>
      </w:tr>
      <w:tr w:rsidR="0000341A" w:rsidRPr="001D6B5B" w:rsidTr="0000341A">
        <w:trPr>
          <w:cantSplit/>
          <w:trHeight w:val="480"/>
        </w:trPr>
        <w:tc>
          <w:tcPr>
            <w:tcW w:w="2500" w:type="pct"/>
          </w:tcPr>
          <w:p w:rsidR="0000341A" w:rsidRPr="001D6B5B" w:rsidRDefault="0000341A" w:rsidP="00F1353C">
            <w:pPr>
              <w:widowControl w:val="0"/>
              <w:autoSpaceDE w:val="0"/>
              <w:autoSpaceDN w:val="0"/>
              <w:adjustRightInd w:val="0"/>
              <w:ind w:right="-2"/>
              <w:jc w:val="both"/>
              <w:rPr>
                <w:sz w:val="20"/>
                <w:szCs w:val="20"/>
              </w:rPr>
            </w:pPr>
            <w:r w:rsidRPr="001D6B5B">
              <w:rPr>
                <w:bCs/>
                <w:sz w:val="20"/>
                <w:szCs w:val="20"/>
              </w:rPr>
              <w:t>сооружения, имитирующие природные формы рельефа</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на водохранилищах для регулирования береговых процессов</w:t>
            </w:r>
          </w:p>
        </w:tc>
      </w:tr>
      <w:tr w:rsidR="0000341A" w:rsidRPr="001D6B5B" w:rsidTr="0000341A">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 xml:space="preserve">перебазирование запаса наносов (переброска вдоль </w:t>
            </w:r>
            <w:r w:rsidRPr="001D6B5B">
              <w:rPr>
                <w:bCs/>
                <w:spacing w:val="-4"/>
                <w:sz w:val="20"/>
                <w:szCs w:val="20"/>
              </w:rPr>
              <w:t>побережья, использование подводных карьеров и т. д.)</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на водохранилищах для регулирования баланса наносов</w:t>
            </w:r>
          </w:p>
        </w:tc>
      </w:tr>
      <w:tr w:rsidR="0000341A" w:rsidRPr="001D6B5B" w:rsidTr="0000341A">
        <w:trPr>
          <w:trHeight w:val="210"/>
        </w:trPr>
        <w:tc>
          <w:tcPr>
            <w:tcW w:w="2500" w:type="pct"/>
          </w:tcPr>
          <w:p w:rsidR="0000341A" w:rsidRPr="001D6B5B" w:rsidRDefault="0000341A" w:rsidP="00F1353C">
            <w:pPr>
              <w:widowControl w:val="0"/>
              <w:autoSpaceDE w:val="0"/>
              <w:autoSpaceDN w:val="0"/>
              <w:adjustRightInd w:val="0"/>
              <w:ind w:right="-2"/>
              <w:jc w:val="both"/>
              <w:rPr>
                <w:sz w:val="20"/>
                <w:szCs w:val="20"/>
              </w:rPr>
            </w:pPr>
            <w:r w:rsidRPr="001D6B5B">
              <w:rPr>
                <w:sz w:val="20"/>
                <w:szCs w:val="20"/>
              </w:rPr>
              <w:t>Струенаправляющие</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 </w:t>
            </w:r>
          </w:p>
        </w:tc>
      </w:tr>
      <w:tr w:rsidR="0000341A" w:rsidRPr="001D6B5B" w:rsidTr="0000341A">
        <w:trPr>
          <w:trHeight w:val="615"/>
        </w:trPr>
        <w:tc>
          <w:tcPr>
            <w:tcW w:w="2500" w:type="pct"/>
          </w:tcPr>
          <w:p w:rsidR="0000341A" w:rsidRPr="001D6B5B" w:rsidRDefault="0000341A" w:rsidP="00F1353C">
            <w:pPr>
              <w:widowControl w:val="0"/>
              <w:autoSpaceDE w:val="0"/>
              <w:autoSpaceDN w:val="0"/>
              <w:adjustRightInd w:val="0"/>
              <w:ind w:right="-2"/>
              <w:jc w:val="both"/>
              <w:rPr>
                <w:sz w:val="20"/>
                <w:szCs w:val="20"/>
              </w:rPr>
            </w:pPr>
            <w:r w:rsidRPr="001D6B5B">
              <w:rPr>
                <w:bCs/>
                <w:sz w:val="20"/>
                <w:szCs w:val="20"/>
              </w:rPr>
              <w:t>струенаправляющие дамбы из каменной наброски</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на реках для защиты берегов рек и отклонения оси потока от размывания берега</w:t>
            </w:r>
          </w:p>
        </w:tc>
      </w:tr>
      <w:tr w:rsidR="0000341A" w:rsidRPr="001D6B5B" w:rsidTr="0000341A">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струенаправляющие дамбы из грунта</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на реках с невысокими скоростями течения для отклонения оси потока</w:t>
            </w:r>
          </w:p>
        </w:tc>
      </w:tr>
      <w:tr w:rsidR="0000341A" w:rsidRPr="001D6B5B" w:rsidTr="0000341A">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струенаправляющие массивные шпоры или полузапруды</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то же</w:t>
            </w:r>
          </w:p>
        </w:tc>
      </w:tr>
      <w:tr w:rsidR="0000341A" w:rsidRPr="001D6B5B" w:rsidTr="0000341A">
        <w:trPr>
          <w:trHeight w:val="226"/>
        </w:trPr>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sz w:val="20"/>
                <w:szCs w:val="20"/>
              </w:rPr>
              <w:t>Склоноукрепляющие</w:t>
            </w:r>
          </w:p>
        </w:tc>
        <w:tc>
          <w:tcPr>
            <w:tcW w:w="2500" w:type="pct"/>
          </w:tcPr>
          <w:p w:rsidR="0000341A" w:rsidRPr="001D6B5B" w:rsidRDefault="0000341A" w:rsidP="00F1353C">
            <w:pPr>
              <w:widowControl w:val="0"/>
              <w:autoSpaceDE w:val="0"/>
              <w:autoSpaceDN w:val="0"/>
              <w:adjustRightInd w:val="0"/>
              <w:ind w:right="-2"/>
              <w:jc w:val="both"/>
              <w:rPr>
                <w:bCs/>
                <w:sz w:val="20"/>
                <w:szCs w:val="20"/>
              </w:rPr>
            </w:pPr>
          </w:p>
        </w:tc>
      </w:tr>
      <w:tr w:rsidR="0000341A" w:rsidRPr="001D6B5B" w:rsidTr="0000341A">
        <w:trPr>
          <w:trHeight w:val="495"/>
        </w:trPr>
        <w:tc>
          <w:tcPr>
            <w:tcW w:w="2500" w:type="pct"/>
          </w:tcPr>
          <w:p w:rsidR="0000341A" w:rsidRPr="001D6B5B" w:rsidRDefault="0000341A" w:rsidP="00F1353C">
            <w:pPr>
              <w:widowControl w:val="0"/>
              <w:autoSpaceDE w:val="0"/>
              <w:autoSpaceDN w:val="0"/>
              <w:adjustRightInd w:val="0"/>
              <w:ind w:right="-2"/>
              <w:jc w:val="both"/>
              <w:rPr>
                <w:sz w:val="20"/>
                <w:szCs w:val="20"/>
              </w:rPr>
            </w:pPr>
            <w:r w:rsidRPr="001D6B5B">
              <w:rPr>
                <w:bCs/>
                <w:sz w:val="20"/>
                <w:szCs w:val="20"/>
              </w:rPr>
              <w:t>искусственное закрепление грунта откосов</w:t>
            </w:r>
          </w:p>
        </w:tc>
        <w:tc>
          <w:tcPr>
            <w:tcW w:w="2500" w:type="pct"/>
          </w:tcPr>
          <w:p w:rsidR="0000341A" w:rsidRPr="001D6B5B" w:rsidRDefault="0000341A" w:rsidP="00F1353C">
            <w:pPr>
              <w:widowControl w:val="0"/>
              <w:autoSpaceDE w:val="0"/>
              <w:autoSpaceDN w:val="0"/>
              <w:adjustRightInd w:val="0"/>
              <w:ind w:right="-2"/>
              <w:jc w:val="both"/>
              <w:rPr>
                <w:bCs/>
                <w:sz w:val="20"/>
                <w:szCs w:val="20"/>
              </w:rPr>
            </w:pPr>
            <w:r w:rsidRPr="001D6B5B">
              <w:rPr>
                <w:bCs/>
                <w:sz w:val="20"/>
                <w:szCs w:val="20"/>
              </w:rPr>
              <w:t xml:space="preserve">На водохранилищах, реках, откосах земляных сооружений при высоте волн до </w:t>
            </w:r>
            <w:smartTag w:uri="urn:schemas-microsoft-com:office:smarttags" w:element="metricconverter">
              <w:smartTagPr>
                <w:attr w:name="ProductID" w:val="0,5 м"/>
              </w:smartTagPr>
              <w:r w:rsidRPr="001D6B5B">
                <w:rPr>
                  <w:bCs/>
                  <w:sz w:val="20"/>
                  <w:szCs w:val="20"/>
                </w:rPr>
                <w:t>0,5 м</w:t>
              </w:r>
            </w:smartTag>
          </w:p>
        </w:tc>
      </w:tr>
    </w:tbl>
    <w:p w:rsidR="0000341A" w:rsidRPr="001D6B5B" w:rsidRDefault="0000341A" w:rsidP="00F1353C">
      <w:pPr>
        <w:widowControl w:val="0"/>
        <w:autoSpaceDE w:val="0"/>
        <w:autoSpaceDN w:val="0"/>
        <w:adjustRightInd w:val="0"/>
        <w:spacing w:before="120"/>
        <w:ind w:right="-2" w:firstLine="709"/>
        <w:jc w:val="both"/>
        <w:rPr>
          <w:bCs/>
          <w:spacing w:val="-4"/>
          <w:sz w:val="20"/>
          <w:szCs w:val="20"/>
        </w:rPr>
      </w:pPr>
      <w:r w:rsidRPr="001D6B5B">
        <w:rPr>
          <w:bCs/>
          <w:spacing w:val="-3"/>
          <w:sz w:val="20"/>
          <w:szCs w:val="20"/>
        </w:rPr>
        <w:t>25</w:t>
      </w:r>
      <w:r w:rsidRPr="001D6B5B">
        <w:rPr>
          <w:bCs/>
          <w:spacing w:val="-4"/>
          <w:sz w:val="20"/>
          <w:szCs w:val="20"/>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00341A" w:rsidRPr="001D6B5B" w:rsidRDefault="0000341A" w:rsidP="00F1353C">
      <w:pPr>
        <w:widowControl w:val="0"/>
        <w:ind w:right="-2" w:firstLine="709"/>
        <w:jc w:val="both"/>
        <w:rPr>
          <w:bCs/>
          <w:sz w:val="20"/>
          <w:szCs w:val="20"/>
        </w:rPr>
      </w:pPr>
      <w:r w:rsidRPr="001D6B5B">
        <w:rPr>
          <w:bCs/>
          <w:spacing w:val="-3"/>
          <w:sz w:val="20"/>
          <w:szCs w:val="20"/>
        </w:rPr>
        <w:t>25</w:t>
      </w:r>
      <w:r w:rsidRPr="001D6B5B">
        <w:rPr>
          <w:bCs/>
          <w:sz w:val="20"/>
          <w:szCs w:val="20"/>
        </w:rPr>
        <w:t>.3. Берегозащитные сооружения проектируются в соответствии с требованиями СП 116.13330.2012.</w:t>
      </w:r>
    </w:p>
    <w:p w:rsidR="0000341A" w:rsidRPr="001D6B5B" w:rsidRDefault="0000341A" w:rsidP="00F1353C">
      <w:pPr>
        <w:widowControl w:val="0"/>
        <w:ind w:right="-2"/>
        <w:jc w:val="center"/>
        <w:rPr>
          <w:sz w:val="20"/>
          <w:szCs w:val="20"/>
        </w:rPr>
      </w:pPr>
    </w:p>
    <w:p w:rsidR="0000341A" w:rsidRPr="001D6B5B" w:rsidRDefault="0000341A" w:rsidP="00577507">
      <w:pPr>
        <w:pStyle w:val="3"/>
        <w:jc w:val="center"/>
        <w:rPr>
          <w:rFonts w:ascii="Times New Roman" w:hAnsi="Times New Roman"/>
        </w:rPr>
      </w:pPr>
      <w:r w:rsidRPr="001D6B5B">
        <w:rPr>
          <w:rFonts w:ascii="Times New Roman" w:hAnsi="Times New Roman"/>
        </w:rPr>
        <w:t>26. Мероприятия для защиты от морозного пучения грунтов</w:t>
      </w:r>
    </w:p>
    <w:p w:rsidR="0000341A" w:rsidRPr="001D6B5B" w:rsidRDefault="0000341A" w:rsidP="00F1353C">
      <w:pPr>
        <w:widowControl w:val="0"/>
        <w:autoSpaceDE w:val="0"/>
        <w:autoSpaceDN w:val="0"/>
        <w:adjustRightInd w:val="0"/>
        <w:ind w:right="-2" w:firstLine="709"/>
        <w:jc w:val="both"/>
        <w:rPr>
          <w:bCs/>
          <w:sz w:val="20"/>
          <w:szCs w:val="20"/>
        </w:rPr>
      </w:pPr>
      <w:r w:rsidRPr="001D6B5B">
        <w:rPr>
          <w:sz w:val="20"/>
          <w:szCs w:val="20"/>
        </w:rPr>
        <w:t>26</w:t>
      </w:r>
      <w:r w:rsidRPr="001D6B5B">
        <w:rPr>
          <w:bCs/>
          <w:sz w:val="20"/>
          <w:szCs w:val="20"/>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00341A" w:rsidRPr="001D6B5B" w:rsidRDefault="0000341A" w:rsidP="00F1353C">
      <w:pPr>
        <w:pStyle w:val="a4"/>
        <w:widowControl w:val="0"/>
        <w:ind w:right="-2" w:firstLine="708"/>
        <w:jc w:val="both"/>
        <w:rPr>
          <w:rFonts w:ascii="Times New Roman" w:hAnsi="Times New Roman"/>
          <w:bCs/>
        </w:rPr>
      </w:pPr>
      <w:r w:rsidRPr="001D6B5B">
        <w:rPr>
          <w:rFonts w:ascii="Times New Roman" w:hAnsi="Times New Roman"/>
        </w:rPr>
        <w:t xml:space="preserve">26.2. Мероприятия для защиты от морозного пучения грунтов следует </w:t>
      </w:r>
      <w:r w:rsidRPr="001D6B5B">
        <w:rPr>
          <w:rFonts w:ascii="Times New Roman" w:hAnsi="Times New Roman"/>
          <w:bCs/>
        </w:rPr>
        <w:t>проектировать в соответствии с требованиями СП 116.13330.2012,</w:t>
      </w:r>
      <w:r w:rsidR="00577507" w:rsidRPr="001D6B5B">
        <w:rPr>
          <w:rFonts w:ascii="Times New Roman" w:hAnsi="Times New Roman"/>
          <w:bCs/>
        </w:rPr>
        <w:t xml:space="preserve"> </w:t>
      </w:r>
      <w:r w:rsidR="000D28B8" w:rsidRPr="001D6B5B">
        <w:rPr>
          <w:rFonts w:ascii="Times New Roman" w:hAnsi="Times New Roman"/>
          <w:bCs/>
        </w:rPr>
        <w:t>СП 58.13330.2019</w:t>
      </w:r>
      <w:r w:rsidRPr="001D6B5B">
        <w:rPr>
          <w:rFonts w:ascii="Times New Roman" w:hAnsi="Times New Roman"/>
          <w:bCs/>
        </w:rPr>
        <w:t>.</w:t>
      </w:r>
    </w:p>
    <w:p w:rsidR="00577507" w:rsidRPr="001D6B5B" w:rsidRDefault="00577507" w:rsidP="00F1353C">
      <w:pPr>
        <w:widowControl w:val="0"/>
        <w:spacing w:line="240" w:lineRule="exact"/>
        <w:ind w:right="-2"/>
        <w:jc w:val="center"/>
        <w:rPr>
          <w:sz w:val="20"/>
          <w:szCs w:val="20"/>
        </w:rPr>
      </w:pPr>
    </w:p>
    <w:p w:rsidR="0000341A" w:rsidRPr="001D6B5B" w:rsidRDefault="0000341A" w:rsidP="00577507">
      <w:pPr>
        <w:pStyle w:val="3"/>
        <w:jc w:val="center"/>
        <w:rPr>
          <w:rFonts w:ascii="Times New Roman" w:hAnsi="Times New Roman"/>
        </w:rPr>
      </w:pPr>
      <w:r w:rsidRPr="001D6B5B">
        <w:rPr>
          <w:rFonts w:ascii="Times New Roman" w:hAnsi="Times New Roman"/>
        </w:rPr>
        <w:t>27. Сооружения и мероприятия по защите на подрабатываемых</w:t>
      </w:r>
      <w:r w:rsidR="00577507" w:rsidRPr="001D6B5B">
        <w:rPr>
          <w:rFonts w:ascii="Times New Roman" w:hAnsi="Times New Roman"/>
        </w:rPr>
        <w:t xml:space="preserve"> </w:t>
      </w:r>
      <w:r w:rsidRPr="001D6B5B">
        <w:rPr>
          <w:rFonts w:ascii="Times New Roman" w:hAnsi="Times New Roman"/>
        </w:rPr>
        <w:t>территориях и просадочных грунтах</w:t>
      </w:r>
    </w:p>
    <w:p w:rsidR="0000341A" w:rsidRPr="001D6B5B" w:rsidRDefault="0000341A" w:rsidP="00F1353C">
      <w:pPr>
        <w:widowControl w:val="0"/>
        <w:ind w:right="-2" w:firstLine="709"/>
        <w:jc w:val="both"/>
        <w:rPr>
          <w:bCs/>
          <w:sz w:val="20"/>
          <w:szCs w:val="20"/>
        </w:rPr>
      </w:pPr>
      <w:r w:rsidRPr="001D6B5B">
        <w:rPr>
          <w:sz w:val="20"/>
          <w:szCs w:val="20"/>
        </w:rPr>
        <w:t>27</w:t>
      </w:r>
      <w:r w:rsidRPr="001D6B5B">
        <w:rPr>
          <w:bCs/>
          <w:sz w:val="20"/>
          <w:szCs w:val="20"/>
        </w:rPr>
        <w:t xml:space="preserve">.1. При проектировании зданий и сооружений на подрабатываемых территориях и просадочных грунтах следует предусматривать: </w:t>
      </w:r>
    </w:p>
    <w:p w:rsidR="0000341A" w:rsidRPr="001D6B5B" w:rsidRDefault="0000341A" w:rsidP="00F1353C">
      <w:pPr>
        <w:widowControl w:val="0"/>
        <w:overflowPunct w:val="0"/>
        <w:autoSpaceDE w:val="0"/>
        <w:autoSpaceDN w:val="0"/>
        <w:adjustRightInd w:val="0"/>
        <w:ind w:right="-2" w:firstLine="709"/>
        <w:jc w:val="both"/>
        <w:rPr>
          <w:bCs/>
          <w:sz w:val="20"/>
          <w:szCs w:val="20"/>
        </w:rPr>
      </w:pPr>
      <w:r w:rsidRPr="001D6B5B">
        <w:rPr>
          <w:bCs/>
          <w:sz w:val="20"/>
          <w:szCs w:val="20"/>
        </w:rPr>
        <w:t xml:space="preserve">1) планировочные мероприятия; </w:t>
      </w:r>
    </w:p>
    <w:p w:rsidR="0000341A" w:rsidRPr="001D6B5B" w:rsidRDefault="0000341A" w:rsidP="00F1353C">
      <w:pPr>
        <w:widowControl w:val="0"/>
        <w:overflowPunct w:val="0"/>
        <w:autoSpaceDE w:val="0"/>
        <w:autoSpaceDN w:val="0"/>
        <w:adjustRightInd w:val="0"/>
        <w:ind w:right="-2" w:firstLine="709"/>
        <w:jc w:val="both"/>
        <w:rPr>
          <w:bCs/>
          <w:sz w:val="20"/>
          <w:szCs w:val="20"/>
        </w:rPr>
      </w:pPr>
      <w:r w:rsidRPr="001D6B5B">
        <w:rPr>
          <w:bCs/>
          <w:sz w:val="20"/>
          <w:szCs w:val="20"/>
        </w:rPr>
        <w:t>2) конструктивные меры защиты зданий и сооружений;</w:t>
      </w:r>
    </w:p>
    <w:p w:rsidR="0000341A" w:rsidRPr="001D6B5B" w:rsidRDefault="0000341A" w:rsidP="00F1353C">
      <w:pPr>
        <w:widowControl w:val="0"/>
        <w:overflowPunct w:val="0"/>
        <w:autoSpaceDE w:val="0"/>
        <w:autoSpaceDN w:val="0"/>
        <w:adjustRightInd w:val="0"/>
        <w:ind w:right="-2" w:firstLine="709"/>
        <w:jc w:val="both"/>
        <w:rPr>
          <w:bCs/>
          <w:spacing w:val="-4"/>
          <w:sz w:val="20"/>
          <w:szCs w:val="20"/>
        </w:rPr>
      </w:pPr>
      <w:r w:rsidRPr="001D6B5B">
        <w:rPr>
          <w:bCs/>
          <w:spacing w:val="-4"/>
          <w:sz w:val="20"/>
          <w:szCs w:val="20"/>
        </w:rPr>
        <w:t xml:space="preserve">3) мероприятия, снижающие неравномерную осадку и устраняющие крены зданий и сооружений с </w:t>
      </w:r>
      <w:r w:rsidRPr="001D6B5B">
        <w:rPr>
          <w:bCs/>
          <w:spacing w:val="-4"/>
          <w:sz w:val="20"/>
          <w:szCs w:val="20"/>
        </w:rPr>
        <w:lastRenderedPageBreak/>
        <w:t>применением различных методов их выравнивания;</w:t>
      </w:r>
    </w:p>
    <w:p w:rsidR="0000341A" w:rsidRPr="001D6B5B" w:rsidRDefault="0000341A" w:rsidP="00F1353C">
      <w:pPr>
        <w:widowControl w:val="0"/>
        <w:overflowPunct w:val="0"/>
        <w:autoSpaceDE w:val="0"/>
        <w:autoSpaceDN w:val="0"/>
        <w:adjustRightInd w:val="0"/>
        <w:ind w:right="-2" w:firstLine="709"/>
        <w:jc w:val="both"/>
        <w:rPr>
          <w:bCs/>
          <w:sz w:val="20"/>
          <w:szCs w:val="20"/>
        </w:rPr>
      </w:pPr>
      <w:r w:rsidRPr="001D6B5B">
        <w:rPr>
          <w:bCs/>
          <w:sz w:val="20"/>
          <w:szCs w:val="20"/>
        </w:rPr>
        <w:t>4) горные меры защиты, предусматривающие порядок горных работ, снижающий деформации земной поверхности;</w:t>
      </w:r>
    </w:p>
    <w:p w:rsidR="0000341A" w:rsidRPr="001D6B5B" w:rsidRDefault="0000341A" w:rsidP="00F1353C">
      <w:pPr>
        <w:widowControl w:val="0"/>
        <w:overflowPunct w:val="0"/>
        <w:autoSpaceDE w:val="0"/>
        <w:autoSpaceDN w:val="0"/>
        <w:adjustRightInd w:val="0"/>
        <w:ind w:right="-2" w:firstLine="709"/>
        <w:jc w:val="both"/>
        <w:rPr>
          <w:bCs/>
          <w:sz w:val="20"/>
          <w:szCs w:val="20"/>
        </w:rPr>
      </w:pPr>
      <w:r w:rsidRPr="001D6B5B">
        <w:rPr>
          <w:bCs/>
          <w:sz w:val="20"/>
          <w:szCs w:val="20"/>
        </w:rPr>
        <w:t>5) инженерную подготовку строительных площадок, снижающую неравномерность деформаций основания;</w:t>
      </w:r>
    </w:p>
    <w:p w:rsidR="0000341A" w:rsidRPr="001D6B5B" w:rsidRDefault="0000341A" w:rsidP="00F1353C">
      <w:pPr>
        <w:widowControl w:val="0"/>
        <w:overflowPunct w:val="0"/>
        <w:autoSpaceDE w:val="0"/>
        <w:autoSpaceDN w:val="0"/>
        <w:adjustRightInd w:val="0"/>
        <w:ind w:right="-2" w:firstLine="709"/>
        <w:jc w:val="both"/>
        <w:rPr>
          <w:bCs/>
          <w:sz w:val="20"/>
          <w:szCs w:val="20"/>
        </w:rPr>
      </w:pPr>
      <w:r w:rsidRPr="001D6B5B">
        <w:rPr>
          <w:bCs/>
          <w:sz w:val="20"/>
          <w:szCs w:val="20"/>
        </w:rPr>
        <w:t>6) водозащитные мероприятия на территориях, сложенных просадочными грунтами;</w:t>
      </w:r>
    </w:p>
    <w:p w:rsidR="0000341A" w:rsidRPr="001D6B5B" w:rsidRDefault="0000341A" w:rsidP="00F1353C">
      <w:pPr>
        <w:widowControl w:val="0"/>
        <w:overflowPunct w:val="0"/>
        <w:autoSpaceDE w:val="0"/>
        <w:autoSpaceDN w:val="0"/>
        <w:adjustRightInd w:val="0"/>
        <w:ind w:right="-2" w:firstLine="709"/>
        <w:jc w:val="both"/>
        <w:rPr>
          <w:bCs/>
          <w:sz w:val="20"/>
          <w:szCs w:val="20"/>
        </w:rPr>
      </w:pPr>
      <w:r w:rsidRPr="001D6B5B">
        <w:rPr>
          <w:bCs/>
          <w:sz w:val="20"/>
          <w:szCs w:val="20"/>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rsidR="0000341A" w:rsidRPr="001D6B5B" w:rsidRDefault="0000341A" w:rsidP="00F1353C">
      <w:pPr>
        <w:widowControl w:val="0"/>
        <w:overflowPunct w:val="0"/>
        <w:autoSpaceDE w:val="0"/>
        <w:autoSpaceDN w:val="0"/>
        <w:adjustRightInd w:val="0"/>
        <w:ind w:right="-2" w:firstLine="709"/>
        <w:jc w:val="both"/>
        <w:rPr>
          <w:bCs/>
          <w:sz w:val="20"/>
          <w:szCs w:val="20"/>
        </w:rPr>
      </w:pPr>
      <w:r w:rsidRPr="001D6B5B">
        <w:rPr>
          <w:bCs/>
          <w:sz w:val="20"/>
          <w:szCs w:val="20"/>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rsidR="0000341A" w:rsidRPr="001D6B5B" w:rsidRDefault="0000341A" w:rsidP="00F1353C">
      <w:pPr>
        <w:widowControl w:val="0"/>
        <w:overflowPunct w:val="0"/>
        <w:autoSpaceDE w:val="0"/>
        <w:autoSpaceDN w:val="0"/>
        <w:adjustRightInd w:val="0"/>
        <w:ind w:right="-2" w:firstLine="709"/>
        <w:jc w:val="both"/>
        <w:rPr>
          <w:bCs/>
          <w:sz w:val="20"/>
          <w:szCs w:val="20"/>
        </w:rPr>
      </w:pPr>
      <w:r w:rsidRPr="001D6B5B">
        <w:rPr>
          <w:sz w:val="20"/>
          <w:szCs w:val="20"/>
        </w:rPr>
        <w:t>27</w:t>
      </w:r>
      <w:r w:rsidRPr="001D6B5B">
        <w:rPr>
          <w:bCs/>
          <w:sz w:val="20"/>
          <w:szCs w:val="20"/>
        </w:rPr>
        <w:t>.2. Сооружения и мероприятия по защите на подрабатываемых территориях и просадочных грунтах следует проектировать в соответствии с требованиями СП 21.13330.2012.</w:t>
      </w:r>
    </w:p>
    <w:p w:rsidR="0000341A" w:rsidRPr="001D6B5B" w:rsidRDefault="0000341A" w:rsidP="00F1353C">
      <w:pPr>
        <w:widowControl w:val="0"/>
        <w:overflowPunct w:val="0"/>
        <w:autoSpaceDE w:val="0"/>
        <w:autoSpaceDN w:val="0"/>
        <w:adjustRightInd w:val="0"/>
        <w:ind w:right="-2" w:firstLine="709"/>
        <w:jc w:val="both"/>
        <w:rPr>
          <w:bCs/>
          <w:spacing w:val="-4"/>
          <w:sz w:val="20"/>
          <w:szCs w:val="20"/>
        </w:rPr>
      </w:pPr>
      <w:r w:rsidRPr="001D6B5B">
        <w:rPr>
          <w:sz w:val="20"/>
          <w:szCs w:val="20"/>
        </w:rPr>
        <w:t>27</w:t>
      </w:r>
      <w:r w:rsidRPr="001D6B5B">
        <w:rPr>
          <w:bCs/>
          <w:sz w:val="20"/>
          <w:szCs w:val="20"/>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00341A" w:rsidRPr="001D6B5B" w:rsidRDefault="0000341A" w:rsidP="00F1353C">
      <w:pPr>
        <w:widowControl w:val="0"/>
        <w:ind w:right="-2" w:firstLine="709"/>
        <w:jc w:val="both"/>
        <w:rPr>
          <w:bCs/>
          <w:sz w:val="20"/>
          <w:szCs w:val="20"/>
        </w:rPr>
      </w:pPr>
      <w:r w:rsidRPr="001D6B5B">
        <w:rPr>
          <w:sz w:val="20"/>
          <w:szCs w:val="20"/>
        </w:rPr>
        <w:t>27</w:t>
      </w:r>
      <w:r w:rsidRPr="001D6B5B">
        <w:rPr>
          <w:bCs/>
          <w:sz w:val="20"/>
          <w:szCs w:val="20"/>
        </w:rPr>
        <w:t xml:space="preserve">.4.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w:t>
      </w:r>
      <w:r w:rsidRPr="001D6B5B">
        <w:rPr>
          <w:bCs/>
          <w:sz w:val="20"/>
          <w:szCs w:val="20"/>
          <w:lang w:val="en-US"/>
        </w:rPr>
        <w:t>III</w:t>
      </w:r>
      <w:r w:rsidRPr="001D6B5B">
        <w:rPr>
          <w:bCs/>
          <w:sz w:val="20"/>
          <w:szCs w:val="20"/>
        </w:rPr>
        <w:t xml:space="preserve"> и </w:t>
      </w:r>
      <w:r w:rsidRPr="001D6B5B">
        <w:rPr>
          <w:bCs/>
          <w:sz w:val="20"/>
          <w:szCs w:val="20"/>
          <w:lang w:val="en-US"/>
        </w:rPr>
        <w:t>IV</w:t>
      </w:r>
      <w:r w:rsidR="00BF765E" w:rsidRPr="001D6B5B">
        <w:rPr>
          <w:bCs/>
          <w:sz w:val="20"/>
          <w:szCs w:val="20"/>
        </w:rPr>
        <w:t xml:space="preserve"> </w:t>
      </w:r>
      <w:r w:rsidRPr="001D6B5B">
        <w:rPr>
          <w:bCs/>
          <w:sz w:val="20"/>
          <w:szCs w:val="20"/>
        </w:rPr>
        <w:t>к групп</w:t>
      </w:r>
      <w:r w:rsidRPr="001D6B5B">
        <w:rPr>
          <w:bCs/>
          <w:sz w:val="20"/>
          <w:szCs w:val="20"/>
        </w:rPr>
        <w:br/>
        <w:t>(СП 21.13330.2012), следует предусматривать наиболее эффективное использование территорий, пригодных для застройки.</w:t>
      </w:r>
    </w:p>
    <w:p w:rsidR="0000341A" w:rsidRPr="001D6B5B" w:rsidRDefault="0000341A" w:rsidP="00F1353C">
      <w:pPr>
        <w:widowControl w:val="0"/>
        <w:overflowPunct w:val="0"/>
        <w:autoSpaceDE w:val="0"/>
        <w:autoSpaceDN w:val="0"/>
        <w:adjustRightInd w:val="0"/>
        <w:ind w:right="-2" w:firstLine="709"/>
        <w:jc w:val="both"/>
        <w:rPr>
          <w:bCs/>
          <w:sz w:val="20"/>
          <w:szCs w:val="20"/>
        </w:rPr>
      </w:pPr>
      <w:r w:rsidRPr="001D6B5B">
        <w:rPr>
          <w:sz w:val="20"/>
          <w:szCs w:val="20"/>
        </w:rPr>
        <w:t>27</w:t>
      </w:r>
      <w:r w:rsidRPr="001D6B5B">
        <w:rPr>
          <w:bCs/>
          <w:sz w:val="20"/>
          <w:szCs w:val="20"/>
        </w:rPr>
        <w:t>.5. На площадках с различным сочетанием групп территорий, как правило, сле</w:t>
      </w:r>
      <w:r w:rsidRPr="001D6B5B">
        <w:rPr>
          <w:bCs/>
          <w:spacing w:val="-2"/>
          <w:sz w:val="20"/>
          <w:szCs w:val="20"/>
        </w:rPr>
        <w:t>дует учитывать размещение функциональных зон и отдельных зданий (сооружений),</w:t>
      </w:r>
      <w:r w:rsidRPr="001D6B5B">
        <w:rPr>
          <w:bCs/>
          <w:sz w:val="20"/>
          <w:szCs w:val="20"/>
        </w:rPr>
        <w:t xml:space="preserve"> строительство которых может быть обеспечено с применением строительных мер защиты.</w:t>
      </w:r>
    </w:p>
    <w:p w:rsidR="0000341A" w:rsidRPr="001D6B5B" w:rsidRDefault="0000341A" w:rsidP="00F1353C">
      <w:pPr>
        <w:widowControl w:val="0"/>
        <w:ind w:right="-2" w:firstLine="709"/>
        <w:jc w:val="both"/>
        <w:rPr>
          <w:bCs/>
          <w:sz w:val="20"/>
          <w:szCs w:val="20"/>
        </w:rPr>
      </w:pPr>
      <w:r w:rsidRPr="001D6B5B">
        <w:rPr>
          <w:sz w:val="20"/>
          <w:szCs w:val="20"/>
        </w:rPr>
        <w:t>27</w:t>
      </w:r>
      <w:r w:rsidRPr="001D6B5B">
        <w:rPr>
          <w:bCs/>
          <w:sz w:val="20"/>
          <w:szCs w:val="20"/>
        </w:rPr>
        <w:t>.6.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w:t>
      </w:r>
    </w:p>
    <w:p w:rsidR="0000341A" w:rsidRPr="001D6B5B" w:rsidRDefault="0000341A" w:rsidP="00F1353C">
      <w:pPr>
        <w:widowControl w:val="0"/>
        <w:ind w:right="-2" w:firstLine="709"/>
        <w:jc w:val="both"/>
        <w:rPr>
          <w:bCs/>
          <w:spacing w:val="-6"/>
          <w:sz w:val="20"/>
          <w:szCs w:val="20"/>
        </w:rPr>
      </w:pPr>
      <w:r w:rsidRPr="001D6B5B">
        <w:rPr>
          <w:spacing w:val="-6"/>
          <w:sz w:val="20"/>
          <w:szCs w:val="20"/>
        </w:rPr>
        <w:t>27</w:t>
      </w:r>
      <w:r w:rsidRPr="001D6B5B">
        <w:rPr>
          <w:bCs/>
          <w:spacing w:val="-6"/>
          <w:sz w:val="20"/>
          <w:szCs w:val="20"/>
        </w:rPr>
        <w:t>.7. На подрабатываемых территориях, где по прогнозу ожидаются деформации земной поверхности, превышающие предельные по группам</w:t>
      </w:r>
      <w:r w:rsidRPr="001D6B5B">
        <w:rPr>
          <w:bCs/>
          <w:spacing w:val="-6"/>
          <w:sz w:val="20"/>
          <w:szCs w:val="20"/>
        </w:rPr>
        <w:br/>
      </w:r>
      <w:r w:rsidRPr="001D6B5B">
        <w:rPr>
          <w:bCs/>
          <w:spacing w:val="-6"/>
          <w:sz w:val="20"/>
          <w:szCs w:val="20"/>
          <w:lang w:val="en-US"/>
        </w:rPr>
        <w:t>I</w:t>
      </w:r>
      <w:r w:rsidRPr="001D6B5B">
        <w:rPr>
          <w:bCs/>
          <w:spacing w:val="-6"/>
          <w:sz w:val="20"/>
          <w:szCs w:val="20"/>
        </w:rPr>
        <w:t xml:space="preserve"> и </w:t>
      </w:r>
      <w:r w:rsidRPr="001D6B5B">
        <w:rPr>
          <w:bCs/>
          <w:spacing w:val="-6"/>
          <w:sz w:val="20"/>
          <w:szCs w:val="20"/>
          <w:lang w:val="en-US"/>
        </w:rPr>
        <w:t>I</w:t>
      </w:r>
      <w:r w:rsidRPr="001D6B5B">
        <w:rPr>
          <w:bCs/>
          <w:spacing w:val="-6"/>
          <w:sz w:val="20"/>
          <w:szCs w:val="20"/>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rsidR="0000341A" w:rsidRPr="001D6B5B" w:rsidRDefault="0000341A" w:rsidP="00F1353C">
      <w:pPr>
        <w:widowControl w:val="0"/>
        <w:ind w:right="-2" w:firstLine="709"/>
        <w:jc w:val="both"/>
        <w:rPr>
          <w:bCs/>
          <w:spacing w:val="-2"/>
          <w:sz w:val="20"/>
          <w:szCs w:val="20"/>
        </w:rPr>
      </w:pPr>
      <w:r w:rsidRPr="001D6B5B">
        <w:rPr>
          <w:spacing w:val="-2"/>
          <w:sz w:val="20"/>
          <w:szCs w:val="20"/>
        </w:rPr>
        <w:t>27</w:t>
      </w:r>
      <w:r w:rsidRPr="001D6B5B">
        <w:rPr>
          <w:bCs/>
          <w:spacing w:val="-2"/>
          <w:sz w:val="20"/>
          <w:szCs w:val="20"/>
        </w:rPr>
        <w:t xml:space="preserve">.8. Проектирование зданий и сооружений в районах со старыми горными выработками, пройденными на глубине до </w:t>
      </w:r>
      <w:smartTag w:uri="urn:schemas-microsoft-com:office:smarttags" w:element="metricconverter">
        <w:smartTagPr>
          <w:attr w:name="ProductID" w:val="80 м"/>
        </w:smartTagPr>
        <w:r w:rsidRPr="001D6B5B">
          <w:rPr>
            <w:bCs/>
            <w:spacing w:val="-2"/>
            <w:sz w:val="20"/>
            <w:szCs w:val="20"/>
          </w:rPr>
          <w:t>80 м</w:t>
        </w:r>
      </w:smartTag>
      <w:r w:rsidRPr="001D6B5B">
        <w:rPr>
          <w:bCs/>
          <w:spacing w:val="-2"/>
          <w:sz w:val="20"/>
          <w:szCs w:val="20"/>
        </w:rPr>
        <w:t>,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00341A" w:rsidRPr="001D6B5B" w:rsidRDefault="0000341A" w:rsidP="00F1353C">
      <w:pPr>
        <w:widowControl w:val="0"/>
        <w:ind w:right="-2" w:firstLine="709"/>
        <w:jc w:val="both"/>
        <w:rPr>
          <w:bCs/>
          <w:sz w:val="20"/>
          <w:szCs w:val="20"/>
        </w:rPr>
      </w:pPr>
      <w:r w:rsidRPr="001D6B5B">
        <w:rPr>
          <w:sz w:val="20"/>
          <w:szCs w:val="20"/>
        </w:rPr>
        <w:t>27</w:t>
      </w:r>
      <w:r w:rsidRPr="001D6B5B">
        <w:rPr>
          <w:bCs/>
          <w:sz w:val="20"/>
          <w:szCs w:val="20"/>
        </w:rPr>
        <w:t>.9. 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rsidR="0000341A" w:rsidRPr="001D6B5B" w:rsidRDefault="0000341A" w:rsidP="00F1353C">
      <w:pPr>
        <w:widowControl w:val="0"/>
        <w:ind w:right="-2" w:firstLine="709"/>
        <w:jc w:val="both"/>
        <w:rPr>
          <w:bCs/>
          <w:sz w:val="20"/>
          <w:szCs w:val="20"/>
        </w:rPr>
      </w:pPr>
      <w:r w:rsidRPr="001D6B5B">
        <w:rPr>
          <w:sz w:val="20"/>
          <w:szCs w:val="20"/>
        </w:rPr>
        <w:t>27</w:t>
      </w:r>
      <w:r w:rsidRPr="001D6B5B">
        <w:rPr>
          <w:bCs/>
          <w:sz w:val="20"/>
          <w:szCs w:val="20"/>
        </w:rPr>
        <w:t>.10. При рельефе местности в виде крутых склонов планировку застраиваемой территории следует осуществлять террасами.</w:t>
      </w:r>
    </w:p>
    <w:p w:rsidR="0000341A" w:rsidRPr="001D6B5B" w:rsidRDefault="0000341A" w:rsidP="00F1353C">
      <w:pPr>
        <w:widowControl w:val="0"/>
        <w:ind w:right="-2" w:firstLine="709"/>
        <w:jc w:val="both"/>
        <w:rPr>
          <w:bCs/>
          <w:sz w:val="20"/>
          <w:szCs w:val="20"/>
        </w:rPr>
      </w:pPr>
      <w:r w:rsidRPr="001D6B5B">
        <w:rPr>
          <w:sz w:val="20"/>
          <w:szCs w:val="20"/>
        </w:rPr>
        <w:t>27</w:t>
      </w:r>
      <w:r w:rsidRPr="001D6B5B">
        <w:rPr>
          <w:bCs/>
          <w:sz w:val="20"/>
          <w:szCs w:val="20"/>
        </w:rPr>
        <w:t>.11.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просадочную толщу, указанные здания и сооружения следует располагать в соответствии с требованиями</w:t>
      </w:r>
      <w:r w:rsidR="00577507" w:rsidRPr="001D6B5B">
        <w:rPr>
          <w:bCs/>
          <w:sz w:val="20"/>
          <w:szCs w:val="20"/>
        </w:rPr>
        <w:t xml:space="preserve"> </w:t>
      </w:r>
      <w:r w:rsidRPr="001D6B5B">
        <w:rPr>
          <w:bCs/>
          <w:sz w:val="20"/>
          <w:szCs w:val="20"/>
        </w:rPr>
        <w:t>СП 21.13330.2012.</w:t>
      </w:r>
    </w:p>
    <w:p w:rsidR="0063419F" w:rsidRPr="001D6B5B" w:rsidRDefault="0063419F" w:rsidP="00F1353C">
      <w:pPr>
        <w:widowControl w:val="0"/>
        <w:ind w:right="-2" w:firstLine="709"/>
        <w:jc w:val="both"/>
        <w:rPr>
          <w:bCs/>
          <w:sz w:val="20"/>
          <w:szCs w:val="20"/>
        </w:rPr>
      </w:pPr>
    </w:p>
    <w:p w:rsidR="0000341A" w:rsidRPr="001D6B5B" w:rsidRDefault="0000341A" w:rsidP="00577507">
      <w:pPr>
        <w:pStyle w:val="3"/>
        <w:jc w:val="center"/>
        <w:rPr>
          <w:rFonts w:ascii="Times New Roman" w:hAnsi="Times New Roman"/>
        </w:rPr>
      </w:pPr>
      <w:r w:rsidRPr="001D6B5B">
        <w:rPr>
          <w:rFonts w:ascii="Times New Roman" w:hAnsi="Times New Roman"/>
        </w:rPr>
        <w:t>28.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rsidR="0000341A" w:rsidRPr="001D6B5B" w:rsidRDefault="0000341A" w:rsidP="00F1353C">
      <w:pPr>
        <w:widowControl w:val="0"/>
        <w:autoSpaceDE w:val="0"/>
        <w:autoSpaceDN w:val="0"/>
        <w:adjustRightInd w:val="0"/>
        <w:ind w:right="-2" w:firstLine="720"/>
        <w:jc w:val="both"/>
        <w:rPr>
          <w:sz w:val="20"/>
          <w:szCs w:val="20"/>
        </w:rPr>
      </w:pPr>
      <w:bookmarkStart w:id="72" w:name="sub_21"/>
      <w:r w:rsidRPr="001D6B5B">
        <w:rPr>
          <w:sz w:val="20"/>
          <w:szCs w:val="20"/>
        </w:rPr>
        <w:t xml:space="preserve">28.1. Обеспечение безопасности людей в чрезвычайных ситуациях (далее </w:t>
      </w:r>
      <w:r w:rsidRPr="001D6B5B">
        <w:rPr>
          <w:bCs/>
          <w:sz w:val="20"/>
          <w:szCs w:val="20"/>
        </w:rPr>
        <w:t>–</w:t>
      </w:r>
      <w:r w:rsidRPr="001D6B5B">
        <w:rPr>
          <w:sz w:val="20"/>
          <w:szCs w:val="20"/>
        </w:rPr>
        <w:t>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00341A" w:rsidRPr="001D6B5B" w:rsidRDefault="0000341A" w:rsidP="00F1353C">
      <w:pPr>
        <w:widowControl w:val="0"/>
        <w:autoSpaceDE w:val="0"/>
        <w:autoSpaceDN w:val="0"/>
        <w:adjustRightInd w:val="0"/>
        <w:ind w:right="-2" w:firstLine="720"/>
        <w:jc w:val="both"/>
        <w:rPr>
          <w:sz w:val="20"/>
          <w:szCs w:val="20"/>
        </w:rPr>
      </w:pPr>
      <w:bookmarkStart w:id="73" w:name="sub_22"/>
      <w:bookmarkEnd w:id="72"/>
      <w:r w:rsidRPr="001D6B5B">
        <w:rPr>
          <w:sz w:val="20"/>
          <w:szCs w:val="20"/>
        </w:rPr>
        <w:t>28.2. При градостроительном проектировании безопасность людей в ЧС должна обеспечиваться:</w:t>
      </w:r>
    </w:p>
    <w:bookmarkEnd w:id="73"/>
    <w:p w:rsidR="0000341A" w:rsidRPr="001D6B5B" w:rsidRDefault="0000341A" w:rsidP="00F1353C">
      <w:pPr>
        <w:widowControl w:val="0"/>
        <w:autoSpaceDE w:val="0"/>
        <w:autoSpaceDN w:val="0"/>
        <w:adjustRightInd w:val="0"/>
        <w:ind w:right="-2" w:firstLine="720"/>
        <w:jc w:val="both"/>
        <w:rPr>
          <w:sz w:val="20"/>
          <w:szCs w:val="20"/>
        </w:rPr>
      </w:pPr>
      <w:r w:rsidRPr="001D6B5B">
        <w:rPr>
          <w:sz w:val="20"/>
          <w:szCs w:val="20"/>
        </w:rPr>
        <w:t xml:space="preserve">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техногенно опасных и жизненно важных объектов и коммуникаций, созданию объектов с внутренне присущей безопасностью и средствами локализации и самоподавления аварий, а </w:t>
      </w:r>
      <w:r w:rsidRPr="001D6B5B">
        <w:rPr>
          <w:sz w:val="20"/>
          <w:szCs w:val="20"/>
        </w:rPr>
        <w:lastRenderedPageBreak/>
        <w:t>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rsidR="0000341A" w:rsidRPr="001D6B5B" w:rsidRDefault="0000341A" w:rsidP="00F1353C">
      <w:pPr>
        <w:widowControl w:val="0"/>
        <w:autoSpaceDE w:val="0"/>
        <w:autoSpaceDN w:val="0"/>
        <w:adjustRightInd w:val="0"/>
        <w:ind w:right="-2" w:firstLine="720"/>
        <w:jc w:val="both"/>
        <w:rPr>
          <w:sz w:val="20"/>
          <w:szCs w:val="20"/>
        </w:rPr>
      </w:pPr>
      <w:r w:rsidRPr="001D6B5B">
        <w:rPr>
          <w:sz w:val="20"/>
          <w:szCs w:val="20"/>
        </w:rPr>
        <w:t>2)</w:t>
      </w:r>
      <w:r w:rsidRPr="001D6B5B">
        <w:rPr>
          <w:sz w:val="20"/>
          <w:szCs w:val="20"/>
          <w:lang w:val="en-US"/>
        </w:rPr>
        <w:t> </w:t>
      </w:r>
      <w:r w:rsidRPr="001D6B5B">
        <w:rPr>
          <w:sz w:val="20"/>
          <w:szCs w:val="20"/>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rsidR="0000341A" w:rsidRPr="001D6B5B" w:rsidRDefault="0000341A" w:rsidP="00F1353C">
      <w:pPr>
        <w:widowControl w:val="0"/>
        <w:autoSpaceDE w:val="0"/>
        <w:autoSpaceDN w:val="0"/>
        <w:adjustRightInd w:val="0"/>
        <w:ind w:right="-2" w:firstLine="720"/>
        <w:jc w:val="both"/>
        <w:rPr>
          <w:sz w:val="20"/>
          <w:szCs w:val="20"/>
        </w:rPr>
      </w:pPr>
      <w:bookmarkStart w:id="74" w:name="sub_23"/>
      <w:r w:rsidRPr="001D6B5B">
        <w:rPr>
          <w:sz w:val="20"/>
          <w:szCs w:val="20"/>
        </w:rPr>
        <w:t>28.3.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0341A" w:rsidRPr="001D6B5B" w:rsidRDefault="0000341A" w:rsidP="00F1353C">
      <w:pPr>
        <w:widowControl w:val="0"/>
        <w:autoSpaceDE w:val="0"/>
        <w:autoSpaceDN w:val="0"/>
        <w:adjustRightInd w:val="0"/>
        <w:ind w:right="-2" w:firstLine="720"/>
        <w:jc w:val="both"/>
        <w:rPr>
          <w:spacing w:val="-2"/>
          <w:sz w:val="20"/>
          <w:szCs w:val="20"/>
        </w:rPr>
      </w:pPr>
      <w:bookmarkStart w:id="75" w:name="sub_25"/>
      <w:bookmarkEnd w:id="74"/>
      <w:r w:rsidRPr="001D6B5B">
        <w:rPr>
          <w:spacing w:val="-2"/>
          <w:sz w:val="20"/>
          <w:szCs w:val="20"/>
        </w:rPr>
        <w:t>28.4.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00341A" w:rsidRPr="001D6B5B" w:rsidRDefault="0000341A" w:rsidP="00F1353C">
      <w:pPr>
        <w:widowControl w:val="0"/>
        <w:autoSpaceDE w:val="0"/>
        <w:autoSpaceDN w:val="0"/>
        <w:adjustRightInd w:val="0"/>
        <w:ind w:right="-2" w:firstLine="720"/>
        <w:jc w:val="both"/>
        <w:rPr>
          <w:spacing w:val="-4"/>
          <w:sz w:val="20"/>
          <w:szCs w:val="20"/>
        </w:rPr>
      </w:pPr>
      <w:bookmarkStart w:id="76" w:name="sub_26"/>
      <w:bookmarkEnd w:id="75"/>
      <w:r w:rsidRPr="001D6B5B">
        <w:rPr>
          <w:spacing w:val="-4"/>
          <w:sz w:val="20"/>
          <w:szCs w:val="20"/>
        </w:rPr>
        <w:t>28.5.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00341A" w:rsidRPr="001D6B5B" w:rsidRDefault="0000341A" w:rsidP="00F1353C">
      <w:pPr>
        <w:widowControl w:val="0"/>
        <w:autoSpaceDE w:val="0"/>
        <w:autoSpaceDN w:val="0"/>
        <w:adjustRightInd w:val="0"/>
        <w:ind w:right="-2" w:firstLine="720"/>
        <w:jc w:val="both"/>
        <w:rPr>
          <w:sz w:val="20"/>
          <w:szCs w:val="20"/>
        </w:rPr>
      </w:pPr>
      <w:bookmarkStart w:id="77" w:name="sub_27"/>
      <w:bookmarkEnd w:id="76"/>
      <w:r w:rsidRPr="001D6B5B">
        <w:rPr>
          <w:sz w:val="20"/>
          <w:szCs w:val="20"/>
        </w:rPr>
        <w:t>28.6. Систему защиты населения в ЧС следует формировать на основе разбивки подконтрольной территории на зоны вероятных ЧС по результатам:</w:t>
      </w:r>
    </w:p>
    <w:bookmarkEnd w:id="77"/>
    <w:p w:rsidR="0000341A" w:rsidRPr="001D6B5B" w:rsidRDefault="0000341A" w:rsidP="00F1353C">
      <w:pPr>
        <w:widowControl w:val="0"/>
        <w:autoSpaceDE w:val="0"/>
        <w:autoSpaceDN w:val="0"/>
        <w:adjustRightInd w:val="0"/>
        <w:ind w:right="-2" w:firstLine="720"/>
        <w:jc w:val="both"/>
        <w:rPr>
          <w:sz w:val="20"/>
          <w:szCs w:val="20"/>
        </w:rPr>
      </w:pPr>
      <w:r w:rsidRPr="001D6B5B">
        <w:rPr>
          <w:sz w:val="20"/>
          <w:szCs w:val="20"/>
        </w:rPr>
        <w:t>1) анализа вероятности возникновения на данной территории и на отдельных ее элементах ЧС;</w:t>
      </w:r>
    </w:p>
    <w:p w:rsidR="0000341A" w:rsidRPr="001D6B5B" w:rsidRDefault="0000341A" w:rsidP="00F1353C">
      <w:pPr>
        <w:widowControl w:val="0"/>
        <w:autoSpaceDE w:val="0"/>
        <w:autoSpaceDN w:val="0"/>
        <w:adjustRightInd w:val="0"/>
        <w:ind w:right="-2" w:firstLine="720"/>
        <w:jc w:val="both"/>
        <w:rPr>
          <w:sz w:val="20"/>
          <w:szCs w:val="20"/>
        </w:rPr>
      </w:pPr>
      <w:r w:rsidRPr="001D6B5B">
        <w:rPr>
          <w:sz w:val="20"/>
          <w:szCs w:val="20"/>
        </w:rPr>
        <w:t>2) прогнозирования характера, масштабов и времени существования вероятных ЧС;</w:t>
      </w:r>
    </w:p>
    <w:p w:rsidR="0000341A" w:rsidRPr="001D6B5B" w:rsidRDefault="0000341A" w:rsidP="00F1353C">
      <w:pPr>
        <w:widowControl w:val="0"/>
        <w:autoSpaceDE w:val="0"/>
        <w:autoSpaceDN w:val="0"/>
        <w:adjustRightInd w:val="0"/>
        <w:ind w:right="-2" w:firstLine="720"/>
        <w:jc w:val="both"/>
        <w:rPr>
          <w:sz w:val="20"/>
          <w:szCs w:val="20"/>
        </w:rPr>
      </w:pPr>
      <w:r w:rsidRPr="001D6B5B">
        <w:rPr>
          <w:sz w:val="20"/>
          <w:szCs w:val="20"/>
        </w:rPr>
        <w:t>3) оценки возможных факторов риска, интенсивности формирования и проявления поражающих факторов и воздействий источников ЧС;</w:t>
      </w:r>
    </w:p>
    <w:p w:rsidR="0000341A" w:rsidRPr="001D6B5B" w:rsidRDefault="0000341A" w:rsidP="00F1353C">
      <w:pPr>
        <w:widowControl w:val="0"/>
        <w:autoSpaceDE w:val="0"/>
        <w:autoSpaceDN w:val="0"/>
        <w:adjustRightInd w:val="0"/>
        <w:ind w:right="-2" w:firstLine="720"/>
        <w:jc w:val="both"/>
        <w:rPr>
          <w:sz w:val="20"/>
          <w:szCs w:val="20"/>
        </w:rPr>
      </w:pPr>
      <w:r w:rsidRPr="001D6B5B">
        <w:rPr>
          <w:sz w:val="20"/>
          <w:szCs w:val="20"/>
        </w:rPr>
        <w:t>4) оценки особенностей техносферы и населения подконтрольной территории и ее элементов.</w:t>
      </w:r>
    </w:p>
    <w:p w:rsidR="0000341A" w:rsidRPr="001D6B5B" w:rsidRDefault="0000341A" w:rsidP="00F1353C">
      <w:pPr>
        <w:widowControl w:val="0"/>
        <w:autoSpaceDE w:val="0"/>
        <w:autoSpaceDN w:val="0"/>
        <w:adjustRightInd w:val="0"/>
        <w:ind w:right="-2" w:firstLine="720"/>
        <w:jc w:val="both"/>
        <w:rPr>
          <w:sz w:val="20"/>
          <w:szCs w:val="20"/>
        </w:rPr>
      </w:pPr>
      <w:r w:rsidRPr="001D6B5B">
        <w:rPr>
          <w:sz w:val="20"/>
          <w:szCs w:val="20"/>
        </w:rPr>
        <w:t>28.7. Для выделенных зон опасности согласно совокупным характеристикам относящихся к ним территорий, объектов техносферы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00341A" w:rsidRPr="001D6B5B" w:rsidRDefault="0000341A" w:rsidP="00F1353C">
      <w:pPr>
        <w:widowControl w:val="0"/>
        <w:autoSpaceDE w:val="0"/>
        <w:autoSpaceDN w:val="0"/>
        <w:adjustRightInd w:val="0"/>
        <w:ind w:right="-2" w:firstLine="720"/>
        <w:jc w:val="both"/>
        <w:rPr>
          <w:spacing w:val="-2"/>
          <w:sz w:val="20"/>
          <w:szCs w:val="20"/>
        </w:rPr>
      </w:pPr>
      <w:bookmarkStart w:id="78" w:name="sub_28"/>
      <w:r w:rsidRPr="001D6B5B">
        <w:rPr>
          <w:sz w:val="20"/>
          <w:szCs w:val="20"/>
        </w:rPr>
        <w:t>28</w:t>
      </w:r>
      <w:r w:rsidRPr="001D6B5B">
        <w:rPr>
          <w:spacing w:val="-2"/>
          <w:sz w:val="20"/>
          <w:szCs w:val="20"/>
        </w:rPr>
        <w:t>.8.</w:t>
      </w:r>
      <w:bookmarkEnd w:id="78"/>
      <w:r w:rsidRPr="001D6B5B">
        <w:rPr>
          <w:spacing w:val="-2"/>
          <w:sz w:val="20"/>
          <w:szCs w:val="20"/>
        </w:rPr>
        <w:t>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дооснащаемых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00341A" w:rsidRPr="001D6B5B" w:rsidRDefault="0000341A" w:rsidP="00F1353C">
      <w:pPr>
        <w:pStyle w:val="a4"/>
        <w:widowControl w:val="0"/>
        <w:ind w:right="-2" w:firstLine="709"/>
        <w:jc w:val="both"/>
        <w:rPr>
          <w:rFonts w:ascii="Times New Roman" w:hAnsi="Times New Roman"/>
          <w:spacing w:val="-4"/>
        </w:rPr>
      </w:pPr>
      <w:r w:rsidRPr="001D6B5B">
        <w:rPr>
          <w:rFonts w:ascii="Times New Roman" w:hAnsi="Times New Roman"/>
        </w:rPr>
        <w:t>28</w:t>
      </w:r>
      <w:r w:rsidRPr="001D6B5B">
        <w:rPr>
          <w:rFonts w:ascii="Times New Roman" w:hAnsi="Times New Roman"/>
          <w:spacing w:val="-4"/>
        </w:rPr>
        <w:t xml:space="preserve">.9. При подготовке градостроительной документации для территорий городских и сельских поселений, других муниципальных образований следует учитывать </w:t>
      </w:r>
      <w:r w:rsidRPr="001D6B5B">
        <w:rPr>
          <w:rFonts w:ascii="Times New Roman" w:hAnsi="Times New Roman"/>
        </w:rPr>
        <w:t>требования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w:t>
      </w:r>
      <w:r w:rsidRPr="001D6B5B">
        <w:rPr>
          <w:rFonts w:ascii="Times New Roman" w:hAnsi="Times New Roman"/>
          <w:spacing w:val="-4"/>
        </w:rPr>
        <w:t>»:</w:t>
      </w:r>
    </w:p>
    <w:p w:rsidR="0000341A" w:rsidRPr="001D6B5B" w:rsidRDefault="0000341A" w:rsidP="00F1353C">
      <w:pPr>
        <w:pStyle w:val="a4"/>
        <w:widowControl w:val="0"/>
        <w:ind w:right="-2" w:firstLine="709"/>
        <w:jc w:val="both"/>
        <w:rPr>
          <w:rFonts w:ascii="Times New Roman" w:hAnsi="Times New Roman"/>
        </w:rPr>
      </w:pPr>
      <w:r w:rsidRPr="001D6B5B">
        <w:rPr>
          <w:rFonts w:ascii="Times New Roman" w:hAnsi="Times New Roman"/>
        </w:rPr>
        <w:t>1) численность населения планировочных и жилых районов населенных пунктов при проектировании необходимо принимать в соответствии с таблицей 4;</w:t>
      </w:r>
    </w:p>
    <w:p w:rsidR="0000341A" w:rsidRPr="001D6B5B" w:rsidRDefault="0000341A" w:rsidP="00F1353C">
      <w:pPr>
        <w:pStyle w:val="a4"/>
        <w:widowControl w:val="0"/>
        <w:ind w:right="-2" w:firstLine="709"/>
        <w:jc w:val="both"/>
        <w:rPr>
          <w:rFonts w:ascii="Times New Roman" w:hAnsi="Times New Roman"/>
        </w:rPr>
      </w:pPr>
      <w:r w:rsidRPr="001D6B5B">
        <w:rPr>
          <w:rFonts w:ascii="Times New Roman" w:hAnsi="Times New Roman"/>
        </w:rPr>
        <w:t>2) максимальная плотность населения жилых районов и микрорайонов (кварталов) населенного пункта (чел./га) при проектировании не должна превышать показателей, приведенных в таблице 5.</w:t>
      </w:r>
    </w:p>
    <w:p w:rsidR="0000341A" w:rsidRPr="001D6B5B" w:rsidRDefault="0000341A" w:rsidP="00F1353C">
      <w:pPr>
        <w:pStyle w:val="a4"/>
        <w:widowControl w:val="0"/>
        <w:ind w:right="-2" w:firstLine="709"/>
        <w:jc w:val="both"/>
        <w:rPr>
          <w:rFonts w:ascii="Times New Roman" w:hAnsi="Times New Roman"/>
        </w:rPr>
      </w:pPr>
      <w:r w:rsidRPr="001D6B5B">
        <w:rPr>
          <w:rFonts w:ascii="Times New Roman" w:hAnsi="Times New Roman"/>
        </w:rPr>
        <w:t>28.10. При подготовке генеральных планов поселений, отнесенных к группам по гражданской обороне, должны соблюдаться требования СП 11-112-2001.</w:t>
      </w:r>
    </w:p>
    <w:p w:rsidR="0000341A" w:rsidRPr="001D6B5B" w:rsidRDefault="0000341A" w:rsidP="00F1353C">
      <w:pPr>
        <w:pStyle w:val="a4"/>
        <w:widowControl w:val="0"/>
        <w:ind w:right="-2"/>
        <w:jc w:val="center"/>
        <w:rPr>
          <w:rFonts w:ascii="Times New Roman" w:hAnsi="Times New Roman"/>
        </w:rPr>
      </w:pPr>
    </w:p>
    <w:p w:rsidR="0000341A" w:rsidRPr="001D6B5B" w:rsidRDefault="0000341A" w:rsidP="00577507">
      <w:pPr>
        <w:pStyle w:val="3"/>
        <w:jc w:val="center"/>
        <w:rPr>
          <w:rFonts w:ascii="Times New Roman" w:hAnsi="Times New Roman"/>
        </w:rPr>
      </w:pPr>
      <w:r w:rsidRPr="001D6B5B">
        <w:rPr>
          <w:rFonts w:ascii="Times New Roman" w:hAnsi="Times New Roman"/>
        </w:rPr>
        <w:t>29. Пожарная безопасность</w:t>
      </w:r>
    </w:p>
    <w:p w:rsidR="0000341A" w:rsidRPr="001D6B5B" w:rsidRDefault="0000341A" w:rsidP="00F1353C">
      <w:pPr>
        <w:widowControl w:val="0"/>
        <w:ind w:right="-2" w:firstLine="720"/>
        <w:jc w:val="both"/>
        <w:rPr>
          <w:bCs/>
          <w:sz w:val="20"/>
          <w:szCs w:val="20"/>
        </w:rPr>
      </w:pPr>
      <w:r w:rsidRPr="001D6B5B">
        <w:rPr>
          <w:sz w:val="20"/>
          <w:szCs w:val="20"/>
        </w:rPr>
        <w:t>29</w:t>
      </w:r>
      <w:r w:rsidRPr="001D6B5B">
        <w:rPr>
          <w:bCs/>
          <w:sz w:val="20"/>
          <w:szCs w:val="20"/>
        </w:rPr>
        <w:t xml:space="preserve">.1. </w:t>
      </w:r>
      <w:r w:rsidRPr="001D6B5B">
        <w:rPr>
          <w:bCs/>
          <w:spacing w:val="-2"/>
          <w:sz w:val="20"/>
          <w:szCs w:val="20"/>
        </w:rPr>
        <w:t xml:space="preserve">При разработке </w:t>
      </w:r>
      <w:r w:rsidRPr="001D6B5B">
        <w:rPr>
          <w:bCs/>
          <w:sz w:val="20"/>
          <w:szCs w:val="20"/>
        </w:rPr>
        <w:t xml:space="preserve">документов территориального планирования </w:t>
      </w:r>
      <w:r w:rsidR="00E43CFC" w:rsidRPr="001D6B5B">
        <w:rPr>
          <w:bCs/>
          <w:sz w:val="20"/>
          <w:szCs w:val="20"/>
        </w:rPr>
        <w:t xml:space="preserve">и градостроительного зонирования </w:t>
      </w:r>
      <w:r w:rsidR="00BF765E" w:rsidRPr="001D6B5B">
        <w:rPr>
          <w:bCs/>
          <w:sz w:val="20"/>
          <w:szCs w:val="20"/>
        </w:rPr>
        <w:t>муниципального</w:t>
      </w:r>
      <w:r w:rsidRPr="001D6B5B">
        <w:rPr>
          <w:bCs/>
          <w:sz w:val="20"/>
          <w:szCs w:val="20"/>
        </w:rPr>
        <w:t xml:space="preserve"> образования </w:t>
      </w:r>
      <w:r w:rsidR="0022497A" w:rsidRPr="001D6B5B">
        <w:rPr>
          <w:sz w:val="20"/>
          <w:szCs w:val="20"/>
        </w:rPr>
        <w:t>Лобанихинский</w:t>
      </w:r>
      <w:r w:rsidR="003B79B9" w:rsidRPr="001D6B5B">
        <w:rPr>
          <w:bCs/>
          <w:sz w:val="20"/>
          <w:szCs w:val="20"/>
        </w:rPr>
        <w:t xml:space="preserve"> сельсовет </w:t>
      </w:r>
      <w:r w:rsidR="00E06841" w:rsidRPr="001D6B5B">
        <w:rPr>
          <w:bCs/>
          <w:sz w:val="20"/>
          <w:szCs w:val="20"/>
        </w:rPr>
        <w:t>Новичихинского</w:t>
      </w:r>
      <w:r w:rsidRPr="001D6B5B">
        <w:rPr>
          <w:bCs/>
          <w:sz w:val="20"/>
          <w:szCs w:val="20"/>
        </w:rPr>
        <w:t xml:space="preserve"> район</w:t>
      </w:r>
      <w:r w:rsidR="00E43CFC" w:rsidRPr="001D6B5B">
        <w:rPr>
          <w:bCs/>
          <w:sz w:val="20"/>
          <w:szCs w:val="20"/>
        </w:rPr>
        <w:t>а</w:t>
      </w:r>
      <w:r w:rsidRPr="001D6B5B">
        <w:rPr>
          <w:bCs/>
          <w:sz w:val="20"/>
          <w:szCs w:val="20"/>
        </w:rPr>
        <w:t xml:space="preserve"> 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rsidR="0000341A" w:rsidRPr="001D6B5B" w:rsidRDefault="0000341A" w:rsidP="00F1353C">
      <w:pPr>
        <w:widowControl w:val="0"/>
        <w:ind w:right="-2" w:firstLine="720"/>
        <w:jc w:val="both"/>
        <w:rPr>
          <w:bCs/>
          <w:spacing w:val="-3"/>
          <w:sz w:val="20"/>
          <w:szCs w:val="20"/>
        </w:rPr>
      </w:pPr>
      <w:r w:rsidRPr="001D6B5B">
        <w:rPr>
          <w:sz w:val="20"/>
          <w:szCs w:val="20"/>
        </w:rPr>
        <w:t>29</w:t>
      </w:r>
      <w:r w:rsidRPr="001D6B5B">
        <w:rPr>
          <w:bCs/>
          <w:spacing w:val="-3"/>
          <w:sz w:val="20"/>
          <w:szCs w:val="20"/>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rsidR="0000341A" w:rsidRPr="001D6B5B" w:rsidRDefault="0000341A" w:rsidP="00F1353C">
      <w:pPr>
        <w:widowControl w:val="0"/>
        <w:ind w:right="-2" w:firstLine="720"/>
        <w:jc w:val="both"/>
        <w:rPr>
          <w:bCs/>
          <w:spacing w:val="-3"/>
          <w:sz w:val="20"/>
          <w:szCs w:val="20"/>
        </w:rPr>
      </w:pPr>
      <w:r w:rsidRPr="001D6B5B">
        <w:rPr>
          <w:sz w:val="20"/>
          <w:szCs w:val="20"/>
        </w:rPr>
        <w:t>29</w:t>
      </w:r>
      <w:r w:rsidRPr="001D6B5B">
        <w:rPr>
          <w:bCs/>
          <w:spacing w:val="-3"/>
          <w:sz w:val="20"/>
          <w:szCs w:val="20"/>
        </w:rPr>
        <w:t xml:space="preserve">.3. Места расположения и количество подъездов принимается по согласованию с органами </w:t>
      </w:r>
      <w:r w:rsidRPr="001D6B5B">
        <w:rPr>
          <w:bCs/>
          <w:spacing w:val="-3"/>
          <w:sz w:val="20"/>
          <w:szCs w:val="20"/>
        </w:rPr>
        <w:lastRenderedPageBreak/>
        <w:t xml:space="preserve">государственного пожарного надзора из расчета обеспечения расхода воды на наружное пожаротушение объектов, расположенных в радиусе не более </w:t>
      </w:r>
      <w:smartTag w:uri="urn:schemas-microsoft-com:office:smarttags" w:element="metricconverter">
        <w:smartTagPr>
          <w:attr w:name="ProductID" w:val="200 м"/>
        </w:smartTagPr>
        <w:r w:rsidRPr="001D6B5B">
          <w:rPr>
            <w:bCs/>
            <w:spacing w:val="-3"/>
            <w:sz w:val="20"/>
            <w:szCs w:val="20"/>
          </w:rPr>
          <w:t>200 м</w:t>
        </w:r>
      </w:smartTag>
      <w:r w:rsidRPr="001D6B5B">
        <w:rPr>
          <w:bCs/>
          <w:spacing w:val="-3"/>
          <w:sz w:val="20"/>
          <w:szCs w:val="20"/>
        </w:rPr>
        <w:t xml:space="preserve"> от водоема, и с учетом требований статьи 68 Федерального закона от 22.07.2008 № 123-ФЗ «Технический регламент о требованиях пожарной безопасности», СП 8.13130.</w:t>
      </w:r>
    </w:p>
    <w:p w:rsidR="0000341A" w:rsidRPr="001D6B5B" w:rsidRDefault="0000341A" w:rsidP="00F1353C">
      <w:pPr>
        <w:widowControl w:val="0"/>
        <w:ind w:right="-2" w:firstLine="720"/>
        <w:jc w:val="both"/>
        <w:rPr>
          <w:bCs/>
          <w:spacing w:val="-2"/>
          <w:sz w:val="20"/>
          <w:szCs w:val="20"/>
        </w:rPr>
      </w:pPr>
      <w:r w:rsidRPr="001D6B5B">
        <w:rPr>
          <w:sz w:val="20"/>
          <w:szCs w:val="20"/>
        </w:rPr>
        <w:t>29</w:t>
      </w:r>
      <w:r w:rsidRPr="001D6B5B">
        <w:rPr>
          <w:bCs/>
          <w:spacing w:val="-2"/>
          <w:sz w:val="20"/>
          <w:szCs w:val="20"/>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00341A" w:rsidRPr="001D6B5B" w:rsidRDefault="0000341A" w:rsidP="00F1353C">
      <w:pPr>
        <w:widowControl w:val="0"/>
        <w:ind w:right="-2" w:firstLine="720"/>
        <w:jc w:val="both"/>
        <w:rPr>
          <w:bCs/>
          <w:spacing w:val="-2"/>
          <w:sz w:val="20"/>
          <w:szCs w:val="20"/>
        </w:rPr>
      </w:pPr>
      <w:r w:rsidRPr="001D6B5B">
        <w:rPr>
          <w:sz w:val="20"/>
          <w:szCs w:val="20"/>
        </w:rPr>
        <w:t>29</w:t>
      </w:r>
      <w:r w:rsidRPr="001D6B5B">
        <w:rPr>
          <w:bCs/>
          <w:sz w:val="20"/>
          <w:szCs w:val="20"/>
        </w:rPr>
        <w:t xml:space="preserve">.5. Размещение пожарных депо следует осуществлять в соответствии с требованиями главы 17 Федерального закона от 22.07.2008 № 123-ФЗ </w:t>
      </w:r>
      <w:r w:rsidRPr="001D6B5B">
        <w:rPr>
          <w:bCs/>
          <w:spacing w:val="-2"/>
          <w:sz w:val="20"/>
          <w:szCs w:val="20"/>
        </w:rPr>
        <w:t>и с учетом требований, указанных в таблице 10 настоящих нормативов.</w:t>
      </w:r>
    </w:p>
    <w:p w:rsidR="0000341A" w:rsidRPr="001D6B5B" w:rsidRDefault="0000341A" w:rsidP="00F1353C">
      <w:pPr>
        <w:widowControl w:val="0"/>
        <w:ind w:right="-2" w:firstLine="709"/>
        <w:jc w:val="both"/>
        <w:rPr>
          <w:spacing w:val="-2"/>
          <w:sz w:val="20"/>
          <w:szCs w:val="20"/>
        </w:rPr>
      </w:pPr>
      <w:r w:rsidRPr="001D6B5B">
        <w:rPr>
          <w:spacing w:val="-2"/>
          <w:sz w:val="20"/>
          <w:szCs w:val="20"/>
        </w:rPr>
        <w:t xml:space="preserve">29.6. </w:t>
      </w:r>
      <w:r w:rsidRPr="001D6B5B">
        <w:rPr>
          <w:rFonts w:cs="Tahoma"/>
          <w:spacing w:val="-2"/>
          <w:sz w:val="20"/>
          <w:szCs w:val="20"/>
        </w:rPr>
        <w:t>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w:t>
      </w:r>
      <w:r w:rsidRPr="001D6B5B">
        <w:rPr>
          <w:spacing w:val="-2"/>
          <w:sz w:val="20"/>
          <w:szCs w:val="20"/>
        </w:rPr>
        <w:t xml:space="preserve"> следует принимать в соответствии с СП 4.13130.2013. </w:t>
      </w:r>
    </w:p>
    <w:p w:rsidR="0000341A" w:rsidRPr="001D6B5B" w:rsidRDefault="0000341A" w:rsidP="00F1353C">
      <w:pPr>
        <w:pStyle w:val="a4"/>
        <w:widowControl w:val="0"/>
        <w:spacing w:line="228" w:lineRule="auto"/>
        <w:ind w:right="-2"/>
        <w:jc w:val="center"/>
        <w:rPr>
          <w:rFonts w:ascii="Times New Roman" w:hAnsi="Times New Roman"/>
        </w:rPr>
      </w:pPr>
    </w:p>
    <w:p w:rsidR="0000341A" w:rsidRPr="001D6B5B" w:rsidRDefault="0000341A" w:rsidP="00577507">
      <w:pPr>
        <w:pStyle w:val="3"/>
        <w:jc w:val="center"/>
        <w:rPr>
          <w:rFonts w:ascii="Times New Roman" w:hAnsi="Times New Roman"/>
        </w:rPr>
      </w:pPr>
      <w:r w:rsidRPr="001D6B5B">
        <w:rPr>
          <w:rFonts w:ascii="Times New Roman" w:hAnsi="Times New Roman"/>
        </w:rPr>
        <w:t xml:space="preserve">30. Сейсмическое районирование территории муниципального образования </w:t>
      </w:r>
      <w:r w:rsidR="0022497A" w:rsidRPr="001D6B5B">
        <w:rPr>
          <w:rFonts w:ascii="Times New Roman" w:hAnsi="Times New Roman"/>
        </w:rPr>
        <w:t>Лобанихинский</w:t>
      </w:r>
      <w:r w:rsidR="00612BDB" w:rsidRPr="001D6B5B">
        <w:rPr>
          <w:rFonts w:ascii="Times New Roman" w:hAnsi="Times New Roman"/>
        </w:rPr>
        <w:t xml:space="preserve"> сельсовет </w:t>
      </w:r>
      <w:r w:rsidR="001D585E" w:rsidRPr="001D6B5B">
        <w:rPr>
          <w:rFonts w:ascii="Times New Roman" w:hAnsi="Times New Roman"/>
        </w:rPr>
        <w:t>Новичихинского</w:t>
      </w:r>
      <w:r w:rsidRPr="001D6B5B">
        <w:rPr>
          <w:rFonts w:ascii="Times New Roman" w:hAnsi="Times New Roman"/>
        </w:rPr>
        <w:t xml:space="preserve"> район</w:t>
      </w:r>
      <w:r w:rsidR="00E80188" w:rsidRPr="001D6B5B">
        <w:rPr>
          <w:rFonts w:ascii="Times New Roman" w:hAnsi="Times New Roman"/>
        </w:rPr>
        <w:t>а</w:t>
      </w:r>
      <w:r w:rsidRPr="001D6B5B">
        <w:rPr>
          <w:rFonts w:ascii="Times New Roman" w:hAnsi="Times New Roman"/>
        </w:rPr>
        <w:t xml:space="preserve"> Алтайского края</w:t>
      </w:r>
    </w:p>
    <w:p w:rsidR="0000341A" w:rsidRPr="001D6B5B" w:rsidRDefault="0000341A" w:rsidP="0066360A">
      <w:pPr>
        <w:widowControl w:val="0"/>
        <w:spacing w:line="228" w:lineRule="auto"/>
        <w:ind w:right="-2" w:firstLine="539"/>
        <w:jc w:val="both"/>
        <w:rPr>
          <w:sz w:val="20"/>
          <w:szCs w:val="20"/>
        </w:rPr>
      </w:pPr>
      <w:r w:rsidRPr="001D6B5B">
        <w:rPr>
          <w:sz w:val="20"/>
          <w:szCs w:val="20"/>
        </w:rPr>
        <w:t xml:space="preserve">30.1. Для определения интенсивности сейсмического воздействия в баллах (сейсмичность) для района строительства следует руководствоваться </w:t>
      </w:r>
      <w:r w:rsidRPr="001D6B5B">
        <w:rPr>
          <w:bCs/>
          <w:sz w:val="20"/>
          <w:szCs w:val="20"/>
        </w:rPr>
        <w:t>комплектом карт общего сейсмического районирования территории Российской Федерации - ОСР-97, утвержденных Российской академией наук</w:t>
      </w:r>
      <w:r w:rsidRPr="001D6B5B">
        <w:rPr>
          <w:sz w:val="20"/>
          <w:szCs w:val="20"/>
        </w:rPr>
        <w:t xml:space="preserve"> и прилагаемым к настоящей главе списком населенных пунктов Алтайского края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Pr="001D6B5B">
          <w:rPr>
            <w:rStyle w:val="af5"/>
            <w:color w:val="auto"/>
            <w:sz w:val="20"/>
            <w:szCs w:val="20"/>
          </w:rPr>
          <w:t>Приложения</w:t>
        </w:r>
      </w:hyperlink>
      <w:r w:rsidRPr="001D6B5B">
        <w:rPr>
          <w:sz w:val="20"/>
          <w:szCs w:val="20"/>
        </w:rPr>
        <w:t xml:space="preserve"> </w:t>
      </w:r>
      <w:r w:rsidR="0066360A" w:rsidRPr="001D6B5B">
        <w:rPr>
          <w:sz w:val="20"/>
          <w:szCs w:val="20"/>
        </w:rPr>
        <w:t>Р, С).</w:t>
      </w:r>
    </w:p>
    <w:p w:rsidR="0000341A" w:rsidRPr="001D6B5B" w:rsidRDefault="0000341A" w:rsidP="00F1353C">
      <w:pPr>
        <w:widowControl w:val="0"/>
        <w:spacing w:line="228" w:lineRule="auto"/>
        <w:ind w:right="-2" w:firstLine="720"/>
        <w:jc w:val="both"/>
        <w:rPr>
          <w:bCs/>
          <w:sz w:val="20"/>
          <w:szCs w:val="20"/>
        </w:rPr>
      </w:pPr>
      <w:r w:rsidRPr="001D6B5B">
        <w:rPr>
          <w:sz w:val="20"/>
          <w:szCs w:val="20"/>
        </w:rPr>
        <w:t>30</w:t>
      </w:r>
      <w:r w:rsidR="0066360A" w:rsidRPr="001D6B5B">
        <w:rPr>
          <w:bCs/>
          <w:sz w:val="20"/>
          <w:szCs w:val="20"/>
        </w:rPr>
        <w:t>.1</w:t>
      </w:r>
      <w:r w:rsidRPr="001D6B5B">
        <w:rPr>
          <w:bCs/>
          <w:sz w:val="20"/>
          <w:szCs w:val="20"/>
        </w:rPr>
        <w:t>. Идентификация зданий и сооружений должна проводиться в соответствии с законодательными и нормативно-техническими актами Российской Федерации.</w:t>
      </w:r>
    </w:p>
    <w:p w:rsidR="0000341A" w:rsidRPr="001D6B5B" w:rsidRDefault="0000341A" w:rsidP="00F1353C">
      <w:pPr>
        <w:widowControl w:val="0"/>
        <w:spacing w:line="228" w:lineRule="auto"/>
        <w:ind w:right="-2" w:firstLine="720"/>
        <w:jc w:val="both"/>
        <w:rPr>
          <w:sz w:val="20"/>
          <w:szCs w:val="20"/>
        </w:rPr>
      </w:pPr>
      <w:r w:rsidRPr="001D6B5B">
        <w:rPr>
          <w:sz w:val="20"/>
          <w:szCs w:val="20"/>
        </w:rPr>
        <w:t>30</w:t>
      </w:r>
      <w:r w:rsidR="0066360A" w:rsidRPr="001D6B5B">
        <w:rPr>
          <w:bCs/>
          <w:sz w:val="20"/>
          <w:szCs w:val="20"/>
        </w:rPr>
        <w:t>.2</w:t>
      </w:r>
      <w:r w:rsidRPr="001D6B5B">
        <w:rPr>
          <w:bCs/>
          <w:sz w:val="20"/>
          <w:szCs w:val="20"/>
        </w:rPr>
        <w:t>.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1D6B5B">
        <w:rPr>
          <w:sz w:val="20"/>
          <w:szCs w:val="20"/>
        </w:rPr>
        <w:t xml:space="preserve"> При этом под зоны жилой застройки следует использовать земельные участки с меньшей сейсмичностью.</w:t>
      </w:r>
    </w:p>
    <w:p w:rsidR="0000341A" w:rsidRPr="001D6B5B" w:rsidRDefault="0066360A" w:rsidP="00F1353C">
      <w:pPr>
        <w:widowControl w:val="0"/>
        <w:spacing w:line="228" w:lineRule="auto"/>
        <w:ind w:right="-2" w:firstLine="720"/>
        <w:jc w:val="both"/>
        <w:rPr>
          <w:sz w:val="20"/>
          <w:szCs w:val="20"/>
        </w:rPr>
      </w:pPr>
      <w:r w:rsidRPr="001D6B5B">
        <w:rPr>
          <w:sz w:val="20"/>
          <w:szCs w:val="20"/>
        </w:rPr>
        <w:t>30.3</w:t>
      </w:r>
      <w:r w:rsidR="0000341A" w:rsidRPr="001D6B5B">
        <w:rPr>
          <w:sz w:val="20"/>
          <w:szCs w:val="20"/>
        </w:rPr>
        <w:t>.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B90805" w:rsidRPr="001D6B5B" w:rsidRDefault="00B90805" w:rsidP="00F1353C">
      <w:pPr>
        <w:widowControl w:val="0"/>
        <w:spacing w:line="228" w:lineRule="auto"/>
        <w:ind w:right="-2"/>
        <w:jc w:val="center"/>
        <w:rPr>
          <w:sz w:val="20"/>
          <w:szCs w:val="20"/>
        </w:rPr>
      </w:pPr>
    </w:p>
    <w:p w:rsidR="0000341A" w:rsidRPr="001D6B5B" w:rsidRDefault="0000341A" w:rsidP="00577507">
      <w:pPr>
        <w:pStyle w:val="3"/>
        <w:jc w:val="center"/>
        <w:rPr>
          <w:rFonts w:ascii="Times New Roman" w:hAnsi="Times New Roman"/>
        </w:rPr>
      </w:pPr>
      <w:r w:rsidRPr="001D6B5B">
        <w:rPr>
          <w:rFonts w:ascii="Times New Roman" w:hAnsi="Times New Roman"/>
        </w:rPr>
        <w:t>31. Обеспечение антитеррористической защищенности зданий и сооружений</w:t>
      </w:r>
    </w:p>
    <w:p w:rsidR="0000341A" w:rsidRPr="001D6B5B" w:rsidRDefault="0000341A" w:rsidP="00F1353C">
      <w:pPr>
        <w:widowControl w:val="0"/>
        <w:spacing w:line="228" w:lineRule="auto"/>
        <w:ind w:right="-2" w:firstLine="720"/>
        <w:jc w:val="both"/>
        <w:rPr>
          <w:sz w:val="20"/>
          <w:szCs w:val="20"/>
        </w:rPr>
      </w:pPr>
      <w:r w:rsidRPr="001D6B5B">
        <w:rPr>
          <w:sz w:val="20"/>
          <w:szCs w:val="20"/>
        </w:rPr>
        <w:t xml:space="preserve">31.1. При размещении и проектировании объектов социально-культурного, коммунально-бытового и производственного назначения необходимо </w:t>
      </w:r>
      <w:r w:rsidRPr="001D6B5B">
        <w:rPr>
          <w:bCs/>
          <w:sz w:val="20"/>
          <w:szCs w:val="20"/>
        </w:rPr>
        <w:t xml:space="preserve">обеспечить антитеррористическую защищенность таких объектов в соответствии с требованиями </w:t>
      </w:r>
      <w:hyperlink r:id="rId12" w:history="1">
        <w:r w:rsidRPr="001D6B5B">
          <w:rPr>
            <w:sz w:val="20"/>
            <w:szCs w:val="20"/>
          </w:rPr>
          <w:t>СП 132.13330</w:t>
        </w:r>
        <w:r w:rsidR="0063419F" w:rsidRPr="001D6B5B">
          <w:rPr>
            <w:sz w:val="20"/>
            <w:szCs w:val="20"/>
          </w:rPr>
          <w:t>.2011</w:t>
        </w:r>
        <w:r w:rsidRPr="001D6B5B">
          <w:rPr>
            <w:sz w:val="20"/>
            <w:szCs w:val="20"/>
          </w:rPr>
          <w:t xml:space="preserve">. </w:t>
        </w:r>
      </w:hyperlink>
    </w:p>
    <w:p w:rsidR="0000341A" w:rsidRPr="001D6B5B" w:rsidRDefault="0000341A" w:rsidP="00F1353C">
      <w:pPr>
        <w:widowControl w:val="0"/>
        <w:spacing w:line="228" w:lineRule="auto"/>
        <w:ind w:right="-2" w:firstLine="720"/>
        <w:jc w:val="both"/>
        <w:rPr>
          <w:rStyle w:val="af6"/>
          <w:b w:val="0"/>
          <w:bCs/>
          <w:color w:val="auto"/>
          <w:sz w:val="20"/>
          <w:szCs w:val="20"/>
        </w:rPr>
      </w:pPr>
      <w:r w:rsidRPr="001D6B5B">
        <w:rPr>
          <w:sz w:val="20"/>
          <w:szCs w:val="20"/>
        </w:rPr>
        <w:t>31</w:t>
      </w:r>
      <w:r w:rsidRPr="001D6B5B">
        <w:rPr>
          <w:bCs/>
          <w:sz w:val="20"/>
          <w:szCs w:val="20"/>
        </w:rPr>
        <w:t xml:space="preserve">.2. К объектам </w:t>
      </w:r>
      <w:r w:rsidRPr="001D6B5B">
        <w:rPr>
          <w:sz w:val="20"/>
          <w:szCs w:val="20"/>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1D6B5B">
        <w:rPr>
          <w:rStyle w:val="af6"/>
          <w:b w:val="0"/>
          <w:bCs/>
          <w:color w:val="auto"/>
          <w:sz w:val="20"/>
          <w:szCs w:val="20"/>
        </w:rPr>
        <w:t>, используемые для производства и сборочных работ, складские здания.</w:t>
      </w:r>
    </w:p>
    <w:p w:rsidR="0000341A" w:rsidRPr="001D6B5B" w:rsidRDefault="0000341A" w:rsidP="00577507">
      <w:pPr>
        <w:pStyle w:val="2"/>
        <w:jc w:val="center"/>
        <w:rPr>
          <w:rFonts w:ascii="Times New Roman" w:hAnsi="Times New Roman"/>
          <w:sz w:val="20"/>
          <w:szCs w:val="20"/>
        </w:rPr>
      </w:pPr>
      <w:r w:rsidRPr="001D6B5B">
        <w:rPr>
          <w:rFonts w:ascii="Times New Roman" w:hAnsi="Times New Roman"/>
          <w:sz w:val="20"/>
          <w:szCs w:val="20"/>
          <w:lang w:val="en-US"/>
        </w:rPr>
        <w:t>VIII</w:t>
      </w:r>
      <w:r w:rsidRPr="001D6B5B">
        <w:rPr>
          <w:rFonts w:ascii="Times New Roman" w:hAnsi="Times New Roman"/>
          <w:sz w:val="20"/>
          <w:szCs w:val="20"/>
        </w:rPr>
        <w:t>. Расчетные показатели доступной среды для маломобильных групп населения</w:t>
      </w:r>
    </w:p>
    <w:p w:rsidR="0000341A" w:rsidRPr="001D6B5B" w:rsidRDefault="0000341A" w:rsidP="00577507">
      <w:pPr>
        <w:pStyle w:val="3"/>
        <w:jc w:val="center"/>
        <w:rPr>
          <w:rFonts w:ascii="Times New Roman" w:hAnsi="Times New Roman"/>
        </w:rPr>
      </w:pPr>
      <w:r w:rsidRPr="001D6B5B">
        <w:rPr>
          <w:rFonts w:ascii="Times New Roman" w:hAnsi="Times New Roman"/>
        </w:rPr>
        <w:t>32. Обеспечение доступности объектов социальной и транспортной инфраструктуры для маломобильных групп населения</w:t>
      </w:r>
    </w:p>
    <w:p w:rsidR="0000341A" w:rsidRPr="001D6B5B" w:rsidRDefault="0000341A" w:rsidP="00F1353C">
      <w:pPr>
        <w:widowControl w:val="0"/>
        <w:autoSpaceDE w:val="0"/>
        <w:autoSpaceDN w:val="0"/>
        <w:adjustRightInd w:val="0"/>
        <w:ind w:right="-2" w:firstLine="709"/>
        <w:jc w:val="both"/>
        <w:rPr>
          <w:bCs/>
          <w:sz w:val="20"/>
          <w:szCs w:val="20"/>
        </w:rPr>
      </w:pPr>
      <w:r w:rsidRPr="001D6B5B">
        <w:rPr>
          <w:sz w:val="20"/>
          <w:szCs w:val="20"/>
        </w:rPr>
        <w:t>32</w:t>
      </w:r>
      <w:r w:rsidRPr="001D6B5B">
        <w:rPr>
          <w:bCs/>
          <w:sz w:val="20"/>
          <w:szCs w:val="20"/>
        </w:rPr>
        <w:t>.1.</w:t>
      </w:r>
      <w:r w:rsidRPr="001D6B5B">
        <w:rPr>
          <w:sz w:val="20"/>
          <w:szCs w:val="20"/>
        </w:rPr>
        <w:t> </w:t>
      </w:r>
      <w:r w:rsidRPr="001D6B5B">
        <w:rPr>
          <w:bCs/>
          <w:spacing w:val="-2"/>
          <w:sz w:val="20"/>
          <w:szCs w:val="20"/>
        </w:rPr>
        <w:t>При проектировании и реконструкции объектов социальной инфраструктуры</w:t>
      </w:r>
      <w:r w:rsidRPr="001D6B5B">
        <w:rPr>
          <w:bCs/>
          <w:sz w:val="20"/>
          <w:szCs w:val="20"/>
        </w:rPr>
        <w:t xml:space="preserve"> следует </w:t>
      </w:r>
      <w:r w:rsidRPr="001D6B5B">
        <w:rPr>
          <w:bCs/>
          <w:spacing w:val="-3"/>
          <w:sz w:val="20"/>
          <w:szCs w:val="20"/>
        </w:rPr>
        <w:t>обеспечивать доступность объектов социальной инфраструктуры</w:t>
      </w:r>
      <w:r w:rsidRPr="001D6B5B">
        <w:rPr>
          <w:bCs/>
          <w:sz w:val="20"/>
          <w:szCs w:val="20"/>
        </w:rPr>
        <w:t xml:space="preserve"> для инвалидов и маломобильных групп населения</w:t>
      </w:r>
      <w:r w:rsidRPr="001D6B5B">
        <w:rPr>
          <w:bCs/>
          <w:spacing w:val="-2"/>
          <w:sz w:val="20"/>
          <w:szCs w:val="20"/>
        </w:rPr>
        <w:t xml:space="preserve"> в соответствии с требованиями </w:t>
      </w:r>
      <w:r w:rsidRPr="001D6B5B">
        <w:rPr>
          <w:sz w:val="20"/>
          <w:szCs w:val="20"/>
        </w:rPr>
        <w:t xml:space="preserve">Федерального закона от 24.11.1995 № 181-ФЗ «О социальной защите инвалидов в Российской Федерации»,СП </w:t>
      </w:r>
      <w:r w:rsidR="003E3065" w:rsidRPr="001D6B5B">
        <w:rPr>
          <w:sz w:val="20"/>
          <w:szCs w:val="20"/>
        </w:rPr>
        <w:t>59.13330.2016</w:t>
      </w:r>
      <w:r w:rsidRPr="001D6B5B">
        <w:rPr>
          <w:bCs/>
          <w:sz w:val="20"/>
          <w:szCs w:val="20"/>
        </w:rPr>
        <w:t>, СП 35-101</w:t>
      </w:r>
      <w:r w:rsidR="0063419F" w:rsidRPr="001D6B5B">
        <w:rPr>
          <w:bCs/>
          <w:sz w:val="20"/>
          <w:szCs w:val="20"/>
        </w:rPr>
        <w:t>-2001</w:t>
      </w:r>
      <w:r w:rsidRPr="001D6B5B">
        <w:rPr>
          <w:bCs/>
          <w:sz w:val="20"/>
          <w:szCs w:val="20"/>
        </w:rPr>
        <w:t>, СП 35-102</w:t>
      </w:r>
      <w:r w:rsidR="0063419F" w:rsidRPr="001D6B5B">
        <w:rPr>
          <w:bCs/>
          <w:sz w:val="20"/>
          <w:szCs w:val="20"/>
        </w:rPr>
        <w:t>-2001</w:t>
      </w:r>
      <w:r w:rsidRPr="001D6B5B">
        <w:rPr>
          <w:bCs/>
          <w:sz w:val="20"/>
          <w:szCs w:val="20"/>
        </w:rPr>
        <w:t>,</w:t>
      </w:r>
      <w:r w:rsidRPr="001D6B5B">
        <w:rPr>
          <w:bCs/>
          <w:spacing w:val="-2"/>
          <w:sz w:val="20"/>
          <w:szCs w:val="20"/>
        </w:rPr>
        <w:t xml:space="preserve"> СП 31-102</w:t>
      </w:r>
      <w:r w:rsidR="0063419F" w:rsidRPr="001D6B5B">
        <w:rPr>
          <w:bCs/>
          <w:spacing w:val="-2"/>
          <w:sz w:val="20"/>
          <w:szCs w:val="20"/>
        </w:rPr>
        <w:t>-99</w:t>
      </w:r>
      <w:r w:rsidRPr="001D6B5B">
        <w:rPr>
          <w:bCs/>
          <w:spacing w:val="-2"/>
          <w:sz w:val="20"/>
          <w:szCs w:val="20"/>
        </w:rPr>
        <w:t>, СП 35-103</w:t>
      </w:r>
      <w:r w:rsidR="0063419F" w:rsidRPr="001D6B5B">
        <w:rPr>
          <w:bCs/>
          <w:spacing w:val="-2"/>
          <w:sz w:val="20"/>
          <w:szCs w:val="20"/>
        </w:rPr>
        <w:t>-2001</w:t>
      </w:r>
      <w:r w:rsidRPr="001D6B5B">
        <w:rPr>
          <w:bCs/>
          <w:spacing w:val="-2"/>
          <w:sz w:val="20"/>
          <w:szCs w:val="20"/>
        </w:rPr>
        <w:t>, ВСН 62-91*, РДС 35-201</w:t>
      </w:r>
      <w:r w:rsidR="0063419F" w:rsidRPr="001D6B5B">
        <w:rPr>
          <w:bCs/>
          <w:spacing w:val="-2"/>
          <w:sz w:val="20"/>
          <w:szCs w:val="20"/>
        </w:rPr>
        <w:t>-99</w:t>
      </w:r>
      <w:r w:rsidRPr="001D6B5B">
        <w:rPr>
          <w:bCs/>
          <w:spacing w:val="-2"/>
          <w:sz w:val="20"/>
          <w:szCs w:val="20"/>
        </w:rPr>
        <w:t>.</w:t>
      </w:r>
    </w:p>
    <w:p w:rsidR="0000341A" w:rsidRPr="001D6B5B" w:rsidRDefault="0000341A" w:rsidP="00F1353C">
      <w:pPr>
        <w:widowControl w:val="0"/>
        <w:autoSpaceDE w:val="0"/>
        <w:autoSpaceDN w:val="0"/>
        <w:adjustRightInd w:val="0"/>
        <w:ind w:right="-2" w:firstLine="709"/>
        <w:jc w:val="both"/>
        <w:rPr>
          <w:bCs/>
          <w:sz w:val="20"/>
          <w:szCs w:val="20"/>
        </w:rPr>
      </w:pPr>
      <w:r w:rsidRPr="001D6B5B">
        <w:rPr>
          <w:sz w:val="20"/>
          <w:szCs w:val="20"/>
        </w:rPr>
        <w:t>32</w:t>
      </w:r>
      <w:r w:rsidRPr="001D6B5B">
        <w:rPr>
          <w:bCs/>
          <w:sz w:val="20"/>
          <w:szCs w:val="20"/>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00341A" w:rsidRPr="001D6B5B" w:rsidRDefault="0000341A" w:rsidP="00F1353C">
      <w:pPr>
        <w:widowControl w:val="0"/>
        <w:ind w:right="-2" w:firstLine="709"/>
        <w:jc w:val="both"/>
        <w:rPr>
          <w:bCs/>
          <w:sz w:val="20"/>
          <w:szCs w:val="20"/>
        </w:rPr>
      </w:pPr>
      <w:r w:rsidRPr="001D6B5B">
        <w:rPr>
          <w:sz w:val="20"/>
          <w:szCs w:val="20"/>
        </w:rPr>
        <w:t>32</w:t>
      </w:r>
      <w:r w:rsidRPr="001D6B5B">
        <w:rPr>
          <w:bCs/>
          <w:sz w:val="20"/>
          <w:szCs w:val="20"/>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rsidR="0000341A" w:rsidRPr="001D6B5B" w:rsidRDefault="0000341A" w:rsidP="00F1353C">
      <w:pPr>
        <w:widowControl w:val="0"/>
        <w:ind w:right="-2" w:firstLine="709"/>
        <w:jc w:val="both"/>
        <w:rPr>
          <w:bCs/>
          <w:sz w:val="20"/>
          <w:szCs w:val="20"/>
        </w:rPr>
      </w:pPr>
      <w:r w:rsidRPr="001D6B5B">
        <w:rPr>
          <w:bCs/>
          <w:sz w:val="20"/>
          <w:szCs w:val="20"/>
        </w:rPr>
        <w:t>1) жилые и административные здания и сооружения;</w:t>
      </w:r>
    </w:p>
    <w:p w:rsidR="0000341A" w:rsidRPr="001D6B5B" w:rsidRDefault="0000341A" w:rsidP="00F1353C">
      <w:pPr>
        <w:widowControl w:val="0"/>
        <w:ind w:right="-2" w:firstLine="709"/>
        <w:jc w:val="both"/>
        <w:rPr>
          <w:bCs/>
          <w:sz w:val="20"/>
          <w:szCs w:val="20"/>
        </w:rPr>
      </w:pPr>
      <w:r w:rsidRPr="001D6B5B">
        <w:rPr>
          <w:bCs/>
          <w:sz w:val="20"/>
          <w:szCs w:val="20"/>
        </w:rPr>
        <w:t>2) объекты культуры и культурно-зрелищные сооружения (театры, библиотеки, музеи, места отправления религиозных обрядов и т. д.);</w:t>
      </w:r>
    </w:p>
    <w:p w:rsidR="0000341A" w:rsidRPr="001D6B5B" w:rsidRDefault="0000341A" w:rsidP="00F1353C">
      <w:pPr>
        <w:widowControl w:val="0"/>
        <w:ind w:right="-2" w:firstLine="709"/>
        <w:jc w:val="both"/>
        <w:rPr>
          <w:bCs/>
          <w:sz w:val="20"/>
          <w:szCs w:val="20"/>
        </w:rPr>
      </w:pPr>
      <w:r w:rsidRPr="001D6B5B">
        <w:rPr>
          <w:bCs/>
          <w:sz w:val="20"/>
          <w:szCs w:val="20"/>
        </w:rPr>
        <w:t xml:space="preserve">3) объекты и организации образования и науки, здравоохранения и социальной защиты населения; </w:t>
      </w:r>
    </w:p>
    <w:p w:rsidR="0000341A" w:rsidRPr="001D6B5B" w:rsidRDefault="0000341A" w:rsidP="00F1353C">
      <w:pPr>
        <w:widowControl w:val="0"/>
        <w:ind w:right="-2" w:firstLine="709"/>
        <w:jc w:val="both"/>
        <w:rPr>
          <w:bCs/>
          <w:sz w:val="20"/>
          <w:szCs w:val="20"/>
        </w:rPr>
      </w:pPr>
      <w:r w:rsidRPr="001D6B5B">
        <w:rPr>
          <w:bCs/>
          <w:sz w:val="20"/>
          <w:szCs w:val="20"/>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00341A" w:rsidRPr="001D6B5B" w:rsidRDefault="0000341A" w:rsidP="00F1353C">
      <w:pPr>
        <w:widowControl w:val="0"/>
        <w:ind w:right="-2" w:firstLine="709"/>
        <w:jc w:val="both"/>
        <w:rPr>
          <w:bCs/>
          <w:sz w:val="20"/>
          <w:szCs w:val="20"/>
        </w:rPr>
      </w:pPr>
      <w:r w:rsidRPr="001D6B5B">
        <w:rPr>
          <w:bCs/>
          <w:sz w:val="20"/>
          <w:szCs w:val="20"/>
        </w:rPr>
        <w:t xml:space="preserve">5) гостиницы, отели, иные места временного проживания; </w:t>
      </w:r>
    </w:p>
    <w:p w:rsidR="0000341A" w:rsidRPr="001D6B5B" w:rsidRDefault="0000341A" w:rsidP="00F1353C">
      <w:pPr>
        <w:widowControl w:val="0"/>
        <w:ind w:right="-2" w:firstLine="709"/>
        <w:jc w:val="both"/>
        <w:rPr>
          <w:bCs/>
          <w:sz w:val="20"/>
          <w:szCs w:val="20"/>
        </w:rPr>
      </w:pPr>
      <w:r w:rsidRPr="001D6B5B">
        <w:rPr>
          <w:bCs/>
          <w:sz w:val="20"/>
          <w:szCs w:val="20"/>
        </w:rPr>
        <w:t xml:space="preserve">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00341A" w:rsidRPr="001D6B5B" w:rsidRDefault="0000341A" w:rsidP="00F1353C">
      <w:pPr>
        <w:widowControl w:val="0"/>
        <w:ind w:right="-2" w:firstLine="709"/>
        <w:jc w:val="both"/>
        <w:rPr>
          <w:bCs/>
          <w:sz w:val="20"/>
          <w:szCs w:val="20"/>
        </w:rPr>
      </w:pPr>
      <w:r w:rsidRPr="001D6B5B">
        <w:rPr>
          <w:bCs/>
          <w:sz w:val="20"/>
          <w:szCs w:val="20"/>
        </w:rPr>
        <w:lastRenderedPageBreak/>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00341A" w:rsidRPr="001D6B5B" w:rsidRDefault="0000341A" w:rsidP="00F1353C">
      <w:pPr>
        <w:widowControl w:val="0"/>
        <w:ind w:right="-2" w:firstLine="709"/>
        <w:jc w:val="both"/>
        <w:rPr>
          <w:bCs/>
          <w:sz w:val="20"/>
          <w:szCs w:val="20"/>
        </w:rPr>
      </w:pPr>
      <w:r w:rsidRPr="001D6B5B">
        <w:rPr>
          <w:bCs/>
          <w:sz w:val="20"/>
          <w:szCs w:val="20"/>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00341A" w:rsidRPr="001D6B5B" w:rsidRDefault="0000341A" w:rsidP="00F1353C">
      <w:pPr>
        <w:widowControl w:val="0"/>
        <w:ind w:right="-2" w:firstLine="709"/>
        <w:jc w:val="both"/>
        <w:rPr>
          <w:bCs/>
          <w:sz w:val="20"/>
          <w:szCs w:val="20"/>
        </w:rPr>
      </w:pPr>
      <w:r w:rsidRPr="001D6B5B">
        <w:rPr>
          <w:bCs/>
          <w:sz w:val="20"/>
          <w:szCs w:val="20"/>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rsidR="0000341A" w:rsidRPr="001D6B5B" w:rsidRDefault="0000341A" w:rsidP="00F1353C">
      <w:pPr>
        <w:widowControl w:val="0"/>
        <w:ind w:right="-2" w:firstLine="709"/>
        <w:jc w:val="both"/>
        <w:rPr>
          <w:bCs/>
          <w:sz w:val="20"/>
          <w:szCs w:val="20"/>
        </w:rPr>
      </w:pPr>
      <w:r w:rsidRPr="001D6B5B">
        <w:rPr>
          <w:bCs/>
          <w:sz w:val="20"/>
          <w:szCs w:val="20"/>
        </w:rPr>
        <w:t xml:space="preserve">10) тротуары, переходы улиц, дорог и магистралей; </w:t>
      </w:r>
    </w:p>
    <w:p w:rsidR="0000341A" w:rsidRPr="001D6B5B" w:rsidRDefault="0000341A" w:rsidP="00F1353C">
      <w:pPr>
        <w:widowControl w:val="0"/>
        <w:ind w:right="-2" w:firstLine="709"/>
        <w:jc w:val="both"/>
        <w:rPr>
          <w:bCs/>
          <w:sz w:val="20"/>
          <w:szCs w:val="20"/>
        </w:rPr>
      </w:pPr>
      <w:r w:rsidRPr="001D6B5B">
        <w:rPr>
          <w:bCs/>
          <w:sz w:val="20"/>
          <w:szCs w:val="20"/>
        </w:rPr>
        <w:t>11) прилегающие к вышеперечисленным зданиям и сооружениям территории и площади.</w:t>
      </w:r>
    </w:p>
    <w:p w:rsidR="0000341A" w:rsidRPr="001D6B5B" w:rsidRDefault="0000341A" w:rsidP="00F1353C">
      <w:pPr>
        <w:widowControl w:val="0"/>
        <w:ind w:right="-2" w:firstLine="709"/>
        <w:jc w:val="both"/>
        <w:rPr>
          <w:bCs/>
          <w:sz w:val="20"/>
          <w:szCs w:val="20"/>
        </w:rPr>
      </w:pPr>
      <w:r w:rsidRPr="001D6B5B">
        <w:rPr>
          <w:sz w:val="20"/>
          <w:szCs w:val="20"/>
        </w:rPr>
        <w:t>32</w:t>
      </w:r>
      <w:r w:rsidRPr="001D6B5B">
        <w:rPr>
          <w:bCs/>
          <w:sz w:val="20"/>
          <w:szCs w:val="20"/>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00341A" w:rsidRPr="001D6B5B" w:rsidRDefault="0000341A" w:rsidP="00F1353C">
      <w:pPr>
        <w:widowControl w:val="0"/>
        <w:ind w:right="-2" w:firstLine="709"/>
        <w:jc w:val="both"/>
        <w:rPr>
          <w:bCs/>
          <w:sz w:val="20"/>
          <w:szCs w:val="20"/>
        </w:rPr>
      </w:pPr>
      <w:r w:rsidRPr="001D6B5B">
        <w:rPr>
          <w:bCs/>
          <w:sz w:val="20"/>
          <w:szCs w:val="20"/>
        </w:rPr>
        <w:t xml:space="preserve">1) беспрепятственное передвижение по участку к зданию или по территории предприятия, комплекса сооружений; </w:t>
      </w:r>
    </w:p>
    <w:p w:rsidR="0000341A" w:rsidRPr="001D6B5B" w:rsidRDefault="0000341A" w:rsidP="00F1353C">
      <w:pPr>
        <w:widowControl w:val="0"/>
        <w:ind w:right="-2" w:firstLine="709"/>
        <w:jc w:val="both"/>
        <w:rPr>
          <w:bCs/>
          <w:sz w:val="20"/>
          <w:szCs w:val="20"/>
        </w:rPr>
      </w:pPr>
      <w:r w:rsidRPr="001D6B5B">
        <w:rPr>
          <w:bCs/>
          <w:sz w:val="20"/>
          <w:szCs w:val="20"/>
        </w:rPr>
        <w:t>2) досягаемость мест целевого посещения и беспрепятственность перемещения внутри зданий и сооружений;</w:t>
      </w:r>
    </w:p>
    <w:p w:rsidR="0000341A" w:rsidRPr="001D6B5B" w:rsidRDefault="0000341A" w:rsidP="00F1353C">
      <w:pPr>
        <w:widowControl w:val="0"/>
        <w:ind w:right="-2" w:firstLine="709"/>
        <w:jc w:val="both"/>
        <w:rPr>
          <w:bCs/>
          <w:sz w:val="20"/>
          <w:szCs w:val="20"/>
        </w:rPr>
      </w:pPr>
      <w:r w:rsidRPr="001D6B5B">
        <w:rPr>
          <w:bCs/>
          <w:sz w:val="20"/>
          <w:szCs w:val="20"/>
        </w:rPr>
        <w:t>3) безопасность путей движения (в том числе эвакуационных), а также мест проживания, обслуживания и приложения труда;</w:t>
      </w:r>
    </w:p>
    <w:p w:rsidR="0000341A" w:rsidRPr="001D6B5B" w:rsidRDefault="0000341A" w:rsidP="00F1353C">
      <w:pPr>
        <w:widowControl w:val="0"/>
        <w:ind w:right="-2" w:firstLine="709"/>
        <w:jc w:val="both"/>
        <w:rPr>
          <w:bCs/>
          <w:sz w:val="20"/>
          <w:szCs w:val="20"/>
        </w:rPr>
      </w:pPr>
      <w:r w:rsidRPr="001D6B5B">
        <w:rPr>
          <w:bCs/>
          <w:sz w:val="20"/>
          <w:szCs w:val="20"/>
        </w:rPr>
        <w:t>4) информаци</w:t>
      </w:r>
      <w:r w:rsidRPr="001D6B5B">
        <w:rPr>
          <w:bCs/>
          <w:spacing w:val="-2"/>
          <w:sz w:val="20"/>
          <w:szCs w:val="20"/>
        </w:rPr>
        <w:t xml:space="preserve">онную поддержку </w:t>
      </w:r>
      <w:r w:rsidRPr="001D6B5B">
        <w:rPr>
          <w:bCs/>
          <w:sz w:val="20"/>
          <w:szCs w:val="20"/>
        </w:rPr>
        <w:t xml:space="preserve">маломобильных групп населения </w:t>
      </w:r>
      <w:r w:rsidRPr="001D6B5B">
        <w:rPr>
          <w:bCs/>
          <w:spacing w:val="-2"/>
          <w:sz w:val="20"/>
          <w:szCs w:val="20"/>
        </w:rPr>
        <w:t>на всех путях движения.</w:t>
      </w:r>
    </w:p>
    <w:p w:rsidR="0000341A" w:rsidRPr="001D6B5B" w:rsidRDefault="0000341A" w:rsidP="00F1353C">
      <w:pPr>
        <w:widowControl w:val="0"/>
        <w:ind w:right="-2" w:firstLine="709"/>
        <w:jc w:val="both"/>
        <w:rPr>
          <w:bCs/>
          <w:sz w:val="20"/>
          <w:szCs w:val="20"/>
        </w:rPr>
      </w:pPr>
      <w:r w:rsidRPr="001D6B5B">
        <w:rPr>
          <w:sz w:val="20"/>
          <w:szCs w:val="20"/>
        </w:rPr>
        <w:t>32</w:t>
      </w:r>
      <w:r w:rsidRPr="001D6B5B">
        <w:rPr>
          <w:bCs/>
          <w:sz w:val="20"/>
          <w:szCs w:val="20"/>
        </w:rPr>
        <w:t>.5.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00341A" w:rsidRPr="001D6B5B" w:rsidRDefault="0000341A" w:rsidP="00F1353C">
      <w:pPr>
        <w:pStyle w:val="S0"/>
        <w:widowControl w:val="0"/>
        <w:spacing w:line="240" w:lineRule="auto"/>
        <w:ind w:right="-2"/>
        <w:rPr>
          <w:rFonts w:ascii="Times New Roman" w:hAnsi="Times New Roman"/>
          <w:sz w:val="20"/>
        </w:rPr>
      </w:pPr>
      <w:r w:rsidRPr="001D6B5B">
        <w:rPr>
          <w:rFonts w:ascii="Times New Roman" w:hAnsi="Times New Roman"/>
          <w:sz w:val="20"/>
        </w:rPr>
        <w:t xml:space="preserve">32.6. 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w:t>
      </w:r>
      <w:smartTag w:uri="urn:schemas-microsoft-com:office:smarttags" w:element="metricconverter">
        <w:smartTagPr>
          <w:attr w:name="ProductID" w:val="12 м"/>
        </w:smartTagPr>
        <w:r w:rsidRPr="001D6B5B">
          <w:rPr>
            <w:rFonts w:ascii="Times New Roman" w:hAnsi="Times New Roman"/>
            <w:sz w:val="20"/>
          </w:rPr>
          <w:t>12 м</w:t>
        </w:r>
      </w:smartTag>
      <w:r w:rsidRPr="001D6B5B">
        <w:rPr>
          <w:rFonts w:ascii="Times New Roman" w:hAnsi="Times New Roman"/>
          <w:sz w:val="20"/>
        </w:rPr>
        <w:t xml:space="preserve"> пути с устройством горизонтальных промежуточных площадок вдоль спуска.</w:t>
      </w:r>
    </w:p>
    <w:p w:rsidR="0000341A" w:rsidRPr="001D6B5B" w:rsidRDefault="0000341A" w:rsidP="00F1353C">
      <w:pPr>
        <w:pStyle w:val="S0"/>
        <w:widowControl w:val="0"/>
        <w:spacing w:line="240" w:lineRule="auto"/>
        <w:ind w:right="-2"/>
        <w:rPr>
          <w:rFonts w:ascii="Times New Roman" w:hAnsi="Times New Roman"/>
          <w:sz w:val="20"/>
        </w:rPr>
      </w:pPr>
      <w:r w:rsidRPr="001D6B5B">
        <w:rPr>
          <w:rFonts w:ascii="Times New Roman" w:hAnsi="Times New Roman"/>
          <w:sz w:val="20"/>
        </w:rPr>
        <w:t xml:space="preserve">32.7. Ширина пешеходного пути через островок безопасности в местах перехода через проезжую часть улиц должна быть не менее </w:t>
      </w:r>
      <w:smartTag w:uri="urn:schemas-microsoft-com:office:smarttags" w:element="metricconverter">
        <w:smartTagPr>
          <w:attr w:name="ProductID" w:val="3 м"/>
        </w:smartTagPr>
        <w:r w:rsidRPr="001D6B5B">
          <w:rPr>
            <w:rFonts w:ascii="Times New Roman" w:hAnsi="Times New Roman"/>
            <w:sz w:val="20"/>
          </w:rPr>
          <w:t>3 м</w:t>
        </w:r>
      </w:smartTag>
      <w:r w:rsidRPr="001D6B5B">
        <w:rPr>
          <w:rFonts w:ascii="Times New Roman" w:hAnsi="Times New Roman"/>
          <w:sz w:val="20"/>
        </w:rPr>
        <w:t xml:space="preserve">, длина – не менее </w:t>
      </w:r>
      <w:smartTag w:uri="urn:schemas-microsoft-com:office:smarttags" w:element="metricconverter">
        <w:smartTagPr>
          <w:attr w:name="ProductID" w:val="2 м"/>
        </w:smartTagPr>
        <w:r w:rsidRPr="001D6B5B">
          <w:rPr>
            <w:rFonts w:ascii="Times New Roman" w:hAnsi="Times New Roman"/>
            <w:sz w:val="20"/>
          </w:rPr>
          <w:t>2 м</w:t>
        </w:r>
      </w:smartTag>
      <w:r w:rsidRPr="001D6B5B">
        <w:rPr>
          <w:rFonts w:ascii="Times New Roman" w:hAnsi="Times New Roman"/>
          <w:sz w:val="20"/>
        </w:rPr>
        <w:t>.</w:t>
      </w:r>
    </w:p>
    <w:p w:rsidR="0000341A" w:rsidRPr="001D6B5B" w:rsidRDefault="0000341A" w:rsidP="00F1353C">
      <w:pPr>
        <w:pStyle w:val="S0"/>
        <w:widowControl w:val="0"/>
        <w:spacing w:line="240" w:lineRule="auto"/>
        <w:ind w:right="-2"/>
        <w:rPr>
          <w:rFonts w:ascii="Times New Roman" w:hAnsi="Times New Roman"/>
          <w:sz w:val="20"/>
        </w:rPr>
      </w:pPr>
      <w:r w:rsidRPr="001D6B5B">
        <w:rPr>
          <w:rFonts w:ascii="Times New Roman" w:hAnsi="Times New Roman"/>
          <w:sz w:val="20"/>
        </w:rPr>
        <w:t xml:space="preserve">32.8. Опасные для инвалидов участки и пространства следует огораживать бортовым камнем высотой не менее </w:t>
      </w:r>
      <w:smartTag w:uri="urn:schemas-microsoft-com:office:smarttags" w:element="metricconverter">
        <w:smartTagPr>
          <w:attr w:name="ProductID" w:val="0,1 м"/>
        </w:smartTagPr>
        <w:r w:rsidRPr="001D6B5B">
          <w:rPr>
            <w:rFonts w:ascii="Times New Roman" w:hAnsi="Times New Roman"/>
            <w:sz w:val="20"/>
          </w:rPr>
          <w:t>0,1 м</w:t>
        </w:r>
      </w:smartTag>
      <w:r w:rsidRPr="001D6B5B">
        <w:rPr>
          <w:rFonts w:ascii="Times New Roman" w:hAnsi="Times New Roman"/>
          <w:sz w:val="20"/>
        </w:rPr>
        <w:t>.</w:t>
      </w:r>
    </w:p>
    <w:p w:rsidR="0000341A" w:rsidRPr="001D6B5B" w:rsidRDefault="0000341A" w:rsidP="00F1353C">
      <w:pPr>
        <w:widowControl w:val="0"/>
        <w:ind w:right="-2" w:firstLine="709"/>
        <w:jc w:val="both"/>
        <w:rPr>
          <w:bCs/>
          <w:sz w:val="20"/>
          <w:szCs w:val="20"/>
        </w:rPr>
      </w:pPr>
      <w:r w:rsidRPr="001D6B5B">
        <w:rPr>
          <w:sz w:val="20"/>
          <w:szCs w:val="20"/>
        </w:rPr>
        <w:t>32</w:t>
      </w:r>
      <w:r w:rsidRPr="001D6B5B">
        <w:rPr>
          <w:bCs/>
          <w:sz w:val="20"/>
          <w:szCs w:val="20"/>
        </w:rPr>
        <w:t>.9. Объекты социальной инфраструктуры должны оснащаться следующими специальными приспособлениями и оборудованием:</w:t>
      </w:r>
    </w:p>
    <w:p w:rsidR="0000341A" w:rsidRPr="001D6B5B" w:rsidRDefault="0000341A" w:rsidP="00F1353C">
      <w:pPr>
        <w:widowControl w:val="0"/>
        <w:ind w:right="-2" w:firstLine="709"/>
        <w:jc w:val="both"/>
        <w:rPr>
          <w:bCs/>
          <w:sz w:val="20"/>
          <w:szCs w:val="20"/>
        </w:rPr>
      </w:pPr>
      <w:r w:rsidRPr="001D6B5B">
        <w:rPr>
          <w:bCs/>
          <w:sz w:val="20"/>
          <w:szCs w:val="20"/>
        </w:rPr>
        <w:t>1) визуальной и звуковой информацией, включая специальные знаки у строящихся, ремонтируемых объектов и звуковую сигнализацию у светофоров;</w:t>
      </w:r>
    </w:p>
    <w:p w:rsidR="0000341A" w:rsidRPr="001D6B5B" w:rsidRDefault="0000341A" w:rsidP="00F1353C">
      <w:pPr>
        <w:widowControl w:val="0"/>
        <w:ind w:right="-2" w:firstLine="709"/>
        <w:jc w:val="both"/>
        <w:rPr>
          <w:bCs/>
          <w:sz w:val="20"/>
          <w:szCs w:val="20"/>
        </w:rPr>
      </w:pPr>
      <w:r w:rsidRPr="001D6B5B">
        <w:rPr>
          <w:bCs/>
          <w:sz w:val="20"/>
          <w:szCs w:val="20"/>
        </w:rPr>
        <w:t>2) телефонами-автоматами или иными средствами связи, доступными для инвалидов;</w:t>
      </w:r>
    </w:p>
    <w:p w:rsidR="0000341A" w:rsidRPr="001D6B5B" w:rsidRDefault="0000341A" w:rsidP="00F1353C">
      <w:pPr>
        <w:widowControl w:val="0"/>
        <w:ind w:right="-2" w:firstLine="709"/>
        <w:jc w:val="both"/>
        <w:rPr>
          <w:bCs/>
          <w:sz w:val="20"/>
          <w:szCs w:val="20"/>
        </w:rPr>
      </w:pPr>
      <w:r w:rsidRPr="001D6B5B">
        <w:rPr>
          <w:bCs/>
          <w:sz w:val="20"/>
          <w:szCs w:val="20"/>
        </w:rPr>
        <w:t>3) санитарно-гигиеническими помещениями;</w:t>
      </w:r>
    </w:p>
    <w:p w:rsidR="0000341A" w:rsidRPr="001D6B5B" w:rsidRDefault="0000341A" w:rsidP="00F1353C">
      <w:pPr>
        <w:widowControl w:val="0"/>
        <w:ind w:right="-2" w:firstLine="709"/>
        <w:jc w:val="both"/>
        <w:rPr>
          <w:bCs/>
          <w:sz w:val="20"/>
          <w:szCs w:val="20"/>
        </w:rPr>
      </w:pPr>
      <w:r w:rsidRPr="001D6B5B">
        <w:rPr>
          <w:bCs/>
          <w:sz w:val="20"/>
          <w:szCs w:val="20"/>
        </w:rPr>
        <w:t>4) пандусами и поручнями у лестниц при входах в здания;</w:t>
      </w:r>
    </w:p>
    <w:p w:rsidR="0000341A" w:rsidRPr="001D6B5B" w:rsidRDefault="0000341A" w:rsidP="00F1353C">
      <w:pPr>
        <w:widowControl w:val="0"/>
        <w:ind w:right="-2" w:firstLine="709"/>
        <w:jc w:val="both"/>
        <w:rPr>
          <w:bCs/>
          <w:sz w:val="20"/>
          <w:szCs w:val="20"/>
        </w:rPr>
      </w:pPr>
      <w:r w:rsidRPr="001D6B5B">
        <w:rPr>
          <w:bCs/>
          <w:sz w:val="20"/>
          <w:szCs w:val="20"/>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00341A" w:rsidRPr="001D6B5B" w:rsidRDefault="0000341A" w:rsidP="00F1353C">
      <w:pPr>
        <w:widowControl w:val="0"/>
        <w:ind w:right="-2" w:firstLine="709"/>
        <w:jc w:val="both"/>
        <w:rPr>
          <w:bCs/>
          <w:sz w:val="20"/>
          <w:szCs w:val="20"/>
        </w:rPr>
      </w:pPr>
      <w:r w:rsidRPr="001D6B5B">
        <w:rPr>
          <w:bCs/>
          <w:sz w:val="20"/>
          <w:szCs w:val="20"/>
        </w:rPr>
        <w:t>7) специальными указателями маршрутов движения инвалидов по территории вокзалов, парков и других рекреационных зон;</w:t>
      </w:r>
    </w:p>
    <w:p w:rsidR="0000341A" w:rsidRPr="001D6B5B" w:rsidRDefault="0000341A" w:rsidP="00F1353C">
      <w:pPr>
        <w:widowControl w:val="0"/>
        <w:ind w:right="-2" w:firstLine="709"/>
        <w:jc w:val="both"/>
        <w:rPr>
          <w:bCs/>
          <w:sz w:val="20"/>
          <w:szCs w:val="20"/>
        </w:rPr>
      </w:pPr>
      <w:r w:rsidRPr="001D6B5B">
        <w:rPr>
          <w:bCs/>
          <w:sz w:val="20"/>
          <w:szCs w:val="20"/>
        </w:rPr>
        <w:t xml:space="preserve">8) пандусами и поручнями у лестниц привокзальных площадей, платформ, </w:t>
      </w:r>
      <w:r w:rsidRPr="001D6B5B">
        <w:rPr>
          <w:bCs/>
          <w:spacing w:val="-2"/>
          <w:sz w:val="20"/>
          <w:szCs w:val="20"/>
        </w:rPr>
        <w:t>остановок маршрутных транспортных средств и мест посадки и высадки пассажиров;</w:t>
      </w:r>
    </w:p>
    <w:p w:rsidR="0000341A" w:rsidRPr="001D6B5B" w:rsidRDefault="0000341A" w:rsidP="00F1353C">
      <w:pPr>
        <w:widowControl w:val="0"/>
        <w:ind w:right="-2" w:firstLine="709"/>
        <w:jc w:val="both"/>
        <w:rPr>
          <w:bCs/>
          <w:sz w:val="20"/>
          <w:szCs w:val="20"/>
        </w:rPr>
      </w:pPr>
      <w:r w:rsidRPr="001D6B5B">
        <w:rPr>
          <w:bCs/>
          <w:sz w:val="20"/>
          <w:szCs w:val="20"/>
        </w:rPr>
        <w:t>9)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00341A" w:rsidRPr="001D6B5B" w:rsidRDefault="0000341A" w:rsidP="00F1353C">
      <w:pPr>
        <w:widowControl w:val="0"/>
        <w:ind w:right="-2" w:firstLine="709"/>
        <w:jc w:val="both"/>
        <w:rPr>
          <w:bCs/>
          <w:sz w:val="20"/>
          <w:szCs w:val="20"/>
        </w:rPr>
      </w:pPr>
      <w:r w:rsidRPr="001D6B5B">
        <w:rPr>
          <w:sz w:val="20"/>
          <w:szCs w:val="20"/>
        </w:rPr>
        <w:t>32</w:t>
      </w:r>
      <w:r w:rsidRPr="001D6B5B">
        <w:rPr>
          <w:bCs/>
          <w:sz w:val="20"/>
          <w:szCs w:val="20"/>
        </w:rPr>
        <w:t xml:space="preserve">.10.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районах, микрорайонах. </w:t>
      </w:r>
    </w:p>
    <w:p w:rsidR="0000341A" w:rsidRPr="001D6B5B" w:rsidRDefault="0000341A" w:rsidP="00F1353C">
      <w:pPr>
        <w:pStyle w:val="a3"/>
        <w:widowControl w:val="0"/>
        <w:spacing w:before="0" w:beforeAutospacing="0" w:after="0" w:afterAutospacing="0"/>
        <w:ind w:right="-2" w:firstLine="709"/>
        <w:jc w:val="both"/>
        <w:rPr>
          <w:sz w:val="20"/>
          <w:szCs w:val="20"/>
        </w:rPr>
      </w:pPr>
      <w:r w:rsidRPr="001D6B5B">
        <w:rPr>
          <w:sz w:val="20"/>
          <w:szCs w:val="20"/>
        </w:rPr>
        <w:t xml:space="preserve">32.11. При проектировании участка здания или комплекса следует соблюдать непрерывность пешеходных и транспортных путей, обеспечивающих доступ </w:t>
      </w:r>
      <w:r w:rsidRPr="001D6B5B">
        <w:rPr>
          <w:spacing w:val="-3"/>
          <w:sz w:val="20"/>
          <w:szCs w:val="20"/>
        </w:rPr>
        <w:t>инвалидов и маломобильных лиц в здания. Эти пути должны стыковаться с внешними</w:t>
      </w:r>
      <w:r w:rsidRPr="001D6B5B">
        <w:rPr>
          <w:sz w:val="20"/>
          <w:szCs w:val="20"/>
        </w:rPr>
        <w:t xml:space="preserve"> по отношению к участку коммуникациями и остановками городского транспорта.</w:t>
      </w:r>
    </w:p>
    <w:p w:rsidR="0000341A" w:rsidRPr="001D6B5B" w:rsidRDefault="0000341A" w:rsidP="00F1353C">
      <w:pPr>
        <w:widowControl w:val="0"/>
        <w:autoSpaceDE w:val="0"/>
        <w:autoSpaceDN w:val="0"/>
        <w:adjustRightInd w:val="0"/>
        <w:ind w:right="-2" w:firstLine="709"/>
        <w:jc w:val="both"/>
        <w:rPr>
          <w:bCs/>
          <w:sz w:val="20"/>
          <w:szCs w:val="20"/>
        </w:rPr>
      </w:pPr>
      <w:r w:rsidRPr="001D6B5B">
        <w:rPr>
          <w:sz w:val="20"/>
          <w:szCs w:val="20"/>
        </w:rPr>
        <w:t>32</w:t>
      </w:r>
      <w:r w:rsidRPr="001D6B5B">
        <w:rPr>
          <w:bCs/>
          <w:sz w:val="20"/>
          <w:szCs w:val="20"/>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w:t>
      </w:r>
      <w:smartTag w:uri="urn:schemas-microsoft-com:office:smarttags" w:element="metricconverter">
        <w:smartTagPr>
          <w:attr w:name="ProductID" w:val="1,8 м"/>
        </w:smartTagPr>
        <w:r w:rsidRPr="001D6B5B">
          <w:rPr>
            <w:bCs/>
            <w:sz w:val="20"/>
            <w:szCs w:val="20"/>
          </w:rPr>
          <w:t>1,8 м</w:t>
        </w:r>
      </w:smartTag>
      <w:r w:rsidRPr="001D6B5B">
        <w:rPr>
          <w:bCs/>
          <w:sz w:val="20"/>
          <w:szCs w:val="20"/>
        </w:rPr>
        <w:t xml:space="preserve">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w:t>
      </w:r>
      <w:r w:rsidRPr="001D6B5B">
        <w:rPr>
          <w:bCs/>
          <w:spacing w:val="-2"/>
          <w:sz w:val="20"/>
          <w:szCs w:val="20"/>
        </w:rPr>
        <w:t>устройство горизонтальных площадок размером не менее 1,6×1,6 м через каждые 60 - </w:t>
      </w:r>
      <w:r w:rsidRPr="001D6B5B">
        <w:rPr>
          <w:bCs/>
          <w:sz w:val="20"/>
          <w:szCs w:val="20"/>
        </w:rPr>
        <w:t>100 м пути для обеспечения возможности разъезда инвалидов на креслах-колясках.</w:t>
      </w:r>
    </w:p>
    <w:p w:rsidR="0000341A" w:rsidRPr="001D6B5B" w:rsidRDefault="0000341A" w:rsidP="00F1353C">
      <w:pPr>
        <w:widowControl w:val="0"/>
        <w:autoSpaceDE w:val="0"/>
        <w:autoSpaceDN w:val="0"/>
        <w:adjustRightInd w:val="0"/>
        <w:ind w:right="-2" w:firstLine="709"/>
        <w:jc w:val="both"/>
        <w:rPr>
          <w:bCs/>
          <w:sz w:val="20"/>
          <w:szCs w:val="20"/>
        </w:rPr>
      </w:pPr>
      <w:r w:rsidRPr="001D6B5B">
        <w:rPr>
          <w:sz w:val="20"/>
          <w:szCs w:val="20"/>
        </w:rPr>
        <w:t>32</w:t>
      </w:r>
      <w:r w:rsidRPr="001D6B5B">
        <w:rPr>
          <w:bCs/>
          <w:sz w:val="20"/>
          <w:szCs w:val="20"/>
        </w:rPr>
        <w:t xml:space="preserve">.13.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w:t>
      </w:r>
      <w:r w:rsidRPr="001D6B5B">
        <w:rPr>
          <w:bCs/>
          <w:sz w:val="20"/>
          <w:szCs w:val="20"/>
        </w:rPr>
        <w:lastRenderedPageBreak/>
        <w:t>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00341A" w:rsidRPr="001D6B5B" w:rsidRDefault="0000341A" w:rsidP="00F1353C">
      <w:pPr>
        <w:widowControl w:val="0"/>
        <w:autoSpaceDE w:val="0"/>
        <w:autoSpaceDN w:val="0"/>
        <w:adjustRightInd w:val="0"/>
        <w:ind w:right="-2" w:firstLine="709"/>
        <w:jc w:val="both"/>
        <w:rPr>
          <w:bCs/>
          <w:spacing w:val="-2"/>
          <w:sz w:val="20"/>
          <w:szCs w:val="20"/>
        </w:rPr>
      </w:pPr>
      <w:r w:rsidRPr="001D6B5B">
        <w:rPr>
          <w:sz w:val="20"/>
          <w:szCs w:val="20"/>
        </w:rPr>
        <w:t>32</w:t>
      </w:r>
      <w:r w:rsidRPr="001D6B5B">
        <w:rPr>
          <w:bCs/>
          <w:spacing w:val="-2"/>
          <w:sz w:val="20"/>
          <w:szCs w:val="20"/>
        </w:rPr>
        <w:t xml:space="preserve">.14. На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sidRPr="001D6B5B">
          <w:rPr>
            <w:bCs/>
            <w:spacing w:val="-2"/>
            <w:sz w:val="20"/>
            <w:szCs w:val="20"/>
          </w:rPr>
          <w:t>50 м</w:t>
        </w:r>
      </w:smartTag>
      <w:r w:rsidRPr="001D6B5B">
        <w:rPr>
          <w:bCs/>
          <w:spacing w:val="-2"/>
          <w:sz w:val="20"/>
          <w:szCs w:val="20"/>
        </w:rPr>
        <w:t xml:space="preserve"> от входа, а при жилых зданиях – не далее </w:t>
      </w:r>
      <w:smartTag w:uri="urn:schemas-microsoft-com:office:smarttags" w:element="metricconverter">
        <w:smartTagPr>
          <w:attr w:name="ProductID" w:val="100 м"/>
        </w:smartTagPr>
        <w:r w:rsidRPr="001D6B5B">
          <w:rPr>
            <w:bCs/>
            <w:spacing w:val="-2"/>
            <w:sz w:val="20"/>
            <w:szCs w:val="20"/>
          </w:rPr>
          <w:t>100 м</w:t>
        </w:r>
      </w:smartTag>
      <w:r w:rsidRPr="001D6B5B">
        <w:rPr>
          <w:bCs/>
          <w:spacing w:val="-2"/>
          <w:sz w:val="20"/>
          <w:szCs w:val="20"/>
        </w:rPr>
        <w:t xml:space="preserve">, следует выделять до 10% мест (но не менее одного места) для транспорта инвалидов с учетом ширины зоны для парковки не менее </w:t>
      </w:r>
      <w:smartTag w:uri="urn:schemas-microsoft-com:office:smarttags" w:element="metricconverter">
        <w:smartTagPr>
          <w:attr w:name="ProductID" w:val="3,5 м"/>
        </w:smartTagPr>
        <w:r w:rsidRPr="001D6B5B">
          <w:rPr>
            <w:bCs/>
            <w:spacing w:val="-2"/>
            <w:sz w:val="20"/>
            <w:szCs w:val="20"/>
          </w:rPr>
          <w:t>3,5 м</w:t>
        </w:r>
      </w:smartTag>
      <w:r w:rsidRPr="001D6B5B">
        <w:rPr>
          <w:bCs/>
          <w:spacing w:val="-2"/>
          <w:sz w:val="20"/>
          <w:szCs w:val="20"/>
        </w:rPr>
        <w:t xml:space="preserve">. </w:t>
      </w:r>
    </w:p>
    <w:p w:rsidR="0000341A" w:rsidRPr="001D6B5B" w:rsidRDefault="0000341A" w:rsidP="00F1353C">
      <w:pPr>
        <w:pStyle w:val="a3"/>
        <w:widowControl w:val="0"/>
        <w:spacing w:before="0" w:beforeAutospacing="0" w:after="0" w:afterAutospacing="0"/>
        <w:ind w:right="-2" w:firstLine="709"/>
        <w:jc w:val="both"/>
        <w:rPr>
          <w:sz w:val="20"/>
          <w:szCs w:val="20"/>
        </w:rPr>
      </w:pPr>
      <w:r w:rsidRPr="001D6B5B">
        <w:rPr>
          <w:sz w:val="20"/>
          <w:szCs w:val="20"/>
        </w:rPr>
        <w:t xml:space="preserve">32.15.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w:t>
      </w:r>
      <w:r w:rsidR="00CA44A9" w:rsidRPr="001D6B5B">
        <w:rPr>
          <w:sz w:val="20"/>
          <w:szCs w:val="20"/>
        </w:rPr>
        <w:t>медицинских организаций</w:t>
      </w:r>
      <w:r w:rsidRPr="001D6B5B">
        <w:rPr>
          <w:sz w:val="20"/>
          <w:szCs w:val="20"/>
        </w:rPr>
        <w:t>, специализирующихся на лечении спинальных больных и восстановлении опорно-двигательных функций, – не менее 30 % мест.</w:t>
      </w:r>
    </w:p>
    <w:p w:rsidR="0000341A" w:rsidRPr="001D6B5B" w:rsidRDefault="0000341A" w:rsidP="00F1353C">
      <w:pPr>
        <w:widowControl w:val="0"/>
        <w:autoSpaceDE w:val="0"/>
        <w:autoSpaceDN w:val="0"/>
        <w:adjustRightInd w:val="0"/>
        <w:ind w:right="-2" w:firstLine="709"/>
        <w:jc w:val="both"/>
        <w:rPr>
          <w:bCs/>
          <w:sz w:val="20"/>
          <w:szCs w:val="20"/>
        </w:rPr>
      </w:pPr>
      <w:r w:rsidRPr="001D6B5B">
        <w:rPr>
          <w:sz w:val="20"/>
          <w:szCs w:val="20"/>
        </w:rPr>
        <w:t>32</w:t>
      </w:r>
      <w:r w:rsidRPr="001D6B5B">
        <w:rPr>
          <w:bCs/>
          <w:sz w:val="20"/>
          <w:szCs w:val="20"/>
        </w:rPr>
        <w:t xml:space="preserve">.16.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1D6B5B">
          <w:rPr>
            <w:bCs/>
            <w:sz w:val="20"/>
            <w:szCs w:val="20"/>
          </w:rPr>
          <w:t>100 м</w:t>
        </w:r>
      </w:smartTag>
      <w:r w:rsidRPr="001D6B5B">
        <w:rPr>
          <w:bCs/>
          <w:sz w:val="20"/>
          <w:szCs w:val="20"/>
        </w:rPr>
        <w:t>.</w:t>
      </w:r>
    </w:p>
    <w:p w:rsidR="00577507" w:rsidRPr="001D6B5B" w:rsidRDefault="00577507">
      <w:pPr>
        <w:spacing w:after="200" w:line="276" w:lineRule="auto"/>
        <w:rPr>
          <w:sz w:val="20"/>
          <w:szCs w:val="20"/>
        </w:rPr>
      </w:pPr>
      <w:bookmarkStart w:id="79" w:name="_Toc327614547"/>
      <w:bookmarkStart w:id="80" w:name="_Toc327615782"/>
      <w:bookmarkStart w:id="81" w:name="_Toc327614545"/>
      <w:bookmarkStart w:id="82" w:name="_Toc327615781"/>
      <w:bookmarkStart w:id="83" w:name="_Toc327614575"/>
      <w:bookmarkStart w:id="84" w:name="_Toc327615808"/>
    </w:p>
    <w:p w:rsidR="0000341A" w:rsidRPr="001D6B5B" w:rsidRDefault="0000341A" w:rsidP="00577507">
      <w:pPr>
        <w:pStyle w:val="1"/>
        <w:jc w:val="center"/>
        <w:rPr>
          <w:rFonts w:ascii="Times New Roman" w:hAnsi="Times New Roman"/>
          <w:sz w:val="20"/>
          <w:szCs w:val="20"/>
        </w:rPr>
      </w:pPr>
      <w:r w:rsidRPr="001D6B5B">
        <w:rPr>
          <w:rFonts w:ascii="Times New Roman" w:hAnsi="Times New Roman"/>
          <w:sz w:val="20"/>
          <w:szCs w:val="20"/>
        </w:rPr>
        <w:t>Материалы по обоснованию расчетных показателей</w:t>
      </w:r>
    </w:p>
    <w:p w:rsidR="0000341A" w:rsidRPr="001D6B5B" w:rsidRDefault="0000341A" w:rsidP="00577507">
      <w:pPr>
        <w:pStyle w:val="2"/>
        <w:jc w:val="center"/>
        <w:rPr>
          <w:rFonts w:ascii="Times New Roman" w:hAnsi="Times New Roman"/>
          <w:sz w:val="20"/>
          <w:szCs w:val="20"/>
        </w:rPr>
      </w:pPr>
      <w:r w:rsidRPr="001D6B5B">
        <w:rPr>
          <w:rFonts w:ascii="Times New Roman" w:hAnsi="Times New Roman"/>
          <w:sz w:val="20"/>
          <w:szCs w:val="20"/>
        </w:rPr>
        <w:t>Перечень</w:t>
      </w:r>
      <w:bookmarkStart w:id="85" w:name="_Toc327614548"/>
      <w:bookmarkEnd w:id="79"/>
      <w:r w:rsidRPr="001D6B5B">
        <w:rPr>
          <w:rFonts w:ascii="Times New Roman" w:hAnsi="Times New Roman"/>
          <w:sz w:val="20"/>
          <w:szCs w:val="20"/>
        </w:rPr>
        <w:t xml:space="preserve"> законодательных актов Российской Федерации</w:t>
      </w:r>
      <w:bookmarkEnd w:id="80"/>
      <w:bookmarkEnd w:id="85"/>
    </w:p>
    <w:p w:rsidR="0000341A" w:rsidRPr="001D6B5B" w:rsidRDefault="0000341A" w:rsidP="00F1353C">
      <w:pPr>
        <w:pStyle w:val="a3"/>
        <w:widowControl w:val="0"/>
        <w:spacing w:before="0" w:beforeAutospacing="0" w:after="0" w:afterAutospacing="0"/>
        <w:ind w:right="-2" w:firstLine="720"/>
        <w:jc w:val="both"/>
        <w:rPr>
          <w:sz w:val="20"/>
          <w:szCs w:val="20"/>
        </w:rPr>
      </w:pPr>
      <w:r w:rsidRPr="001D6B5B">
        <w:rPr>
          <w:sz w:val="20"/>
          <w:szCs w:val="20"/>
        </w:rPr>
        <w:t>Воздушный кодекс Российской Федерации от 19.03.1997 №60-ФЗ;</w:t>
      </w:r>
    </w:p>
    <w:p w:rsidR="0000341A" w:rsidRPr="001D6B5B" w:rsidRDefault="0000341A" w:rsidP="00F1353C">
      <w:pPr>
        <w:pStyle w:val="a3"/>
        <w:widowControl w:val="0"/>
        <w:spacing w:before="0" w:beforeAutospacing="0" w:after="0" w:afterAutospacing="0"/>
        <w:ind w:right="-2" w:firstLine="720"/>
        <w:jc w:val="both"/>
        <w:rPr>
          <w:spacing w:val="-2"/>
          <w:sz w:val="20"/>
          <w:szCs w:val="20"/>
        </w:rPr>
      </w:pPr>
      <w:r w:rsidRPr="001D6B5B">
        <w:rPr>
          <w:spacing w:val="-2"/>
          <w:sz w:val="20"/>
          <w:szCs w:val="20"/>
        </w:rPr>
        <w:t>Кодекс внутреннего водного транспорта Российской Федерации от 07.03.2001 № 24-ФЗ</w:t>
      </w:r>
      <w:r w:rsidRPr="001D6B5B">
        <w:rPr>
          <w:sz w:val="20"/>
          <w:szCs w:val="20"/>
        </w:rPr>
        <w:t>;</w:t>
      </w:r>
    </w:p>
    <w:p w:rsidR="0000341A" w:rsidRPr="001D6B5B" w:rsidRDefault="0000341A" w:rsidP="00F1353C">
      <w:pPr>
        <w:pStyle w:val="a3"/>
        <w:widowControl w:val="0"/>
        <w:spacing w:before="0" w:beforeAutospacing="0" w:after="0" w:afterAutospacing="0"/>
        <w:ind w:right="-2" w:firstLine="720"/>
        <w:jc w:val="both"/>
        <w:rPr>
          <w:sz w:val="20"/>
          <w:szCs w:val="20"/>
        </w:rPr>
      </w:pPr>
      <w:r w:rsidRPr="001D6B5B">
        <w:rPr>
          <w:sz w:val="20"/>
          <w:szCs w:val="20"/>
        </w:rPr>
        <w:t xml:space="preserve">Земельный кодекс Российской Федерации от 25.10.2001 №136-ФЗ; </w:t>
      </w:r>
    </w:p>
    <w:p w:rsidR="0000341A" w:rsidRPr="001D6B5B" w:rsidRDefault="0000341A" w:rsidP="00F1353C">
      <w:pPr>
        <w:pStyle w:val="a3"/>
        <w:widowControl w:val="0"/>
        <w:spacing w:before="0" w:beforeAutospacing="0" w:after="0" w:afterAutospacing="0"/>
        <w:ind w:right="-2" w:firstLine="720"/>
        <w:jc w:val="both"/>
        <w:rPr>
          <w:sz w:val="20"/>
          <w:szCs w:val="20"/>
        </w:rPr>
      </w:pPr>
      <w:r w:rsidRPr="001D6B5B">
        <w:rPr>
          <w:sz w:val="20"/>
          <w:szCs w:val="20"/>
        </w:rPr>
        <w:t>Жилищный кодекс Российской Федерации от 29.12.2004 №188-ФЗ;</w:t>
      </w:r>
    </w:p>
    <w:p w:rsidR="0000341A" w:rsidRPr="001D6B5B" w:rsidRDefault="0000341A" w:rsidP="00F1353C">
      <w:pPr>
        <w:pStyle w:val="a3"/>
        <w:widowControl w:val="0"/>
        <w:spacing w:before="0" w:beforeAutospacing="0" w:after="0" w:afterAutospacing="0"/>
        <w:ind w:right="-2" w:firstLine="720"/>
        <w:jc w:val="both"/>
        <w:rPr>
          <w:sz w:val="20"/>
          <w:szCs w:val="20"/>
        </w:rPr>
      </w:pPr>
      <w:r w:rsidRPr="001D6B5B">
        <w:rPr>
          <w:sz w:val="20"/>
          <w:szCs w:val="20"/>
        </w:rPr>
        <w:t>Градостроительный кодекс Российской Федерации от 29.12.2004</w:t>
      </w:r>
      <w:r w:rsidRPr="001D6B5B">
        <w:rPr>
          <w:sz w:val="20"/>
          <w:szCs w:val="20"/>
        </w:rPr>
        <w:br/>
        <w:t>№ 190-ФЗ;</w:t>
      </w:r>
    </w:p>
    <w:p w:rsidR="0000341A" w:rsidRPr="001D6B5B" w:rsidRDefault="0000341A" w:rsidP="00F1353C">
      <w:pPr>
        <w:pStyle w:val="a3"/>
        <w:widowControl w:val="0"/>
        <w:spacing w:before="0" w:beforeAutospacing="0" w:after="0" w:afterAutospacing="0"/>
        <w:ind w:right="-2" w:firstLine="720"/>
        <w:jc w:val="both"/>
        <w:rPr>
          <w:sz w:val="20"/>
          <w:szCs w:val="20"/>
        </w:rPr>
      </w:pPr>
      <w:r w:rsidRPr="001D6B5B">
        <w:rPr>
          <w:sz w:val="20"/>
          <w:szCs w:val="20"/>
        </w:rPr>
        <w:t>Водный кодекс Российской Федерации от 03.06.2006 №74-ФЗ;</w:t>
      </w:r>
    </w:p>
    <w:p w:rsidR="0000341A" w:rsidRPr="001D6B5B" w:rsidRDefault="0000341A" w:rsidP="00F1353C">
      <w:pPr>
        <w:pStyle w:val="a3"/>
        <w:widowControl w:val="0"/>
        <w:spacing w:before="0" w:beforeAutospacing="0" w:after="0" w:afterAutospacing="0"/>
        <w:ind w:right="-2" w:firstLine="720"/>
        <w:jc w:val="both"/>
        <w:rPr>
          <w:sz w:val="20"/>
          <w:szCs w:val="20"/>
        </w:rPr>
      </w:pPr>
      <w:r w:rsidRPr="001D6B5B">
        <w:rPr>
          <w:sz w:val="20"/>
          <w:szCs w:val="20"/>
        </w:rPr>
        <w:t>Лесной кодекс Российской Федерации от 04.12.2006  № 200-ФЗ;</w:t>
      </w:r>
    </w:p>
    <w:p w:rsidR="0000341A" w:rsidRPr="001D6B5B" w:rsidRDefault="0000341A" w:rsidP="00F1353C">
      <w:pPr>
        <w:pStyle w:val="a3"/>
        <w:widowControl w:val="0"/>
        <w:spacing w:before="0" w:beforeAutospacing="0" w:after="0" w:afterAutospacing="0"/>
        <w:ind w:right="-2" w:firstLine="720"/>
        <w:jc w:val="both"/>
        <w:rPr>
          <w:sz w:val="20"/>
          <w:szCs w:val="20"/>
        </w:rPr>
      </w:pPr>
      <w:r w:rsidRPr="001D6B5B">
        <w:rPr>
          <w:sz w:val="20"/>
          <w:szCs w:val="20"/>
        </w:rPr>
        <w:t xml:space="preserve">Закон Российской Федерации от 21.02.1992 №2395-1 «О недрах»; </w:t>
      </w:r>
    </w:p>
    <w:p w:rsidR="0000341A" w:rsidRPr="001D6B5B" w:rsidRDefault="0000341A" w:rsidP="00F1353C">
      <w:pPr>
        <w:pStyle w:val="a3"/>
        <w:widowControl w:val="0"/>
        <w:spacing w:before="0" w:beforeAutospacing="0" w:after="0" w:afterAutospacing="0"/>
        <w:ind w:right="-2" w:firstLine="720"/>
        <w:jc w:val="both"/>
        <w:rPr>
          <w:sz w:val="20"/>
          <w:szCs w:val="20"/>
        </w:rPr>
      </w:pPr>
      <w:r w:rsidRPr="001D6B5B">
        <w:rPr>
          <w:sz w:val="20"/>
          <w:szCs w:val="20"/>
        </w:rPr>
        <w:t xml:space="preserve">Федеральный закон от 21.12.1994 № 68-ФЗ «О защите населения и территорий от чрезвычайных ситуаций природного и техногенного характера»; </w:t>
      </w:r>
    </w:p>
    <w:p w:rsidR="0000341A" w:rsidRPr="001D6B5B" w:rsidRDefault="0000341A" w:rsidP="00F1353C">
      <w:pPr>
        <w:pStyle w:val="a3"/>
        <w:widowControl w:val="0"/>
        <w:spacing w:before="0" w:beforeAutospacing="0" w:after="0" w:afterAutospacing="0"/>
        <w:ind w:right="-2" w:firstLine="720"/>
        <w:jc w:val="both"/>
        <w:rPr>
          <w:sz w:val="20"/>
          <w:szCs w:val="20"/>
        </w:rPr>
      </w:pPr>
      <w:r w:rsidRPr="001D6B5B">
        <w:rPr>
          <w:sz w:val="20"/>
          <w:szCs w:val="20"/>
        </w:rPr>
        <w:t xml:space="preserve">Федеральный закон от 23.02.1995 № 26-ФЗ «О природных лечебных ресурсах, лечебно-оздоровительных местностях и курортах»; </w:t>
      </w:r>
    </w:p>
    <w:p w:rsidR="0000341A" w:rsidRPr="001D6B5B" w:rsidRDefault="0000341A" w:rsidP="00F1353C">
      <w:pPr>
        <w:pStyle w:val="a3"/>
        <w:widowControl w:val="0"/>
        <w:spacing w:before="0" w:beforeAutospacing="0" w:after="0" w:afterAutospacing="0"/>
        <w:ind w:right="-2" w:firstLine="720"/>
        <w:jc w:val="both"/>
        <w:rPr>
          <w:sz w:val="20"/>
          <w:szCs w:val="20"/>
        </w:rPr>
      </w:pPr>
      <w:r w:rsidRPr="001D6B5B">
        <w:rPr>
          <w:sz w:val="20"/>
          <w:szCs w:val="20"/>
        </w:rPr>
        <w:t xml:space="preserve">Федеральный закон от 14.03.1995 №33-ФЗ «Об особо охраняемых природных территориях»; </w:t>
      </w:r>
    </w:p>
    <w:p w:rsidR="0000341A" w:rsidRPr="001D6B5B" w:rsidRDefault="0000341A" w:rsidP="00F1353C">
      <w:pPr>
        <w:widowControl w:val="0"/>
        <w:ind w:right="-2" w:firstLine="720"/>
        <w:jc w:val="both"/>
        <w:rPr>
          <w:sz w:val="20"/>
          <w:szCs w:val="20"/>
        </w:rPr>
      </w:pPr>
      <w:r w:rsidRPr="001D6B5B">
        <w:rPr>
          <w:sz w:val="20"/>
          <w:szCs w:val="20"/>
        </w:rPr>
        <w:t xml:space="preserve">Федеральный закон от 24.11.1995 №181-ФЗ «О социальной защите инвалидов в Российской Федерации»; </w:t>
      </w:r>
    </w:p>
    <w:p w:rsidR="0000341A" w:rsidRPr="001D6B5B" w:rsidRDefault="0000341A" w:rsidP="00F1353C">
      <w:pPr>
        <w:pStyle w:val="a3"/>
        <w:widowControl w:val="0"/>
        <w:spacing w:before="0" w:beforeAutospacing="0" w:after="0" w:afterAutospacing="0"/>
        <w:ind w:right="-2" w:firstLine="720"/>
        <w:jc w:val="both"/>
        <w:rPr>
          <w:spacing w:val="-2"/>
          <w:sz w:val="20"/>
          <w:szCs w:val="20"/>
        </w:rPr>
      </w:pPr>
      <w:r w:rsidRPr="001D6B5B">
        <w:rPr>
          <w:spacing w:val="-2"/>
          <w:sz w:val="20"/>
          <w:szCs w:val="20"/>
        </w:rPr>
        <w:t>Федеральный закон от 10.12.1995№ 196-ФЗ «О безопасности дорожного движения»</w:t>
      </w:r>
      <w:r w:rsidRPr="001D6B5B">
        <w:rPr>
          <w:sz w:val="20"/>
          <w:szCs w:val="20"/>
        </w:rPr>
        <w:t>;</w:t>
      </w:r>
    </w:p>
    <w:p w:rsidR="0000341A" w:rsidRPr="001D6B5B" w:rsidRDefault="0000341A" w:rsidP="00F1353C">
      <w:pPr>
        <w:pStyle w:val="a3"/>
        <w:widowControl w:val="0"/>
        <w:spacing w:before="0" w:beforeAutospacing="0" w:after="0" w:afterAutospacing="0"/>
        <w:ind w:right="-2" w:firstLine="720"/>
        <w:jc w:val="both"/>
        <w:rPr>
          <w:sz w:val="20"/>
          <w:szCs w:val="20"/>
        </w:rPr>
      </w:pPr>
      <w:r w:rsidRPr="001D6B5B">
        <w:rPr>
          <w:sz w:val="20"/>
          <w:szCs w:val="20"/>
        </w:rPr>
        <w:t xml:space="preserve">Федеральный закон от 09.01.1996 № 3-ФЗ «О радиационной безопасности населения»; </w:t>
      </w:r>
    </w:p>
    <w:p w:rsidR="0000341A" w:rsidRPr="001D6B5B" w:rsidRDefault="0000341A" w:rsidP="00F1353C">
      <w:pPr>
        <w:widowControl w:val="0"/>
        <w:ind w:right="-2" w:firstLine="720"/>
        <w:jc w:val="both"/>
        <w:rPr>
          <w:sz w:val="20"/>
          <w:szCs w:val="20"/>
        </w:rPr>
      </w:pPr>
      <w:r w:rsidRPr="001D6B5B">
        <w:rPr>
          <w:sz w:val="20"/>
          <w:szCs w:val="20"/>
        </w:rPr>
        <w:t xml:space="preserve">Федеральный закон от 12.01.1996 № 8-ФЗ «О погребении и похоронном деле»; </w:t>
      </w:r>
    </w:p>
    <w:p w:rsidR="0000341A" w:rsidRPr="001D6B5B" w:rsidRDefault="0000341A" w:rsidP="00F1353C">
      <w:pPr>
        <w:pStyle w:val="a3"/>
        <w:widowControl w:val="0"/>
        <w:spacing w:before="0" w:beforeAutospacing="0" w:after="0" w:afterAutospacing="0"/>
        <w:ind w:right="-2" w:firstLine="720"/>
        <w:jc w:val="both"/>
        <w:rPr>
          <w:sz w:val="20"/>
          <w:szCs w:val="20"/>
        </w:rPr>
      </w:pPr>
      <w:r w:rsidRPr="001D6B5B">
        <w:rPr>
          <w:sz w:val="20"/>
          <w:szCs w:val="20"/>
        </w:rPr>
        <w:t xml:space="preserve">Федеральный закон от 21.07.1997 № 116-ФЗ «О промышленной безопасности опасных производственных объектов»; </w:t>
      </w:r>
    </w:p>
    <w:p w:rsidR="0000341A" w:rsidRPr="001D6B5B" w:rsidRDefault="0000341A" w:rsidP="00F1353C">
      <w:pPr>
        <w:pStyle w:val="a3"/>
        <w:widowControl w:val="0"/>
        <w:spacing w:before="0" w:beforeAutospacing="0" w:after="0" w:afterAutospacing="0"/>
        <w:ind w:right="-2" w:firstLine="720"/>
        <w:jc w:val="both"/>
        <w:rPr>
          <w:spacing w:val="-2"/>
          <w:sz w:val="20"/>
          <w:szCs w:val="20"/>
        </w:rPr>
      </w:pPr>
      <w:r w:rsidRPr="001D6B5B">
        <w:rPr>
          <w:spacing w:val="-2"/>
          <w:sz w:val="20"/>
          <w:szCs w:val="20"/>
        </w:rPr>
        <w:t>Федеральный закон от 12.02.1998 № 28-ФЗ «О гражданской обороне»</w:t>
      </w:r>
      <w:r w:rsidRPr="001D6B5B">
        <w:rPr>
          <w:sz w:val="20"/>
          <w:szCs w:val="20"/>
        </w:rPr>
        <w:t>;</w:t>
      </w:r>
    </w:p>
    <w:p w:rsidR="0000341A" w:rsidRPr="001D6B5B" w:rsidRDefault="0000341A" w:rsidP="00F1353C">
      <w:pPr>
        <w:pStyle w:val="a3"/>
        <w:widowControl w:val="0"/>
        <w:spacing w:before="0" w:beforeAutospacing="0" w:after="0" w:afterAutospacing="0"/>
        <w:ind w:right="-2" w:firstLine="720"/>
        <w:jc w:val="both"/>
        <w:rPr>
          <w:sz w:val="20"/>
          <w:szCs w:val="20"/>
        </w:rPr>
      </w:pPr>
      <w:r w:rsidRPr="001D6B5B">
        <w:rPr>
          <w:sz w:val="20"/>
          <w:szCs w:val="20"/>
        </w:rPr>
        <w:t>Федеральный закон от 15.04.1998 № 66-ФЗ «О садоводческих, огороднических и дачных некоммерческих объединениях граждан»;</w:t>
      </w:r>
    </w:p>
    <w:p w:rsidR="0000341A" w:rsidRPr="001D6B5B" w:rsidRDefault="0000341A" w:rsidP="00F1353C">
      <w:pPr>
        <w:pStyle w:val="a3"/>
        <w:widowControl w:val="0"/>
        <w:spacing w:before="0" w:beforeAutospacing="0" w:after="0" w:afterAutospacing="0"/>
        <w:ind w:right="-2" w:firstLine="720"/>
        <w:jc w:val="both"/>
        <w:rPr>
          <w:sz w:val="20"/>
          <w:szCs w:val="20"/>
        </w:rPr>
      </w:pPr>
      <w:r w:rsidRPr="001D6B5B">
        <w:rPr>
          <w:sz w:val="20"/>
          <w:szCs w:val="20"/>
        </w:rPr>
        <w:t xml:space="preserve">Федеральный закон от 24.06.1998 № 89-ФЗ «Об отходах производства и потребления»; </w:t>
      </w:r>
    </w:p>
    <w:p w:rsidR="0000341A" w:rsidRPr="001D6B5B" w:rsidRDefault="0000341A" w:rsidP="00F1353C">
      <w:pPr>
        <w:pStyle w:val="a3"/>
        <w:widowControl w:val="0"/>
        <w:spacing w:before="0" w:beforeAutospacing="0" w:after="0" w:afterAutospacing="0"/>
        <w:ind w:right="-2" w:firstLine="720"/>
        <w:jc w:val="both"/>
        <w:rPr>
          <w:sz w:val="20"/>
          <w:szCs w:val="20"/>
        </w:rPr>
      </w:pPr>
      <w:r w:rsidRPr="001D6B5B">
        <w:rPr>
          <w:sz w:val="20"/>
          <w:szCs w:val="20"/>
        </w:rPr>
        <w:t xml:space="preserve">Федеральный закон от 30.03.1999 № 52-Ф3 «О санитарно-эпидемиологическом благополучии населения»; </w:t>
      </w:r>
    </w:p>
    <w:p w:rsidR="0000341A" w:rsidRPr="001D6B5B" w:rsidRDefault="0000341A" w:rsidP="00F1353C">
      <w:pPr>
        <w:pStyle w:val="a3"/>
        <w:widowControl w:val="0"/>
        <w:spacing w:before="0" w:beforeAutospacing="0" w:after="0" w:afterAutospacing="0"/>
        <w:ind w:right="-2" w:firstLine="720"/>
        <w:jc w:val="both"/>
        <w:rPr>
          <w:spacing w:val="-3"/>
          <w:sz w:val="20"/>
          <w:szCs w:val="20"/>
        </w:rPr>
      </w:pPr>
      <w:r w:rsidRPr="001D6B5B">
        <w:rPr>
          <w:spacing w:val="-3"/>
          <w:sz w:val="20"/>
          <w:szCs w:val="20"/>
        </w:rPr>
        <w:t>Федеральный закон от 31.03.1999 № 69-ФЗ «О газоснабжении в Российской Федерации»</w:t>
      </w:r>
      <w:r w:rsidRPr="001D6B5B">
        <w:rPr>
          <w:sz w:val="20"/>
          <w:szCs w:val="20"/>
        </w:rPr>
        <w:t>;</w:t>
      </w:r>
    </w:p>
    <w:p w:rsidR="0000341A" w:rsidRPr="001D6B5B" w:rsidRDefault="0000341A" w:rsidP="00F1353C">
      <w:pPr>
        <w:pStyle w:val="a3"/>
        <w:widowControl w:val="0"/>
        <w:spacing w:before="0" w:beforeAutospacing="0" w:after="0" w:afterAutospacing="0"/>
        <w:ind w:right="-2" w:firstLine="720"/>
        <w:jc w:val="both"/>
        <w:rPr>
          <w:sz w:val="20"/>
          <w:szCs w:val="20"/>
        </w:rPr>
      </w:pPr>
      <w:r w:rsidRPr="001D6B5B">
        <w:rPr>
          <w:sz w:val="20"/>
          <w:szCs w:val="20"/>
        </w:rPr>
        <w:t xml:space="preserve">Федеральный закон от 04.05.1999 № 96-Ф3 «Об охране атмосферного воздуха»; </w:t>
      </w:r>
    </w:p>
    <w:p w:rsidR="0000341A" w:rsidRPr="001D6B5B" w:rsidRDefault="0000341A" w:rsidP="00F1353C">
      <w:pPr>
        <w:pStyle w:val="a3"/>
        <w:widowControl w:val="0"/>
        <w:spacing w:before="0" w:beforeAutospacing="0" w:after="0" w:afterAutospacing="0"/>
        <w:ind w:right="-2" w:firstLine="720"/>
        <w:jc w:val="both"/>
        <w:rPr>
          <w:sz w:val="20"/>
          <w:szCs w:val="20"/>
        </w:rPr>
      </w:pPr>
      <w:r w:rsidRPr="001D6B5B">
        <w:rPr>
          <w:sz w:val="20"/>
          <w:szCs w:val="20"/>
        </w:rPr>
        <w:t xml:space="preserve">Федеральный закон от 10.01.2002 № 7-ФЗ «Об охране окружающей среды»; </w:t>
      </w:r>
    </w:p>
    <w:p w:rsidR="0000341A" w:rsidRPr="001D6B5B" w:rsidRDefault="0000341A" w:rsidP="00F1353C">
      <w:pPr>
        <w:widowControl w:val="0"/>
        <w:ind w:right="-2" w:firstLine="720"/>
        <w:jc w:val="both"/>
        <w:rPr>
          <w:sz w:val="20"/>
          <w:szCs w:val="20"/>
        </w:rPr>
      </w:pPr>
      <w:r w:rsidRPr="001D6B5B">
        <w:rPr>
          <w:sz w:val="20"/>
          <w:szCs w:val="20"/>
        </w:rPr>
        <w:t>Федеральный закон от 25.06.2002 № 73-ФЗ «Об объектах культурного наследия (памятниках истории и культуры) народов Российской Федерации»;</w:t>
      </w:r>
    </w:p>
    <w:p w:rsidR="0000341A" w:rsidRPr="001D6B5B" w:rsidRDefault="0000341A" w:rsidP="00F1353C">
      <w:pPr>
        <w:widowControl w:val="0"/>
        <w:spacing w:line="242" w:lineRule="auto"/>
        <w:ind w:right="-2" w:firstLine="720"/>
        <w:jc w:val="both"/>
        <w:rPr>
          <w:sz w:val="20"/>
          <w:szCs w:val="20"/>
        </w:rPr>
      </w:pPr>
      <w:r w:rsidRPr="001D6B5B">
        <w:rPr>
          <w:sz w:val="20"/>
          <w:szCs w:val="20"/>
        </w:rPr>
        <w:t xml:space="preserve">Федеральный закон от 27.12.2002 № 184-ФЗ «О техническом регулировании»; </w:t>
      </w:r>
    </w:p>
    <w:p w:rsidR="0000341A" w:rsidRPr="001D6B5B" w:rsidRDefault="0000341A" w:rsidP="00F1353C">
      <w:pPr>
        <w:widowControl w:val="0"/>
        <w:spacing w:line="242" w:lineRule="auto"/>
        <w:ind w:right="-2" w:firstLine="720"/>
        <w:jc w:val="both"/>
        <w:rPr>
          <w:sz w:val="20"/>
          <w:szCs w:val="20"/>
        </w:rPr>
      </w:pPr>
      <w:r w:rsidRPr="001D6B5B">
        <w:rPr>
          <w:sz w:val="20"/>
          <w:szCs w:val="20"/>
        </w:rPr>
        <w:t>Федеральный закон от 10.01.2003 № 17-ФЗ «О железнодорожном транспорте в Российской Федерации»;</w:t>
      </w:r>
    </w:p>
    <w:p w:rsidR="0000341A" w:rsidRPr="001D6B5B" w:rsidRDefault="0000341A" w:rsidP="00F1353C">
      <w:pPr>
        <w:widowControl w:val="0"/>
        <w:spacing w:line="242" w:lineRule="auto"/>
        <w:ind w:right="-2" w:firstLine="720"/>
        <w:jc w:val="both"/>
        <w:rPr>
          <w:sz w:val="20"/>
          <w:szCs w:val="20"/>
        </w:rPr>
      </w:pPr>
      <w:r w:rsidRPr="001D6B5B">
        <w:rPr>
          <w:sz w:val="20"/>
          <w:szCs w:val="20"/>
        </w:rPr>
        <w:t xml:space="preserve">Федеральный закон от 06.10.2003 № 131-ФЗ «Об общих принципах организации местного самоуправления в Российской Федерации»; </w:t>
      </w:r>
    </w:p>
    <w:p w:rsidR="0000341A" w:rsidRPr="001D6B5B" w:rsidRDefault="0000341A" w:rsidP="00F1353C">
      <w:pPr>
        <w:widowControl w:val="0"/>
        <w:spacing w:line="242" w:lineRule="auto"/>
        <w:ind w:right="-2" w:firstLine="720"/>
        <w:jc w:val="both"/>
        <w:rPr>
          <w:sz w:val="20"/>
          <w:szCs w:val="20"/>
        </w:rPr>
      </w:pPr>
      <w:r w:rsidRPr="001D6B5B">
        <w:rPr>
          <w:sz w:val="20"/>
          <w:szCs w:val="20"/>
        </w:rPr>
        <w:t xml:space="preserve">Федеральный закон от 21.12.2004 № 172-ФЗ «О переводе земель или земельных участков из одной категории в другую»; </w:t>
      </w:r>
    </w:p>
    <w:p w:rsidR="0000341A" w:rsidRPr="001D6B5B" w:rsidRDefault="0000341A" w:rsidP="00F1353C">
      <w:pPr>
        <w:widowControl w:val="0"/>
        <w:spacing w:line="242" w:lineRule="auto"/>
        <w:ind w:right="-2" w:firstLine="720"/>
        <w:jc w:val="both"/>
        <w:rPr>
          <w:sz w:val="20"/>
          <w:szCs w:val="20"/>
        </w:rPr>
      </w:pPr>
      <w:r w:rsidRPr="001D6B5B">
        <w:rPr>
          <w:sz w:val="20"/>
          <w:szCs w:val="20"/>
        </w:rPr>
        <w:t>Федеральный закон от 30.12.2004 № 210-Ф3 «Об основах регулирования тарифов организаций коммунального комплекса»;</w:t>
      </w:r>
    </w:p>
    <w:p w:rsidR="0000341A" w:rsidRPr="001D6B5B" w:rsidRDefault="0000341A" w:rsidP="00F1353C">
      <w:pPr>
        <w:widowControl w:val="0"/>
        <w:spacing w:line="242" w:lineRule="auto"/>
        <w:ind w:right="-2" w:firstLine="720"/>
        <w:jc w:val="both"/>
        <w:rPr>
          <w:sz w:val="20"/>
          <w:szCs w:val="20"/>
        </w:rPr>
      </w:pPr>
      <w:r w:rsidRPr="001D6B5B">
        <w:rPr>
          <w:sz w:val="20"/>
          <w:szCs w:val="20"/>
        </w:rPr>
        <w:t>Федеральный закон от 30.12.2006 № 271-ФЗ «О розничных рынках и о внесении изменений в Трудовой кодекс Российской Федерации»;</w:t>
      </w:r>
    </w:p>
    <w:p w:rsidR="0000341A" w:rsidRPr="001D6B5B" w:rsidRDefault="0000341A" w:rsidP="00F1353C">
      <w:pPr>
        <w:widowControl w:val="0"/>
        <w:spacing w:line="242" w:lineRule="auto"/>
        <w:ind w:right="-2" w:firstLine="720"/>
        <w:jc w:val="both"/>
        <w:rPr>
          <w:sz w:val="20"/>
          <w:szCs w:val="20"/>
        </w:rPr>
      </w:pPr>
      <w:r w:rsidRPr="001D6B5B">
        <w:rPr>
          <w:sz w:val="20"/>
          <w:szCs w:val="20"/>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0341A" w:rsidRPr="001D6B5B" w:rsidRDefault="0000341A" w:rsidP="00F1353C">
      <w:pPr>
        <w:widowControl w:val="0"/>
        <w:spacing w:line="242" w:lineRule="auto"/>
        <w:ind w:right="-2" w:firstLine="720"/>
        <w:jc w:val="both"/>
        <w:rPr>
          <w:sz w:val="20"/>
          <w:szCs w:val="20"/>
        </w:rPr>
      </w:pPr>
      <w:r w:rsidRPr="001D6B5B">
        <w:rPr>
          <w:sz w:val="20"/>
          <w:szCs w:val="20"/>
        </w:rPr>
        <w:lastRenderedPageBreak/>
        <w:t xml:space="preserve">Федеральный закон от 22.07.2008 № 123-ФЗ «Технический регламент о требованиях пожарной безопасности»; </w:t>
      </w:r>
    </w:p>
    <w:p w:rsidR="0000341A" w:rsidRPr="001D6B5B" w:rsidRDefault="0000341A" w:rsidP="00F1353C">
      <w:pPr>
        <w:widowControl w:val="0"/>
        <w:spacing w:line="242" w:lineRule="auto"/>
        <w:ind w:right="-2" w:firstLine="720"/>
        <w:jc w:val="both"/>
        <w:rPr>
          <w:spacing w:val="4"/>
          <w:sz w:val="20"/>
          <w:szCs w:val="20"/>
        </w:rPr>
      </w:pPr>
      <w:r w:rsidRPr="001D6B5B">
        <w:rPr>
          <w:spacing w:val="4"/>
          <w:sz w:val="20"/>
          <w:szCs w:val="20"/>
        </w:rPr>
        <w:t>Федеральный закон от 28.12.2009 № 381-ФЗ «Об основах государственного регулирования торговой деятельности в Российской Федерации»;</w:t>
      </w:r>
    </w:p>
    <w:p w:rsidR="0000341A" w:rsidRPr="001D6B5B" w:rsidRDefault="0000341A" w:rsidP="00F1353C">
      <w:pPr>
        <w:widowControl w:val="0"/>
        <w:spacing w:line="242" w:lineRule="auto"/>
        <w:ind w:right="-2" w:firstLine="720"/>
        <w:jc w:val="both"/>
        <w:rPr>
          <w:sz w:val="20"/>
          <w:szCs w:val="20"/>
        </w:rPr>
      </w:pPr>
      <w:r w:rsidRPr="001D6B5B">
        <w:rPr>
          <w:sz w:val="20"/>
          <w:szCs w:val="20"/>
        </w:rPr>
        <w:t>Федеральный закон от 30.12.2009 № 384-ФЗ «Технический регламент о безопасности зданий и сооружений».</w:t>
      </w:r>
    </w:p>
    <w:p w:rsidR="00087BBC" w:rsidRPr="001D6B5B" w:rsidRDefault="00087BBC" w:rsidP="00F1353C">
      <w:pPr>
        <w:widowControl w:val="0"/>
        <w:spacing w:line="242" w:lineRule="auto"/>
        <w:ind w:right="-2" w:firstLine="720"/>
        <w:jc w:val="both"/>
        <w:rPr>
          <w:sz w:val="20"/>
          <w:szCs w:val="20"/>
        </w:rPr>
      </w:pPr>
      <w:r w:rsidRPr="001D6B5B">
        <w:rPr>
          <w:sz w:val="20"/>
          <w:szCs w:val="20"/>
        </w:rPr>
        <w:t xml:space="preserve">Федеральный закон от 29.07.2017 № 217-ФЗ «О ведении гражданами садоводства и огородничества для  и собственных нужд и о внесении изменений в отдельные законодательные акты Российской Федерации» </w:t>
      </w:r>
    </w:p>
    <w:p w:rsidR="0000341A" w:rsidRPr="001D6B5B" w:rsidRDefault="0000341A" w:rsidP="00577507">
      <w:pPr>
        <w:pStyle w:val="2"/>
        <w:jc w:val="center"/>
        <w:rPr>
          <w:rFonts w:ascii="Times New Roman" w:hAnsi="Times New Roman"/>
          <w:caps/>
          <w:sz w:val="20"/>
          <w:szCs w:val="20"/>
        </w:rPr>
      </w:pPr>
      <w:bookmarkStart w:id="86" w:name="_Toc327614550"/>
      <w:bookmarkStart w:id="87" w:name="_Toc327615784"/>
      <w:r w:rsidRPr="001D6B5B">
        <w:rPr>
          <w:rFonts w:ascii="Times New Roman" w:hAnsi="Times New Roman"/>
          <w:sz w:val="20"/>
          <w:szCs w:val="20"/>
        </w:rPr>
        <w:t>Подзаконные правовые акты Российской Федерации</w:t>
      </w:r>
      <w:bookmarkEnd w:id="86"/>
      <w:bookmarkEnd w:id="87"/>
    </w:p>
    <w:p w:rsidR="0000341A" w:rsidRPr="001D6B5B" w:rsidRDefault="0000341A" w:rsidP="00F1353C">
      <w:pPr>
        <w:widowControl w:val="0"/>
        <w:spacing w:line="242" w:lineRule="auto"/>
        <w:ind w:right="-2" w:firstLine="720"/>
        <w:jc w:val="both"/>
        <w:rPr>
          <w:sz w:val="20"/>
          <w:szCs w:val="20"/>
        </w:rPr>
      </w:pPr>
      <w:r w:rsidRPr="001D6B5B">
        <w:rPr>
          <w:sz w:val="20"/>
          <w:szCs w:val="20"/>
        </w:rPr>
        <w:t xml:space="preserve">Указ Президента Российской Федерации от 02.10.1992 № 1156 «О мерах по формированию доступной для инвалидов среды жизнедеятельности»; </w:t>
      </w:r>
    </w:p>
    <w:p w:rsidR="0000341A" w:rsidRPr="001D6B5B" w:rsidRDefault="0000341A" w:rsidP="00F1353C">
      <w:pPr>
        <w:widowControl w:val="0"/>
        <w:spacing w:line="242" w:lineRule="auto"/>
        <w:ind w:right="-2" w:firstLine="720"/>
        <w:jc w:val="both"/>
        <w:rPr>
          <w:spacing w:val="-2"/>
          <w:sz w:val="20"/>
          <w:szCs w:val="20"/>
        </w:rPr>
      </w:pPr>
      <w:r w:rsidRPr="001D6B5B">
        <w:rPr>
          <w:spacing w:val="-2"/>
          <w:sz w:val="20"/>
          <w:szCs w:val="20"/>
        </w:rPr>
        <w:t xml:space="preserve">Указ Президента Российской Федерации от 30.11.1992 № 1487 «Об особо ценных объектах культурного наследия народов Российской Федерации»; </w:t>
      </w:r>
    </w:p>
    <w:p w:rsidR="0000341A" w:rsidRPr="001D6B5B" w:rsidRDefault="0000341A" w:rsidP="00F1353C">
      <w:pPr>
        <w:widowControl w:val="0"/>
        <w:spacing w:line="242" w:lineRule="auto"/>
        <w:ind w:right="-2" w:firstLine="720"/>
        <w:jc w:val="both"/>
        <w:rPr>
          <w:sz w:val="20"/>
          <w:szCs w:val="20"/>
        </w:rPr>
      </w:pPr>
      <w:r w:rsidRPr="001D6B5B">
        <w:rPr>
          <w:sz w:val="20"/>
          <w:szCs w:val="20"/>
        </w:rPr>
        <w:t xml:space="preserve">постановление Правительства </w:t>
      </w:r>
      <w:r w:rsidRPr="001D6B5B">
        <w:rPr>
          <w:spacing w:val="-2"/>
          <w:sz w:val="20"/>
          <w:szCs w:val="20"/>
        </w:rPr>
        <w:t>Российской Федерации</w:t>
      </w:r>
      <w:r w:rsidRPr="001D6B5B">
        <w:rPr>
          <w:sz w:val="20"/>
          <w:szCs w:val="20"/>
        </w:rPr>
        <w:t xml:space="preserve"> от 13.08.1996</w:t>
      </w:r>
      <w:r w:rsidRPr="001D6B5B">
        <w:rPr>
          <w:sz w:val="20"/>
          <w:szCs w:val="20"/>
        </w:rPr>
        <w:br/>
        <w:t>№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0341A" w:rsidRPr="001D6B5B" w:rsidRDefault="0000341A" w:rsidP="00F1353C">
      <w:pPr>
        <w:widowControl w:val="0"/>
        <w:spacing w:line="242" w:lineRule="auto"/>
        <w:ind w:right="-2" w:firstLine="720"/>
        <w:jc w:val="both"/>
        <w:rPr>
          <w:sz w:val="20"/>
          <w:szCs w:val="20"/>
        </w:rPr>
      </w:pPr>
      <w:r w:rsidRPr="001D6B5B">
        <w:rPr>
          <w:sz w:val="20"/>
          <w:szCs w:val="20"/>
        </w:rPr>
        <w:t>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w:t>
      </w:r>
    </w:p>
    <w:p w:rsidR="0000341A" w:rsidRPr="001D6B5B" w:rsidRDefault="0000341A" w:rsidP="00F1353C">
      <w:pPr>
        <w:widowControl w:val="0"/>
        <w:spacing w:line="242" w:lineRule="auto"/>
        <w:ind w:right="-2" w:firstLine="720"/>
        <w:jc w:val="both"/>
        <w:rPr>
          <w:sz w:val="20"/>
          <w:szCs w:val="20"/>
        </w:rPr>
      </w:pPr>
      <w:r w:rsidRPr="001D6B5B">
        <w:rPr>
          <w:sz w:val="20"/>
          <w:szCs w:val="20"/>
        </w:rPr>
        <w:t>постановление Правительства Российской Федерации от 20.11.2000 № 878 «Об утверждении Правил охраны газораспределительных сетей»;</w:t>
      </w:r>
    </w:p>
    <w:p w:rsidR="0000341A" w:rsidRPr="001D6B5B"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42" w:lineRule="auto"/>
        <w:ind w:right="-2" w:firstLine="720"/>
        <w:jc w:val="both"/>
        <w:rPr>
          <w:rFonts w:ascii="Times New Roman" w:hAnsi="Times New Roman"/>
          <w:color w:val="auto"/>
        </w:rPr>
      </w:pPr>
      <w:r w:rsidRPr="001D6B5B">
        <w:rPr>
          <w:rFonts w:ascii="Times New Roman" w:hAnsi="Times New Roman"/>
          <w:color w:val="auto"/>
        </w:rPr>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rsidR="0000341A" w:rsidRPr="001D6B5B"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1D6B5B">
        <w:rPr>
          <w:rFonts w:ascii="Times New Roman" w:hAnsi="Times New Roman"/>
          <w:color w:val="auto"/>
        </w:rPr>
        <w:t>постановление Правительства Российской Федерации от 20.06.2006 № 384 «Об утверждении Правил определения границ зон охраняемых объектов и согласования градостроительных регламентов для таких зон»;</w:t>
      </w:r>
    </w:p>
    <w:p w:rsidR="0000341A" w:rsidRPr="001D6B5B" w:rsidRDefault="0000341A" w:rsidP="00F1353C">
      <w:pPr>
        <w:widowControl w:val="0"/>
        <w:ind w:right="-2" w:firstLine="720"/>
        <w:jc w:val="both"/>
        <w:rPr>
          <w:sz w:val="20"/>
          <w:szCs w:val="20"/>
        </w:rPr>
      </w:pPr>
      <w:r w:rsidRPr="001D6B5B">
        <w:rPr>
          <w:sz w:val="20"/>
          <w:szCs w:val="20"/>
        </w:rPr>
        <w:t>постановление Правительства Российской Федерации от 12.10.2006 № 611 «О порядке установления и использования полос отвода и охранных зон железных дорог»;</w:t>
      </w:r>
    </w:p>
    <w:p w:rsidR="0000341A" w:rsidRPr="001D6B5B"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1D6B5B">
        <w:rPr>
          <w:rFonts w:ascii="Times New Roman" w:hAnsi="Times New Roman"/>
          <w:color w:val="auto"/>
        </w:rPr>
        <w:t>постановление Правительства Российской Федерации от 21.05.2007 № 304 «О классификации чрезвычайных ситуаций природного и техногенного характера»;</w:t>
      </w:r>
    </w:p>
    <w:p w:rsidR="0000341A" w:rsidRPr="001D6B5B"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1D6B5B">
        <w:rPr>
          <w:rFonts w:ascii="Times New Roman" w:hAnsi="Times New Roman"/>
          <w:color w:val="auto"/>
        </w:rPr>
        <w:t xml:space="preserve">постановление Правительства Российской Федерации от </w:t>
      </w:r>
      <w:r w:rsidR="00CA44A9" w:rsidRPr="001D6B5B">
        <w:rPr>
          <w:rFonts w:ascii="Times New Roman" w:hAnsi="Times New Roman"/>
          <w:color w:val="auto"/>
        </w:rPr>
        <w:t xml:space="preserve">12.09.2015 № 972 </w:t>
      </w:r>
      <w:r w:rsidRPr="001D6B5B">
        <w:rPr>
          <w:rFonts w:ascii="Times New Roman" w:hAnsi="Times New Roman"/>
          <w:color w:val="auto"/>
        </w:rPr>
        <w:t>«Об утверждении Положения о зонах охраны культурного наследия (памятников истории и культуры) народов Российской Федерации</w:t>
      </w:r>
      <w:r w:rsidR="00CA44A9" w:rsidRPr="001D6B5B">
        <w:rPr>
          <w:rFonts w:ascii="Times New Roman" w:hAnsi="Times New Roman"/>
          <w:color w:val="auto"/>
        </w:rPr>
        <w:t xml:space="preserve"> и о признании утратившим силу отдельных положений нормативных  правовых актов Правительства российской Федерации</w:t>
      </w:r>
      <w:r w:rsidRPr="001D6B5B">
        <w:rPr>
          <w:rFonts w:ascii="Times New Roman" w:hAnsi="Times New Roman"/>
          <w:color w:val="auto"/>
        </w:rPr>
        <w:t>»;</w:t>
      </w:r>
    </w:p>
    <w:p w:rsidR="0000341A" w:rsidRPr="001D6B5B" w:rsidRDefault="0000341A" w:rsidP="00F1353C">
      <w:pPr>
        <w:widowControl w:val="0"/>
        <w:ind w:right="-2" w:firstLine="720"/>
        <w:jc w:val="both"/>
        <w:rPr>
          <w:bCs/>
          <w:spacing w:val="-2"/>
          <w:sz w:val="20"/>
          <w:szCs w:val="20"/>
        </w:rPr>
      </w:pPr>
      <w:r w:rsidRPr="001D6B5B">
        <w:rPr>
          <w:bCs/>
          <w:spacing w:val="-2"/>
          <w:sz w:val="20"/>
          <w:szCs w:val="20"/>
        </w:rPr>
        <w:t>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p>
    <w:p w:rsidR="0000341A" w:rsidRPr="001D6B5B"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1D6B5B">
        <w:rPr>
          <w:rFonts w:ascii="Times New Roman" w:hAnsi="Times New Roman"/>
          <w:color w:val="auto"/>
        </w:rPr>
        <w:t>постановление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w:t>
      </w:r>
    </w:p>
    <w:p w:rsidR="0000341A" w:rsidRPr="001D6B5B" w:rsidRDefault="00441499"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hyperlink w:anchor="sub_0" w:history="1">
        <w:r w:rsidR="0000341A" w:rsidRPr="001D6B5B">
          <w:rPr>
            <w:rFonts w:ascii="Times New Roman" w:hAnsi="Times New Roman"/>
            <w:color w:val="auto"/>
          </w:rPr>
          <w:t>постановление</w:t>
        </w:r>
      </w:hyperlink>
      <w:r w:rsidR="0000341A" w:rsidRPr="001D6B5B">
        <w:rPr>
          <w:rFonts w:ascii="Times New Roman" w:hAnsi="Times New Roman"/>
          <w:color w:val="auto"/>
        </w:rPr>
        <w:t xml:space="preserve">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зеленых зон»; </w:t>
      </w:r>
    </w:p>
    <w:p w:rsidR="0000341A" w:rsidRPr="001D6B5B"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1D6B5B">
        <w:rPr>
          <w:rFonts w:ascii="Times New Roman" w:hAnsi="Times New Roman"/>
          <w:color w:val="auto"/>
        </w:rPr>
        <w:t>постановление Правительства Российской Федерации от 24.09.2010  № 754 «Об утверждении Правил установления нормативов минимальной обеспеченности населения площадью торговых объектов»;</w:t>
      </w:r>
    </w:p>
    <w:p w:rsidR="0000341A" w:rsidRPr="001D6B5B"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1D6B5B">
        <w:rPr>
          <w:rFonts w:ascii="Times New Roman" w:hAnsi="Times New Roman"/>
          <w:color w:val="auto"/>
        </w:rPr>
        <w:t>постановление Правительства Российской Федерации от 22.12.2011  №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p>
    <w:p w:rsidR="0000341A" w:rsidRPr="001D6B5B" w:rsidRDefault="0000341A" w:rsidP="00F1353C">
      <w:pPr>
        <w:pStyle w:val="1"/>
        <w:keepNext w:val="0"/>
        <w:widowControl w:val="0"/>
        <w:spacing w:before="0" w:after="0"/>
        <w:ind w:right="-2" w:firstLine="720"/>
        <w:jc w:val="both"/>
        <w:rPr>
          <w:rFonts w:ascii="Times New Roman" w:hAnsi="Times New Roman"/>
          <w:b w:val="0"/>
          <w:sz w:val="20"/>
          <w:szCs w:val="20"/>
        </w:rPr>
      </w:pPr>
      <w:r w:rsidRPr="001D6B5B">
        <w:rPr>
          <w:rFonts w:ascii="Times New Roman" w:hAnsi="Times New Roman"/>
          <w:b w:val="0"/>
          <w:sz w:val="20"/>
          <w:szCs w:val="20"/>
        </w:rPr>
        <w:t>постановление Правительства Российской Федерации от 18.04.2014 № 360 «Об определении границ зон затопления, подтопления»;</w:t>
      </w:r>
    </w:p>
    <w:p w:rsidR="0000341A" w:rsidRPr="001D6B5B" w:rsidRDefault="0000341A" w:rsidP="00F1353C">
      <w:pPr>
        <w:ind w:right="-2" w:firstLine="709"/>
        <w:jc w:val="both"/>
        <w:rPr>
          <w:sz w:val="20"/>
          <w:szCs w:val="20"/>
        </w:rPr>
      </w:pPr>
      <w:r w:rsidRPr="001D6B5B">
        <w:rPr>
          <w:sz w:val="20"/>
          <w:szCs w:val="20"/>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00341A" w:rsidRPr="001D6B5B"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1D6B5B">
        <w:rPr>
          <w:rFonts w:ascii="Times New Roman" w:hAnsi="Times New Roman"/>
          <w:color w:val="auto"/>
        </w:rPr>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00341A" w:rsidRPr="001D6B5B" w:rsidRDefault="0000341A" w:rsidP="00F1353C">
      <w:pPr>
        <w:pStyle w:val="1"/>
        <w:keepNext w:val="0"/>
        <w:widowControl w:val="0"/>
        <w:spacing w:before="0" w:after="0"/>
        <w:ind w:right="-2" w:firstLine="720"/>
        <w:jc w:val="both"/>
        <w:rPr>
          <w:rFonts w:ascii="Times New Roman" w:hAnsi="Times New Roman"/>
          <w:b w:val="0"/>
          <w:sz w:val="20"/>
          <w:szCs w:val="20"/>
        </w:rPr>
      </w:pPr>
      <w:bookmarkStart w:id="88" w:name="_Toc327614551"/>
      <w:bookmarkStart w:id="89" w:name="_Toc327615785"/>
      <w:r w:rsidRPr="001D6B5B">
        <w:rPr>
          <w:rFonts w:ascii="Times New Roman" w:hAnsi="Times New Roman"/>
          <w:b w:val="0"/>
          <w:sz w:val="20"/>
          <w:szCs w:val="20"/>
        </w:rPr>
        <w:t>распоряжение Правительства Российской Федерации от 21.06.2010 № 1047-р;</w:t>
      </w:r>
      <w:bookmarkEnd w:id="88"/>
      <w:bookmarkEnd w:id="89"/>
    </w:p>
    <w:p w:rsidR="0000341A" w:rsidRPr="001D6B5B"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1D6B5B">
        <w:rPr>
          <w:rFonts w:ascii="Times New Roman" w:hAnsi="Times New Roman"/>
          <w:color w:val="auto"/>
        </w:rPr>
        <w:t xml:space="preserve">постановление Министерства строительства Российской Федерации и Министерства социальной </w:t>
      </w:r>
      <w:r w:rsidRPr="001D6B5B">
        <w:rPr>
          <w:rFonts w:ascii="Times New Roman" w:hAnsi="Times New Roman"/>
          <w:color w:val="auto"/>
        </w:rPr>
        <w:lastRenderedPageBreak/>
        <w:t xml:space="preserve">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00341A" w:rsidRPr="001D6B5B" w:rsidRDefault="0000341A" w:rsidP="00F1353C">
      <w:pPr>
        <w:pStyle w:val="1"/>
        <w:keepNext w:val="0"/>
        <w:widowControl w:val="0"/>
        <w:spacing w:before="0" w:after="0"/>
        <w:ind w:right="-2" w:firstLine="720"/>
        <w:jc w:val="both"/>
        <w:rPr>
          <w:rFonts w:ascii="Times New Roman" w:hAnsi="Times New Roman"/>
          <w:b w:val="0"/>
          <w:sz w:val="20"/>
          <w:szCs w:val="20"/>
        </w:rPr>
      </w:pPr>
      <w:bookmarkStart w:id="90" w:name="_Toc327614552"/>
      <w:bookmarkStart w:id="91" w:name="_Toc327615786"/>
      <w:r w:rsidRPr="001D6B5B">
        <w:rPr>
          <w:rFonts w:ascii="Times New Roman" w:hAnsi="Times New Roman"/>
          <w:b w:val="0"/>
          <w:sz w:val="20"/>
          <w:szCs w:val="20"/>
        </w:rPr>
        <w:t>приказ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w:t>
      </w:r>
      <w:bookmarkEnd w:id="90"/>
      <w:bookmarkEnd w:id="91"/>
    </w:p>
    <w:p w:rsidR="0000341A" w:rsidRPr="001D6B5B" w:rsidRDefault="0000341A" w:rsidP="00F1353C">
      <w:pPr>
        <w:pStyle w:val="1"/>
        <w:keepNext w:val="0"/>
        <w:widowControl w:val="0"/>
        <w:spacing w:before="0" w:after="0"/>
        <w:ind w:right="-2" w:firstLine="720"/>
        <w:jc w:val="both"/>
        <w:rPr>
          <w:rFonts w:ascii="Times New Roman" w:hAnsi="Times New Roman"/>
          <w:b w:val="0"/>
          <w:sz w:val="20"/>
          <w:szCs w:val="20"/>
        </w:rPr>
      </w:pPr>
      <w:bookmarkStart w:id="92" w:name="_Toc327614553"/>
      <w:bookmarkStart w:id="93" w:name="_Toc327615787"/>
      <w:r w:rsidRPr="001D6B5B">
        <w:rPr>
          <w:rFonts w:ascii="Times New Roman" w:hAnsi="Times New Roman"/>
          <w:b w:val="0"/>
          <w:sz w:val="20"/>
          <w:szCs w:val="20"/>
        </w:rPr>
        <w:t>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bookmarkEnd w:id="92"/>
      <w:bookmarkEnd w:id="93"/>
    </w:p>
    <w:p w:rsidR="0000341A" w:rsidRPr="001D6B5B" w:rsidRDefault="0000341A" w:rsidP="00F1353C">
      <w:pPr>
        <w:ind w:right="-2" w:firstLine="709"/>
        <w:jc w:val="both"/>
        <w:rPr>
          <w:sz w:val="20"/>
          <w:szCs w:val="20"/>
        </w:rPr>
      </w:pPr>
      <w:r w:rsidRPr="001D6B5B">
        <w:rPr>
          <w:sz w:val="20"/>
          <w:szCs w:val="20"/>
        </w:rPr>
        <w:t>приказ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00341A" w:rsidRPr="001D6B5B" w:rsidRDefault="0000341A" w:rsidP="00577507">
      <w:pPr>
        <w:pStyle w:val="1"/>
        <w:keepNext w:val="0"/>
        <w:widowControl w:val="0"/>
        <w:spacing w:before="0" w:after="0"/>
        <w:ind w:right="-2" w:firstLine="720"/>
        <w:jc w:val="both"/>
        <w:rPr>
          <w:rFonts w:ascii="Times New Roman" w:hAnsi="Times New Roman"/>
          <w:bCs w:val="0"/>
          <w:sz w:val="20"/>
          <w:szCs w:val="20"/>
        </w:rPr>
      </w:pPr>
      <w:bookmarkStart w:id="94" w:name="_Toc327614554"/>
      <w:bookmarkStart w:id="95" w:name="_Toc327615788"/>
      <w:r w:rsidRPr="001D6B5B">
        <w:rPr>
          <w:rFonts w:ascii="Times New Roman" w:hAnsi="Times New Roman"/>
          <w:b w:val="0"/>
          <w:spacing w:val="-4"/>
          <w:sz w:val="20"/>
          <w:szCs w:val="20"/>
        </w:rPr>
        <w:t xml:space="preserve">приказ Федерального агентства по техническому регулированию и метрологии от </w:t>
      </w:r>
      <w:r w:rsidR="00087BBC" w:rsidRPr="001D6B5B">
        <w:rPr>
          <w:rFonts w:ascii="Times New Roman" w:hAnsi="Times New Roman"/>
          <w:b w:val="0"/>
          <w:spacing w:val="-4"/>
          <w:sz w:val="20"/>
          <w:szCs w:val="20"/>
        </w:rPr>
        <w:t>02.04.2020 №687</w:t>
      </w:r>
      <w:r w:rsidR="00CA44A9" w:rsidRPr="001D6B5B">
        <w:rPr>
          <w:rFonts w:ascii="Times New Roman" w:hAnsi="Times New Roman"/>
          <w:b w:val="0"/>
          <w:spacing w:val="-4"/>
          <w:sz w:val="20"/>
          <w:szCs w:val="20"/>
        </w:rPr>
        <w:t xml:space="preserve"> </w:t>
      </w:r>
      <w:r w:rsidRPr="001D6B5B">
        <w:rPr>
          <w:rFonts w:ascii="Times New Roman" w:hAnsi="Times New Roman"/>
          <w:b w:val="0"/>
          <w:spacing w:val="-4"/>
          <w:sz w:val="20"/>
          <w:szCs w:val="20"/>
        </w:rPr>
        <w:t xml:space="preserve">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bookmarkEnd w:id="94"/>
      <w:bookmarkEnd w:id="95"/>
      <w:r w:rsidRPr="001D6B5B">
        <w:rPr>
          <w:rFonts w:ascii="Times New Roman" w:hAnsi="Times New Roman"/>
          <w:b w:val="0"/>
          <w:spacing w:val="-4"/>
          <w:sz w:val="20"/>
          <w:szCs w:val="20"/>
        </w:rPr>
        <w:t>.</w:t>
      </w:r>
      <w:bookmarkStart w:id="96" w:name="_Toc327614556"/>
      <w:bookmarkStart w:id="97" w:name="_Toc327615790"/>
    </w:p>
    <w:p w:rsidR="0000341A" w:rsidRPr="001D6B5B" w:rsidRDefault="0000341A" w:rsidP="00577507">
      <w:pPr>
        <w:pStyle w:val="2"/>
        <w:jc w:val="center"/>
        <w:rPr>
          <w:rFonts w:ascii="Times New Roman" w:hAnsi="Times New Roman"/>
          <w:caps/>
          <w:sz w:val="20"/>
          <w:szCs w:val="20"/>
        </w:rPr>
      </w:pPr>
      <w:r w:rsidRPr="001D6B5B">
        <w:rPr>
          <w:rFonts w:ascii="Times New Roman" w:hAnsi="Times New Roman"/>
          <w:sz w:val="20"/>
          <w:szCs w:val="20"/>
        </w:rPr>
        <w:t>Законы и иные нормативные правовые акты Алтайского края</w:t>
      </w:r>
      <w:bookmarkEnd w:id="96"/>
      <w:bookmarkEnd w:id="97"/>
    </w:p>
    <w:p w:rsidR="0000341A" w:rsidRPr="001D6B5B" w:rsidRDefault="0000341A" w:rsidP="00F1353C">
      <w:pPr>
        <w:widowControl w:val="0"/>
        <w:ind w:right="-2" w:firstLine="720"/>
        <w:jc w:val="both"/>
        <w:rPr>
          <w:sz w:val="20"/>
          <w:szCs w:val="20"/>
        </w:rPr>
      </w:pPr>
      <w:r w:rsidRPr="001D6B5B">
        <w:rPr>
          <w:sz w:val="20"/>
          <w:szCs w:val="20"/>
        </w:rPr>
        <w:t>Закон Алтайского края от 17.03.1998 № 15-ЗС «О защите населения и территории Алтайского края от чрезвычайных ситуаций природного и техногенного характера»;</w:t>
      </w:r>
    </w:p>
    <w:p w:rsidR="0000341A" w:rsidRPr="001D6B5B" w:rsidRDefault="0000341A" w:rsidP="00F1353C">
      <w:pPr>
        <w:widowControl w:val="0"/>
        <w:ind w:right="-2" w:firstLine="720"/>
        <w:jc w:val="both"/>
        <w:rPr>
          <w:sz w:val="20"/>
          <w:szCs w:val="20"/>
        </w:rPr>
      </w:pPr>
      <w:r w:rsidRPr="001D6B5B">
        <w:rPr>
          <w:sz w:val="20"/>
          <w:szCs w:val="20"/>
        </w:rPr>
        <w:t>закон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rsidR="0000341A" w:rsidRPr="001D6B5B" w:rsidRDefault="0000341A" w:rsidP="00F1353C">
      <w:pPr>
        <w:widowControl w:val="0"/>
        <w:ind w:right="-2" w:firstLine="720"/>
        <w:jc w:val="both"/>
        <w:rPr>
          <w:sz w:val="20"/>
          <w:szCs w:val="20"/>
        </w:rPr>
      </w:pPr>
      <w:r w:rsidRPr="001D6B5B">
        <w:rPr>
          <w:sz w:val="20"/>
          <w:szCs w:val="20"/>
        </w:rPr>
        <w:t>закон Алтайского края от 29.12.2006 № 147-ЗС «О предельных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и огородничества»;</w:t>
      </w:r>
    </w:p>
    <w:p w:rsidR="0000341A" w:rsidRPr="001D6B5B" w:rsidRDefault="0000341A" w:rsidP="00F1353C">
      <w:pPr>
        <w:widowControl w:val="0"/>
        <w:ind w:right="-2" w:firstLine="720"/>
        <w:jc w:val="both"/>
        <w:rPr>
          <w:sz w:val="20"/>
          <w:szCs w:val="20"/>
        </w:rPr>
      </w:pPr>
      <w:r w:rsidRPr="001D6B5B">
        <w:rPr>
          <w:sz w:val="20"/>
          <w:szCs w:val="20"/>
        </w:rPr>
        <w:t>закон Алтайского края от 01.03.2008 № 28-ЗС «Об административно-территориальном устройстве Алтайского края»;</w:t>
      </w:r>
    </w:p>
    <w:p w:rsidR="0000341A" w:rsidRPr="001D6B5B" w:rsidRDefault="0000341A" w:rsidP="00F1353C">
      <w:pPr>
        <w:widowControl w:val="0"/>
        <w:ind w:right="-2" w:firstLine="720"/>
        <w:jc w:val="both"/>
        <w:rPr>
          <w:sz w:val="20"/>
          <w:szCs w:val="20"/>
        </w:rPr>
      </w:pPr>
      <w:r w:rsidRPr="001D6B5B">
        <w:rPr>
          <w:sz w:val="20"/>
          <w:szCs w:val="20"/>
        </w:rPr>
        <w:t>закон Алтайского края от 29.12.2009 № 120-ЗС «О градостроительной деятельности на территории Алтайского края»;</w:t>
      </w:r>
    </w:p>
    <w:p w:rsidR="0000341A" w:rsidRPr="001D6B5B" w:rsidRDefault="0000341A" w:rsidP="00F1353C">
      <w:pPr>
        <w:widowControl w:val="0"/>
        <w:ind w:right="-2" w:firstLine="720"/>
        <w:jc w:val="both"/>
        <w:rPr>
          <w:sz w:val="20"/>
          <w:szCs w:val="20"/>
        </w:rPr>
      </w:pPr>
      <w:r w:rsidRPr="001D6B5B">
        <w:rPr>
          <w:sz w:val="20"/>
          <w:szCs w:val="20"/>
        </w:rPr>
        <w:t>закон Алтайского края от 06.12.2010 № 110-ЗС «О пчеловодстве»;</w:t>
      </w:r>
    </w:p>
    <w:p w:rsidR="0000341A" w:rsidRPr="001D6B5B" w:rsidRDefault="0000341A" w:rsidP="00F1353C">
      <w:pPr>
        <w:widowControl w:val="0"/>
        <w:ind w:right="-2" w:firstLine="720"/>
        <w:jc w:val="both"/>
        <w:rPr>
          <w:sz w:val="20"/>
          <w:szCs w:val="20"/>
        </w:rPr>
      </w:pPr>
      <w:bookmarkStart w:id="98" w:name="_Toc327614557"/>
      <w:bookmarkStart w:id="99" w:name="_Toc327615791"/>
      <w:r w:rsidRPr="001D6B5B">
        <w:rPr>
          <w:sz w:val="20"/>
          <w:szCs w:val="20"/>
        </w:rPr>
        <w:t>постановление Администрации края от 08.05.2007 № 195 «Об основных требованиях к торговым местам и размерах площади рынков на территории Алтайского края»;</w:t>
      </w:r>
    </w:p>
    <w:p w:rsidR="0000341A" w:rsidRPr="001D6B5B" w:rsidRDefault="0000341A" w:rsidP="00F1353C">
      <w:pPr>
        <w:ind w:right="-2" w:firstLine="709"/>
        <w:jc w:val="both"/>
        <w:rPr>
          <w:sz w:val="20"/>
          <w:szCs w:val="20"/>
        </w:rPr>
      </w:pPr>
      <w:r w:rsidRPr="001D6B5B">
        <w:rPr>
          <w:sz w:val="20"/>
          <w:szCs w:val="20"/>
        </w:rPr>
        <w:t>постановление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p>
    <w:p w:rsidR="0000341A" w:rsidRPr="001D6B5B" w:rsidRDefault="0000341A" w:rsidP="00F1353C">
      <w:pPr>
        <w:widowControl w:val="0"/>
        <w:ind w:right="-2" w:firstLine="720"/>
        <w:jc w:val="both"/>
        <w:rPr>
          <w:sz w:val="20"/>
          <w:szCs w:val="20"/>
        </w:rPr>
      </w:pPr>
      <w:r w:rsidRPr="001D6B5B">
        <w:rPr>
          <w:sz w:val="20"/>
          <w:szCs w:val="20"/>
        </w:rPr>
        <w:t>постановление Администрации края от 12.08.2013 № 418 «Об утверждении схемы развития и размещения особо охраняемых природных территорий Алтайского края на период до 2025 года»;</w:t>
      </w:r>
    </w:p>
    <w:p w:rsidR="0000341A" w:rsidRPr="001D6B5B" w:rsidRDefault="0000341A" w:rsidP="00F1353C">
      <w:pPr>
        <w:widowControl w:val="0"/>
        <w:ind w:right="-2" w:firstLine="720"/>
        <w:jc w:val="both"/>
        <w:rPr>
          <w:sz w:val="20"/>
          <w:szCs w:val="20"/>
        </w:rPr>
      </w:pPr>
      <w:r w:rsidRPr="001D6B5B">
        <w:rPr>
          <w:sz w:val="20"/>
          <w:szCs w:val="20"/>
        </w:rPr>
        <w:t>постановление Администрации края от 06.05.2014 № 220 «О памятниках природы краевого значения».</w:t>
      </w:r>
    </w:p>
    <w:bookmarkEnd w:id="98"/>
    <w:bookmarkEnd w:id="99"/>
    <w:p w:rsidR="00A066D6" w:rsidRPr="001D6B5B" w:rsidRDefault="00A066D6" w:rsidP="00A066D6">
      <w:pPr>
        <w:pStyle w:val="ConsPlusNormal"/>
        <w:jc w:val="center"/>
        <w:rPr>
          <w:rFonts w:ascii="Times New Roman" w:hAnsi="Times New Roman" w:cs="Times New Roman"/>
        </w:rPr>
      </w:pPr>
      <w:r w:rsidRPr="001D6B5B">
        <w:rPr>
          <w:rFonts w:ascii="Times New Roman" w:hAnsi="Times New Roman" w:cs="Times New Roman"/>
        </w:rPr>
        <w:t>Государственные стандарты Российской Федерации (ГОСТ)</w:t>
      </w:r>
    </w:p>
    <w:p w:rsidR="00A066D6" w:rsidRPr="001D6B5B" w:rsidRDefault="00A066D6" w:rsidP="00A066D6">
      <w:pPr>
        <w:pStyle w:val="ConsPlusNormal"/>
        <w:jc w:val="both"/>
        <w:rPr>
          <w:rFonts w:ascii="Times New Roman" w:hAnsi="Times New Roman" w:cs="Times New Roman"/>
        </w:rPr>
      </w:pPr>
    </w:p>
    <w:p w:rsidR="00A066D6" w:rsidRPr="001D6B5B" w:rsidRDefault="00A066D6" w:rsidP="00A066D6">
      <w:pPr>
        <w:pStyle w:val="ConsPlusNormal"/>
        <w:jc w:val="center"/>
        <w:rPr>
          <w:rFonts w:ascii="Times New Roman" w:hAnsi="Times New Roman" w:cs="Times New Roman"/>
        </w:rPr>
      </w:pPr>
      <w:r w:rsidRPr="001D6B5B">
        <w:rPr>
          <w:rFonts w:ascii="Times New Roman" w:hAnsi="Times New Roman" w:cs="Times New Roman"/>
        </w:rPr>
        <w:t>Перечень национальных стандартов, применяемых</w:t>
      </w:r>
    </w:p>
    <w:p w:rsidR="00A066D6" w:rsidRPr="001D6B5B" w:rsidRDefault="00A066D6" w:rsidP="00A066D6">
      <w:pPr>
        <w:pStyle w:val="ConsPlusNormal"/>
        <w:jc w:val="center"/>
        <w:rPr>
          <w:rFonts w:ascii="Times New Roman" w:hAnsi="Times New Roman" w:cs="Times New Roman"/>
        </w:rPr>
      </w:pPr>
      <w:r w:rsidRPr="001D6B5B">
        <w:rPr>
          <w:rFonts w:ascii="Times New Roman" w:hAnsi="Times New Roman" w:cs="Times New Roman"/>
        </w:rPr>
        <w:t xml:space="preserve">на обязательной основе </w:t>
      </w:r>
    </w:p>
    <w:p w:rsidR="00A066D6" w:rsidRPr="001D6B5B" w:rsidRDefault="00A066D6" w:rsidP="00A066D6">
      <w:pPr>
        <w:pStyle w:val="ConsPlusNormal"/>
        <w:jc w:val="both"/>
        <w:rPr>
          <w:rFonts w:ascii="Times New Roman" w:hAnsi="Times New Roman" w:cs="Times New Roman"/>
        </w:rPr>
      </w:pPr>
    </w:p>
    <w:p w:rsidR="00A066D6" w:rsidRPr="001D6B5B" w:rsidRDefault="00A066D6" w:rsidP="00A066D6">
      <w:pPr>
        <w:autoSpaceDE w:val="0"/>
        <w:autoSpaceDN w:val="0"/>
        <w:adjustRightInd w:val="0"/>
        <w:ind w:firstLine="540"/>
        <w:jc w:val="both"/>
        <w:rPr>
          <w:sz w:val="20"/>
          <w:szCs w:val="20"/>
        </w:rPr>
      </w:pPr>
      <w:r w:rsidRPr="001D6B5B">
        <w:rPr>
          <w:sz w:val="20"/>
          <w:szCs w:val="20"/>
        </w:rPr>
        <w:t>ГОСТ 27751-2014 «Надежность строительных конструкций и оснований. Основные положения»;</w:t>
      </w:r>
    </w:p>
    <w:p w:rsidR="00A066D6" w:rsidRPr="001D6B5B" w:rsidRDefault="00A066D6" w:rsidP="00A066D6">
      <w:pPr>
        <w:autoSpaceDE w:val="0"/>
        <w:autoSpaceDN w:val="0"/>
        <w:adjustRightInd w:val="0"/>
        <w:ind w:firstLine="540"/>
        <w:jc w:val="both"/>
        <w:rPr>
          <w:sz w:val="20"/>
          <w:szCs w:val="20"/>
        </w:rPr>
      </w:pPr>
      <w:r w:rsidRPr="001D6B5B">
        <w:rPr>
          <w:sz w:val="20"/>
          <w:szCs w:val="20"/>
        </w:rPr>
        <w:t>ГОСТ 31937-2011 «Здания и сооружения. Правила обследования и мониторинга технического состояния»;</w:t>
      </w:r>
    </w:p>
    <w:p w:rsidR="00A066D6" w:rsidRPr="001D6B5B" w:rsidRDefault="00A066D6" w:rsidP="00A066D6">
      <w:pPr>
        <w:autoSpaceDE w:val="0"/>
        <w:autoSpaceDN w:val="0"/>
        <w:adjustRightInd w:val="0"/>
        <w:ind w:firstLine="540"/>
        <w:jc w:val="both"/>
        <w:rPr>
          <w:sz w:val="20"/>
          <w:szCs w:val="20"/>
        </w:rPr>
      </w:pPr>
      <w:r w:rsidRPr="001D6B5B">
        <w:rPr>
          <w:sz w:val="20"/>
          <w:szCs w:val="20"/>
        </w:rPr>
        <w:t>ГОСТ 18105-2018 «Бетоны. Правила контроля и оценки прочности»;</w:t>
      </w:r>
    </w:p>
    <w:p w:rsidR="00A066D6" w:rsidRPr="001D6B5B" w:rsidRDefault="00A066D6" w:rsidP="00A066D6">
      <w:pPr>
        <w:autoSpaceDE w:val="0"/>
        <w:autoSpaceDN w:val="0"/>
        <w:adjustRightInd w:val="0"/>
        <w:ind w:firstLine="540"/>
        <w:jc w:val="both"/>
        <w:rPr>
          <w:sz w:val="20"/>
          <w:szCs w:val="20"/>
        </w:rPr>
      </w:pPr>
      <w:r w:rsidRPr="001D6B5B">
        <w:rPr>
          <w:sz w:val="20"/>
          <w:szCs w:val="20"/>
        </w:rPr>
        <w:t>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A066D6" w:rsidRPr="001D6B5B" w:rsidRDefault="00A066D6" w:rsidP="00A066D6">
      <w:pPr>
        <w:pStyle w:val="ConsPlusNormal"/>
        <w:jc w:val="both"/>
        <w:rPr>
          <w:rFonts w:ascii="Times New Roman" w:hAnsi="Times New Roman" w:cs="Times New Roman"/>
        </w:rPr>
      </w:pPr>
    </w:p>
    <w:p w:rsidR="00A066D6" w:rsidRPr="001D6B5B" w:rsidRDefault="00A066D6" w:rsidP="00A066D6">
      <w:pPr>
        <w:pStyle w:val="ConsPlusNormal"/>
        <w:jc w:val="center"/>
        <w:rPr>
          <w:rFonts w:ascii="Times New Roman" w:hAnsi="Times New Roman" w:cs="Times New Roman"/>
        </w:rPr>
      </w:pPr>
      <w:r w:rsidRPr="001D6B5B">
        <w:rPr>
          <w:rFonts w:ascii="Times New Roman" w:hAnsi="Times New Roman" w:cs="Times New Roman"/>
        </w:rPr>
        <w:t>Перечень национальных стандартов,</w:t>
      </w:r>
    </w:p>
    <w:p w:rsidR="00A066D6" w:rsidRPr="001D6B5B" w:rsidRDefault="00A066D6" w:rsidP="00A066D6">
      <w:pPr>
        <w:pStyle w:val="ConsPlusNormal"/>
        <w:jc w:val="center"/>
        <w:rPr>
          <w:rFonts w:ascii="Times New Roman" w:hAnsi="Times New Roman" w:cs="Times New Roman"/>
        </w:rPr>
      </w:pPr>
      <w:r w:rsidRPr="001D6B5B">
        <w:rPr>
          <w:rFonts w:ascii="Times New Roman" w:hAnsi="Times New Roman" w:cs="Times New Roman"/>
        </w:rPr>
        <w:t>применяемых на добровольной основе</w:t>
      </w:r>
    </w:p>
    <w:p w:rsidR="00A066D6" w:rsidRPr="001D6B5B" w:rsidRDefault="00A066D6" w:rsidP="00A066D6">
      <w:pPr>
        <w:pStyle w:val="ConsPlusNormal"/>
        <w:jc w:val="both"/>
        <w:rPr>
          <w:rFonts w:ascii="Times New Roman" w:hAnsi="Times New Roman" w:cs="Times New Roman"/>
        </w:rPr>
      </w:pP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A066D6" w:rsidRPr="001D6B5B" w:rsidRDefault="00A066D6" w:rsidP="00A066D6">
      <w:pPr>
        <w:autoSpaceDE w:val="0"/>
        <w:autoSpaceDN w:val="0"/>
        <w:adjustRightInd w:val="0"/>
        <w:ind w:firstLine="540"/>
        <w:jc w:val="both"/>
        <w:rPr>
          <w:sz w:val="20"/>
          <w:szCs w:val="20"/>
        </w:rPr>
      </w:pPr>
      <w:r w:rsidRPr="001D6B5B">
        <w:rPr>
          <w:sz w:val="20"/>
          <w:szCs w:val="20"/>
        </w:rPr>
        <w:lastRenderedPageBreak/>
        <w:t>ГОСТ Р 42.0.03-2016 «Гражданская оборона. Правила нанесения на карты прогнозируемой и сложившейся обстановки при ведении военных конфликтов и чрезвычайных ситуаций природного и техногенного характера. Условные обозначения»;</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17.0.0.01-76* «Система стандартов в области охраны природы и улучшения использования природных ресурсов. Основные положения»;</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17.6.3.01-78* «Охрана природы. Флора. Охрана и рациональное использование лесов зеленых зон городов. Общие требования»;</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17.5.3.01-78 «Охрана природы. Земли. Состав и размер зеленых зон городов»;</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23337-2014* «Шум. Методы измерения шума на селитебной территории и в помещениях жилых и общественных зданий»;</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17.1.1.04-80 «Охрана природы. Гидросфера. Классификация подземных вод по целям водопользования»;</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17.1.5.02-80 «Охрана природы. Гидросфера. Гигиенические требования к зонам рекреации водных объектов»;</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17.5.3.03-80 «Охрана природы. Земли. Общие требования к гидролесомелиорации»;</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17.1.3.06-82 «Охрана природы. Гидросфера. Общие требования к охране подземных вод»;</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17.5.3.04-83* «Охрана природы. Земли. Общие требования к рекультивации земель»;</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СТ СЭВ 4867-84 «Защита от шума в строительстве. Звукоизоляция ограждающих конструкций. Нормы проектирования»;</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2761-84* «Источники централизованного хозяйственно-питьевого водоснабжения. Гигиенические, технические требования и правила выбора»;</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20444-2014 «Шум. Транспортные потоки. Методы определения шумовой характеристики»;</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17.1.3.13-86 «Охрана природы. Гидросфера. Общие требования к охране поверхностных вод от загрязнения»;</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22283-2014 «Шум авиационный. Допустимые уровни шума на территории жилой застройки и методы его измерения»;</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Р 50681-2010 «Туристические услуги. Проектирование туристских услуг»;</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Р 22.1.02-95 «Безопасность в чрезвычайных ситуациях. Мониторинг и прогнозирование. Термины и определения»;</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Р 52108-2003 «Ресурсосбережение. Обращение с отходами. Основные положения»;</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Р 52142-2013 «Социальное обслуживание населения. Качество социальных услуг. Общие положения»;</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ГОСТ Р 51773-2009 «Услуги торговли. Классификация предприятий торговли».</w:t>
      </w:r>
    </w:p>
    <w:p w:rsidR="00A066D6" w:rsidRPr="001D6B5B" w:rsidRDefault="00A066D6" w:rsidP="00A066D6">
      <w:pPr>
        <w:autoSpaceDE w:val="0"/>
        <w:autoSpaceDN w:val="0"/>
        <w:adjustRightInd w:val="0"/>
        <w:ind w:firstLine="540"/>
        <w:jc w:val="both"/>
        <w:rPr>
          <w:sz w:val="20"/>
          <w:szCs w:val="20"/>
        </w:rPr>
      </w:pPr>
      <w:r w:rsidRPr="001D6B5B">
        <w:rPr>
          <w:sz w:val="20"/>
          <w:szCs w:val="20"/>
        </w:rPr>
        <w:t>ГОСТ 33150-2014 «Дороги автомобильные общего пользования. Проектирование пешеходных и велосипедных дорожек. Общие требования».</w:t>
      </w:r>
    </w:p>
    <w:p w:rsidR="00A066D6" w:rsidRPr="001D6B5B" w:rsidRDefault="00A066D6" w:rsidP="00A066D6">
      <w:pPr>
        <w:pStyle w:val="ConsPlusNormal"/>
        <w:ind w:firstLine="540"/>
        <w:jc w:val="both"/>
        <w:rPr>
          <w:rFonts w:ascii="Times New Roman" w:hAnsi="Times New Roman" w:cs="Times New Roman"/>
        </w:rPr>
      </w:pPr>
    </w:p>
    <w:p w:rsidR="00A066D6" w:rsidRPr="001D6B5B" w:rsidRDefault="00A066D6" w:rsidP="00A066D6">
      <w:pPr>
        <w:pStyle w:val="ConsPlusNormal"/>
        <w:jc w:val="both"/>
        <w:rPr>
          <w:rFonts w:ascii="Times New Roman" w:hAnsi="Times New Roman" w:cs="Times New Roman"/>
        </w:rPr>
      </w:pPr>
    </w:p>
    <w:p w:rsidR="00A066D6" w:rsidRPr="001D6B5B" w:rsidRDefault="00A066D6" w:rsidP="00A066D6">
      <w:pPr>
        <w:pStyle w:val="ConsPlusNormal"/>
        <w:jc w:val="center"/>
        <w:rPr>
          <w:rFonts w:ascii="Times New Roman" w:hAnsi="Times New Roman" w:cs="Times New Roman"/>
        </w:rPr>
      </w:pPr>
      <w:r w:rsidRPr="001D6B5B">
        <w:rPr>
          <w:rFonts w:ascii="Times New Roman" w:hAnsi="Times New Roman" w:cs="Times New Roman"/>
        </w:rPr>
        <w:t>Своды правил по проектированию и строительству (СП)</w:t>
      </w:r>
    </w:p>
    <w:p w:rsidR="00A066D6" w:rsidRPr="001D6B5B" w:rsidRDefault="00A066D6" w:rsidP="00A066D6">
      <w:pPr>
        <w:pStyle w:val="ConsPlusNormal"/>
        <w:jc w:val="center"/>
        <w:rPr>
          <w:rFonts w:ascii="Times New Roman" w:hAnsi="Times New Roman" w:cs="Times New Roman"/>
        </w:rPr>
      </w:pPr>
      <w:r w:rsidRPr="001D6B5B">
        <w:rPr>
          <w:rFonts w:ascii="Times New Roman" w:hAnsi="Times New Roman" w:cs="Times New Roman"/>
        </w:rPr>
        <w:t>(актуализированные редакции СНиП)</w:t>
      </w:r>
    </w:p>
    <w:p w:rsidR="00A066D6" w:rsidRPr="001D6B5B" w:rsidRDefault="00A066D6" w:rsidP="00A066D6">
      <w:pPr>
        <w:pStyle w:val="ConsPlusNormal"/>
        <w:jc w:val="both"/>
        <w:rPr>
          <w:rFonts w:ascii="Times New Roman" w:hAnsi="Times New Roman" w:cs="Times New Roman"/>
        </w:rPr>
      </w:pPr>
    </w:p>
    <w:p w:rsidR="00A066D6" w:rsidRPr="001D6B5B" w:rsidRDefault="00A066D6" w:rsidP="00A066D6">
      <w:pPr>
        <w:pStyle w:val="ConsPlusNormal"/>
        <w:jc w:val="center"/>
        <w:rPr>
          <w:rFonts w:ascii="Times New Roman" w:hAnsi="Times New Roman" w:cs="Times New Roman"/>
        </w:rPr>
      </w:pPr>
      <w:r w:rsidRPr="001D6B5B">
        <w:rPr>
          <w:rFonts w:ascii="Times New Roman" w:hAnsi="Times New Roman" w:cs="Times New Roman"/>
        </w:rPr>
        <w:t>Перечень сводов правил, применяемых на</w:t>
      </w:r>
    </w:p>
    <w:p w:rsidR="00A066D6" w:rsidRPr="001D6B5B" w:rsidRDefault="00A066D6" w:rsidP="00A066D6">
      <w:pPr>
        <w:pStyle w:val="ConsPlusNormal"/>
        <w:jc w:val="center"/>
        <w:rPr>
          <w:rFonts w:ascii="Times New Roman" w:hAnsi="Times New Roman" w:cs="Times New Roman"/>
        </w:rPr>
      </w:pPr>
      <w:r w:rsidRPr="001D6B5B">
        <w:rPr>
          <w:rFonts w:ascii="Times New Roman" w:hAnsi="Times New Roman" w:cs="Times New Roman"/>
        </w:rPr>
        <w:t xml:space="preserve">обязательной основе </w:t>
      </w:r>
    </w:p>
    <w:p w:rsidR="00A066D6" w:rsidRPr="001D6B5B" w:rsidRDefault="00A066D6" w:rsidP="00751175">
      <w:pPr>
        <w:pStyle w:val="ConsPlusNormal"/>
        <w:jc w:val="both"/>
        <w:rPr>
          <w:rFonts w:ascii="Times New Roman" w:hAnsi="Times New Roman" w:cs="Times New Roman"/>
        </w:rPr>
      </w:pPr>
    </w:p>
    <w:p w:rsidR="00A066D6" w:rsidRPr="001D6B5B" w:rsidRDefault="00441499" w:rsidP="00751175">
      <w:pPr>
        <w:autoSpaceDE w:val="0"/>
        <w:autoSpaceDN w:val="0"/>
        <w:adjustRightInd w:val="0"/>
        <w:ind w:firstLine="540"/>
        <w:jc w:val="both"/>
        <w:rPr>
          <w:sz w:val="20"/>
          <w:szCs w:val="20"/>
        </w:rPr>
      </w:pPr>
      <w:hyperlink r:id="rId13" w:history="1">
        <w:r w:rsidR="00A066D6" w:rsidRPr="001D6B5B">
          <w:rPr>
            <w:sz w:val="20"/>
            <w:szCs w:val="20"/>
          </w:rPr>
          <w:t>СП 14.13330.2018</w:t>
        </w:r>
      </w:hyperlink>
      <w:r w:rsidR="00A066D6" w:rsidRPr="001D6B5B">
        <w:rPr>
          <w:sz w:val="20"/>
          <w:szCs w:val="20"/>
        </w:rPr>
        <w:t xml:space="preserve"> «СНиП П-7-81* «Строительство в сейсмических районах»;</w:t>
      </w:r>
    </w:p>
    <w:p w:rsidR="00A066D6" w:rsidRPr="001D6B5B" w:rsidRDefault="00A066D6" w:rsidP="00751175">
      <w:pPr>
        <w:autoSpaceDE w:val="0"/>
        <w:autoSpaceDN w:val="0"/>
        <w:adjustRightInd w:val="0"/>
        <w:ind w:firstLine="540"/>
        <w:jc w:val="both"/>
        <w:rPr>
          <w:sz w:val="20"/>
          <w:szCs w:val="20"/>
        </w:rPr>
      </w:pPr>
      <w:r w:rsidRPr="001D6B5B">
        <w:rPr>
          <w:sz w:val="20"/>
          <w:szCs w:val="20"/>
        </w:rPr>
        <w:t>СП 15.13330.2012 «СНиП Н-22-81* «Каменные и армокаменные конструкции»;</w:t>
      </w:r>
    </w:p>
    <w:p w:rsidR="00A066D6" w:rsidRPr="001D6B5B" w:rsidRDefault="00441499" w:rsidP="00751175">
      <w:pPr>
        <w:autoSpaceDE w:val="0"/>
        <w:autoSpaceDN w:val="0"/>
        <w:adjustRightInd w:val="0"/>
        <w:ind w:firstLine="540"/>
        <w:jc w:val="both"/>
        <w:rPr>
          <w:sz w:val="20"/>
          <w:szCs w:val="20"/>
        </w:rPr>
      </w:pPr>
      <w:hyperlink r:id="rId14" w:history="1">
        <w:r w:rsidR="00A066D6" w:rsidRPr="001D6B5B">
          <w:rPr>
            <w:sz w:val="20"/>
            <w:szCs w:val="20"/>
          </w:rPr>
          <w:t>СП 16.13330.2017</w:t>
        </w:r>
      </w:hyperlink>
      <w:r w:rsidR="00A066D6" w:rsidRPr="001D6B5B">
        <w:rPr>
          <w:sz w:val="20"/>
          <w:szCs w:val="20"/>
        </w:rPr>
        <w:t xml:space="preserve"> «СНиП П-23-81* «Стальные конструкции»;</w:t>
      </w:r>
    </w:p>
    <w:p w:rsidR="00A066D6" w:rsidRPr="001D6B5B" w:rsidRDefault="00441499" w:rsidP="00751175">
      <w:pPr>
        <w:autoSpaceDE w:val="0"/>
        <w:autoSpaceDN w:val="0"/>
        <w:adjustRightInd w:val="0"/>
        <w:ind w:firstLine="540"/>
        <w:jc w:val="both"/>
        <w:rPr>
          <w:sz w:val="20"/>
          <w:szCs w:val="20"/>
        </w:rPr>
      </w:pPr>
      <w:hyperlink r:id="rId15" w:history="1">
        <w:r w:rsidR="00A066D6" w:rsidRPr="001D6B5B">
          <w:rPr>
            <w:sz w:val="20"/>
            <w:szCs w:val="20"/>
          </w:rPr>
          <w:t>СП 17.13330.2017</w:t>
        </w:r>
      </w:hyperlink>
      <w:r w:rsidR="00A066D6" w:rsidRPr="001D6B5B">
        <w:rPr>
          <w:sz w:val="20"/>
          <w:szCs w:val="20"/>
        </w:rPr>
        <w:t xml:space="preserve"> «СНиП И-26-76 «Кровли»;</w:t>
      </w:r>
    </w:p>
    <w:p w:rsidR="00A066D6" w:rsidRPr="001D6B5B" w:rsidRDefault="00441499" w:rsidP="00751175">
      <w:pPr>
        <w:autoSpaceDE w:val="0"/>
        <w:autoSpaceDN w:val="0"/>
        <w:adjustRightInd w:val="0"/>
        <w:ind w:firstLine="540"/>
        <w:jc w:val="both"/>
        <w:rPr>
          <w:sz w:val="20"/>
          <w:szCs w:val="20"/>
        </w:rPr>
      </w:pPr>
      <w:hyperlink r:id="rId16" w:history="1">
        <w:r w:rsidR="00A066D6" w:rsidRPr="001D6B5B">
          <w:rPr>
            <w:sz w:val="20"/>
            <w:szCs w:val="20"/>
          </w:rPr>
          <w:t>СП 18.13330.2019</w:t>
        </w:r>
      </w:hyperlink>
      <w:r w:rsidR="00A066D6" w:rsidRPr="001D6B5B">
        <w:rPr>
          <w:sz w:val="20"/>
          <w:szCs w:val="20"/>
        </w:rPr>
        <w:t xml:space="preserve"> «Производственные объекты. Планировочная организация земельного участка» («СНиП П-89-80* «Генеральные планы промышленных предприятий»);</w:t>
      </w:r>
    </w:p>
    <w:p w:rsidR="00A066D6" w:rsidRPr="001D6B5B" w:rsidRDefault="00A066D6" w:rsidP="00751175">
      <w:pPr>
        <w:autoSpaceDE w:val="0"/>
        <w:autoSpaceDN w:val="0"/>
        <w:adjustRightInd w:val="0"/>
        <w:ind w:firstLine="540"/>
        <w:jc w:val="both"/>
        <w:rPr>
          <w:sz w:val="20"/>
          <w:szCs w:val="20"/>
        </w:rPr>
      </w:pPr>
      <w:r w:rsidRPr="001D6B5B">
        <w:rPr>
          <w:sz w:val="20"/>
          <w:szCs w:val="20"/>
        </w:rPr>
        <w:t>СП 19.13330.2019 «Сельскохозяйственные предприятия. Планировочная организация земельного участка («СНиП Н-97-76* «Генеральные планы сельскохозяйственных предприятий»);</w:t>
      </w:r>
    </w:p>
    <w:p w:rsidR="00A066D6" w:rsidRPr="001D6B5B" w:rsidRDefault="00A066D6" w:rsidP="00751175">
      <w:pPr>
        <w:autoSpaceDE w:val="0"/>
        <w:autoSpaceDN w:val="0"/>
        <w:adjustRightInd w:val="0"/>
        <w:ind w:firstLine="540"/>
        <w:jc w:val="both"/>
        <w:rPr>
          <w:sz w:val="20"/>
          <w:szCs w:val="20"/>
        </w:rPr>
      </w:pPr>
      <w:r w:rsidRPr="001D6B5B">
        <w:rPr>
          <w:sz w:val="20"/>
          <w:szCs w:val="20"/>
        </w:rPr>
        <w:t>СП 20.13330.2016 «СНиП 2.01.07-85* «Нагрузки и воздействия»;</w:t>
      </w:r>
    </w:p>
    <w:p w:rsidR="00A066D6" w:rsidRPr="001D6B5B" w:rsidRDefault="00A066D6" w:rsidP="00751175">
      <w:pPr>
        <w:autoSpaceDE w:val="0"/>
        <w:autoSpaceDN w:val="0"/>
        <w:adjustRightInd w:val="0"/>
        <w:ind w:firstLine="540"/>
        <w:jc w:val="both"/>
        <w:rPr>
          <w:sz w:val="20"/>
          <w:szCs w:val="20"/>
        </w:rPr>
      </w:pPr>
      <w:r w:rsidRPr="001D6B5B">
        <w:rPr>
          <w:sz w:val="20"/>
          <w:szCs w:val="20"/>
        </w:rPr>
        <w:t>СП 21.13330.2012 «СНиП 2.01.09-91 «Здания и сооружения на подрабатываемых территориях и просадочных грунтах»;</w:t>
      </w:r>
    </w:p>
    <w:p w:rsidR="00A066D6" w:rsidRPr="001D6B5B" w:rsidRDefault="00A066D6" w:rsidP="00751175">
      <w:pPr>
        <w:autoSpaceDE w:val="0"/>
        <w:autoSpaceDN w:val="0"/>
        <w:adjustRightInd w:val="0"/>
        <w:ind w:firstLine="540"/>
        <w:jc w:val="both"/>
        <w:rPr>
          <w:sz w:val="20"/>
          <w:szCs w:val="20"/>
        </w:rPr>
      </w:pPr>
      <w:r w:rsidRPr="001D6B5B">
        <w:rPr>
          <w:sz w:val="20"/>
          <w:szCs w:val="20"/>
        </w:rPr>
        <w:t>СП 22.13330.2016 «СНиП 2.02.01-83* «Основания зданий и сооружений»;</w:t>
      </w:r>
    </w:p>
    <w:p w:rsidR="00A066D6" w:rsidRPr="001D6B5B" w:rsidRDefault="00A066D6" w:rsidP="00751175">
      <w:pPr>
        <w:autoSpaceDE w:val="0"/>
        <w:autoSpaceDN w:val="0"/>
        <w:adjustRightInd w:val="0"/>
        <w:ind w:firstLine="540"/>
        <w:jc w:val="both"/>
        <w:rPr>
          <w:sz w:val="20"/>
          <w:szCs w:val="20"/>
        </w:rPr>
      </w:pPr>
      <w:r w:rsidRPr="001D6B5B">
        <w:rPr>
          <w:sz w:val="20"/>
          <w:szCs w:val="20"/>
        </w:rPr>
        <w:t>СП 23.13330.2018 «СНиП 2.02.02-85* «Основания гидротехнических сооружений»;</w:t>
      </w:r>
    </w:p>
    <w:p w:rsidR="00A066D6" w:rsidRPr="001D6B5B" w:rsidRDefault="00A066D6" w:rsidP="00751175">
      <w:pPr>
        <w:autoSpaceDE w:val="0"/>
        <w:autoSpaceDN w:val="0"/>
        <w:adjustRightInd w:val="0"/>
        <w:ind w:firstLine="540"/>
        <w:jc w:val="both"/>
        <w:rPr>
          <w:sz w:val="20"/>
          <w:szCs w:val="20"/>
        </w:rPr>
      </w:pPr>
      <w:r w:rsidRPr="001D6B5B">
        <w:rPr>
          <w:sz w:val="20"/>
          <w:szCs w:val="20"/>
        </w:rPr>
        <w:t>СП 24.13330.2011 «СНиП 2.02.03-85 «Свайные фундаменты»;</w:t>
      </w:r>
    </w:p>
    <w:p w:rsidR="00A066D6" w:rsidRPr="001D6B5B" w:rsidRDefault="00A066D6" w:rsidP="00751175">
      <w:pPr>
        <w:autoSpaceDE w:val="0"/>
        <w:autoSpaceDN w:val="0"/>
        <w:adjustRightInd w:val="0"/>
        <w:ind w:firstLine="540"/>
        <w:jc w:val="both"/>
        <w:rPr>
          <w:sz w:val="20"/>
          <w:szCs w:val="20"/>
        </w:rPr>
      </w:pPr>
      <w:r w:rsidRPr="001D6B5B">
        <w:rPr>
          <w:sz w:val="20"/>
          <w:szCs w:val="20"/>
        </w:rPr>
        <w:t>СП 25.13330.2012 «СНиП 2.02.04-88 «Основания и фундаменты на вечномерзлых грунтах»;</w:t>
      </w:r>
    </w:p>
    <w:p w:rsidR="00A066D6" w:rsidRPr="001D6B5B" w:rsidRDefault="00A066D6" w:rsidP="00751175">
      <w:pPr>
        <w:autoSpaceDE w:val="0"/>
        <w:autoSpaceDN w:val="0"/>
        <w:adjustRightInd w:val="0"/>
        <w:ind w:firstLine="540"/>
        <w:jc w:val="both"/>
        <w:rPr>
          <w:sz w:val="20"/>
          <w:szCs w:val="20"/>
        </w:rPr>
      </w:pPr>
      <w:r w:rsidRPr="001D6B5B">
        <w:rPr>
          <w:sz w:val="20"/>
          <w:szCs w:val="20"/>
        </w:rPr>
        <w:t>СП 26.13330.2012 «СНиП 2.02.05-87 «Фундаменты машин с динамическими нагрузками»;</w:t>
      </w:r>
    </w:p>
    <w:p w:rsidR="00A066D6" w:rsidRPr="001D6B5B" w:rsidRDefault="00A066D6" w:rsidP="00751175">
      <w:pPr>
        <w:autoSpaceDE w:val="0"/>
        <w:autoSpaceDN w:val="0"/>
        <w:adjustRightInd w:val="0"/>
        <w:ind w:firstLine="540"/>
        <w:jc w:val="both"/>
        <w:rPr>
          <w:sz w:val="20"/>
          <w:szCs w:val="20"/>
        </w:rPr>
      </w:pPr>
      <w:r w:rsidRPr="001D6B5B">
        <w:rPr>
          <w:sz w:val="20"/>
          <w:szCs w:val="20"/>
        </w:rPr>
        <w:lastRenderedPageBreak/>
        <w:t>СП 28.13330.2017 «СНиП 2.03.11-85 «Защита строительных конструкций от коррозии»;</w:t>
      </w:r>
    </w:p>
    <w:p w:rsidR="00A066D6" w:rsidRPr="001D6B5B" w:rsidRDefault="00A066D6" w:rsidP="00751175">
      <w:pPr>
        <w:autoSpaceDE w:val="0"/>
        <w:autoSpaceDN w:val="0"/>
        <w:adjustRightInd w:val="0"/>
        <w:ind w:firstLine="540"/>
        <w:jc w:val="both"/>
        <w:rPr>
          <w:sz w:val="20"/>
          <w:szCs w:val="20"/>
        </w:rPr>
      </w:pPr>
      <w:r w:rsidRPr="001D6B5B">
        <w:rPr>
          <w:sz w:val="20"/>
          <w:szCs w:val="20"/>
        </w:rPr>
        <w:t>СП 29.13330.2011 «СНиП 2.03.13-88 «Полы»;</w:t>
      </w:r>
    </w:p>
    <w:p w:rsidR="00A066D6" w:rsidRPr="001D6B5B" w:rsidRDefault="00A066D6" w:rsidP="00751175">
      <w:pPr>
        <w:autoSpaceDE w:val="0"/>
        <w:autoSpaceDN w:val="0"/>
        <w:adjustRightInd w:val="0"/>
        <w:ind w:firstLine="540"/>
        <w:jc w:val="both"/>
        <w:rPr>
          <w:sz w:val="20"/>
          <w:szCs w:val="20"/>
        </w:rPr>
      </w:pPr>
      <w:r w:rsidRPr="001D6B5B">
        <w:rPr>
          <w:sz w:val="20"/>
          <w:szCs w:val="20"/>
        </w:rPr>
        <w:t>СП 30.13330.2016 «СНиП 2.04.01-85* «Внутренний водопровод и канализация зданий»;</w:t>
      </w:r>
    </w:p>
    <w:p w:rsidR="00A066D6" w:rsidRPr="001D6B5B" w:rsidRDefault="00A066D6" w:rsidP="00751175">
      <w:pPr>
        <w:autoSpaceDE w:val="0"/>
        <w:autoSpaceDN w:val="0"/>
        <w:adjustRightInd w:val="0"/>
        <w:ind w:firstLine="540"/>
        <w:jc w:val="both"/>
        <w:rPr>
          <w:sz w:val="20"/>
          <w:szCs w:val="20"/>
        </w:rPr>
      </w:pPr>
      <w:r w:rsidRPr="001D6B5B">
        <w:rPr>
          <w:sz w:val="20"/>
          <w:szCs w:val="20"/>
        </w:rPr>
        <w:t>СП 31.13330.2012 «СНиП 2.04.02-84* «Водоснабжение. Наружные сети и сооружения»;</w:t>
      </w:r>
    </w:p>
    <w:p w:rsidR="00A066D6" w:rsidRPr="001D6B5B" w:rsidRDefault="00A066D6" w:rsidP="00751175">
      <w:pPr>
        <w:autoSpaceDE w:val="0"/>
        <w:autoSpaceDN w:val="0"/>
        <w:adjustRightInd w:val="0"/>
        <w:ind w:firstLine="540"/>
        <w:jc w:val="both"/>
        <w:rPr>
          <w:sz w:val="20"/>
          <w:szCs w:val="20"/>
        </w:rPr>
      </w:pPr>
      <w:r w:rsidRPr="001D6B5B">
        <w:rPr>
          <w:sz w:val="20"/>
          <w:szCs w:val="20"/>
        </w:rPr>
        <w:t>СП 32.13330.2018 «СНиП 2.04.03-85 «Канализация. Наружные сети и сооружения»;</w:t>
      </w:r>
    </w:p>
    <w:p w:rsidR="00A066D6" w:rsidRPr="001D6B5B" w:rsidRDefault="00A066D6" w:rsidP="00751175">
      <w:pPr>
        <w:autoSpaceDE w:val="0"/>
        <w:autoSpaceDN w:val="0"/>
        <w:adjustRightInd w:val="0"/>
        <w:ind w:firstLine="540"/>
        <w:jc w:val="both"/>
        <w:rPr>
          <w:sz w:val="20"/>
          <w:szCs w:val="20"/>
        </w:rPr>
      </w:pPr>
      <w:r w:rsidRPr="001D6B5B">
        <w:rPr>
          <w:sz w:val="20"/>
          <w:szCs w:val="20"/>
        </w:rPr>
        <w:t>СП 33.13330.2012 «СНиП 2.04.12-86 «Расчет на прочность стальных трубопроводов»;</w:t>
      </w:r>
    </w:p>
    <w:p w:rsidR="00A066D6" w:rsidRPr="001D6B5B" w:rsidRDefault="00A066D6" w:rsidP="00751175">
      <w:pPr>
        <w:autoSpaceDE w:val="0"/>
        <w:autoSpaceDN w:val="0"/>
        <w:adjustRightInd w:val="0"/>
        <w:ind w:firstLine="540"/>
        <w:jc w:val="both"/>
        <w:rPr>
          <w:sz w:val="20"/>
          <w:szCs w:val="20"/>
        </w:rPr>
      </w:pPr>
      <w:r w:rsidRPr="001D6B5B">
        <w:rPr>
          <w:sz w:val="20"/>
          <w:szCs w:val="20"/>
        </w:rPr>
        <w:t>СП 34.13330.2012 «СНиП 2.05.02-85* «Автомобильные дороги»;</w:t>
      </w:r>
    </w:p>
    <w:p w:rsidR="00A066D6" w:rsidRPr="001D6B5B" w:rsidRDefault="00A066D6" w:rsidP="00751175">
      <w:pPr>
        <w:autoSpaceDE w:val="0"/>
        <w:autoSpaceDN w:val="0"/>
        <w:adjustRightInd w:val="0"/>
        <w:ind w:firstLine="540"/>
        <w:jc w:val="both"/>
        <w:rPr>
          <w:sz w:val="20"/>
          <w:szCs w:val="20"/>
        </w:rPr>
      </w:pPr>
      <w:r w:rsidRPr="001D6B5B">
        <w:rPr>
          <w:sz w:val="20"/>
          <w:szCs w:val="20"/>
        </w:rPr>
        <w:t>СП 35.13330.2011 «СНиП 2.05.03-84* «Мосты и трубы»;</w:t>
      </w:r>
    </w:p>
    <w:p w:rsidR="00A066D6" w:rsidRPr="001D6B5B" w:rsidRDefault="00A066D6" w:rsidP="00751175">
      <w:pPr>
        <w:autoSpaceDE w:val="0"/>
        <w:autoSpaceDN w:val="0"/>
        <w:adjustRightInd w:val="0"/>
        <w:ind w:firstLine="540"/>
        <w:jc w:val="both"/>
        <w:rPr>
          <w:sz w:val="20"/>
          <w:szCs w:val="20"/>
        </w:rPr>
      </w:pPr>
      <w:r w:rsidRPr="001D6B5B">
        <w:rPr>
          <w:sz w:val="20"/>
          <w:szCs w:val="20"/>
        </w:rPr>
        <w:t>СП 36.13330.2012 «СНиП 2.05.06-85* «Магистральные трубопроводы»;</w:t>
      </w:r>
    </w:p>
    <w:p w:rsidR="00A066D6" w:rsidRPr="001D6B5B" w:rsidRDefault="00A066D6" w:rsidP="00751175">
      <w:pPr>
        <w:autoSpaceDE w:val="0"/>
        <w:autoSpaceDN w:val="0"/>
        <w:adjustRightInd w:val="0"/>
        <w:ind w:firstLine="540"/>
        <w:jc w:val="both"/>
        <w:rPr>
          <w:sz w:val="20"/>
          <w:szCs w:val="20"/>
        </w:rPr>
      </w:pPr>
      <w:r w:rsidRPr="001D6B5B">
        <w:rPr>
          <w:sz w:val="20"/>
          <w:szCs w:val="20"/>
        </w:rPr>
        <w:t>СП 37.13330.2012 «СНиП 2.05.07-91* «Промышленный транспорт»;</w:t>
      </w:r>
    </w:p>
    <w:p w:rsidR="00A066D6" w:rsidRPr="001D6B5B" w:rsidRDefault="00A066D6" w:rsidP="00751175">
      <w:pPr>
        <w:autoSpaceDE w:val="0"/>
        <w:autoSpaceDN w:val="0"/>
        <w:adjustRightInd w:val="0"/>
        <w:ind w:firstLine="540"/>
        <w:jc w:val="both"/>
        <w:rPr>
          <w:sz w:val="20"/>
          <w:szCs w:val="20"/>
        </w:rPr>
      </w:pPr>
      <w:r w:rsidRPr="001D6B5B">
        <w:rPr>
          <w:sz w:val="20"/>
          <w:szCs w:val="20"/>
        </w:rPr>
        <w:t>СП 38.13330.2018 «СНиП 2.06.04-82* «Нагрузки и воздействия на гидротехнические сооружения (волновые, ледовые и от судов)»;</w:t>
      </w:r>
    </w:p>
    <w:p w:rsidR="00A066D6" w:rsidRPr="001D6B5B" w:rsidRDefault="00A066D6" w:rsidP="00751175">
      <w:pPr>
        <w:autoSpaceDE w:val="0"/>
        <w:autoSpaceDN w:val="0"/>
        <w:adjustRightInd w:val="0"/>
        <w:ind w:firstLine="540"/>
        <w:jc w:val="both"/>
        <w:rPr>
          <w:sz w:val="20"/>
          <w:szCs w:val="20"/>
        </w:rPr>
      </w:pPr>
      <w:r w:rsidRPr="001D6B5B">
        <w:rPr>
          <w:sz w:val="20"/>
          <w:szCs w:val="20"/>
        </w:rPr>
        <w:t>СП 39.13330.2012 «СНиП 2.06.05-84* «Плотины из грунтовых материалов»;</w:t>
      </w:r>
    </w:p>
    <w:p w:rsidR="00A066D6" w:rsidRPr="001D6B5B" w:rsidRDefault="00A066D6" w:rsidP="00751175">
      <w:pPr>
        <w:autoSpaceDE w:val="0"/>
        <w:autoSpaceDN w:val="0"/>
        <w:adjustRightInd w:val="0"/>
        <w:ind w:firstLine="540"/>
        <w:jc w:val="both"/>
        <w:rPr>
          <w:sz w:val="20"/>
          <w:szCs w:val="20"/>
        </w:rPr>
      </w:pPr>
      <w:r w:rsidRPr="001D6B5B">
        <w:rPr>
          <w:sz w:val="20"/>
          <w:szCs w:val="20"/>
        </w:rPr>
        <w:t>СП 40.13330.2012 «СНиП 2.06.06-85 «Плотины бетонные и железобетонные»;</w:t>
      </w:r>
    </w:p>
    <w:p w:rsidR="00A066D6" w:rsidRPr="001D6B5B" w:rsidRDefault="00A066D6" w:rsidP="00751175">
      <w:pPr>
        <w:autoSpaceDE w:val="0"/>
        <w:autoSpaceDN w:val="0"/>
        <w:adjustRightInd w:val="0"/>
        <w:ind w:firstLine="540"/>
        <w:jc w:val="both"/>
        <w:rPr>
          <w:sz w:val="20"/>
          <w:szCs w:val="20"/>
        </w:rPr>
      </w:pPr>
      <w:r w:rsidRPr="001D6B5B">
        <w:rPr>
          <w:sz w:val="20"/>
          <w:szCs w:val="20"/>
        </w:rPr>
        <w:t>СП 41.13330.2012 «СНиП 2.06.08-87 «Бетонные и железобетонные конструкции гидротехнических сооружений»;</w:t>
      </w:r>
    </w:p>
    <w:p w:rsidR="00A066D6" w:rsidRPr="001D6B5B" w:rsidRDefault="00A066D6" w:rsidP="00751175">
      <w:pPr>
        <w:autoSpaceDE w:val="0"/>
        <w:autoSpaceDN w:val="0"/>
        <w:adjustRightInd w:val="0"/>
        <w:ind w:firstLine="540"/>
        <w:jc w:val="both"/>
        <w:rPr>
          <w:sz w:val="20"/>
          <w:szCs w:val="20"/>
        </w:rPr>
      </w:pPr>
      <w:r w:rsidRPr="001D6B5B">
        <w:rPr>
          <w:sz w:val="20"/>
          <w:szCs w:val="20"/>
        </w:rPr>
        <w:t>СП 42.13330.2016 «СНиП 2.07.01-89* «Градостроительство. Планировка и застройка городских и сельских поселений»;</w:t>
      </w:r>
    </w:p>
    <w:p w:rsidR="00A066D6" w:rsidRPr="001D6B5B" w:rsidRDefault="00A066D6" w:rsidP="00751175">
      <w:pPr>
        <w:autoSpaceDE w:val="0"/>
        <w:autoSpaceDN w:val="0"/>
        <w:adjustRightInd w:val="0"/>
        <w:ind w:firstLine="540"/>
        <w:jc w:val="both"/>
        <w:rPr>
          <w:sz w:val="20"/>
          <w:szCs w:val="20"/>
        </w:rPr>
      </w:pPr>
      <w:r w:rsidRPr="001D6B5B">
        <w:rPr>
          <w:sz w:val="20"/>
          <w:szCs w:val="20"/>
        </w:rPr>
        <w:t>СП 43.13330.2012 «СНиП 2.09.03-85 «Сооружения промышленных предприятий»;</w:t>
      </w:r>
    </w:p>
    <w:p w:rsidR="00A066D6" w:rsidRPr="001D6B5B" w:rsidRDefault="00A066D6" w:rsidP="00751175">
      <w:pPr>
        <w:autoSpaceDE w:val="0"/>
        <w:autoSpaceDN w:val="0"/>
        <w:adjustRightInd w:val="0"/>
        <w:ind w:firstLine="540"/>
        <w:jc w:val="both"/>
        <w:rPr>
          <w:sz w:val="20"/>
          <w:szCs w:val="20"/>
        </w:rPr>
      </w:pPr>
      <w:r w:rsidRPr="001D6B5B">
        <w:rPr>
          <w:sz w:val="20"/>
          <w:szCs w:val="20"/>
        </w:rPr>
        <w:t>СП 45.13330.2017 «СНиП 3.02.01-87 «Земляные сооружения, основания и фундаменты»;</w:t>
      </w:r>
    </w:p>
    <w:p w:rsidR="00A066D6" w:rsidRPr="001D6B5B" w:rsidRDefault="00A066D6" w:rsidP="00751175">
      <w:pPr>
        <w:autoSpaceDE w:val="0"/>
        <w:autoSpaceDN w:val="0"/>
        <w:adjustRightInd w:val="0"/>
        <w:ind w:firstLine="540"/>
        <w:jc w:val="both"/>
        <w:rPr>
          <w:sz w:val="20"/>
          <w:szCs w:val="20"/>
        </w:rPr>
      </w:pPr>
      <w:r w:rsidRPr="001D6B5B">
        <w:rPr>
          <w:sz w:val="20"/>
          <w:szCs w:val="20"/>
        </w:rPr>
        <w:t>СП 46.13330.2012 «СНиП 3.06.04-91 «Мосты и трубы»;</w:t>
      </w:r>
    </w:p>
    <w:p w:rsidR="00A066D6" w:rsidRPr="001D6B5B" w:rsidRDefault="00A066D6" w:rsidP="00751175">
      <w:pPr>
        <w:autoSpaceDE w:val="0"/>
        <w:autoSpaceDN w:val="0"/>
        <w:adjustRightInd w:val="0"/>
        <w:ind w:firstLine="540"/>
        <w:jc w:val="both"/>
        <w:rPr>
          <w:sz w:val="20"/>
          <w:szCs w:val="20"/>
        </w:rPr>
      </w:pPr>
      <w:r w:rsidRPr="001D6B5B">
        <w:rPr>
          <w:sz w:val="20"/>
          <w:szCs w:val="20"/>
        </w:rPr>
        <w:t>СП 47.13330.2016 «СНиП 11-02-96 «Инженерные изыскания для строительства. Основные положения»;</w:t>
      </w:r>
    </w:p>
    <w:p w:rsidR="00A066D6" w:rsidRPr="001D6B5B" w:rsidRDefault="00A066D6" w:rsidP="00751175">
      <w:pPr>
        <w:autoSpaceDE w:val="0"/>
        <w:autoSpaceDN w:val="0"/>
        <w:adjustRightInd w:val="0"/>
        <w:ind w:firstLine="540"/>
        <w:jc w:val="both"/>
        <w:rPr>
          <w:sz w:val="20"/>
          <w:szCs w:val="20"/>
        </w:rPr>
      </w:pPr>
      <w:r w:rsidRPr="001D6B5B">
        <w:rPr>
          <w:sz w:val="20"/>
          <w:szCs w:val="20"/>
        </w:rPr>
        <w:t>СП 50.13330.2012 «СНиП 23-02-2003 «Тепловая защита зданий»;</w:t>
      </w:r>
    </w:p>
    <w:p w:rsidR="00A066D6" w:rsidRPr="001D6B5B" w:rsidRDefault="00A066D6" w:rsidP="00751175">
      <w:pPr>
        <w:autoSpaceDE w:val="0"/>
        <w:autoSpaceDN w:val="0"/>
        <w:adjustRightInd w:val="0"/>
        <w:ind w:firstLine="540"/>
        <w:jc w:val="both"/>
        <w:rPr>
          <w:sz w:val="20"/>
          <w:szCs w:val="20"/>
        </w:rPr>
      </w:pPr>
      <w:r w:rsidRPr="001D6B5B">
        <w:rPr>
          <w:sz w:val="20"/>
          <w:szCs w:val="20"/>
        </w:rPr>
        <w:t>СП 51.13330.2011 «СНиП 23-03-2003 «Защита от шума»;</w:t>
      </w:r>
    </w:p>
    <w:p w:rsidR="00A066D6" w:rsidRPr="001D6B5B" w:rsidRDefault="00A066D6" w:rsidP="00751175">
      <w:pPr>
        <w:autoSpaceDE w:val="0"/>
        <w:autoSpaceDN w:val="0"/>
        <w:adjustRightInd w:val="0"/>
        <w:ind w:firstLine="540"/>
        <w:jc w:val="both"/>
        <w:rPr>
          <w:sz w:val="20"/>
          <w:szCs w:val="20"/>
        </w:rPr>
      </w:pPr>
      <w:r w:rsidRPr="001D6B5B">
        <w:rPr>
          <w:sz w:val="20"/>
          <w:szCs w:val="20"/>
        </w:rPr>
        <w:t>СП 52.13330.2016 «СНиП 23-05-95* «Естественное и искусственное освещение»;</w:t>
      </w:r>
    </w:p>
    <w:p w:rsidR="00A066D6" w:rsidRPr="001D6B5B" w:rsidRDefault="00A066D6" w:rsidP="00751175">
      <w:pPr>
        <w:autoSpaceDE w:val="0"/>
        <w:autoSpaceDN w:val="0"/>
        <w:adjustRightInd w:val="0"/>
        <w:ind w:firstLine="540"/>
        <w:jc w:val="both"/>
        <w:rPr>
          <w:sz w:val="20"/>
          <w:szCs w:val="20"/>
        </w:rPr>
      </w:pPr>
      <w:r w:rsidRPr="001D6B5B">
        <w:rPr>
          <w:sz w:val="20"/>
          <w:szCs w:val="20"/>
        </w:rPr>
        <w:t>СП 54.13330.2016 «СНиП 31-01-2003 «Здания жилые многоквартирные»;</w:t>
      </w:r>
    </w:p>
    <w:p w:rsidR="00A066D6" w:rsidRPr="001D6B5B" w:rsidRDefault="00A066D6" w:rsidP="00751175">
      <w:pPr>
        <w:autoSpaceDE w:val="0"/>
        <w:autoSpaceDN w:val="0"/>
        <w:adjustRightInd w:val="0"/>
        <w:ind w:firstLine="540"/>
        <w:jc w:val="both"/>
        <w:rPr>
          <w:sz w:val="20"/>
          <w:szCs w:val="20"/>
        </w:rPr>
      </w:pPr>
      <w:r w:rsidRPr="001D6B5B">
        <w:rPr>
          <w:sz w:val="20"/>
          <w:szCs w:val="20"/>
        </w:rPr>
        <w:t>СП 56.13330.2011 «СНиП 31-03-2001 «Производственные здания»;</w:t>
      </w:r>
    </w:p>
    <w:p w:rsidR="00A066D6" w:rsidRPr="001D6B5B" w:rsidRDefault="00A066D6" w:rsidP="00751175">
      <w:pPr>
        <w:autoSpaceDE w:val="0"/>
        <w:autoSpaceDN w:val="0"/>
        <w:adjustRightInd w:val="0"/>
        <w:ind w:firstLine="540"/>
        <w:jc w:val="both"/>
        <w:rPr>
          <w:sz w:val="20"/>
          <w:szCs w:val="20"/>
        </w:rPr>
      </w:pPr>
      <w:r w:rsidRPr="001D6B5B">
        <w:rPr>
          <w:sz w:val="20"/>
          <w:szCs w:val="20"/>
        </w:rPr>
        <w:t>СП 58.13330.2012 «СНиП 33-01-2003 «Гидротехнические сооружения. Основные положения»;</w:t>
      </w:r>
    </w:p>
    <w:p w:rsidR="00A066D6" w:rsidRPr="001D6B5B" w:rsidRDefault="00A066D6" w:rsidP="00751175">
      <w:pPr>
        <w:autoSpaceDE w:val="0"/>
        <w:autoSpaceDN w:val="0"/>
        <w:adjustRightInd w:val="0"/>
        <w:ind w:firstLine="540"/>
        <w:jc w:val="both"/>
        <w:rPr>
          <w:sz w:val="20"/>
          <w:szCs w:val="20"/>
        </w:rPr>
      </w:pPr>
      <w:r w:rsidRPr="001D6B5B">
        <w:rPr>
          <w:sz w:val="20"/>
          <w:szCs w:val="20"/>
        </w:rPr>
        <w:t>СП 59.13330.2016 «СНиП 35-01-2001 «Доступность зданий и сооружений для маломобильных групп населения»;</w:t>
      </w:r>
    </w:p>
    <w:p w:rsidR="00A066D6" w:rsidRPr="001D6B5B" w:rsidRDefault="00A066D6" w:rsidP="00751175">
      <w:pPr>
        <w:autoSpaceDE w:val="0"/>
        <w:autoSpaceDN w:val="0"/>
        <w:adjustRightInd w:val="0"/>
        <w:ind w:firstLine="540"/>
        <w:jc w:val="both"/>
        <w:rPr>
          <w:sz w:val="20"/>
          <w:szCs w:val="20"/>
        </w:rPr>
      </w:pPr>
      <w:r w:rsidRPr="001D6B5B">
        <w:rPr>
          <w:sz w:val="20"/>
          <w:szCs w:val="20"/>
        </w:rPr>
        <w:t>СП 60.13330.2016 «СНиП 41-01-2003 «Отопление, вентиляция и кондиционирование воздуха»;</w:t>
      </w:r>
    </w:p>
    <w:p w:rsidR="00A066D6" w:rsidRPr="001D6B5B" w:rsidRDefault="00A066D6" w:rsidP="00751175">
      <w:pPr>
        <w:autoSpaceDE w:val="0"/>
        <w:autoSpaceDN w:val="0"/>
        <w:adjustRightInd w:val="0"/>
        <w:ind w:firstLine="540"/>
        <w:jc w:val="both"/>
        <w:rPr>
          <w:sz w:val="20"/>
          <w:szCs w:val="20"/>
        </w:rPr>
      </w:pPr>
      <w:r w:rsidRPr="001D6B5B">
        <w:rPr>
          <w:sz w:val="20"/>
          <w:szCs w:val="20"/>
        </w:rPr>
        <w:t>СП 61.13330.2012 «СНиП 41-03-2003 «Тепловая изоляция оборудования и трубопроводов»;</w:t>
      </w:r>
    </w:p>
    <w:p w:rsidR="00A066D6" w:rsidRPr="001D6B5B" w:rsidRDefault="00A066D6" w:rsidP="00751175">
      <w:pPr>
        <w:autoSpaceDE w:val="0"/>
        <w:autoSpaceDN w:val="0"/>
        <w:adjustRightInd w:val="0"/>
        <w:ind w:firstLine="540"/>
        <w:jc w:val="both"/>
        <w:rPr>
          <w:sz w:val="20"/>
          <w:szCs w:val="20"/>
        </w:rPr>
      </w:pPr>
      <w:r w:rsidRPr="001D6B5B">
        <w:rPr>
          <w:sz w:val="20"/>
          <w:szCs w:val="20"/>
        </w:rPr>
        <w:t>СП 63.13330.2018 «СНиП 52-01-2003 «Бетонные и железобетонные конструкции. Основные положения»;</w:t>
      </w:r>
    </w:p>
    <w:p w:rsidR="00A066D6" w:rsidRPr="001D6B5B" w:rsidRDefault="00A066D6" w:rsidP="00751175">
      <w:pPr>
        <w:autoSpaceDE w:val="0"/>
        <w:autoSpaceDN w:val="0"/>
        <w:adjustRightInd w:val="0"/>
        <w:ind w:firstLine="540"/>
        <w:jc w:val="both"/>
        <w:rPr>
          <w:sz w:val="20"/>
          <w:szCs w:val="20"/>
        </w:rPr>
      </w:pPr>
      <w:r w:rsidRPr="001D6B5B">
        <w:rPr>
          <w:sz w:val="20"/>
          <w:szCs w:val="20"/>
        </w:rPr>
        <w:t>СП 64.13330.2017 «СНиП II-25-80 «Деревянные конструкции»;</w:t>
      </w:r>
    </w:p>
    <w:p w:rsidR="00A066D6" w:rsidRPr="001D6B5B" w:rsidRDefault="00A066D6" w:rsidP="00751175">
      <w:pPr>
        <w:autoSpaceDE w:val="0"/>
        <w:autoSpaceDN w:val="0"/>
        <w:adjustRightInd w:val="0"/>
        <w:ind w:firstLine="540"/>
        <w:jc w:val="both"/>
        <w:rPr>
          <w:sz w:val="20"/>
          <w:szCs w:val="20"/>
        </w:rPr>
      </w:pPr>
      <w:r w:rsidRPr="001D6B5B">
        <w:rPr>
          <w:sz w:val="20"/>
          <w:szCs w:val="20"/>
        </w:rPr>
        <w:t>СП 70.13330.2012 «СНиП 3.03.01-87 «Несущие и ограждающие конструкции»;</w:t>
      </w:r>
    </w:p>
    <w:p w:rsidR="00A066D6" w:rsidRPr="001D6B5B" w:rsidRDefault="00A066D6" w:rsidP="00751175">
      <w:pPr>
        <w:autoSpaceDE w:val="0"/>
        <w:autoSpaceDN w:val="0"/>
        <w:adjustRightInd w:val="0"/>
        <w:ind w:firstLine="540"/>
        <w:jc w:val="both"/>
        <w:rPr>
          <w:sz w:val="20"/>
          <w:szCs w:val="20"/>
        </w:rPr>
      </w:pPr>
      <w:r w:rsidRPr="001D6B5B">
        <w:rPr>
          <w:sz w:val="20"/>
          <w:szCs w:val="20"/>
        </w:rPr>
        <w:t>СП 78.13330.2012 «СНиП 3.06.03-85 «Автомобильные дороги»;</w:t>
      </w:r>
    </w:p>
    <w:p w:rsidR="00A066D6" w:rsidRPr="001D6B5B" w:rsidRDefault="00A066D6" w:rsidP="00751175">
      <w:pPr>
        <w:autoSpaceDE w:val="0"/>
        <w:autoSpaceDN w:val="0"/>
        <w:adjustRightInd w:val="0"/>
        <w:ind w:firstLine="540"/>
        <w:jc w:val="both"/>
        <w:rPr>
          <w:sz w:val="20"/>
          <w:szCs w:val="20"/>
        </w:rPr>
      </w:pPr>
      <w:r w:rsidRPr="001D6B5B">
        <w:rPr>
          <w:sz w:val="20"/>
          <w:szCs w:val="20"/>
        </w:rPr>
        <w:t>СП 79.13330.2012 «СНиП 3.06.07-86 «Мосты и трубы. Правила обследований и испытаний»;</w:t>
      </w:r>
    </w:p>
    <w:p w:rsidR="00A066D6" w:rsidRPr="001D6B5B" w:rsidRDefault="00A066D6" w:rsidP="00751175">
      <w:pPr>
        <w:autoSpaceDE w:val="0"/>
        <w:autoSpaceDN w:val="0"/>
        <w:adjustRightInd w:val="0"/>
        <w:ind w:firstLine="540"/>
        <w:jc w:val="both"/>
        <w:rPr>
          <w:sz w:val="20"/>
          <w:szCs w:val="20"/>
        </w:rPr>
      </w:pPr>
      <w:r w:rsidRPr="001D6B5B">
        <w:rPr>
          <w:sz w:val="20"/>
          <w:szCs w:val="20"/>
        </w:rPr>
        <w:t>СП 86.13330.2014 «СНиП III-42-80* «Магистральные трубопроводы»;</w:t>
      </w:r>
    </w:p>
    <w:p w:rsidR="00A066D6" w:rsidRPr="001D6B5B" w:rsidRDefault="00A066D6" w:rsidP="00751175">
      <w:pPr>
        <w:autoSpaceDE w:val="0"/>
        <w:autoSpaceDN w:val="0"/>
        <w:adjustRightInd w:val="0"/>
        <w:ind w:firstLine="540"/>
        <w:jc w:val="both"/>
        <w:rPr>
          <w:sz w:val="20"/>
          <w:szCs w:val="20"/>
        </w:rPr>
      </w:pPr>
      <w:r w:rsidRPr="001D6B5B">
        <w:rPr>
          <w:sz w:val="20"/>
          <w:szCs w:val="20"/>
        </w:rPr>
        <w:t>СП 88.13330.2014 «СНиП II-11-77* «Защитные сооружения гражданской обороны»;</w:t>
      </w:r>
    </w:p>
    <w:p w:rsidR="00A066D6" w:rsidRPr="001D6B5B" w:rsidRDefault="00A066D6" w:rsidP="00751175">
      <w:pPr>
        <w:autoSpaceDE w:val="0"/>
        <w:autoSpaceDN w:val="0"/>
        <w:adjustRightInd w:val="0"/>
        <w:ind w:firstLine="540"/>
        <w:jc w:val="both"/>
        <w:rPr>
          <w:sz w:val="20"/>
          <w:szCs w:val="20"/>
        </w:rPr>
      </w:pPr>
      <w:r w:rsidRPr="001D6B5B">
        <w:rPr>
          <w:sz w:val="20"/>
          <w:szCs w:val="20"/>
        </w:rPr>
        <w:t>СП 89.13330.2016 «СНиП II-35-76 «Котельные установки»;</w:t>
      </w:r>
    </w:p>
    <w:p w:rsidR="00A066D6" w:rsidRPr="001D6B5B" w:rsidRDefault="00A066D6" w:rsidP="00751175">
      <w:pPr>
        <w:autoSpaceDE w:val="0"/>
        <w:autoSpaceDN w:val="0"/>
        <w:adjustRightInd w:val="0"/>
        <w:ind w:firstLine="540"/>
        <w:jc w:val="both"/>
        <w:rPr>
          <w:sz w:val="20"/>
          <w:szCs w:val="20"/>
        </w:rPr>
      </w:pPr>
      <w:r w:rsidRPr="001D6B5B">
        <w:rPr>
          <w:sz w:val="20"/>
          <w:szCs w:val="20"/>
        </w:rPr>
        <w:t>СП 90.13330.2012 «СНиП II-58-75 «Электростанции тепловые»;</w:t>
      </w:r>
    </w:p>
    <w:p w:rsidR="00A066D6" w:rsidRPr="001D6B5B" w:rsidRDefault="00A066D6" w:rsidP="00751175">
      <w:pPr>
        <w:autoSpaceDE w:val="0"/>
        <w:autoSpaceDN w:val="0"/>
        <w:adjustRightInd w:val="0"/>
        <w:ind w:firstLine="540"/>
        <w:jc w:val="both"/>
        <w:rPr>
          <w:sz w:val="20"/>
          <w:szCs w:val="20"/>
        </w:rPr>
      </w:pPr>
      <w:r w:rsidRPr="001D6B5B">
        <w:rPr>
          <w:sz w:val="20"/>
          <w:szCs w:val="20"/>
        </w:rPr>
        <w:t>СП 91.13330.2012 «СНиП II-94-80 «Подземные горные выработки»;</w:t>
      </w:r>
    </w:p>
    <w:p w:rsidR="00A066D6" w:rsidRPr="001D6B5B" w:rsidRDefault="00A066D6" w:rsidP="00751175">
      <w:pPr>
        <w:autoSpaceDE w:val="0"/>
        <w:autoSpaceDN w:val="0"/>
        <w:adjustRightInd w:val="0"/>
        <w:ind w:firstLine="540"/>
        <w:jc w:val="both"/>
        <w:rPr>
          <w:sz w:val="20"/>
          <w:szCs w:val="20"/>
        </w:rPr>
      </w:pPr>
      <w:r w:rsidRPr="001D6B5B">
        <w:rPr>
          <w:sz w:val="20"/>
          <w:szCs w:val="20"/>
        </w:rPr>
        <w:t>СП 92.13330.2012 «СНиП II-108-78 «Склады сухих минеральных удобрений и химических средств защиты растений»;</w:t>
      </w:r>
    </w:p>
    <w:p w:rsidR="00A066D6" w:rsidRPr="001D6B5B" w:rsidRDefault="00A066D6" w:rsidP="00751175">
      <w:pPr>
        <w:autoSpaceDE w:val="0"/>
        <w:autoSpaceDN w:val="0"/>
        <w:adjustRightInd w:val="0"/>
        <w:ind w:firstLine="540"/>
        <w:jc w:val="both"/>
        <w:rPr>
          <w:sz w:val="20"/>
          <w:szCs w:val="20"/>
        </w:rPr>
      </w:pPr>
      <w:r w:rsidRPr="001D6B5B">
        <w:rPr>
          <w:sz w:val="20"/>
          <w:szCs w:val="20"/>
        </w:rPr>
        <w:t>СП 103.13330.2012 «СНиП 2.06.14-85 «Защита горных выработок от подземных и поверхностных вод»;</w:t>
      </w:r>
    </w:p>
    <w:p w:rsidR="00A066D6" w:rsidRPr="001D6B5B" w:rsidRDefault="00A066D6" w:rsidP="00751175">
      <w:pPr>
        <w:autoSpaceDE w:val="0"/>
        <w:autoSpaceDN w:val="0"/>
        <w:adjustRightInd w:val="0"/>
        <w:ind w:firstLine="540"/>
        <w:jc w:val="both"/>
        <w:rPr>
          <w:sz w:val="20"/>
          <w:szCs w:val="20"/>
        </w:rPr>
      </w:pPr>
      <w:r w:rsidRPr="001D6B5B">
        <w:rPr>
          <w:sz w:val="20"/>
          <w:szCs w:val="20"/>
        </w:rPr>
        <w:t>СП 105.13330.2012 «СНиП 2.10.02-84 «Здания и помещения для хранения и переработки сельскохозяйственной продукции»;</w:t>
      </w:r>
    </w:p>
    <w:p w:rsidR="00A066D6" w:rsidRPr="001D6B5B" w:rsidRDefault="00A066D6" w:rsidP="00751175">
      <w:pPr>
        <w:autoSpaceDE w:val="0"/>
        <w:autoSpaceDN w:val="0"/>
        <w:adjustRightInd w:val="0"/>
        <w:ind w:firstLine="540"/>
        <w:jc w:val="both"/>
        <w:rPr>
          <w:sz w:val="20"/>
          <w:szCs w:val="20"/>
        </w:rPr>
      </w:pPr>
      <w:r w:rsidRPr="001D6B5B">
        <w:rPr>
          <w:sz w:val="20"/>
          <w:szCs w:val="20"/>
        </w:rPr>
        <w:t>СП 106.13330.2012 «СНиП 2.10.03-84 «Животноводческие, птицеводческие и звероводческие здания и помещения»;</w:t>
      </w:r>
    </w:p>
    <w:p w:rsidR="00A066D6" w:rsidRPr="001D6B5B" w:rsidRDefault="00A066D6" w:rsidP="00751175">
      <w:pPr>
        <w:autoSpaceDE w:val="0"/>
        <w:autoSpaceDN w:val="0"/>
        <w:adjustRightInd w:val="0"/>
        <w:ind w:firstLine="540"/>
        <w:jc w:val="both"/>
        <w:rPr>
          <w:sz w:val="20"/>
          <w:szCs w:val="20"/>
        </w:rPr>
      </w:pPr>
      <w:r w:rsidRPr="001D6B5B">
        <w:rPr>
          <w:sz w:val="20"/>
          <w:szCs w:val="20"/>
        </w:rPr>
        <w:t>СП 108.13330.2012 «СНиП 2.10.05-85 «Предприятия, здания и сооружения по хранению и переработке зерна»;</w:t>
      </w:r>
    </w:p>
    <w:p w:rsidR="00A066D6" w:rsidRPr="001D6B5B" w:rsidRDefault="00A066D6" w:rsidP="00751175">
      <w:pPr>
        <w:autoSpaceDE w:val="0"/>
        <w:autoSpaceDN w:val="0"/>
        <w:adjustRightInd w:val="0"/>
        <w:ind w:firstLine="540"/>
        <w:jc w:val="both"/>
        <w:rPr>
          <w:sz w:val="20"/>
          <w:szCs w:val="20"/>
        </w:rPr>
      </w:pPr>
      <w:r w:rsidRPr="001D6B5B">
        <w:rPr>
          <w:sz w:val="20"/>
          <w:szCs w:val="20"/>
        </w:rPr>
        <w:t>СП 109.13330.2012 «СНиП 2.11.02-87 «Холодильники»;</w:t>
      </w:r>
    </w:p>
    <w:p w:rsidR="00A066D6" w:rsidRPr="001D6B5B" w:rsidRDefault="00A066D6" w:rsidP="00751175">
      <w:pPr>
        <w:autoSpaceDE w:val="0"/>
        <w:autoSpaceDN w:val="0"/>
        <w:adjustRightInd w:val="0"/>
        <w:ind w:firstLine="540"/>
        <w:jc w:val="both"/>
        <w:rPr>
          <w:sz w:val="20"/>
          <w:szCs w:val="20"/>
        </w:rPr>
      </w:pPr>
      <w:r w:rsidRPr="001D6B5B">
        <w:rPr>
          <w:sz w:val="20"/>
          <w:szCs w:val="20"/>
        </w:rPr>
        <w:t>СП 113.13330.2016 «СНиП 21-02-99* «Стоянки автомобилей»;</w:t>
      </w:r>
    </w:p>
    <w:p w:rsidR="00A066D6" w:rsidRPr="001D6B5B" w:rsidRDefault="00A066D6" w:rsidP="00751175">
      <w:pPr>
        <w:autoSpaceDE w:val="0"/>
        <w:autoSpaceDN w:val="0"/>
        <w:adjustRightInd w:val="0"/>
        <w:ind w:firstLine="540"/>
        <w:jc w:val="both"/>
        <w:rPr>
          <w:sz w:val="20"/>
          <w:szCs w:val="20"/>
        </w:rPr>
      </w:pPr>
      <w:r w:rsidRPr="001D6B5B">
        <w:rPr>
          <w:sz w:val="20"/>
          <w:szCs w:val="20"/>
        </w:rPr>
        <w:t>СП 116.13330.2012 «СНиП 22-02-2003 «Инженерная защита территорий, зданий и сооружений от опасных геологических процессов. Основные положения»;</w:t>
      </w:r>
    </w:p>
    <w:p w:rsidR="00A066D6" w:rsidRPr="001D6B5B" w:rsidRDefault="00A066D6" w:rsidP="00751175">
      <w:pPr>
        <w:autoSpaceDE w:val="0"/>
        <w:autoSpaceDN w:val="0"/>
        <w:adjustRightInd w:val="0"/>
        <w:ind w:firstLine="540"/>
        <w:jc w:val="both"/>
        <w:rPr>
          <w:sz w:val="20"/>
          <w:szCs w:val="20"/>
        </w:rPr>
      </w:pPr>
      <w:r w:rsidRPr="001D6B5B">
        <w:rPr>
          <w:sz w:val="20"/>
          <w:szCs w:val="20"/>
        </w:rPr>
        <w:t>СП 118.13330.2012 «СНиП 31-06-2009 «Общественные здания и сооружения»;</w:t>
      </w:r>
    </w:p>
    <w:p w:rsidR="00A066D6" w:rsidRPr="001D6B5B" w:rsidRDefault="00A066D6" w:rsidP="00751175">
      <w:pPr>
        <w:autoSpaceDE w:val="0"/>
        <w:autoSpaceDN w:val="0"/>
        <w:adjustRightInd w:val="0"/>
        <w:ind w:firstLine="540"/>
        <w:jc w:val="both"/>
        <w:rPr>
          <w:sz w:val="20"/>
          <w:szCs w:val="20"/>
        </w:rPr>
      </w:pPr>
      <w:r w:rsidRPr="001D6B5B">
        <w:rPr>
          <w:sz w:val="20"/>
          <w:szCs w:val="20"/>
        </w:rPr>
        <w:t>СП 121.13330.2019 «СНиП 32-03-96 «Аэродромы»;</w:t>
      </w:r>
    </w:p>
    <w:p w:rsidR="00A066D6" w:rsidRPr="001D6B5B" w:rsidRDefault="00A066D6" w:rsidP="00751175">
      <w:pPr>
        <w:autoSpaceDE w:val="0"/>
        <w:autoSpaceDN w:val="0"/>
        <w:adjustRightInd w:val="0"/>
        <w:ind w:firstLine="540"/>
        <w:jc w:val="both"/>
        <w:rPr>
          <w:sz w:val="20"/>
          <w:szCs w:val="20"/>
        </w:rPr>
      </w:pPr>
      <w:r w:rsidRPr="001D6B5B">
        <w:rPr>
          <w:sz w:val="20"/>
          <w:szCs w:val="20"/>
        </w:rPr>
        <w:t>СП 124.13330.2012 «СНиП 41-02-2003 «Тепловые сети»;</w:t>
      </w:r>
    </w:p>
    <w:p w:rsidR="00A066D6" w:rsidRPr="001D6B5B" w:rsidRDefault="00A066D6" w:rsidP="00751175">
      <w:pPr>
        <w:autoSpaceDE w:val="0"/>
        <w:autoSpaceDN w:val="0"/>
        <w:adjustRightInd w:val="0"/>
        <w:ind w:firstLine="540"/>
        <w:jc w:val="both"/>
        <w:rPr>
          <w:sz w:val="20"/>
          <w:szCs w:val="20"/>
        </w:rPr>
      </w:pPr>
      <w:r w:rsidRPr="001D6B5B">
        <w:rPr>
          <w:sz w:val="20"/>
          <w:szCs w:val="20"/>
        </w:rPr>
        <w:t>СП 125.13330.2012 «СНиП 2.05.13-90 «Нефтепродуктопроводы, прокладываемые на территории городов и других населенных пунктов»;</w:t>
      </w:r>
    </w:p>
    <w:p w:rsidR="00A066D6" w:rsidRPr="001D6B5B" w:rsidRDefault="00A066D6" w:rsidP="00751175">
      <w:pPr>
        <w:autoSpaceDE w:val="0"/>
        <w:autoSpaceDN w:val="0"/>
        <w:adjustRightInd w:val="0"/>
        <w:ind w:firstLine="540"/>
        <w:jc w:val="both"/>
        <w:rPr>
          <w:sz w:val="20"/>
          <w:szCs w:val="20"/>
        </w:rPr>
      </w:pPr>
      <w:r w:rsidRPr="001D6B5B">
        <w:rPr>
          <w:sz w:val="20"/>
          <w:szCs w:val="20"/>
        </w:rPr>
        <w:lastRenderedPageBreak/>
        <w:t>СП 128.13330.2016 «СНиП 2.03.06-85 «Алюминиевые конструкции»;</w:t>
      </w:r>
    </w:p>
    <w:p w:rsidR="00A066D6" w:rsidRPr="001D6B5B" w:rsidRDefault="00A066D6" w:rsidP="00751175">
      <w:pPr>
        <w:autoSpaceDE w:val="0"/>
        <w:autoSpaceDN w:val="0"/>
        <w:adjustRightInd w:val="0"/>
        <w:ind w:firstLine="540"/>
        <w:jc w:val="both"/>
        <w:rPr>
          <w:sz w:val="20"/>
          <w:szCs w:val="20"/>
        </w:rPr>
      </w:pPr>
      <w:r w:rsidRPr="001D6B5B">
        <w:rPr>
          <w:sz w:val="20"/>
          <w:szCs w:val="20"/>
        </w:rPr>
        <w:t>СП 131.13330.2018 «СНиП 23-01-99* «Строительная климатология»;</w:t>
      </w:r>
    </w:p>
    <w:p w:rsidR="00A066D6" w:rsidRPr="001D6B5B" w:rsidRDefault="00441499" w:rsidP="00751175">
      <w:pPr>
        <w:autoSpaceDE w:val="0"/>
        <w:autoSpaceDN w:val="0"/>
        <w:adjustRightInd w:val="0"/>
        <w:ind w:firstLine="540"/>
        <w:jc w:val="both"/>
        <w:rPr>
          <w:sz w:val="20"/>
          <w:szCs w:val="20"/>
        </w:rPr>
      </w:pPr>
      <w:hyperlink r:id="rId17" w:history="1">
        <w:r w:rsidR="00A066D6" w:rsidRPr="001D6B5B">
          <w:rPr>
            <w:sz w:val="20"/>
            <w:szCs w:val="20"/>
          </w:rPr>
          <w:t>СП 132.13330.2011</w:t>
        </w:r>
      </w:hyperlink>
      <w:r w:rsidR="00A066D6" w:rsidRPr="001D6B5B">
        <w:rPr>
          <w:sz w:val="20"/>
          <w:szCs w:val="20"/>
        </w:rPr>
        <w:t xml:space="preserve"> «Обеспечение антитеррористической защищенности зданий и сооружений. Общие требования проектирования».</w:t>
      </w:r>
    </w:p>
    <w:p w:rsidR="00A066D6" w:rsidRPr="001D6B5B" w:rsidRDefault="00A066D6" w:rsidP="00751175">
      <w:pPr>
        <w:autoSpaceDE w:val="0"/>
        <w:autoSpaceDN w:val="0"/>
        <w:adjustRightInd w:val="0"/>
        <w:ind w:firstLine="540"/>
        <w:jc w:val="both"/>
        <w:rPr>
          <w:sz w:val="20"/>
          <w:szCs w:val="20"/>
        </w:rPr>
      </w:pPr>
      <w:r w:rsidRPr="001D6B5B">
        <w:rPr>
          <w:sz w:val="20"/>
          <w:szCs w:val="20"/>
        </w:rPr>
        <w:t>Примечание. Нормативные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A066D6" w:rsidRPr="001D6B5B" w:rsidRDefault="00A066D6" w:rsidP="00A066D6">
      <w:pPr>
        <w:pStyle w:val="ConsPlusNormal"/>
        <w:jc w:val="both"/>
        <w:rPr>
          <w:rFonts w:ascii="Times New Roman" w:hAnsi="Times New Roman" w:cs="Times New Roman"/>
        </w:rPr>
      </w:pPr>
    </w:p>
    <w:p w:rsidR="00A066D6" w:rsidRPr="001D6B5B" w:rsidRDefault="00A066D6" w:rsidP="00A066D6">
      <w:pPr>
        <w:pStyle w:val="ConsPlusNormal"/>
        <w:jc w:val="both"/>
        <w:rPr>
          <w:rFonts w:ascii="Times New Roman" w:hAnsi="Times New Roman" w:cs="Times New Roman"/>
        </w:rPr>
      </w:pPr>
    </w:p>
    <w:p w:rsidR="00A066D6" w:rsidRPr="001D6B5B" w:rsidRDefault="00A066D6" w:rsidP="00A066D6">
      <w:pPr>
        <w:pStyle w:val="ConsPlusNormal"/>
        <w:jc w:val="center"/>
        <w:rPr>
          <w:rFonts w:ascii="Times New Roman" w:hAnsi="Times New Roman" w:cs="Times New Roman"/>
        </w:rPr>
      </w:pPr>
      <w:r w:rsidRPr="001D6B5B">
        <w:rPr>
          <w:rFonts w:ascii="Times New Roman" w:hAnsi="Times New Roman" w:cs="Times New Roman"/>
        </w:rPr>
        <w:t>Перечень сводов правил, применяемых</w:t>
      </w:r>
    </w:p>
    <w:p w:rsidR="00A066D6" w:rsidRPr="001D6B5B" w:rsidRDefault="00A066D6" w:rsidP="00A066D6">
      <w:pPr>
        <w:pStyle w:val="ConsPlusNormal"/>
        <w:jc w:val="center"/>
        <w:rPr>
          <w:rFonts w:ascii="Times New Roman" w:hAnsi="Times New Roman" w:cs="Times New Roman"/>
        </w:rPr>
      </w:pPr>
      <w:r w:rsidRPr="001D6B5B">
        <w:rPr>
          <w:rFonts w:ascii="Times New Roman" w:hAnsi="Times New Roman" w:cs="Times New Roman"/>
        </w:rPr>
        <w:t>на добровольной основе</w:t>
      </w:r>
    </w:p>
    <w:p w:rsidR="00A066D6" w:rsidRPr="001D6B5B" w:rsidRDefault="00A066D6" w:rsidP="00A066D6">
      <w:pPr>
        <w:pStyle w:val="ConsPlusNormal"/>
        <w:jc w:val="both"/>
        <w:rPr>
          <w:rFonts w:ascii="Times New Roman" w:hAnsi="Times New Roman" w:cs="Times New Roman"/>
        </w:rPr>
      </w:pP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11-103-97 «Инженерно-гидрометеорологические изыскания для строительства»;</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27.13330.2017 «Бетонные и железобетонные конструкции, предназначенные для работы в условиях воздействия повышенных и высоких температур»;</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30-102-99 «Планировка и застройка территорий малоэтажного жилищного строительства»;</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31-102-99 «Требования доступности общественных зданий и сооружений для инвалидов и других маломобильных посетителей»;</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31-103-99 «Проектирование и строительство зданий, сооружений и комплексов православных храмов»;</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31-110-2003 «Проектирование и монтаж электроустановок жилых и общественных зданий»;</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31-112-2004(1) «Физкультурно-спортивные залы. Часть 1»;</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31-112-2004(2) «Физкультурно-спортивные залы. Часть 2»;</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31-112-2004(3) «Физкультурно-спортивные залы. Часть 3. Крытые ледовые арены»;</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31-113-2004 «Бассейны для плавания»;</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33-101-2003 «Определение основных расчетных гидрологических характеристик»;</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35-101-2001 «Проектирование зданий и сооружений с учетом доступности для маломобильных групп населения. Общие положения»;</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35-102-2001 «Жилая среда с планировочными элементами, доступными инвалидам»;</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35-103-2001 «Общественные здания и сооружения, доступные маломобильным посетителям»;</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35-105-2002 «Реконструкция городской застройки с учетом доступности для инвалидов и других маломобильных групп населения»;</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35-106-2003 «Расчет и размещение учреждений социального обслуживания пожилых людей»;</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41-104-2000 «Проектирование автономных источников теплоснабжения»;</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41-108-2004 «Поквартирное теплоснабжение жилых зданий с теплогенераторами на газовом топливе»;</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42-101-2003 «Общие положения по проектированию и строительству газораспределительных систем из металлических и полиэтиленовых труб»;</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44.13330.2011 «СНиП 2.09.04-87* «Административные и бытовые здания»;</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СП 48.13330.2019 «СНиП 12-01-2004 «Организация строительства»;</w:t>
      </w:r>
    </w:p>
    <w:p w:rsidR="00A066D6" w:rsidRPr="001D6B5B" w:rsidRDefault="00441499" w:rsidP="00A066D6">
      <w:pPr>
        <w:autoSpaceDE w:val="0"/>
        <w:autoSpaceDN w:val="0"/>
        <w:adjustRightInd w:val="0"/>
        <w:ind w:firstLine="540"/>
        <w:jc w:val="both"/>
        <w:rPr>
          <w:sz w:val="20"/>
          <w:szCs w:val="20"/>
        </w:rPr>
      </w:pPr>
      <w:hyperlink r:id="rId18" w:history="1">
        <w:r w:rsidR="00A066D6" w:rsidRPr="001D6B5B">
          <w:rPr>
            <w:sz w:val="20"/>
            <w:szCs w:val="20"/>
          </w:rPr>
          <w:t>СП 53.13330.2019</w:t>
        </w:r>
      </w:hyperlink>
      <w:r w:rsidR="00A066D6" w:rsidRPr="001D6B5B">
        <w:rPr>
          <w:sz w:val="20"/>
          <w:szCs w:val="20"/>
        </w:rPr>
        <w:t xml:space="preserve">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rsidR="00A066D6" w:rsidRPr="001D6B5B" w:rsidRDefault="00A066D6" w:rsidP="00A066D6">
      <w:pPr>
        <w:autoSpaceDE w:val="0"/>
        <w:autoSpaceDN w:val="0"/>
        <w:adjustRightInd w:val="0"/>
        <w:ind w:firstLine="540"/>
        <w:jc w:val="both"/>
        <w:rPr>
          <w:sz w:val="20"/>
          <w:szCs w:val="20"/>
        </w:rPr>
      </w:pPr>
      <w:r w:rsidRPr="001D6B5B">
        <w:rPr>
          <w:sz w:val="20"/>
          <w:szCs w:val="20"/>
        </w:rPr>
        <w:t>СП 56.13330.2011 «СНиП 31-03-2001. Производственные здания»;</w:t>
      </w:r>
    </w:p>
    <w:p w:rsidR="00A066D6" w:rsidRPr="001D6B5B" w:rsidRDefault="00441499" w:rsidP="00A066D6">
      <w:pPr>
        <w:pStyle w:val="ConsPlusNormal"/>
        <w:ind w:firstLine="540"/>
        <w:jc w:val="both"/>
        <w:rPr>
          <w:rFonts w:ascii="Times New Roman" w:hAnsi="Times New Roman" w:cs="Times New Roman"/>
        </w:rPr>
      </w:pPr>
      <w:hyperlink r:id="rId19" w:history="1">
        <w:r w:rsidR="00A066D6" w:rsidRPr="001D6B5B">
          <w:rPr>
            <w:rStyle w:val="aff"/>
            <w:rFonts w:ascii="Times New Roman" w:hAnsi="Times New Roman"/>
          </w:rPr>
          <w:t>СП 4.13130.2013</w:t>
        </w:r>
      </w:hyperlink>
      <w:r w:rsidR="00A066D6" w:rsidRPr="001D6B5B">
        <w:rPr>
          <w:rFonts w:ascii="Times New Roman" w:hAnsi="Times New Roman" w:cs="Times New Roman"/>
        </w:rPr>
        <w:t xml:space="preserve">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A066D6" w:rsidRPr="001D6B5B" w:rsidRDefault="00A066D6" w:rsidP="00A066D6">
      <w:pPr>
        <w:pStyle w:val="ConsPlusNormal"/>
        <w:jc w:val="both"/>
        <w:rPr>
          <w:rFonts w:ascii="Times New Roman" w:hAnsi="Times New Roman" w:cs="Times New Roman"/>
        </w:rPr>
      </w:pPr>
    </w:p>
    <w:p w:rsidR="00A066D6" w:rsidRPr="001D6B5B" w:rsidRDefault="00A066D6" w:rsidP="00A066D6">
      <w:pPr>
        <w:pStyle w:val="ConsPlusNormal"/>
        <w:jc w:val="center"/>
        <w:rPr>
          <w:rFonts w:ascii="Times New Roman" w:hAnsi="Times New Roman" w:cs="Times New Roman"/>
        </w:rPr>
      </w:pPr>
      <w:r w:rsidRPr="001D6B5B">
        <w:rPr>
          <w:rFonts w:ascii="Times New Roman" w:hAnsi="Times New Roman" w:cs="Times New Roman"/>
        </w:rPr>
        <w:t>Строительные нормы (СН)</w:t>
      </w:r>
    </w:p>
    <w:p w:rsidR="00A066D6" w:rsidRPr="001D6B5B" w:rsidRDefault="00A066D6" w:rsidP="00A066D6">
      <w:pPr>
        <w:pStyle w:val="ConsPlusNormal"/>
        <w:jc w:val="both"/>
        <w:rPr>
          <w:rFonts w:ascii="Times New Roman" w:hAnsi="Times New Roman" w:cs="Times New Roman"/>
        </w:rPr>
      </w:pP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СН 441-72* «Указания по проектированию ограждений площадок и участков предприятий, зданий и сооружений»;</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СН 452-73 «Нормы отвода земель для магистральных трубопроводов»;</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СН 456-73 «Нормы отвода земель для магистральных водоводов и канализационных коллекторов»;</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СН 462-74 «Нормы отвода земель для сооружения геологоразведочных скважин».</w:t>
      </w:r>
    </w:p>
    <w:p w:rsidR="00A066D6" w:rsidRPr="001D6B5B" w:rsidRDefault="00A066D6" w:rsidP="00A066D6">
      <w:pPr>
        <w:autoSpaceDE w:val="0"/>
        <w:autoSpaceDN w:val="0"/>
        <w:adjustRightInd w:val="0"/>
        <w:ind w:firstLine="540"/>
        <w:jc w:val="both"/>
        <w:rPr>
          <w:sz w:val="20"/>
          <w:szCs w:val="20"/>
        </w:rPr>
      </w:pPr>
      <w:r w:rsidRPr="001D6B5B">
        <w:rPr>
          <w:sz w:val="20"/>
          <w:szCs w:val="20"/>
        </w:rPr>
        <w:t>СН 474-75 «Нормы отвода земель для мелиоративных каналов».</w:t>
      </w:r>
    </w:p>
    <w:p w:rsidR="00A066D6" w:rsidRPr="001D6B5B" w:rsidRDefault="00A066D6" w:rsidP="00A066D6">
      <w:pPr>
        <w:pStyle w:val="ConsPlusNormal"/>
        <w:ind w:firstLine="540"/>
        <w:jc w:val="both"/>
        <w:rPr>
          <w:rFonts w:ascii="Times New Roman" w:hAnsi="Times New Roman" w:cs="Times New Roman"/>
        </w:rPr>
      </w:pPr>
    </w:p>
    <w:p w:rsidR="00A066D6" w:rsidRPr="001D6B5B" w:rsidRDefault="00A066D6" w:rsidP="00A066D6">
      <w:pPr>
        <w:pStyle w:val="ConsPlusNormal"/>
        <w:ind w:firstLine="540"/>
        <w:jc w:val="both"/>
        <w:rPr>
          <w:rFonts w:ascii="Times New Roman" w:hAnsi="Times New Roman" w:cs="Times New Roman"/>
        </w:rPr>
      </w:pPr>
    </w:p>
    <w:p w:rsidR="00A066D6" w:rsidRPr="001D6B5B" w:rsidRDefault="00A066D6" w:rsidP="00A066D6">
      <w:pPr>
        <w:pStyle w:val="ConsPlusNormal"/>
        <w:jc w:val="center"/>
        <w:rPr>
          <w:rFonts w:ascii="Times New Roman" w:hAnsi="Times New Roman" w:cs="Times New Roman"/>
        </w:rPr>
      </w:pPr>
      <w:r w:rsidRPr="001D6B5B">
        <w:rPr>
          <w:rFonts w:ascii="Times New Roman" w:hAnsi="Times New Roman" w:cs="Times New Roman"/>
        </w:rPr>
        <w:t>Ведомственные строительные нормы (ВСН)</w:t>
      </w:r>
    </w:p>
    <w:p w:rsidR="00A066D6" w:rsidRPr="001D6B5B" w:rsidRDefault="00A066D6" w:rsidP="00A066D6">
      <w:pPr>
        <w:pStyle w:val="ConsPlusNormal"/>
        <w:jc w:val="both"/>
        <w:rPr>
          <w:rFonts w:ascii="Times New Roman" w:hAnsi="Times New Roman" w:cs="Times New Roman"/>
        </w:rPr>
      </w:pPr>
    </w:p>
    <w:p w:rsidR="00A066D6" w:rsidRPr="001D6B5B" w:rsidRDefault="00441499" w:rsidP="00A066D6">
      <w:pPr>
        <w:pStyle w:val="ConsPlusNormal"/>
        <w:ind w:firstLine="540"/>
        <w:jc w:val="both"/>
        <w:rPr>
          <w:rFonts w:ascii="Times New Roman" w:hAnsi="Times New Roman" w:cs="Times New Roman"/>
        </w:rPr>
      </w:pPr>
      <w:hyperlink r:id="rId20" w:history="1">
        <w:r w:rsidR="00A066D6" w:rsidRPr="001D6B5B">
          <w:rPr>
            <w:rStyle w:val="aff"/>
            <w:rFonts w:ascii="Times New Roman" w:hAnsi="Times New Roman"/>
          </w:rPr>
          <w:t>ВСН 53-86(р)</w:t>
        </w:r>
      </w:hyperlink>
      <w:r w:rsidR="00A066D6" w:rsidRPr="001D6B5B">
        <w:rPr>
          <w:rFonts w:ascii="Times New Roman" w:hAnsi="Times New Roman" w:cs="Times New Roman"/>
        </w:rPr>
        <w:t xml:space="preserve"> «Правила оценки физического износа жилых зданий»;</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lastRenderedPageBreak/>
        <w:t>ВСН 33-2.2.12-87 «Мелиоративные системы и сооружения. Насосные станции. Нормы проектирования»;</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ВСН 01-89 «Предприятия по обслуживанию автомобилей»;</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ВСН 60-89 «Устройства связи, сигнализации и диспетчеризации инженерного оборудования жилых и общественных зданий. Нормы проектирования»;</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ВСН 61-89(р) «Реконструкция и капитальный ремонт жилых домов. Нормы проектирования»;</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ВСН 8-89 «Инструкция по охране природной среды при строительстве, ремонте и содержании автомобильных дорог»;</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ВСН 62-91* «Проектирование среды жизнедеятельности с учетом потребностей инвалидов и маломобильных групп населения»;</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ВСН 11-94 «Ведомственные строительные нормы по проектированию и бесканальной прокладке внутриквартальных тепловых сетей из труб с индустриальной теплоизоляцией из пенополиуретана в полиэтиленовой оболочке»;</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ВСН 14278 тм-т1 «Нормы отвода земель для электрических сетей напряжением 0,38-750 кВ».</w:t>
      </w:r>
    </w:p>
    <w:p w:rsidR="00A066D6" w:rsidRPr="001D6B5B" w:rsidRDefault="00A066D6" w:rsidP="00A066D6">
      <w:pPr>
        <w:pStyle w:val="ConsPlusNormal"/>
        <w:jc w:val="both"/>
        <w:rPr>
          <w:rFonts w:ascii="Times New Roman" w:hAnsi="Times New Roman" w:cs="Times New Roman"/>
        </w:rPr>
      </w:pPr>
    </w:p>
    <w:p w:rsidR="00A066D6" w:rsidRPr="001D6B5B" w:rsidRDefault="00A066D6" w:rsidP="00A066D6">
      <w:pPr>
        <w:pStyle w:val="ConsPlusNormal"/>
        <w:jc w:val="center"/>
        <w:rPr>
          <w:rFonts w:ascii="Times New Roman" w:hAnsi="Times New Roman" w:cs="Times New Roman"/>
        </w:rPr>
      </w:pPr>
      <w:r w:rsidRPr="001D6B5B">
        <w:rPr>
          <w:rFonts w:ascii="Times New Roman" w:hAnsi="Times New Roman" w:cs="Times New Roman"/>
        </w:rPr>
        <w:t>Отраслевые нормы</w:t>
      </w:r>
    </w:p>
    <w:p w:rsidR="00A066D6" w:rsidRPr="001D6B5B" w:rsidRDefault="00A066D6" w:rsidP="00A066D6">
      <w:pPr>
        <w:pStyle w:val="ConsPlusNormal"/>
        <w:jc w:val="both"/>
        <w:rPr>
          <w:rFonts w:ascii="Times New Roman" w:hAnsi="Times New Roman" w:cs="Times New Roman"/>
        </w:rPr>
      </w:pP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НТП-АПК 1.10.04.003-03 «Нормы технологического проектирования конно-спортивных комплексов»;</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ОСТ 218.1.002-2003 «Автобусные остановки на автомобильных дорогах. Общие технические условия»;</w:t>
      </w:r>
    </w:p>
    <w:p w:rsidR="00A066D6" w:rsidRPr="001D6B5B" w:rsidRDefault="00A066D6" w:rsidP="00A066D6">
      <w:pPr>
        <w:autoSpaceDE w:val="0"/>
        <w:autoSpaceDN w:val="0"/>
        <w:adjustRightInd w:val="0"/>
        <w:ind w:firstLine="540"/>
        <w:jc w:val="both"/>
        <w:rPr>
          <w:sz w:val="20"/>
          <w:szCs w:val="20"/>
        </w:rPr>
      </w:pPr>
      <w:r w:rsidRPr="001D6B5B">
        <w:rPr>
          <w:sz w:val="20"/>
          <w:szCs w:val="20"/>
        </w:rPr>
        <w:t>РД-АПК 2.10.14.02-20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ОДМ 218.5.001-2008 «Методические рекомендации по защите и очистке автомобильных дорог от снега».</w:t>
      </w:r>
    </w:p>
    <w:p w:rsidR="00A066D6" w:rsidRPr="001D6B5B" w:rsidRDefault="00A066D6" w:rsidP="00A066D6">
      <w:pPr>
        <w:pStyle w:val="ConsPlusNormal"/>
        <w:jc w:val="both"/>
        <w:rPr>
          <w:rFonts w:ascii="Times New Roman" w:hAnsi="Times New Roman" w:cs="Times New Roman"/>
        </w:rPr>
      </w:pPr>
    </w:p>
    <w:p w:rsidR="00A066D6" w:rsidRPr="001D6B5B" w:rsidRDefault="00A066D6" w:rsidP="00A066D6">
      <w:pPr>
        <w:pStyle w:val="ConsPlusNormal"/>
        <w:jc w:val="center"/>
        <w:rPr>
          <w:rFonts w:ascii="Times New Roman" w:hAnsi="Times New Roman" w:cs="Times New Roman"/>
        </w:rPr>
      </w:pPr>
      <w:r w:rsidRPr="001D6B5B">
        <w:rPr>
          <w:rFonts w:ascii="Times New Roman" w:hAnsi="Times New Roman" w:cs="Times New Roman"/>
        </w:rPr>
        <w:t>Санитарные правила и нормы (СанПиН)</w:t>
      </w:r>
    </w:p>
    <w:p w:rsidR="00A066D6" w:rsidRPr="001D6B5B" w:rsidRDefault="00A066D6" w:rsidP="00A066D6">
      <w:pPr>
        <w:pStyle w:val="ConsPlusNormal"/>
        <w:jc w:val="center"/>
        <w:rPr>
          <w:rFonts w:ascii="Times New Roman" w:hAnsi="Times New Roman" w:cs="Times New Roman"/>
        </w:rPr>
      </w:pPr>
    </w:p>
    <w:p w:rsidR="00A066D6" w:rsidRPr="001D6B5B" w:rsidRDefault="00A066D6" w:rsidP="00A066D6">
      <w:pPr>
        <w:autoSpaceDE w:val="0"/>
        <w:autoSpaceDN w:val="0"/>
        <w:adjustRightInd w:val="0"/>
        <w:ind w:firstLine="709"/>
        <w:rPr>
          <w:sz w:val="20"/>
          <w:szCs w:val="20"/>
        </w:rPr>
      </w:pPr>
      <w:r w:rsidRPr="001D6B5B">
        <w:rPr>
          <w:sz w:val="20"/>
          <w:szCs w:val="20"/>
        </w:rPr>
        <w:t>СанПиН 1.2.3685-21 «Гигиенические нормативы и требования к обеспечению безопасности и (или) безвредности для человека факторов среды обитания»;</w:t>
      </w:r>
    </w:p>
    <w:p w:rsidR="00A066D6" w:rsidRPr="001D6B5B" w:rsidRDefault="00441499" w:rsidP="00A066D6">
      <w:pPr>
        <w:autoSpaceDE w:val="0"/>
        <w:autoSpaceDN w:val="0"/>
        <w:adjustRightInd w:val="0"/>
        <w:ind w:firstLine="709"/>
        <w:jc w:val="both"/>
        <w:rPr>
          <w:sz w:val="20"/>
          <w:szCs w:val="20"/>
        </w:rPr>
      </w:pPr>
      <w:hyperlink r:id="rId21" w:history="1">
        <w:r w:rsidR="00A066D6" w:rsidRPr="001D6B5B">
          <w:rPr>
            <w:sz w:val="20"/>
            <w:szCs w:val="20"/>
          </w:rPr>
          <w:t>СанПиН 2.1.3684-21</w:t>
        </w:r>
      </w:hyperlink>
      <w:r w:rsidR="00A066D6" w:rsidRPr="001D6B5B">
        <w:rPr>
          <w:sz w:val="20"/>
          <w:szCs w:val="20"/>
        </w:rP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A066D6" w:rsidRPr="001D6B5B" w:rsidRDefault="00441499" w:rsidP="00A066D6">
      <w:pPr>
        <w:widowControl w:val="0"/>
        <w:ind w:firstLine="709"/>
        <w:jc w:val="both"/>
        <w:rPr>
          <w:sz w:val="20"/>
          <w:szCs w:val="20"/>
        </w:rPr>
      </w:pPr>
      <w:hyperlink r:id="rId22" w:history="1">
        <w:r w:rsidR="00A066D6" w:rsidRPr="001D6B5B">
          <w:rPr>
            <w:rStyle w:val="aff"/>
            <w:sz w:val="20"/>
            <w:szCs w:val="20"/>
          </w:rPr>
          <w:t>СанПиН 2.1.4.1110</w:t>
        </w:r>
      </w:hyperlink>
      <w:r w:rsidR="00A066D6" w:rsidRPr="001D6B5B">
        <w:rPr>
          <w:sz w:val="20"/>
          <w:szCs w:val="20"/>
        </w:rPr>
        <w:t>-02 «Зоны санитарной охраны источников водоснабжения и водопроводов питьевого назначения»;</w:t>
      </w:r>
    </w:p>
    <w:p w:rsidR="00A066D6" w:rsidRPr="001D6B5B" w:rsidRDefault="00441499" w:rsidP="00A066D6">
      <w:pPr>
        <w:widowControl w:val="0"/>
        <w:ind w:firstLine="709"/>
        <w:jc w:val="both"/>
        <w:rPr>
          <w:sz w:val="20"/>
          <w:szCs w:val="20"/>
        </w:rPr>
      </w:pPr>
      <w:hyperlink r:id="rId23" w:history="1">
        <w:r w:rsidR="00A066D6" w:rsidRPr="001D6B5B">
          <w:rPr>
            <w:rStyle w:val="aff"/>
            <w:sz w:val="20"/>
            <w:szCs w:val="20"/>
          </w:rPr>
          <w:t>СанПиН 2.1.8/2.2.4.1190</w:t>
        </w:r>
      </w:hyperlink>
      <w:r w:rsidR="00A066D6" w:rsidRPr="001D6B5B">
        <w:rPr>
          <w:sz w:val="20"/>
          <w:szCs w:val="20"/>
        </w:rPr>
        <w:t>-03 «Гигиенические требования к размещению и эксплуатации средств сухопутной подвижной радиосвязи»;</w:t>
      </w:r>
    </w:p>
    <w:p w:rsidR="00A066D6" w:rsidRPr="001D6B5B" w:rsidRDefault="00441499" w:rsidP="00A066D6">
      <w:pPr>
        <w:widowControl w:val="0"/>
        <w:ind w:firstLine="709"/>
        <w:jc w:val="both"/>
        <w:rPr>
          <w:sz w:val="20"/>
          <w:szCs w:val="20"/>
        </w:rPr>
      </w:pPr>
      <w:hyperlink r:id="rId24" w:history="1">
        <w:r w:rsidR="00A066D6" w:rsidRPr="001D6B5B">
          <w:rPr>
            <w:rStyle w:val="aff"/>
            <w:sz w:val="20"/>
            <w:szCs w:val="20"/>
          </w:rPr>
          <w:t>СанПиН 2.1.8/2.2.4.1383</w:t>
        </w:r>
      </w:hyperlink>
      <w:r w:rsidR="00A066D6" w:rsidRPr="001D6B5B">
        <w:rPr>
          <w:sz w:val="20"/>
          <w:szCs w:val="20"/>
        </w:rPr>
        <w:t>-03 «Гигиенические требования к размещению и эксплуатации передающих радиотехнических объектов»;</w:t>
      </w:r>
    </w:p>
    <w:p w:rsidR="00A066D6" w:rsidRPr="001D6B5B" w:rsidRDefault="00441499" w:rsidP="00A066D6">
      <w:pPr>
        <w:widowControl w:val="0"/>
        <w:ind w:firstLine="709"/>
        <w:jc w:val="both"/>
        <w:rPr>
          <w:sz w:val="20"/>
          <w:szCs w:val="20"/>
        </w:rPr>
      </w:pPr>
      <w:hyperlink r:id="rId25" w:history="1">
        <w:r w:rsidR="00A066D6" w:rsidRPr="001D6B5B">
          <w:rPr>
            <w:rStyle w:val="aff"/>
            <w:sz w:val="20"/>
            <w:szCs w:val="20"/>
          </w:rPr>
          <w:t>СанПиН 2.2.1/2.1.1.1200</w:t>
        </w:r>
      </w:hyperlink>
      <w:r w:rsidR="00A066D6" w:rsidRPr="001D6B5B">
        <w:rPr>
          <w:sz w:val="20"/>
          <w:szCs w:val="20"/>
        </w:rPr>
        <w:t>-03 «Санитарно-защитные зоны и санитарная классификация предприятий, сооружений и иных объектов»;</w:t>
      </w:r>
    </w:p>
    <w:p w:rsidR="00A066D6" w:rsidRPr="001D6B5B" w:rsidRDefault="00441499" w:rsidP="00A066D6">
      <w:pPr>
        <w:widowControl w:val="0"/>
        <w:ind w:firstLine="709"/>
        <w:jc w:val="both"/>
        <w:rPr>
          <w:sz w:val="20"/>
          <w:szCs w:val="20"/>
        </w:rPr>
      </w:pPr>
      <w:hyperlink r:id="rId26" w:history="1">
        <w:r w:rsidR="00A066D6" w:rsidRPr="001D6B5B">
          <w:rPr>
            <w:rStyle w:val="aff"/>
            <w:sz w:val="20"/>
            <w:szCs w:val="20"/>
          </w:rPr>
          <w:t>СанПиН 2.6.1.2523-09 (НРБ-99/2009)</w:t>
        </w:r>
      </w:hyperlink>
      <w:r w:rsidR="00A066D6" w:rsidRPr="001D6B5B">
        <w:rPr>
          <w:sz w:val="20"/>
          <w:szCs w:val="20"/>
        </w:rPr>
        <w:t xml:space="preserve"> «Нормы радиационной безопасности»;</w:t>
      </w:r>
    </w:p>
    <w:p w:rsidR="00A066D6" w:rsidRPr="001D6B5B" w:rsidRDefault="00A066D6" w:rsidP="00A066D6">
      <w:pPr>
        <w:widowControl w:val="0"/>
        <w:ind w:firstLine="709"/>
        <w:jc w:val="both"/>
        <w:rPr>
          <w:sz w:val="20"/>
          <w:szCs w:val="20"/>
        </w:rPr>
      </w:pPr>
      <w:r w:rsidRPr="001D6B5B">
        <w:rPr>
          <w:sz w:val="20"/>
          <w:szCs w:val="20"/>
        </w:rPr>
        <w:t>СанПиН 2.6.1.2800-10 «Гигиенические требования по ограничению облучения населения за счет природных источников ионизирующего излучения»;</w:t>
      </w:r>
    </w:p>
    <w:p w:rsidR="00A066D6" w:rsidRPr="001D6B5B" w:rsidRDefault="00A066D6" w:rsidP="00A066D6">
      <w:pPr>
        <w:widowControl w:val="0"/>
        <w:ind w:firstLine="709"/>
        <w:jc w:val="both"/>
        <w:rPr>
          <w:sz w:val="20"/>
          <w:szCs w:val="20"/>
        </w:rPr>
      </w:pPr>
      <w:r w:rsidRPr="001D6B5B">
        <w:rPr>
          <w:sz w:val="20"/>
          <w:szCs w:val="20"/>
        </w:rPr>
        <w:t>СанПиН 4060-85 «Лечебные пляжи. Санитарные правила устройства, оборудования и эксплуатации»;</w:t>
      </w:r>
    </w:p>
    <w:p w:rsidR="00A066D6" w:rsidRPr="001D6B5B" w:rsidRDefault="00A066D6" w:rsidP="00A066D6">
      <w:pPr>
        <w:pStyle w:val="ConsPlusNormal"/>
        <w:jc w:val="center"/>
        <w:rPr>
          <w:rFonts w:ascii="Times New Roman" w:hAnsi="Times New Roman" w:cs="Times New Roman"/>
        </w:rPr>
      </w:pPr>
    </w:p>
    <w:p w:rsidR="00A066D6" w:rsidRPr="001D6B5B" w:rsidRDefault="00A066D6" w:rsidP="00A066D6">
      <w:pPr>
        <w:pStyle w:val="ConsPlusNormal"/>
        <w:jc w:val="center"/>
        <w:rPr>
          <w:rFonts w:ascii="Times New Roman" w:hAnsi="Times New Roman" w:cs="Times New Roman"/>
        </w:rPr>
      </w:pPr>
      <w:r w:rsidRPr="001D6B5B">
        <w:rPr>
          <w:rFonts w:ascii="Times New Roman" w:hAnsi="Times New Roman" w:cs="Times New Roman"/>
        </w:rPr>
        <w:t>Санитарные нормы (СН) и санитарные правила (СП)</w:t>
      </w:r>
    </w:p>
    <w:p w:rsidR="00A066D6" w:rsidRPr="001D6B5B" w:rsidRDefault="00A066D6" w:rsidP="00A066D6">
      <w:pPr>
        <w:pStyle w:val="ConsPlusNormal"/>
        <w:jc w:val="both"/>
        <w:rPr>
          <w:rFonts w:ascii="Times New Roman" w:hAnsi="Times New Roman" w:cs="Times New Roman"/>
        </w:rPr>
      </w:pPr>
    </w:p>
    <w:p w:rsidR="00A066D6" w:rsidRPr="001D6B5B" w:rsidRDefault="00441499" w:rsidP="00A066D6">
      <w:pPr>
        <w:widowControl w:val="0"/>
        <w:ind w:firstLine="709"/>
        <w:jc w:val="both"/>
        <w:rPr>
          <w:sz w:val="20"/>
          <w:szCs w:val="20"/>
        </w:rPr>
      </w:pPr>
      <w:hyperlink r:id="rId27" w:history="1">
        <w:r w:rsidR="00A066D6" w:rsidRPr="001D6B5B">
          <w:rPr>
            <w:rStyle w:val="aff"/>
            <w:sz w:val="20"/>
            <w:szCs w:val="20"/>
          </w:rPr>
          <w:t>СП 2.1.5.1059</w:t>
        </w:r>
      </w:hyperlink>
      <w:r w:rsidR="00A066D6" w:rsidRPr="001D6B5B">
        <w:rPr>
          <w:sz w:val="20"/>
          <w:szCs w:val="20"/>
        </w:rPr>
        <w:t>-01 «Гигиенические требования к охране подземных вод от загрязнения»;</w:t>
      </w:r>
    </w:p>
    <w:p w:rsidR="00A066D6" w:rsidRPr="001D6B5B" w:rsidRDefault="00441499" w:rsidP="00A066D6">
      <w:pPr>
        <w:widowControl w:val="0"/>
        <w:ind w:firstLine="709"/>
        <w:jc w:val="both"/>
        <w:rPr>
          <w:sz w:val="20"/>
          <w:szCs w:val="20"/>
        </w:rPr>
      </w:pPr>
      <w:hyperlink r:id="rId28" w:history="1">
        <w:r w:rsidR="00A066D6" w:rsidRPr="001D6B5B">
          <w:rPr>
            <w:rStyle w:val="aff"/>
            <w:sz w:val="20"/>
            <w:szCs w:val="20"/>
          </w:rPr>
          <w:t>СП 2.1.7.1038</w:t>
        </w:r>
      </w:hyperlink>
      <w:r w:rsidR="00A066D6" w:rsidRPr="001D6B5B">
        <w:rPr>
          <w:sz w:val="20"/>
          <w:szCs w:val="20"/>
        </w:rPr>
        <w:t>-01 «Гигиенические требования к устройству и содержанию полигонов для твердых бытовых отходов»;</w:t>
      </w:r>
    </w:p>
    <w:p w:rsidR="00A066D6" w:rsidRPr="001D6B5B" w:rsidRDefault="00441499" w:rsidP="00A066D6">
      <w:pPr>
        <w:widowControl w:val="0"/>
        <w:ind w:firstLine="709"/>
        <w:jc w:val="both"/>
        <w:rPr>
          <w:sz w:val="20"/>
          <w:szCs w:val="20"/>
        </w:rPr>
      </w:pPr>
      <w:hyperlink r:id="rId29" w:history="1">
        <w:r w:rsidR="00A066D6" w:rsidRPr="001D6B5B">
          <w:rPr>
            <w:rStyle w:val="aff"/>
            <w:sz w:val="20"/>
            <w:szCs w:val="20"/>
          </w:rPr>
          <w:t>СП 2.1.7.1386</w:t>
        </w:r>
      </w:hyperlink>
      <w:r w:rsidR="00A066D6" w:rsidRPr="001D6B5B">
        <w:rPr>
          <w:sz w:val="20"/>
          <w:szCs w:val="20"/>
        </w:rPr>
        <w:t>-03 «Санитарные правила по определению класса опасности токсичных отходов производства и потребления»;</w:t>
      </w:r>
    </w:p>
    <w:p w:rsidR="00A066D6" w:rsidRPr="001D6B5B" w:rsidRDefault="00A066D6" w:rsidP="00A066D6">
      <w:pPr>
        <w:widowControl w:val="0"/>
        <w:ind w:firstLine="709"/>
        <w:jc w:val="both"/>
        <w:rPr>
          <w:sz w:val="20"/>
          <w:szCs w:val="20"/>
        </w:rPr>
      </w:pPr>
      <w:r w:rsidRPr="001D6B5B">
        <w:rPr>
          <w:sz w:val="20"/>
          <w:szCs w:val="20"/>
        </w:rPr>
        <w:t>СП 2.6.1.2612-10 «Основные санитарные правила обеспечения радиационной безопасности (ОСПОРБ 99/2010)».</w:t>
      </w:r>
    </w:p>
    <w:p w:rsidR="00A066D6" w:rsidRPr="001D6B5B" w:rsidRDefault="00A066D6" w:rsidP="00A066D6">
      <w:pPr>
        <w:widowControl w:val="0"/>
        <w:ind w:firstLine="709"/>
        <w:jc w:val="both"/>
        <w:rPr>
          <w:sz w:val="20"/>
          <w:szCs w:val="20"/>
        </w:rPr>
      </w:pPr>
      <w:r w:rsidRPr="001D6B5B">
        <w:rPr>
          <w:sz w:val="20"/>
          <w:szCs w:val="20"/>
        </w:rPr>
        <w:t>СП 2.2.3670-20 «Санитарно-эпидемиологические требования к условиям труда»;</w:t>
      </w:r>
    </w:p>
    <w:p w:rsidR="00A066D6" w:rsidRPr="001D6B5B" w:rsidRDefault="00A066D6" w:rsidP="00A066D6">
      <w:pPr>
        <w:autoSpaceDE w:val="0"/>
        <w:autoSpaceDN w:val="0"/>
        <w:adjustRightInd w:val="0"/>
        <w:ind w:firstLine="709"/>
        <w:jc w:val="both"/>
        <w:rPr>
          <w:sz w:val="20"/>
          <w:szCs w:val="20"/>
        </w:rPr>
      </w:pPr>
      <w:r w:rsidRPr="001D6B5B">
        <w:rPr>
          <w:sz w:val="20"/>
          <w:szCs w:val="20"/>
        </w:rPr>
        <w:t>СП 2.4.3648-20 «Санитарно-эпидемиологические требования к организациям воспитания и обучения, отдыха и оздоровления детей и молодежи».</w:t>
      </w:r>
    </w:p>
    <w:p w:rsidR="00A066D6" w:rsidRPr="001D6B5B" w:rsidRDefault="00A066D6" w:rsidP="00A066D6">
      <w:pPr>
        <w:pStyle w:val="ConsPlusNormal"/>
        <w:jc w:val="both"/>
        <w:rPr>
          <w:rFonts w:ascii="Times New Roman" w:hAnsi="Times New Roman" w:cs="Times New Roman"/>
        </w:rPr>
      </w:pPr>
    </w:p>
    <w:p w:rsidR="00A066D6" w:rsidRPr="001D6B5B" w:rsidRDefault="00A066D6" w:rsidP="00A066D6">
      <w:pPr>
        <w:pStyle w:val="ConsPlusNormal"/>
        <w:jc w:val="center"/>
        <w:rPr>
          <w:rFonts w:ascii="Times New Roman" w:hAnsi="Times New Roman" w:cs="Times New Roman"/>
        </w:rPr>
      </w:pPr>
      <w:r w:rsidRPr="001D6B5B">
        <w:rPr>
          <w:rFonts w:ascii="Times New Roman" w:hAnsi="Times New Roman" w:cs="Times New Roman"/>
        </w:rPr>
        <w:t>Ветеринарно-санитарные правила</w:t>
      </w:r>
    </w:p>
    <w:p w:rsidR="00A066D6" w:rsidRPr="001D6B5B" w:rsidRDefault="00A066D6" w:rsidP="00A066D6">
      <w:pPr>
        <w:pStyle w:val="ConsPlusNormal"/>
        <w:jc w:val="both"/>
        <w:rPr>
          <w:rFonts w:ascii="Times New Roman" w:hAnsi="Times New Roman" w:cs="Times New Roman"/>
        </w:rPr>
      </w:pPr>
    </w:p>
    <w:p w:rsidR="00A066D6" w:rsidRPr="001D6B5B" w:rsidRDefault="00A066D6" w:rsidP="00A066D6">
      <w:pPr>
        <w:autoSpaceDE w:val="0"/>
        <w:autoSpaceDN w:val="0"/>
        <w:adjustRightInd w:val="0"/>
        <w:ind w:firstLine="540"/>
        <w:jc w:val="both"/>
        <w:rPr>
          <w:sz w:val="20"/>
          <w:szCs w:val="20"/>
        </w:rPr>
      </w:pPr>
      <w:r w:rsidRPr="001D6B5B">
        <w:rPr>
          <w:sz w:val="20"/>
          <w:szCs w:val="20"/>
        </w:rPr>
        <w:t xml:space="preserve">Ветеринарные </w:t>
      </w:r>
      <w:hyperlink r:id="rId30" w:history="1">
        <w:r w:rsidRPr="001D6B5B">
          <w:rPr>
            <w:sz w:val="20"/>
            <w:szCs w:val="20"/>
          </w:rPr>
          <w:t>правила</w:t>
        </w:r>
      </w:hyperlink>
      <w:r w:rsidRPr="001D6B5B">
        <w:rPr>
          <w:sz w:val="20"/>
          <w:szCs w:val="20"/>
        </w:rPr>
        <w:t xml:space="preserve"> содержания медоносных пчел в целях их воспроизводства, выращивания, реализации и использования для опыления сельскохозяйственных энтомофильных растений и получения продукции пчеловодства, утвержденные приказом Министерства сельского хозяйства Российской Федерации от 19.05.2016 № 194;</w:t>
      </w:r>
    </w:p>
    <w:p w:rsidR="00A066D6" w:rsidRPr="001D6B5B" w:rsidRDefault="00A066D6" w:rsidP="00A066D6">
      <w:pPr>
        <w:autoSpaceDE w:val="0"/>
        <w:autoSpaceDN w:val="0"/>
        <w:adjustRightInd w:val="0"/>
        <w:ind w:firstLine="540"/>
        <w:jc w:val="both"/>
        <w:rPr>
          <w:sz w:val="20"/>
          <w:szCs w:val="20"/>
        </w:rPr>
      </w:pPr>
      <w:r w:rsidRPr="001D6B5B">
        <w:rPr>
          <w:sz w:val="20"/>
          <w:szCs w:val="20"/>
        </w:rPr>
        <w:t xml:space="preserve">Ветеринарные </w:t>
      </w:r>
      <w:hyperlink r:id="rId31" w:history="1">
        <w:r w:rsidRPr="001D6B5B">
          <w:rPr>
            <w:sz w:val="20"/>
            <w:szCs w:val="20"/>
          </w:rPr>
          <w:t>правила</w:t>
        </w:r>
      </w:hyperlink>
      <w:r w:rsidRPr="001D6B5B">
        <w:rPr>
          <w:sz w:val="20"/>
          <w:szCs w:val="20"/>
        </w:rPr>
        <w:t xml:space="preserve"> перемещения, хранения, переработки и утилизации биологических отходов, утвержденные приказом Министерства сельского хозяйства Российской Федерации от 26.10.2020 № 626.</w:t>
      </w:r>
    </w:p>
    <w:p w:rsidR="00A066D6" w:rsidRPr="001D6B5B" w:rsidRDefault="00A066D6" w:rsidP="00A066D6">
      <w:pPr>
        <w:pStyle w:val="ConsPlusNormal"/>
        <w:jc w:val="both"/>
        <w:rPr>
          <w:rFonts w:ascii="Times New Roman" w:hAnsi="Times New Roman" w:cs="Times New Roman"/>
        </w:rPr>
      </w:pPr>
    </w:p>
    <w:p w:rsidR="00A066D6" w:rsidRPr="001D6B5B" w:rsidRDefault="00A066D6" w:rsidP="00A066D6">
      <w:pPr>
        <w:pStyle w:val="ConsPlusNormal"/>
        <w:jc w:val="center"/>
        <w:rPr>
          <w:rFonts w:ascii="Times New Roman" w:hAnsi="Times New Roman" w:cs="Times New Roman"/>
        </w:rPr>
      </w:pPr>
      <w:r w:rsidRPr="001D6B5B">
        <w:rPr>
          <w:rFonts w:ascii="Times New Roman" w:hAnsi="Times New Roman" w:cs="Times New Roman"/>
        </w:rPr>
        <w:t>Руководящие документы (РД, СО)</w:t>
      </w:r>
    </w:p>
    <w:p w:rsidR="00A066D6" w:rsidRPr="001D6B5B" w:rsidRDefault="00A066D6" w:rsidP="00A066D6">
      <w:pPr>
        <w:pStyle w:val="ConsPlusNormal"/>
        <w:jc w:val="both"/>
        <w:rPr>
          <w:rFonts w:ascii="Times New Roman" w:hAnsi="Times New Roman" w:cs="Times New Roman"/>
        </w:rPr>
      </w:pP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РД 34.20.185-94 (СО 153-34.20.185-94) «Инструкция по проектированию городских электрических сетей»;</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РД 45.120-2000 (НТП 112-2000) «Нормы технологического проектирования. Городские и сельские телефонные сети»;</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СО 153-34.21.122-2003 «</w:t>
      </w:r>
      <w:hyperlink r:id="rId32" w:history="1">
        <w:r w:rsidRPr="001D6B5B">
          <w:rPr>
            <w:rStyle w:val="aff"/>
            <w:rFonts w:ascii="Times New Roman" w:hAnsi="Times New Roman"/>
          </w:rPr>
          <w:t>Инструкция</w:t>
        </w:r>
      </w:hyperlink>
      <w:r w:rsidRPr="001D6B5B">
        <w:rPr>
          <w:rFonts w:ascii="Times New Roman" w:hAnsi="Times New Roman" w:cs="Times New Roman"/>
        </w:rPr>
        <w:t xml:space="preserve"> по устройству молниезащиты зданий, сооружений и промышленных коммуникаций».</w:t>
      </w:r>
    </w:p>
    <w:p w:rsidR="00A066D6" w:rsidRPr="001D6B5B" w:rsidRDefault="00A066D6" w:rsidP="00A066D6">
      <w:pPr>
        <w:pStyle w:val="ConsPlusNormal"/>
        <w:jc w:val="both"/>
        <w:rPr>
          <w:rFonts w:ascii="Times New Roman" w:hAnsi="Times New Roman" w:cs="Times New Roman"/>
        </w:rPr>
      </w:pPr>
    </w:p>
    <w:p w:rsidR="00A066D6" w:rsidRPr="001D6B5B" w:rsidRDefault="00A066D6" w:rsidP="00A066D6">
      <w:pPr>
        <w:pStyle w:val="ConsPlusNormal"/>
        <w:jc w:val="center"/>
        <w:rPr>
          <w:rFonts w:ascii="Times New Roman" w:hAnsi="Times New Roman" w:cs="Times New Roman"/>
        </w:rPr>
      </w:pPr>
      <w:r w:rsidRPr="001D6B5B">
        <w:rPr>
          <w:rFonts w:ascii="Times New Roman" w:hAnsi="Times New Roman" w:cs="Times New Roman"/>
        </w:rPr>
        <w:t>Руководящие документы в строительстве (РДС)</w:t>
      </w:r>
    </w:p>
    <w:p w:rsidR="00A066D6" w:rsidRPr="001D6B5B" w:rsidRDefault="00A066D6" w:rsidP="00A066D6">
      <w:pPr>
        <w:pStyle w:val="ConsPlusNormal"/>
        <w:jc w:val="both"/>
        <w:rPr>
          <w:rFonts w:ascii="Times New Roman" w:hAnsi="Times New Roman" w:cs="Times New Roman"/>
        </w:rPr>
      </w:pP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РДС 30-201-98 «Инструкция о порядке проектирования и установления красных линий в городах и других поселениях Российской Федерации»;</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РДС 35-201-99 «Порядок реализации требований доступности для инвалидов к объектам социальной инфраструктуры».</w:t>
      </w:r>
    </w:p>
    <w:p w:rsidR="00A066D6" w:rsidRPr="001D6B5B" w:rsidRDefault="00A066D6" w:rsidP="00A066D6">
      <w:pPr>
        <w:pStyle w:val="ConsPlusNormal"/>
        <w:rPr>
          <w:rFonts w:ascii="Times New Roman" w:hAnsi="Times New Roman" w:cs="Times New Roman"/>
        </w:rPr>
      </w:pPr>
    </w:p>
    <w:p w:rsidR="00A066D6" w:rsidRPr="001D6B5B" w:rsidRDefault="00A066D6" w:rsidP="00A066D6">
      <w:pPr>
        <w:pStyle w:val="ConsPlusNormal"/>
        <w:jc w:val="center"/>
        <w:rPr>
          <w:rFonts w:ascii="Times New Roman" w:hAnsi="Times New Roman" w:cs="Times New Roman"/>
        </w:rPr>
      </w:pPr>
      <w:r w:rsidRPr="001D6B5B">
        <w:rPr>
          <w:rFonts w:ascii="Times New Roman" w:hAnsi="Times New Roman" w:cs="Times New Roman"/>
        </w:rPr>
        <w:t>Методические документы в строительстве (МДС)</w:t>
      </w:r>
    </w:p>
    <w:p w:rsidR="00A066D6" w:rsidRPr="001D6B5B" w:rsidRDefault="00A066D6" w:rsidP="00A066D6">
      <w:pPr>
        <w:pStyle w:val="ConsPlusNormal"/>
        <w:jc w:val="both"/>
        <w:rPr>
          <w:rFonts w:ascii="Times New Roman" w:hAnsi="Times New Roman" w:cs="Times New Roman"/>
        </w:rPr>
      </w:pP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МДС 30-1.99 «Методические рекомендации по разработке схем зонирования территории городов»;</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МДС 32-1.2000 «Рекомендации по проектированию вокзалов»;</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МДС 35-1.2000 «Рекомендации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w:t>
      </w:r>
    </w:p>
    <w:p w:rsidR="00A066D6" w:rsidRPr="001D6B5B" w:rsidRDefault="00A066D6" w:rsidP="00A066D6">
      <w:pPr>
        <w:pStyle w:val="ConsPlusNormal"/>
        <w:ind w:firstLine="540"/>
        <w:jc w:val="both"/>
        <w:rPr>
          <w:rFonts w:ascii="Times New Roman" w:hAnsi="Times New Roman" w:cs="Times New Roman"/>
        </w:rPr>
      </w:pPr>
      <w:r w:rsidRPr="001D6B5B">
        <w:rPr>
          <w:rFonts w:ascii="Times New Roman" w:hAnsi="Times New Roman" w:cs="Times New Roman"/>
        </w:rPr>
        <w:t>МДС 35-2.2000 «Рекомендации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rsidR="00A066D6" w:rsidRPr="001D6B5B" w:rsidRDefault="00A066D6" w:rsidP="00A066D6">
      <w:pPr>
        <w:pStyle w:val="ConsPlusNormal"/>
        <w:jc w:val="both"/>
        <w:rPr>
          <w:rFonts w:ascii="Times New Roman" w:hAnsi="Times New Roman" w:cs="Times New Roman"/>
        </w:rPr>
      </w:pPr>
    </w:p>
    <w:p w:rsidR="0000341A" w:rsidRPr="001D6B5B" w:rsidRDefault="0000341A" w:rsidP="00577507">
      <w:pPr>
        <w:pStyle w:val="1"/>
        <w:jc w:val="center"/>
        <w:rPr>
          <w:rFonts w:ascii="Times New Roman" w:hAnsi="Times New Roman"/>
          <w:caps/>
          <w:sz w:val="20"/>
          <w:szCs w:val="20"/>
        </w:rPr>
      </w:pPr>
      <w:r w:rsidRPr="001D6B5B">
        <w:rPr>
          <w:rFonts w:ascii="Times New Roman" w:hAnsi="Times New Roman"/>
          <w:sz w:val="20"/>
          <w:szCs w:val="20"/>
        </w:rPr>
        <w:t>Правила и область применения расчетных показателей</w:t>
      </w:r>
    </w:p>
    <w:p w:rsidR="0000341A" w:rsidRPr="001D6B5B" w:rsidRDefault="0000341A" w:rsidP="00F1353C">
      <w:pPr>
        <w:widowControl w:val="0"/>
        <w:ind w:right="-2" w:firstLine="720"/>
        <w:jc w:val="both"/>
        <w:rPr>
          <w:rFonts w:cs="Arial"/>
          <w:sz w:val="20"/>
          <w:szCs w:val="20"/>
        </w:rPr>
      </w:pPr>
      <w:r w:rsidRPr="001D6B5B">
        <w:rPr>
          <w:rFonts w:cs="Arial"/>
          <w:sz w:val="20"/>
          <w:szCs w:val="20"/>
        </w:rPr>
        <w:t xml:space="preserve">Нормативы градостроительного проектирования муниципального образования </w:t>
      </w:r>
      <w:r w:rsidR="0022497A" w:rsidRPr="001D6B5B">
        <w:rPr>
          <w:sz w:val="20"/>
          <w:szCs w:val="20"/>
        </w:rPr>
        <w:t>Лобанихинский</w:t>
      </w:r>
      <w:r w:rsidR="004F5C65" w:rsidRPr="001D6B5B">
        <w:rPr>
          <w:bCs/>
          <w:sz w:val="20"/>
          <w:szCs w:val="20"/>
        </w:rPr>
        <w:t xml:space="preserve"> </w:t>
      </w:r>
      <w:r w:rsidR="00604BA9" w:rsidRPr="001D6B5B">
        <w:rPr>
          <w:bCs/>
          <w:sz w:val="20"/>
          <w:szCs w:val="20"/>
        </w:rPr>
        <w:t xml:space="preserve">сельсовет Новичихинского </w:t>
      </w:r>
      <w:r w:rsidRPr="001D6B5B">
        <w:rPr>
          <w:rFonts w:cs="Arial"/>
          <w:sz w:val="20"/>
          <w:szCs w:val="20"/>
        </w:rPr>
        <w:t>район</w:t>
      </w:r>
      <w:r w:rsidR="00E80188" w:rsidRPr="001D6B5B">
        <w:rPr>
          <w:rFonts w:cs="Arial"/>
          <w:sz w:val="20"/>
          <w:szCs w:val="20"/>
        </w:rPr>
        <w:t>а</w:t>
      </w:r>
      <w:r w:rsidRPr="001D6B5B">
        <w:rPr>
          <w:rFonts w:cs="Arial"/>
          <w:sz w:val="20"/>
          <w:szCs w:val="20"/>
        </w:rPr>
        <w:t xml:space="preserve"> Алтайского края применяются при подготовке, согласовании документов территориального планирования и документации по планировке терри</w:t>
      </w:r>
      <w:r w:rsidR="00D73990" w:rsidRPr="001D6B5B">
        <w:rPr>
          <w:rFonts w:cs="Arial"/>
          <w:sz w:val="20"/>
          <w:szCs w:val="20"/>
        </w:rPr>
        <w:t>торий  поселений района</w:t>
      </w:r>
      <w:r w:rsidRPr="001D6B5B">
        <w:rPr>
          <w:rFonts w:cs="Arial"/>
          <w:sz w:val="20"/>
          <w:szCs w:val="20"/>
        </w:rPr>
        <w:t>, а также для принятия решений в области градостроительной деятельности органами местного самоуправления.</w:t>
      </w:r>
    </w:p>
    <w:p w:rsidR="0000341A" w:rsidRPr="001D6B5B" w:rsidRDefault="0000341A" w:rsidP="00F1353C">
      <w:pPr>
        <w:widowControl w:val="0"/>
        <w:autoSpaceDE w:val="0"/>
        <w:autoSpaceDN w:val="0"/>
        <w:adjustRightInd w:val="0"/>
        <w:ind w:right="-2" w:firstLine="720"/>
        <w:jc w:val="both"/>
        <w:rPr>
          <w:rFonts w:cs="Arial"/>
          <w:sz w:val="20"/>
          <w:szCs w:val="20"/>
        </w:rPr>
      </w:pPr>
      <w:bookmarkStart w:id="100" w:name="sub_2902"/>
      <w:r w:rsidRPr="001D6B5B">
        <w:rPr>
          <w:rFonts w:cs="Arial"/>
          <w:sz w:val="20"/>
          <w:szCs w:val="20"/>
        </w:rPr>
        <w:t>Нормативы содержат</w:t>
      </w:r>
      <w:bookmarkStart w:id="101" w:name="sub_29021"/>
      <w:bookmarkEnd w:id="100"/>
      <w:r w:rsidRPr="001D6B5B">
        <w:rPr>
          <w:rFonts w:cs="Arial"/>
          <w:sz w:val="20"/>
          <w:szCs w:val="20"/>
        </w:rPr>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102" w:name="sub_29022"/>
      <w:bookmarkEnd w:id="101"/>
      <w:r w:rsidRPr="001D6B5B">
        <w:rPr>
          <w:rFonts w:cs="Arial"/>
          <w:sz w:val="20"/>
          <w:szCs w:val="20"/>
        </w:rPr>
        <w:t xml:space="preserve">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w:t>
      </w:r>
      <w:r w:rsidR="00CE405B" w:rsidRPr="001D6B5B">
        <w:rPr>
          <w:rFonts w:cs="Arial"/>
          <w:sz w:val="20"/>
          <w:szCs w:val="20"/>
        </w:rPr>
        <w:t>земель</w:t>
      </w:r>
      <w:r w:rsidRPr="001D6B5B">
        <w:rPr>
          <w:rFonts w:cs="Arial"/>
          <w:sz w:val="20"/>
          <w:szCs w:val="20"/>
        </w:rPr>
        <w:t xml:space="preserve">, </w:t>
      </w:r>
      <w:bookmarkStart w:id="103" w:name="sub_29023"/>
      <w:bookmarkEnd w:id="102"/>
      <w:r w:rsidRPr="001D6B5B">
        <w:rPr>
          <w:rFonts w:cs="Arial"/>
          <w:sz w:val="20"/>
          <w:szCs w:val="20"/>
        </w:rPr>
        <w:t>показатели, характериз</w:t>
      </w:r>
      <w:r w:rsidR="00CE405B" w:rsidRPr="001D6B5B">
        <w:rPr>
          <w:rFonts w:cs="Arial"/>
          <w:sz w:val="20"/>
          <w:szCs w:val="20"/>
        </w:rPr>
        <w:t>ующие территорию</w:t>
      </w:r>
      <w:r w:rsidRPr="001D6B5B">
        <w:rPr>
          <w:rFonts w:cs="Arial"/>
          <w:sz w:val="20"/>
          <w:szCs w:val="20"/>
        </w:rPr>
        <w:t xml:space="preserve"> по сейсмическому районированию.</w:t>
      </w:r>
    </w:p>
    <w:bookmarkEnd w:id="103"/>
    <w:p w:rsidR="0000341A" w:rsidRPr="001D6B5B" w:rsidRDefault="0000341A" w:rsidP="00F1353C">
      <w:pPr>
        <w:pStyle w:val="ConsNormal"/>
        <w:ind w:right="-2"/>
        <w:jc w:val="both"/>
        <w:rPr>
          <w:rFonts w:ascii="Times New Roman" w:hAnsi="Times New Roman"/>
        </w:rPr>
      </w:pPr>
      <w:r w:rsidRPr="001D6B5B">
        <w:rPr>
          <w:rFonts w:ascii="Times New Roman" w:hAnsi="Times New Roman"/>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rsidR="0000341A" w:rsidRPr="001D6B5B" w:rsidRDefault="0000341A" w:rsidP="00F1353C">
      <w:pPr>
        <w:widowControl w:val="0"/>
        <w:ind w:right="-2" w:firstLine="720"/>
        <w:jc w:val="both"/>
        <w:rPr>
          <w:rFonts w:cs="Arial"/>
          <w:sz w:val="20"/>
          <w:szCs w:val="20"/>
        </w:rPr>
      </w:pPr>
      <w:r w:rsidRPr="001D6B5B">
        <w:rPr>
          <w:rFonts w:cs="Arial"/>
          <w:sz w:val="20"/>
          <w:szCs w:val="20"/>
        </w:rPr>
        <w:t xml:space="preserve">Утверждение местных нормативов градостроительного проектирования осуществляется с учетом особенностей населенных пунктов в границах </w:t>
      </w:r>
      <w:r w:rsidR="00CE405B" w:rsidRPr="001D6B5B">
        <w:rPr>
          <w:rFonts w:cs="Arial"/>
          <w:sz w:val="20"/>
          <w:szCs w:val="20"/>
        </w:rPr>
        <w:t>муниципального образования</w:t>
      </w:r>
      <w:r w:rsidRPr="001D6B5B">
        <w:rPr>
          <w:rFonts w:cs="Arial"/>
          <w:sz w:val="20"/>
          <w:szCs w:val="20"/>
        </w:rPr>
        <w:t xml:space="preserve">.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w:t>
      </w:r>
      <w:r w:rsidR="00CE405B" w:rsidRPr="001D6B5B">
        <w:rPr>
          <w:rFonts w:cs="Arial"/>
          <w:sz w:val="20"/>
          <w:szCs w:val="20"/>
        </w:rPr>
        <w:t>региональных</w:t>
      </w:r>
      <w:r w:rsidRPr="001D6B5B">
        <w:rPr>
          <w:rFonts w:cs="Arial"/>
          <w:sz w:val="20"/>
          <w:szCs w:val="20"/>
        </w:rPr>
        <w:t xml:space="preserve"> нормативах </w:t>
      </w:r>
      <w:r w:rsidRPr="001D6B5B">
        <w:rPr>
          <w:rFonts w:cs="Arial"/>
          <w:sz w:val="20"/>
          <w:szCs w:val="20"/>
        </w:rPr>
        <w:lastRenderedPageBreak/>
        <w:t>градостроительного проектирования.</w:t>
      </w:r>
    </w:p>
    <w:p w:rsidR="0000341A" w:rsidRDefault="0000341A" w:rsidP="00F1353C">
      <w:pPr>
        <w:pStyle w:val="ConsNormal"/>
        <w:ind w:right="-2"/>
        <w:jc w:val="both"/>
        <w:rPr>
          <w:rFonts w:ascii="Times New Roman" w:hAnsi="Times New Roman"/>
        </w:rPr>
      </w:pPr>
      <w:r w:rsidRPr="001D6B5B">
        <w:rPr>
          <w:rFonts w:ascii="Times New Roman" w:hAnsi="Times New Roman"/>
        </w:rPr>
        <w:t xml:space="preserve">Нормативы обязательны для всех субъектов градостроительной деятельности, осуществляющих свою деятельность на территории муниципального образования </w:t>
      </w:r>
      <w:r w:rsidR="0022497A" w:rsidRPr="001D6B5B">
        <w:rPr>
          <w:rFonts w:ascii="Times New Roman" w:hAnsi="Times New Roman"/>
        </w:rPr>
        <w:t>Лобанихинский</w:t>
      </w:r>
      <w:r w:rsidR="004F5C65" w:rsidRPr="001D6B5B">
        <w:rPr>
          <w:rFonts w:ascii="Times New Roman" w:hAnsi="Times New Roman"/>
          <w:bCs/>
        </w:rPr>
        <w:t xml:space="preserve"> </w:t>
      </w:r>
      <w:r w:rsidR="00E80188" w:rsidRPr="001D6B5B">
        <w:rPr>
          <w:rFonts w:ascii="Times New Roman" w:hAnsi="Times New Roman"/>
          <w:bCs/>
        </w:rPr>
        <w:t>сельсовет</w:t>
      </w:r>
      <w:r w:rsidR="00E80188" w:rsidRPr="001D6B5B">
        <w:rPr>
          <w:rFonts w:ascii="Times New Roman" w:hAnsi="Times New Roman" w:cs="Times New Roman"/>
          <w:bCs/>
        </w:rPr>
        <w:t xml:space="preserve"> </w:t>
      </w:r>
      <w:r w:rsidR="000B0109" w:rsidRPr="001D6B5B">
        <w:rPr>
          <w:rFonts w:ascii="Times New Roman" w:hAnsi="Times New Roman" w:cs="Times New Roman"/>
          <w:bCs/>
        </w:rPr>
        <w:t>Новичихинского</w:t>
      </w:r>
      <w:r w:rsidRPr="001D6B5B">
        <w:rPr>
          <w:rFonts w:ascii="Times New Roman" w:hAnsi="Times New Roman"/>
        </w:rPr>
        <w:t xml:space="preserve"> район</w:t>
      </w:r>
      <w:r w:rsidR="00E80188" w:rsidRPr="001D6B5B">
        <w:rPr>
          <w:rFonts w:ascii="Times New Roman" w:hAnsi="Times New Roman"/>
        </w:rPr>
        <w:t>а</w:t>
      </w:r>
      <w:r w:rsidRPr="001D6B5B">
        <w:rPr>
          <w:rFonts w:ascii="Times New Roman" w:hAnsi="Times New Roman"/>
        </w:rPr>
        <w:t xml:space="preserve"> Алтайского края, независимо от их организационно-правовой формы.</w:t>
      </w:r>
    </w:p>
    <w:p w:rsidR="00F70BE1" w:rsidRDefault="00F70BE1" w:rsidP="00F1353C">
      <w:pPr>
        <w:pStyle w:val="ConsNormal"/>
        <w:ind w:right="-2"/>
        <w:jc w:val="both"/>
        <w:rPr>
          <w:rFonts w:ascii="Times New Roman" w:hAnsi="Times New Roman"/>
        </w:rPr>
      </w:pPr>
    </w:p>
    <w:p w:rsidR="00F70BE1" w:rsidRPr="001D6B5B" w:rsidRDefault="00F70BE1" w:rsidP="00F1353C">
      <w:pPr>
        <w:pStyle w:val="ConsNormal"/>
        <w:ind w:right="-2"/>
        <w:jc w:val="both"/>
        <w:rPr>
          <w:rFonts w:ascii="Times New Roman" w:hAnsi="Times New Roman"/>
        </w:rPr>
      </w:pPr>
    </w:p>
    <w:tbl>
      <w:tblPr>
        <w:tblW w:w="9498" w:type="dxa"/>
        <w:tblInd w:w="108" w:type="dxa"/>
        <w:tblLook w:val="01E0" w:firstRow="1" w:lastRow="1" w:firstColumn="1" w:lastColumn="1" w:noHBand="0" w:noVBand="0"/>
      </w:tblPr>
      <w:tblGrid>
        <w:gridCol w:w="4536"/>
        <w:gridCol w:w="4962"/>
      </w:tblGrid>
      <w:tr w:rsidR="0000341A" w:rsidRPr="001D6B5B" w:rsidTr="00577507">
        <w:tc>
          <w:tcPr>
            <w:tcW w:w="4536" w:type="dxa"/>
          </w:tcPr>
          <w:p w:rsidR="0000341A" w:rsidRDefault="00577507" w:rsidP="00F1353C">
            <w:pPr>
              <w:pStyle w:val="1"/>
              <w:spacing w:before="0" w:after="0" w:line="240" w:lineRule="exact"/>
              <w:ind w:right="-2"/>
              <w:rPr>
                <w:sz w:val="20"/>
                <w:szCs w:val="20"/>
              </w:rPr>
            </w:pPr>
            <w:r w:rsidRPr="001D6B5B">
              <w:rPr>
                <w:sz w:val="20"/>
                <w:szCs w:val="20"/>
              </w:rPr>
              <w:br w:type="page"/>
            </w:r>
          </w:p>
          <w:p w:rsidR="00F70BE1" w:rsidRDefault="00F70BE1" w:rsidP="00F70BE1"/>
          <w:p w:rsidR="00F70BE1" w:rsidRPr="00F70BE1" w:rsidRDefault="00F70BE1" w:rsidP="00F70BE1"/>
        </w:tc>
        <w:tc>
          <w:tcPr>
            <w:tcW w:w="4962" w:type="dxa"/>
          </w:tcPr>
          <w:p w:rsidR="0000341A" w:rsidRPr="001D6B5B" w:rsidRDefault="0000341A" w:rsidP="0082279D">
            <w:pPr>
              <w:spacing w:line="240" w:lineRule="exact"/>
              <w:ind w:right="-2"/>
              <w:jc w:val="both"/>
              <w:rPr>
                <w:sz w:val="20"/>
                <w:szCs w:val="20"/>
              </w:rPr>
            </w:pPr>
            <w:r w:rsidRPr="001D6B5B">
              <w:rPr>
                <w:sz w:val="20"/>
                <w:szCs w:val="20"/>
              </w:rPr>
              <w:t>ПРИЛОЖЕНИЕ А (справочное)</w:t>
            </w:r>
            <w:r w:rsidRPr="001D6B5B">
              <w:rPr>
                <w:sz w:val="20"/>
                <w:szCs w:val="20"/>
              </w:rPr>
              <w:br/>
              <w:t xml:space="preserve">к нормативам градостроительного проектирования муниципального образования </w:t>
            </w:r>
            <w:r w:rsidR="0022497A" w:rsidRPr="001D6B5B">
              <w:rPr>
                <w:sz w:val="20"/>
                <w:szCs w:val="20"/>
              </w:rPr>
              <w:t>Лобанихинский</w:t>
            </w:r>
            <w:r w:rsidR="00AE6373" w:rsidRPr="001D6B5B">
              <w:rPr>
                <w:bCs/>
                <w:sz w:val="20"/>
                <w:szCs w:val="20"/>
              </w:rPr>
              <w:t xml:space="preserve"> </w:t>
            </w:r>
            <w:r w:rsidR="00A301E8" w:rsidRPr="001D6B5B">
              <w:rPr>
                <w:bCs/>
                <w:sz w:val="20"/>
                <w:szCs w:val="20"/>
              </w:rPr>
              <w:t xml:space="preserve">сельсовет </w:t>
            </w:r>
            <w:r w:rsidR="00AE6373" w:rsidRPr="001D6B5B">
              <w:rPr>
                <w:bCs/>
                <w:sz w:val="20"/>
                <w:szCs w:val="20"/>
              </w:rPr>
              <w:t>Новичихинского</w:t>
            </w:r>
            <w:r w:rsidRPr="001D6B5B">
              <w:rPr>
                <w:sz w:val="20"/>
                <w:szCs w:val="20"/>
              </w:rPr>
              <w:t xml:space="preserve"> район</w:t>
            </w:r>
            <w:r w:rsidR="00E80188" w:rsidRPr="001D6B5B">
              <w:rPr>
                <w:sz w:val="20"/>
                <w:szCs w:val="20"/>
              </w:rPr>
              <w:t>а</w:t>
            </w:r>
            <w:r w:rsidRPr="001D6B5B">
              <w:rPr>
                <w:sz w:val="20"/>
                <w:szCs w:val="20"/>
              </w:rPr>
              <w:t xml:space="preserve"> Алтайского края</w:t>
            </w:r>
          </w:p>
        </w:tc>
      </w:tr>
    </w:tbl>
    <w:p w:rsidR="0000341A" w:rsidRPr="001D6B5B" w:rsidRDefault="0000341A" w:rsidP="00F1353C">
      <w:pPr>
        <w:ind w:right="-2"/>
        <w:rPr>
          <w:sz w:val="20"/>
          <w:szCs w:val="20"/>
        </w:rPr>
      </w:pPr>
    </w:p>
    <w:p w:rsidR="0000341A" w:rsidRPr="001D6B5B" w:rsidRDefault="0000341A" w:rsidP="00F1353C">
      <w:pPr>
        <w:pStyle w:val="1"/>
        <w:spacing w:before="120" w:after="120"/>
        <w:ind w:right="-2"/>
        <w:jc w:val="center"/>
        <w:rPr>
          <w:rFonts w:ascii="Times New Roman" w:hAnsi="Times New Roman"/>
          <w:b w:val="0"/>
          <w:bCs w:val="0"/>
          <w:sz w:val="20"/>
          <w:szCs w:val="20"/>
        </w:rPr>
      </w:pPr>
      <w:r w:rsidRPr="001D6B5B">
        <w:rPr>
          <w:rFonts w:ascii="Times New Roman" w:hAnsi="Times New Roman"/>
          <w:b w:val="0"/>
          <w:bCs w:val="0"/>
          <w:sz w:val="20"/>
          <w:szCs w:val="20"/>
        </w:rPr>
        <w:t>ТЕРМИНЫ И ОПРЕДЕЛЕНИЯ</w:t>
      </w:r>
      <w:bookmarkEnd w:id="81"/>
      <w:bookmarkEnd w:id="82"/>
    </w:p>
    <w:p w:rsidR="0000341A" w:rsidRPr="001D6B5B" w:rsidRDefault="0000341A" w:rsidP="00F1353C">
      <w:pPr>
        <w:pStyle w:val="a3"/>
        <w:widowControl w:val="0"/>
        <w:spacing w:before="0" w:beforeAutospacing="0" w:after="0" w:afterAutospacing="0"/>
        <w:ind w:right="-2" w:firstLine="720"/>
        <w:jc w:val="both"/>
        <w:rPr>
          <w:b/>
          <w:bCs/>
          <w:sz w:val="20"/>
          <w:szCs w:val="20"/>
        </w:rPr>
      </w:pPr>
      <w:r w:rsidRPr="001D6B5B">
        <w:rPr>
          <w:bCs/>
          <w:sz w:val="20"/>
          <w:szCs w:val="20"/>
        </w:rPr>
        <w:t>Автомобильная дорога</w:t>
      </w:r>
      <w:r w:rsidR="00577507" w:rsidRPr="001D6B5B">
        <w:rPr>
          <w:bCs/>
          <w:sz w:val="20"/>
          <w:szCs w:val="20"/>
        </w:rPr>
        <w:t xml:space="preserve"> </w:t>
      </w:r>
      <w:r w:rsidRPr="001D6B5B">
        <w:rPr>
          <w:bCs/>
          <w:sz w:val="20"/>
          <w:szCs w:val="20"/>
        </w:rPr>
        <w:t>–</w:t>
      </w:r>
      <w:r w:rsidRPr="001D6B5B">
        <w:rPr>
          <w:sz w:val="20"/>
          <w:szCs w:val="20"/>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00341A" w:rsidRPr="001D6B5B" w:rsidRDefault="0000341A" w:rsidP="00F1353C">
      <w:pPr>
        <w:pStyle w:val="a3"/>
        <w:widowControl w:val="0"/>
        <w:spacing w:before="0" w:beforeAutospacing="0" w:after="0" w:afterAutospacing="0"/>
        <w:ind w:right="-2" w:firstLine="720"/>
        <w:jc w:val="both"/>
        <w:rPr>
          <w:spacing w:val="-3"/>
          <w:sz w:val="20"/>
          <w:szCs w:val="20"/>
        </w:rPr>
      </w:pPr>
      <w:r w:rsidRPr="001D6B5B">
        <w:rPr>
          <w:bCs/>
          <w:spacing w:val="-3"/>
          <w:sz w:val="20"/>
          <w:szCs w:val="20"/>
        </w:rPr>
        <w:t>Автостоянка</w:t>
      </w:r>
      <w:r w:rsidR="00577507" w:rsidRPr="001D6B5B">
        <w:rPr>
          <w:bCs/>
          <w:spacing w:val="-3"/>
          <w:sz w:val="20"/>
          <w:szCs w:val="20"/>
        </w:rPr>
        <w:t xml:space="preserve"> </w:t>
      </w:r>
      <w:r w:rsidRPr="001D6B5B">
        <w:rPr>
          <w:bCs/>
          <w:sz w:val="20"/>
          <w:szCs w:val="20"/>
        </w:rPr>
        <w:t>–</w:t>
      </w:r>
      <w:r w:rsidRPr="001D6B5B">
        <w:rPr>
          <w:spacing w:val="-3"/>
          <w:sz w:val="20"/>
          <w:szCs w:val="20"/>
        </w:rPr>
        <w:t xml:space="preserve">здание, сооружение (часть здания, сооружения) или специальная открытая площадка, предназначенные для хранения автомототранспортных средств. </w:t>
      </w:r>
    </w:p>
    <w:p w:rsidR="0000341A" w:rsidRPr="001D6B5B" w:rsidRDefault="0000341A" w:rsidP="00F1353C">
      <w:pPr>
        <w:pStyle w:val="a3"/>
        <w:widowControl w:val="0"/>
        <w:spacing w:before="0" w:beforeAutospacing="0" w:after="0" w:afterAutospacing="0"/>
        <w:ind w:right="-2" w:firstLine="720"/>
        <w:jc w:val="both"/>
        <w:rPr>
          <w:sz w:val="20"/>
          <w:szCs w:val="20"/>
        </w:rPr>
      </w:pPr>
      <w:r w:rsidRPr="001D6B5B">
        <w:rPr>
          <w:bCs/>
          <w:sz w:val="20"/>
          <w:szCs w:val="20"/>
        </w:rPr>
        <w:t>Автостоянка гостевая, паркинг</w:t>
      </w:r>
      <w:r w:rsidR="00577507" w:rsidRPr="001D6B5B">
        <w:rPr>
          <w:bCs/>
          <w:sz w:val="20"/>
          <w:szCs w:val="20"/>
        </w:rPr>
        <w:t xml:space="preserve"> </w:t>
      </w:r>
      <w:r w:rsidRPr="001D6B5B">
        <w:rPr>
          <w:bCs/>
          <w:sz w:val="20"/>
          <w:szCs w:val="20"/>
        </w:rPr>
        <w:t>–</w:t>
      </w:r>
      <w:r w:rsidRPr="001D6B5B">
        <w:rPr>
          <w:sz w:val="20"/>
          <w:szCs w:val="20"/>
        </w:rPr>
        <w:t xml:space="preserve"> открытая площадка, предназначенная для кратковременного хранения (стоянки) легковых автомобилей.</w:t>
      </w:r>
    </w:p>
    <w:p w:rsidR="0000341A" w:rsidRPr="001D6B5B" w:rsidRDefault="0000341A" w:rsidP="00F1353C">
      <w:pPr>
        <w:widowControl w:val="0"/>
        <w:overflowPunct w:val="0"/>
        <w:autoSpaceDE w:val="0"/>
        <w:autoSpaceDN w:val="0"/>
        <w:adjustRightInd w:val="0"/>
        <w:ind w:right="-2" w:firstLine="720"/>
        <w:jc w:val="both"/>
        <w:rPr>
          <w:sz w:val="20"/>
          <w:szCs w:val="20"/>
        </w:rPr>
      </w:pPr>
      <w:r w:rsidRPr="001D6B5B">
        <w:rPr>
          <w:bCs/>
          <w:sz w:val="20"/>
          <w:szCs w:val="20"/>
        </w:rPr>
        <w:t>Автостоянка механизированная –</w:t>
      </w:r>
      <w:r w:rsidRPr="001D6B5B">
        <w:rPr>
          <w:sz w:val="20"/>
          <w:szCs w:val="20"/>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rsidR="0000341A" w:rsidRPr="001D6B5B" w:rsidRDefault="0000341A" w:rsidP="00F1353C">
      <w:pPr>
        <w:widowControl w:val="0"/>
        <w:overflowPunct w:val="0"/>
        <w:autoSpaceDE w:val="0"/>
        <w:autoSpaceDN w:val="0"/>
        <w:adjustRightInd w:val="0"/>
        <w:ind w:right="-2" w:firstLine="720"/>
        <w:jc w:val="both"/>
        <w:rPr>
          <w:sz w:val="20"/>
          <w:szCs w:val="20"/>
        </w:rPr>
      </w:pPr>
      <w:r w:rsidRPr="001D6B5B">
        <w:rPr>
          <w:bCs/>
          <w:sz w:val="20"/>
          <w:szCs w:val="20"/>
        </w:rPr>
        <w:t>Автостоянка надземная закрытого типа</w:t>
      </w:r>
      <w:r w:rsidR="00577507" w:rsidRPr="001D6B5B">
        <w:rPr>
          <w:bCs/>
          <w:sz w:val="20"/>
          <w:szCs w:val="20"/>
        </w:rPr>
        <w:t xml:space="preserve"> </w:t>
      </w:r>
      <w:r w:rsidRPr="001D6B5B">
        <w:rPr>
          <w:bCs/>
          <w:sz w:val="20"/>
          <w:szCs w:val="20"/>
        </w:rPr>
        <w:t>–</w:t>
      </w:r>
      <w:r w:rsidRPr="001D6B5B">
        <w:rPr>
          <w:sz w:val="20"/>
          <w:szCs w:val="20"/>
        </w:rPr>
        <w:t xml:space="preserve"> автостоянка с наружными стеновыми ограждениями.</w:t>
      </w:r>
    </w:p>
    <w:p w:rsidR="0000341A" w:rsidRPr="001D6B5B" w:rsidRDefault="0000341A" w:rsidP="00F1353C">
      <w:pPr>
        <w:widowControl w:val="0"/>
        <w:overflowPunct w:val="0"/>
        <w:autoSpaceDE w:val="0"/>
        <w:autoSpaceDN w:val="0"/>
        <w:adjustRightInd w:val="0"/>
        <w:ind w:right="-2" w:firstLine="720"/>
        <w:jc w:val="both"/>
        <w:rPr>
          <w:sz w:val="20"/>
          <w:szCs w:val="20"/>
        </w:rPr>
      </w:pPr>
      <w:r w:rsidRPr="001D6B5B">
        <w:rPr>
          <w:bCs/>
          <w:sz w:val="20"/>
          <w:szCs w:val="20"/>
        </w:rPr>
        <w:t>Автостоянка надземная открытого типа</w:t>
      </w:r>
      <w:r w:rsidR="00577507" w:rsidRPr="001D6B5B">
        <w:rPr>
          <w:bCs/>
          <w:sz w:val="20"/>
          <w:szCs w:val="20"/>
        </w:rPr>
        <w:t xml:space="preserve"> </w:t>
      </w:r>
      <w:r w:rsidRPr="001D6B5B">
        <w:rPr>
          <w:bCs/>
          <w:sz w:val="20"/>
          <w:szCs w:val="20"/>
        </w:rPr>
        <w:t>–</w:t>
      </w:r>
      <w:r w:rsidRPr="001D6B5B">
        <w:rPr>
          <w:sz w:val="20"/>
          <w:szCs w:val="20"/>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rsidR="0000341A" w:rsidRPr="001D6B5B" w:rsidRDefault="0000341A" w:rsidP="00F1353C">
      <w:pPr>
        <w:widowControl w:val="0"/>
        <w:overflowPunct w:val="0"/>
        <w:autoSpaceDE w:val="0"/>
        <w:autoSpaceDN w:val="0"/>
        <w:adjustRightInd w:val="0"/>
        <w:ind w:right="-2" w:firstLine="720"/>
        <w:jc w:val="both"/>
        <w:rPr>
          <w:sz w:val="20"/>
          <w:szCs w:val="20"/>
        </w:rPr>
      </w:pPr>
      <w:r w:rsidRPr="001D6B5B">
        <w:rPr>
          <w:bCs/>
          <w:sz w:val="20"/>
          <w:szCs w:val="20"/>
        </w:rPr>
        <w:t>Береговая полоса</w:t>
      </w:r>
      <w:r w:rsidR="00577507" w:rsidRPr="001D6B5B">
        <w:rPr>
          <w:bCs/>
          <w:sz w:val="20"/>
          <w:szCs w:val="20"/>
        </w:rPr>
        <w:t xml:space="preserve"> </w:t>
      </w:r>
      <w:r w:rsidRPr="001D6B5B">
        <w:rPr>
          <w:bCs/>
          <w:sz w:val="20"/>
          <w:szCs w:val="20"/>
        </w:rPr>
        <w:t>–</w:t>
      </w:r>
      <w:r w:rsidRPr="001D6B5B">
        <w:rPr>
          <w:sz w:val="20"/>
          <w:szCs w:val="20"/>
        </w:rPr>
        <w:t xml:space="preserve"> полоса земли вдоль береговой линии водного объекта общего пользования, которая предназначена для общего пользования.</w:t>
      </w:r>
    </w:p>
    <w:p w:rsidR="00AE6373" w:rsidRPr="001D6B5B" w:rsidRDefault="00AE6373" w:rsidP="00AE6373">
      <w:pPr>
        <w:pStyle w:val="FORMATTEXT"/>
        <w:ind w:firstLine="708"/>
        <w:jc w:val="both"/>
        <w:rPr>
          <w:rFonts w:ascii="Times New Roman" w:hAnsi="Times New Roman" w:cs="Times New Roman"/>
        </w:rPr>
      </w:pPr>
      <w:r w:rsidRPr="001D6B5B">
        <w:rPr>
          <w:rFonts w:ascii="Times New Roman" w:hAnsi="Times New Roman" w:cs="Times New Roman"/>
        </w:rPr>
        <w:t>«Велопарковка - место для длительной стоянки (более часа) или хранения велосипедов, оборудованное специальными конструкциями.</w:t>
      </w:r>
    </w:p>
    <w:p w:rsidR="00AE6373" w:rsidRPr="001D6B5B" w:rsidRDefault="00AE6373" w:rsidP="00AE6373">
      <w:pPr>
        <w:pStyle w:val="FORMATTEXT"/>
        <w:ind w:firstLine="708"/>
        <w:jc w:val="both"/>
        <w:rPr>
          <w:rFonts w:ascii="Times New Roman" w:hAnsi="Times New Roman" w:cs="Times New Roman"/>
        </w:rPr>
      </w:pPr>
      <w:r w:rsidRPr="001D6B5B">
        <w:rPr>
          <w:rFonts w:ascii="Times New Roman" w:hAnsi="Times New Roman" w:cs="Times New Roman"/>
        </w:rPr>
        <w:t>Велопешеходная дорожка – велосипедная дорожка, предназначенная для раздельного или совместного с пешеходами движения велосипедистов и обозначенная дорожными знаками.</w:t>
      </w:r>
    </w:p>
    <w:p w:rsidR="00AE6373" w:rsidRPr="001D6B5B" w:rsidRDefault="00AE6373" w:rsidP="00AE6373">
      <w:pPr>
        <w:pStyle w:val="FORMATTEXT"/>
        <w:ind w:firstLine="708"/>
        <w:jc w:val="both"/>
        <w:rPr>
          <w:rFonts w:ascii="Times New Roman" w:hAnsi="Times New Roman" w:cs="Times New Roman"/>
        </w:rPr>
      </w:pPr>
      <w:r w:rsidRPr="001D6B5B">
        <w:rPr>
          <w:rFonts w:ascii="Times New Roman" w:hAnsi="Times New Roman" w:cs="Times New Roman"/>
        </w:rPr>
        <w:t>Велосипедная дорожка –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rsidR="00AE6373" w:rsidRPr="001D6B5B" w:rsidRDefault="00AE6373" w:rsidP="00AE6373">
      <w:pPr>
        <w:pStyle w:val="FORMATTEXT"/>
        <w:ind w:firstLine="708"/>
        <w:jc w:val="both"/>
        <w:rPr>
          <w:rFonts w:ascii="Times New Roman" w:hAnsi="Times New Roman" w:cs="Times New Roman"/>
        </w:rPr>
      </w:pPr>
      <w:r w:rsidRPr="001D6B5B">
        <w:rPr>
          <w:rFonts w:ascii="Times New Roman" w:hAnsi="Times New Roman" w:cs="Times New Roman"/>
        </w:rPr>
        <w:t>Велосипедная стоянка – место для кратковременной стоянки (до одного часа) велосипедов, оборудованное стойками или другими специальными конструкциями для обеспечения сохранности велосипедов».</w:t>
      </w:r>
    </w:p>
    <w:p w:rsidR="0000341A" w:rsidRPr="001D6B5B" w:rsidRDefault="0000341A" w:rsidP="00F1353C">
      <w:pPr>
        <w:widowControl w:val="0"/>
        <w:ind w:right="-2" w:firstLine="720"/>
        <w:jc w:val="both"/>
        <w:rPr>
          <w:bCs/>
          <w:spacing w:val="-2"/>
          <w:sz w:val="20"/>
          <w:szCs w:val="20"/>
        </w:rPr>
      </w:pPr>
      <w:r w:rsidRPr="001D6B5B">
        <w:rPr>
          <w:bCs/>
          <w:spacing w:val="-2"/>
          <w:sz w:val="20"/>
          <w:szCs w:val="20"/>
        </w:rPr>
        <w:t>Городскоепоселение</w:t>
      </w:r>
      <w:r w:rsidR="00577507" w:rsidRPr="001D6B5B">
        <w:rPr>
          <w:bCs/>
          <w:spacing w:val="-2"/>
          <w:sz w:val="20"/>
          <w:szCs w:val="20"/>
        </w:rPr>
        <w:t xml:space="preserve"> </w:t>
      </w:r>
      <w:r w:rsidRPr="001D6B5B">
        <w:rPr>
          <w:bCs/>
          <w:sz w:val="20"/>
          <w:szCs w:val="20"/>
        </w:rPr>
        <w:t>–</w:t>
      </w:r>
      <w:r w:rsidRPr="001D6B5B">
        <w:rPr>
          <w:spacing w:val="-2"/>
          <w:sz w:val="20"/>
          <w:szCs w:val="20"/>
        </w:rPr>
        <w:t xml:space="preserve">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00341A" w:rsidRPr="001D6B5B" w:rsidRDefault="0000341A" w:rsidP="00F1353C">
      <w:pPr>
        <w:widowControl w:val="0"/>
        <w:autoSpaceDE w:val="0"/>
        <w:autoSpaceDN w:val="0"/>
        <w:adjustRightInd w:val="0"/>
        <w:ind w:right="-2" w:firstLine="720"/>
        <w:jc w:val="both"/>
        <w:rPr>
          <w:sz w:val="20"/>
          <w:szCs w:val="20"/>
        </w:rPr>
      </w:pPr>
      <w:r w:rsidRPr="001D6B5B">
        <w:rPr>
          <w:bCs/>
          <w:sz w:val="20"/>
          <w:szCs w:val="20"/>
        </w:rPr>
        <w:t>Городской округ</w:t>
      </w:r>
      <w:r w:rsidR="00577507" w:rsidRPr="001D6B5B">
        <w:rPr>
          <w:bCs/>
          <w:sz w:val="20"/>
          <w:szCs w:val="20"/>
        </w:rPr>
        <w:t xml:space="preserve"> </w:t>
      </w:r>
      <w:r w:rsidRPr="001D6B5B">
        <w:rPr>
          <w:bCs/>
          <w:sz w:val="20"/>
          <w:szCs w:val="20"/>
        </w:rPr>
        <w:t>–</w:t>
      </w:r>
      <w:r w:rsidRPr="001D6B5B">
        <w:rPr>
          <w:sz w:val="20"/>
          <w:szCs w:val="20"/>
        </w:rPr>
        <w:t xml:space="preserve">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от 06.10.2003 № 131-ФЗ «Об общих принципах организации местного самоуправления в Российской Федерации»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0341A" w:rsidRPr="001D6B5B" w:rsidRDefault="0000341A" w:rsidP="00F1353C">
      <w:pPr>
        <w:widowControl w:val="0"/>
        <w:ind w:right="-2" w:firstLine="720"/>
        <w:jc w:val="both"/>
        <w:rPr>
          <w:sz w:val="20"/>
          <w:szCs w:val="20"/>
        </w:rPr>
      </w:pPr>
      <w:r w:rsidRPr="001D6B5B">
        <w:rPr>
          <w:bCs/>
          <w:sz w:val="20"/>
          <w:szCs w:val="20"/>
        </w:rPr>
        <w:t>Градостроительная деятельность</w:t>
      </w:r>
      <w:r w:rsidR="00577507" w:rsidRPr="001D6B5B">
        <w:rPr>
          <w:bCs/>
          <w:sz w:val="20"/>
          <w:szCs w:val="20"/>
        </w:rPr>
        <w:t xml:space="preserve"> </w:t>
      </w:r>
      <w:r w:rsidRPr="001D6B5B">
        <w:rPr>
          <w:bCs/>
          <w:sz w:val="20"/>
          <w:szCs w:val="20"/>
        </w:rPr>
        <w:t>–</w:t>
      </w:r>
      <w:r w:rsidRPr="001D6B5B">
        <w:rPr>
          <w:sz w:val="20"/>
          <w:szCs w:val="20"/>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00341A" w:rsidRPr="001D6B5B" w:rsidRDefault="0000341A" w:rsidP="00F1353C">
      <w:pPr>
        <w:widowControl w:val="0"/>
        <w:ind w:right="-2" w:firstLine="720"/>
        <w:jc w:val="both"/>
        <w:rPr>
          <w:bCs/>
          <w:sz w:val="20"/>
          <w:szCs w:val="20"/>
        </w:rPr>
      </w:pPr>
      <w:r w:rsidRPr="001D6B5B">
        <w:rPr>
          <w:bCs/>
          <w:sz w:val="20"/>
          <w:szCs w:val="20"/>
        </w:rPr>
        <w:t>Градостроительные нормативы</w:t>
      </w:r>
      <w:r w:rsidR="00577507" w:rsidRPr="001D6B5B">
        <w:rPr>
          <w:bCs/>
          <w:sz w:val="20"/>
          <w:szCs w:val="20"/>
        </w:rPr>
        <w:t xml:space="preserve"> </w:t>
      </w:r>
      <w:r w:rsidRPr="001D6B5B">
        <w:rPr>
          <w:bCs/>
          <w:sz w:val="20"/>
          <w:szCs w:val="20"/>
        </w:rPr>
        <w:t>–</w:t>
      </w:r>
      <w:r w:rsidRPr="001D6B5B">
        <w:rPr>
          <w:sz w:val="20"/>
          <w:szCs w:val="20"/>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00341A" w:rsidRPr="001D6B5B" w:rsidRDefault="0000341A" w:rsidP="00F1353C">
      <w:pPr>
        <w:ind w:right="-2" w:firstLine="709"/>
        <w:jc w:val="both"/>
        <w:rPr>
          <w:sz w:val="20"/>
          <w:szCs w:val="20"/>
        </w:rPr>
      </w:pPr>
      <w:bookmarkStart w:id="104" w:name="sub_121"/>
      <w:r w:rsidRPr="001D6B5B">
        <w:rPr>
          <w:sz w:val="20"/>
          <w:szCs w:val="20"/>
        </w:rPr>
        <w:lastRenderedPageBreak/>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00341A" w:rsidRPr="001D6B5B" w:rsidRDefault="0000341A" w:rsidP="00F1353C">
      <w:pPr>
        <w:widowControl w:val="0"/>
        <w:autoSpaceDE w:val="0"/>
        <w:autoSpaceDN w:val="0"/>
        <w:adjustRightInd w:val="0"/>
        <w:ind w:right="-2" w:firstLine="720"/>
        <w:jc w:val="both"/>
        <w:rPr>
          <w:bCs/>
          <w:spacing w:val="-6"/>
          <w:sz w:val="20"/>
          <w:szCs w:val="20"/>
        </w:rPr>
      </w:pPr>
      <w:r w:rsidRPr="001D6B5B">
        <w:rPr>
          <w:bCs/>
          <w:spacing w:val="-6"/>
          <w:sz w:val="20"/>
          <w:szCs w:val="20"/>
        </w:rPr>
        <w:t xml:space="preserve">Граница населенного пункта – утвержденная в установленном порядке непрерывная линия, определяющая пределы населенного пункта и выделяющая его в составе территории Алтайского края. </w:t>
      </w:r>
      <w:bookmarkStart w:id="105" w:name="sub_122"/>
      <w:bookmarkEnd w:id="104"/>
      <w:r w:rsidRPr="001D6B5B">
        <w:rPr>
          <w:bCs/>
          <w:spacing w:val="-6"/>
          <w:sz w:val="20"/>
          <w:szCs w:val="20"/>
        </w:rPr>
        <w:t>Границы городских, сельских населенных пунктов отделяют земли населенных пунктов от земель иных категорий.</w:t>
      </w:r>
    </w:p>
    <w:bookmarkEnd w:id="105"/>
    <w:p w:rsidR="0000341A" w:rsidRPr="001D6B5B" w:rsidRDefault="0000341A" w:rsidP="00F1353C">
      <w:pPr>
        <w:widowControl w:val="0"/>
        <w:autoSpaceDE w:val="0"/>
        <w:autoSpaceDN w:val="0"/>
        <w:adjustRightInd w:val="0"/>
        <w:ind w:right="-2" w:firstLine="720"/>
        <w:jc w:val="both"/>
        <w:rPr>
          <w:sz w:val="20"/>
          <w:szCs w:val="20"/>
        </w:rPr>
      </w:pPr>
      <w:r w:rsidRPr="001D6B5B">
        <w:rPr>
          <w:bCs/>
          <w:sz w:val="20"/>
          <w:szCs w:val="20"/>
        </w:rPr>
        <w:t>Границы полосы отвода железных дорог</w:t>
      </w:r>
      <w:r w:rsidR="00577507" w:rsidRPr="001D6B5B">
        <w:rPr>
          <w:bCs/>
          <w:sz w:val="20"/>
          <w:szCs w:val="20"/>
        </w:rPr>
        <w:t xml:space="preserve"> </w:t>
      </w:r>
      <w:r w:rsidRPr="001D6B5B">
        <w:rPr>
          <w:bCs/>
          <w:sz w:val="20"/>
          <w:szCs w:val="20"/>
        </w:rPr>
        <w:t>–</w:t>
      </w:r>
      <w:r w:rsidRPr="001D6B5B">
        <w:rPr>
          <w:sz w:val="20"/>
          <w:szCs w:val="20"/>
        </w:rPr>
        <w:t xml:space="preserve">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w:t>
      </w:r>
    </w:p>
    <w:p w:rsidR="0000341A" w:rsidRPr="001D6B5B" w:rsidRDefault="0000341A" w:rsidP="00F1353C">
      <w:pPr>
        <w:pStyle w:val="ConsNormal"/>
        <w:ind w:right="-2"/>
        <w:jc w:val="both"/>
        <w:rPr>
          <w:rFonts w:ascii="Times New Roman" w:hAnsi="Times New Roman" w:cs="Times New Roman"/>
        </w:rPr>
      </w:pPr>
      <w:r w:rsidRPr="001D6B5B">
        <w:rPr>
          <w:rFonts w:ascii="Times New Roman" w:hAnsi="Times New Roman" w:cs="Times New Roman"/>
          <w:bCs/>
        </w:rPr>
        <w:t>Границы полосы отвода автомобильных дорог</w:t>
      </w:r>
      <w:r w:rsidR="00577507" w:rsidRPr="001D6B5B">
        <w:rPr>
          <w:rFonts w:ascii="Times New Roman" w:hAnsi="Times New Roman" w:cs="Times New Roman"/>
          <w:bCs/>
        </w:rPr>
        <w:t xml:space="preserve"> </w:t>
      </w:r>
      <w:r w:rsidRPr="001D6B5B">
        <w:rPr>
          <w:rFonts w:ascii="Times New Roman" w:hAnsi="Times New Roman" w:cs="Times New Roman"/>
          <w:bCs/>
        </w:rPr>
        <w:t>–</w:t>
      </w:r>
      <w:r w:rsidRPr="001D6B5B">
        <w:rPr>
          <w:rFonts w:ascii="Times New Roman" w:hAnsi="Times New Roman" w:cs="Times New Roman"/>
        </w:rPr>
        <w:t xml:space="preserve">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00341A" w:rsidRPr="001D6B5B" w:rsidRDefault="0000341A" w:rsidP="00F1353C">
      <w:pPr>
        <w:pStyle w:val="ConsNormal"/>
        <w:ind w:right="-2"/>
        <w:jc w:val="both"/>
        <w:rPr>
          <w:rFonts w:ascii="Times New Roman" w:hAnsi="Times New Roman" w:cs="Times New Roman"/>
        </w:rPr>
      </w:pPr>
      <w:r w:rsidRPr="001D6B5B">
        <w:rPr>
          <w:rFonts w:ascii="Times New Roman" w:hAnsi="Times New Roman" w:cs="Times New Roman"/>
          <w:bCs/>
        </w:rPr>
        <w:t>Границы технических (охранных) зон инженерных сооружений и коммуникаций</w:t>
      </w:r>
      <w:r w:rsidR="00577507" w:rsidRPr="001D6B5B">
        <w:rPr>
          <w:rFonts w:ascii="Times New Roman" w:hAnsi="Times New Roman" w:cs="Times New Roman"/>
          <w:bCs/>
        </w:rPr>
        <w:t xml:space="preserve"> </w:t>
      </w:r>
      <w:r w:rsidRPr="001D6B5B">
        <w:rPr>
          <w:rFonts w:ascii="Times New Roman" w:hAnsi="Times New Roman" w:cs="Times New Roman"/>
          <w:bCs/>
        </w:rPr>
        <w:t>–</w:t>
      </w:r>
      <w:r w:rsidRPr="001D6B5B">
        <w:rPr>
          <w:rFonts w:ascii="Times New Roman" w:hAnsi="Times New Roman" w:cs="Times New Roman"/>
        </w:rPr>
        <w:t xml:space="preserve">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00341A" w:rsidRPr="001D6B5B" w:rsidRDefault="0000341A" w:rsidP="00F1353C">
      <w:pPr>
        <w:pStyle w:val="ConsNormal"/>
        <w:ind w:right="-2"/>
        <w:jc w:val="both"/>
        <w:rPr>
          <w:rFonts w:ascii="Times New Roman" w:hAnsi="Times New Roman" w:cs="Times New Roman"/>
        </w:rPr>
      </w:pPr>
      <w:r w:rsidRPr="001D6B5B">
        <w:rPr>
          <w:rFonts w:ascii="Times New Roman" w:hAnsi="Times New Roman" w:cs="Times New Roman"/>
          <w:bCs/>
        </w:rPr>
        <w:t>Границы территорий объектов культурного наследия (памятников, ансамблей и достопримечательных мест) –</w:t>
      </w:r>
      <w:r w:rsidR="00577507" w:rsidRPr="001D6B5B">
        <w:rPr>
          <w:rFonts w:ascii="Times New Roman" w:hAnsi="Times New Roman" w:cs="Times New Roman"/>
          <w:bCs/>
        </w:rPr>
        <w:t xml:space="preserve"> </w:t>
      </w:r>
      <w:r w:rsidRPr="001D6B5B">
        <w:rPr>
          <w:rFonts w:ascii="Times New Roman" w:hAnsi="Times New Roman" w:cs="Times New Roman"/>
        </w:rPr>
        <w:t>границы земельных участков, непосредственно занимаемых памятниками, и связанные с ними исторически и функционально.</w:t>
      </w:r>
    </w:p>
    <w:p w:rsidR="0000341A" w:rsidRPr="001D6B5B" w:rsidRDefault="0000341A" w:rsidP="00F1353C">
      <w:pPr>
        <w:pStyle w:val="ConsNormal"/>
        <w:ind w:right="-2"/>
        <w:jc w:val="both"/>
        <w:rPr>
          <w:rFonts w:ascii="Times New Roman" w:hAnsi="Times New Roman" w:cs="Times New Roman"/>
          <w:bCs/>
        </w:rPr>
      </w:pPr>
      <w:r w:rsidRPr="001D6B5B">
        <w:rPr>
          <w:rFonts w:ascii="Times New Roman" w:hAnsi="Times New Roman" w:cs="Times New Roman"/>
          <w:bCs/>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rsidR="0000341A" w:rsidRPr="001D6B5B" w:rsidRDefault="0000341A" w:rsidP="00F1353C">
      <w:pPr>
        <w:pStyle w:val="ConsNormal"/>
        <w:ind w:right="-2"/>
        <w:jc w:val="both"/>
        <w:rPr>
          <w:rFonts w:ascii="Times New Roman" w:hAnsi="Times New Roman" w:cs="Times New Roman"/>
        </w:rPr>
      </w:pPr>
      <w:r w:rsidRPr="001D6B5B">
        <w:rPr>
          <w:rFonts w:ascii="Times New Roman" w:hAnsi="Times New Roman" w:cs="Times New Roman"/>
          <w:bCs/>
        </w:rPr>
        <w:t>Границы охранных зон особо охраняемых природных территорий</w:t>
      </w:r>
      <w:r w:rsidR="00577507" w:rsidRPr="001D6B5B">
        <w:rPr>
          <w:rFonts w:ascii="Times New Roman" w:hAnsi="Times New Roman" w:cs="Times New Roman"/>
          <w:bCs/>
        </w:rPr>
        <w:t xml:space="preserve"> </w:t>
      </w:r>
      <w:r w:rsidRPr="001D6B5B">
        <w:rPr>
          <w:rFonts w:ascii="Times New Roman" w:hAnsi="Times New Roman" w:cs="Times New Roman"/>
          <w:bCs/>
        </w:rPr>
        <w:t>–</w:t>
      </w:r>
      <w:r w:rsidRPr="001D6B5B">
        <w:rPr>
          <w:rFonts w:ascii="Times New Roman" w:hAnsi="Times New Roman" w:cs="Times New Roman"/>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rsidR="0000341A" w:rsidRPr="001D6B5B" w:rsidRDefault="0000341A" w:rsidP="00F1353C">
      <w:pPr>
        <w:pStyle w:val="ConsNormal"/>
        <w:ind w:right="-2"/>
        <w:jc w:val="both"/>
        <w:rPr>
          <w:rFonts w:ascii="Times New Roman" w:hAnsi="Times New Roman" w:cs="Times New Roman"/>
        </w:rPr>
      </w:pPr>
      <w:r w:rsidRPr="001D6B5B">
        <w:rPr>
          <w:rFonts w:ascii="Times New Roman" w:hAnsi="Times New Roman" w:cs="Times New Roman"/>
          <w:bCs/>
        </w:rPr>
        <w:t>Граница береговой полосы</w:t>
      </w:r>
      <w:r w:rsidR="00577507" w:rsidRPr="001D6B5B">
        <w:rPr>
          <w:rFonts w:ascii="Times New Roman" w:hAnsi="Times New Roman" w:cs="Times New Roman"/>
          <w:bCs/>
        </w:rPr>
        <w:t xml:space="preserve"> </w:t>
      </w:r>
      <w:r w:rsidRPr="001D6B5B">
        <w:rPr>
          <w:rFonts w:ascii="Times New Roman" w:hAnsi="Times New Roman" w:cs="Times New Roman"/>
          <w:bCs/>
        </w:rPr>
        <w:t>–</w:t>
      </w:r>
      <w:r w:rsidRPr="001D6B5B">
        <w:rPr>
          <w:rFonts w:ascii="Times New Roman" w:hAnsi="Times New Roman" w:cs="Times New Roman"/>
        </w:rPr>
        <w:t xml:space="preserve"> граница полосы земли вдоль береговой линии водного объекта общего пользования, предназначенная для общего пользования.</w:t>
      </w:r>
    </w:p>
    <w:p w:rsidR="0000341A" w:rsidRPr="001D6B5B" w:rsidRDefault="0000341A" w:rsidP="00F1353C">
      <w:pPr>
        <w:pStyle w:val="ConsNormal"/>
        <w:ind w:right="-2"/>
        <w:jc w:val="both"/>
        <w:rPr>
          <w:rFonts w:ascii="Times New Roman" w:hAnsi="Times New Roman" w:cs="Times New Roman"/>
        </w:rPr>
      </w:pPr>
      <w:r w:rsidRPr="001D6B5B">
        <w:rPr>
          <w:rFonts w:ascii="Times New Roman" w:hAnsi="Times New Roman" w:cs="Times New Roman"/>
          <w:bCs/>
        </w:rPr>
        <w:t>Границы водоохранных зон–</w:t>
      </w:r>
      <w:r w:rsidRPr="001D6B5B">
        <w:rPr>
          <w:rFonts w:ascii="Times New Roman" w:hAnsi="Times New Roman" w:cs="Times New Roman"/>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0341A" w:rsidRPr="001D6B5B" w:rsidRDefault="0000341A" w:rsidP="00F1353C">
      <w:pPr>
        <w:pStyle w:val="ConsNormal"/>
        <w:ind w:right="-2"/>
        <w:jc w:val="both"/>
        <w:rPr>
          <w:rFonts w:ascii="Times New Roman" w:hAnsi="Times New Roman" w:cs="Times New Roman"/>
        </w:rPr>
      </w:pPr>
      <w:r w:rsidRPr="001D6B5B">
        <w:rPr>
          <w:rFonts w:ascii="Times New Roman" w:hAnsi="Times New Roman" w:cs="Times New Roman"/>
          <w:bCs/>
        </w:rPr>
        <w:t>Границы прибрежных защитных полос</w:t>
      </w:r>
      <w:r w:rsidR="00577507" w:rsidRPr="001D6B5B">
        <w:rPr>
          <w:rFonts w:ascii="Times New Roman" w:hAnsi="Times New Roman" w:cs="Times New Roman"/>
          <w:bCs/>
        </w:rPr>
        <w:t xml:space="preserve"> </w:t>
      </w:r>
      <w:r w:rsidRPr="001D6B5B">
        <w:rPr>
          <w:rFonts w:ascii="Times New Roman" w:hAnsi="Times New Roman" w:cs="Times New Roman"/>
          <w:bCs/>
        </w:rPr>
        <w:t>–</w:t>
      </w:r>
      <w:r w:rsidRPr="001D6B5B">
        <w:rPr>
          <w:rFonts w:ascii="Times New Roman" w:hAnsi="Times New Roman" w:cs="Times New Roman"/>
        </w:rPr>
        <w:t xml:space="preserve">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w:t>
      </w:r>
    </w:p>
    <w:p w:rsidR="0000341A" w:rsidRPr="001D6B5B" w:rsidRDefault="0000341A" w:rsidP="00F1353C">
      <w:pPr>
        <w:pStyle w:val="ConsNormal"/>
        <w:ind w:right="-2"/>
        <w:jc w:val="both"/>
        <w:rPr>
          <w:rFonts w:ascii="Times New Roman" w:hAnsi="Times New Roman" w:cs="Times New Roman"/>
        </w:rPr>
      </w:pPr>
      <w:r w:rsidRPr="001D6B5B">
        <w:rPr>
          <w:rFonts w:ascii="Times New Roman" w:hAnsi="Times New Roman" w:cs="Times New Roman"/>
          <w:bCs/>
        </w:rPr>
        <w:t>Границы зон санитарной охраны источников питьевого водоснабже-ния</w:t>
      </w:r>
      <w:r w:rsidR="00577507" w:rsidRPr="001D6B5B">
        <w:rPr>
          <w:rFonts w:ascii="Times New Roman" w:hAnsi="Times New Roman" w:cs="Times New Roman"/>
          <w:bCs/>
        </w:rPr>
        <w:t xml:space="preserve"> </w:t>
      </w:r>
      <w:r w:rsidRPr="001D6B5B">
        <w:rPr>
          <w:rFonts w:ascii="Times New Roman" w:hAnsi="Times New Roman" w:cs="Times New Roman"/>
          <w:bCs/>
        </w:rPr>
        <w:t>–</w:t>
      </w:r>
      <w:r w:rsidRPr="001D6B5B">
        <w:rPr>
          <w:rFonts w:ascii="Times New Roman" w:hAnsi="Times New Roman" w:cs="Times New Roman"/>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00341A" w:rsidRPr="001D6B5B" w:rsidRDefault="0000341A" w:rsidP="00F1353C">
      <w:pPr>
        <w:pStyle w:val="ConsNormal"/>
        <w:ind w:right="-2"/>
        <w:jc w:val="both"/>
        <w:rPr>
          <w:rFonts w:ascii="Times New Roman" w:hAnsi="Times New Roman" w:cs="Times New Roman"/>
        </w:rPr>
      </w:pPr>
      <w:r w:rsidRPr="001D6B5B">
        <w:rPr>
          <w:rFonts w:ascii="Times New Roman" w:hAnsi="Times New Roman" w:cs="Times New Roman"/>
          <w:bCs/>
        </w:rPr>
        <w:t xml:space="preserve">границы </w:t>
      </w:r>
      <w:r w:rsidRPr="001D6B5B">
        <w:rPr>
          <w:rFonts w:ascii="Times New Roman" w:hAnsi="Times New Roman" w:cs="Times New Roman"/>
          <w:bCs/>
          <w:lang w:val="en-US"/>
        </w:rPr>
        <w:t>I</w:t>
      </w:r>
      <w:r w:rsidRPr="001D6B5B">
        <w:rPr>
          <w:rFonts w:ascii="Times New Roman" w:hAnsi="Times New Roman" w:cs="Times New Roman"/>
          <w:bCs/>
        </w:rPr>
        <w:t xml:space="preserve"> пояса зоны санитарной охраны</w:t>
      </w:r>
      <w:r w:rsidR="00577507" w:rsidRPr="001D6B5B">
        <w:rPr>
          <w:rFonts w:ascii="Times New Roman" w:hAnsi="Times New Roman" w:cs="Times New Roman"/>
          <w:bCs/>
        </w:rPr>
        <w:t xml:space="preserve"> </w:t>
      </w:r>
      <w:r w:rsidRPr="001D6B5B">
        <w:rPr>
          <w:rFonts w:ascii="Times New Roman" w:hAnsi="Times New Roman" w:cs="Times New Roman"/>
          <w:bCs/>
        </w:rPr>
        <w:t>–</w:t>
      </w:r>
      <w:r w:rsidRPr="001D6B5B">
        <w:rPr>
          <w:rFonts w:ascii="Times New Roman" w:hAnsi="Times New Roman" w:cs="Times New Roman"/>
        </w:rPr>
        <w:t xml:space="preserve"> границы территории расположения водозаборов, площадок всех водопроводных сооружений и водопроводящего канала;</w:t>
      </w:r>
    </w:p>
    <w:p w:rsidR="0000341A" w:rsidRPr="001D6B5B" w:rsidRDefault="0000341A" w:rsidP="00F1353C">
      <w:pPr>
        <w:pStyle w:val="ConsNormal"/>
        <w:ind w:right="-2"/>
        <w:jc w:val="both"/>
        <w:rPr>
          <w:rFonts w:ascii="Times New Roman" w:hAnsi="Times New Roman" w:cs="Times New Roman"/>
        </w:rPr>
      </w:pPr>
      <w:r w:rsidRPr="001D6B5B">
        <w:rPr>
          <w:rFonts w:ascii="Times New Roman" w:hAnsi="Times New Roman" w:cs="Times New Roman"/>
          <w:bCs/>
        </w:rPr>
        <w:t xml:space="preserve">границы </w:t>
      </w:r>
      <w:r w:rsidRPr="001D6B5B">
        <w:rPr>
          <w:rFonts w:ascii="Times New Roman" w:hAnsi="Times New Roman" w:cs="Times New Roman"/>
          <w:bCs/>
          <w:lang w:val="en-US"/>
        </w:rPr>
        <w:t>II</w:t>
      </w:r>
      <w:r w:rsidRPr="001D6B5B">
        <w:rPr>
          <w:rFonts w:ascii="Times New Roman" w:hAnsi="Times New Roman" w:cs="Times New Roman"/>
          <w:bCs/>
        </w:rPr>
        <w:t xml:space="preserve"> и </w:t>
      </w:r>
      <w:r w:rsidRPr="001D6B5B">
        <w:rPr>
          <w:rFonts w:ascii="Times New Roman" w:hAnsi="Times New Roman" w:cs="Times New Roman"/>
          <w:bCs/>
          <w:lang w:val="en-US"/>
        </w:rPr>
        <w:t>III</w:t>
      </w:r>
      <w:r w:rsidRPr="001D6B5B">
        <w:rPr>
          <w:rFonts w:ascii="Times New Roman" w:hAnsi="Times New Roman" w:cs="Times New Roman"/>
          <w:bCs/>
        </w:rPr>
        <w:t xml:space="preserve"> поясов зоны санитарной охраны</w:t>
      </w:r>
      <w:r w:rsidR="00577507" w:rsidRPr="001D6B5B">
        <w:rPr>
          <w:rFonts w:ascii="Times New Roman" w:hAnsi="Times New Roman" w:cs="Times New Roman"/>
          <w:bCs/>
        </w:rPr>
        <w:t xml:space="preserve"> </w:t>
      </w:r>
      <w:r w:rsidRPr="001D6B5B">
        <w:rPr>
          <w:rFonts w:ascii="Times New Roman" w:hAnsi="Times New Roman" w:cs="Times New Roman"/>
          <w:bCs/>
        </w:rPr>
        <w:t>–</w:t>
      </w:r>
      <w:r w:rsidRPr="001D6B5B">
        <w:rPr>
          <w:rFonts w:ascii="Times New Roman" w:hAnsi="Times New Roman" w:cs="Times New Roman"/>
        </w:rPr>
        <w:t xml:space="preserve"> границы территории, предназначенной для предупреждения загрязнения воды источников водоснабжения.</w:t>
      </w:r>
    </w:p>
    <w:p w:rsidR="0000341A" w:rsidRPr="001D6B5B" w:rsidRDefault="0000341A" w:rsidP="00F1353C">
      <w:pPr>
        <w:widowControl w:val="0"/>
        <w:ind w:right="-2" w:firstLine="720"/>
        <w:jc w:val="both"/>
        <w:rPr>
          <w:sz w:val="20"/>
          <w:szCs w:val="20"/>
        </w:rPr>
      </w:pPr>
      <w:r w:rsidRPr="001D6B5B">
        <w:rPr>
          <w:bCs/>
          <w:sz w:val="20"/>
          <w:szCs w:val="20"/>
        </w:rPr>
        <w:t>Границы санитарно-защитной зоны</w:t>
      </w:r>
      <w:r w:rsidRPr="001D6B5B">
        <w:rPr>
          <w:sz w:val="20"/>
          <w:szCs w:val="20"/>
        </w:rPr>
        <w:t xml:space="preserve">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00341A" w:rsidRPr="001D6B5B" w:rsidRDefault="0000341A" w:rsidP="00F1353C">
      <w:pPr>
        <w:widowControl w:val="0"/>
        <w:ind w:right="-2" w:firstLine="720"/>
        <w:jc w:val="both"/>
        <w:rPr>
          <w:sz w:val="20"/>
          <w:szCs w:val="20"/>
        </w:rPr>
      </w:pPr>
      <w:r w:rsidRPr="001D6B5B">
        <w:rPr>
          <w:bCs/>
          <w:sz w:val="20"/>
          <w:szCs w:val="20"/>
        </w:rPr>
        <w:t>Границы территорий, подверженных риску возникновения чрезвычайных ситуаций природного и техногенного характера</w:t>
      </w:r>
      <w:r w:rsidR="00577507" w:rsidRPr="001D6B5B">
        <w:rPr>
          <w:bCs/>
          <w:sz w:val="20"/>
          <w:szCs w:val="20"/>
        </w:rPr>
        <w:t xml:space="preserve"> </w:t>
      </w:r>
      <w:r w:rsidRPr="001D6B5B">
        <w:rPr>
          <w:bCs/>
          <w:sz w:val="20"/>
          <w:szCs w:val="20"/>
        </w:rPr>
        <w:t>–</w:t>
      </w:r>
      <w:r w:rsidRPr="001D6B5B">
        <w:rPr>
          <w:sz w:val="20"/>
          <w:szCs w:val="20"/>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00341A" w:rsidRPr="001D6B5B" w:rsidRDefault="0000341A" w:rsidP="00F1353C">
      <w:pPr>
        <w:widowControl w:val="0"/>
        <w:ind w:right="-2" w:firstLine="720"/>
        <w:jc w:val="both"/>
        <w:rPr>
          <w:bCs/>
          <w:sz w:val="20"/>
          <w:szCs w:val="20"/>
        </w:rPr>
      </w:pPr>
      <w:r w:rsidRPr="001D6B5B">
        <w:rPr>
          <w:bCs/>
          <w:sz w:val="20"/>
          <w:szCs w:val="20"/>
        </w:rPr>
        <w:lastRenderedPageBreak/>
        <w:t xml:space="preserve">Документы территориального планирования – схема территориального планирования Алтайского края, схемы территориального планирования </w:t>
      </w:r>
      <w:r w:rsidRPr="001D6B5B">
        <w:rPr>
          <w:sz w:val="20"/>
          <w:szCs w:val="20"/>
        </w:rPr>
        <w:t xml:space="preserve">муниципального образования </w:t>
      </w:r>
      <w:r w:rsidR="000B0109" w:rsidRPr="001D6B5B">
        <w:rPr>
          <w:sz w:val="20"/>
          <w:szCs w:val="20"/>
        </w:rPr>
        <w:t>Новичихинский</w:t>
      </w:r>
      <w:r w:rsidRPr="001D6B5B">
        <w:rPr>
          <w:sz w:val="20"/>
          <w:szCs w:val="20"/>
        </w:rPr>
        <w:t xml:space="preserve"> район Алтайского края</w:t>
      </w:r>
      <w:r w:rsidRPr="001D6B5B">
        <w:rPr>
          <w:bCs/>
          <w:sz w:val="20"/>
          <w:szCs w:val="20"/>
        </w:rPr>
        <w:t xml:space="preserve">, генеральные планы сельских поселений.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0341A" w:rsidRPr="001D6B5B" w:rsidRDefault="0000341A" w:rsidP="00F1353C">
      <w:pPr>
        <w:widowControl w:val="0"/>
        <w:ind w:right="-2" w:firstLine="720"/>
        <w:jc w:val="both"/>
        <w:rPr>
          <w:bCs/>
          <w:sz w:val="20"/>
          <w:szCs w:val="20"/>
        </w:rPr>
      </w:pPr>
      <w:r w:rsidRPr="001D6B5B">
        <w:rPr>
          <w:bCs/>
          <w:sz w:val="20"/>
          <w:szCs w:val="20"/>
        </w:rPr>
        <w:t>Документация по планировке территории</w:t>
      </w:r>
      <w:r w:rsidR="00577507" w:rsidRPr="001D6B5B">
        <w:rPr>
          <w:bCs/>
          <w:sz w:val="20"/>
          <w:szCs w:val="20"/>
        </w:rPr>
        <w:t xml:space="preserve"> </w:t>
      </w:r>
      <w:r w:rsidRPr="001D6B5B">
        <w:rPr>
          <w:bCs/>
          <w:sz w:val="20"/>
          <w:szCs w:val="20"/>
        </w:rPr>
        <w:t>–</w:t>
      </w:r>
      <w:r w:rsidRPr="001D6B5B">
        <w:rPr>
          <w:sz w:val="20"/>
          <w:szCs w:val="20"/>
        </w:rPr>
        <w:t xml:space="preserve"> проекты планировки территории, проекты межевания территории и градостроительные планы земельных участков. </w:t>
      </w:r>
      <w:r w:rsidRPr="001D6B5B">
        <w:rPr>
          <w:bCs/>
          <w:sz w:val="20"/>
          <w:szCs w:val="20"/>
        </w:rPr>
        <w:t xml:space="preserve">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0341A" w:rsidRPr="001D6B5B" w:rsidRDefault="0000341A" w:rsidP="00F1353C">
      <w:pPr>
        <w:widowControl w:val="0"/>
        <w:ind w:right="-2" w:firstLine="720"/>
        <w:jc w:val="both"/>
        <w:rPr>
          <w:sz w:val="20"/>
          <w:szCs w:val="20"/>
        </w:rPr>
      </w:pPr>
      <w:r w:rsidRPr="001D6B5B">
        <w:rPr>
          <w:bCs/>
          <w:sz w:val="20"/>
          <w:szCs w:val="20"/>
        </w:rPr>
        <w:t>Дом жилой индивидуальный</w:t>
      </w:r>
      <w:r w:rsidR="00577507" w:rsidRPr="001D6B5B">
        <w:rPr>
          <w:bCs/>
          <w:sz w:val="20"/>
          <w:szCs w:val="20"/>
        </w:rPr>
        <w:t xml:space="preserve"> </w:t>
      </w:r>
      <w:r w:rsidRPr="001D6B5B">
        <w:rPr>
          <w:bCs/>
          <w:sz w:val="20"/>
          <w:szCs w:val="20"/>
        </w:rPr>
        <w:t>–</w:t>
      </w:r>
      <w:r w:rsidRPr="001D6B5B">
        <w:rPr>
          <w:sz w:val="20"/>
          <w:szCs w:val="20"/>
        </w:rPr>
        <w:t xml:space="preserve"> отдельно стоящий жилой дом с количеством этажей не более чем три, предназначенный для проживания одной семьи.</w:t>
      </w:r>
    </w:p>
    <w:p w:rsidR="0000341A" w:rsidRPr="001D6B5B" w:rsidRDefault="0000341A" w:rsidP="00F1353C">
      <w:pPr>
        <w:widowControl w:val="0"/>
        <w:ind w:right="-2" w:firstLine="720"/>
        <w:jc w:val="both"/>
        <w:rPr>
          <w:sz w:val="20"/>
          <w:szCs w:val="20"/>
        </w:rPr>
      </w:pPr>
      <w:r w:rsidRPr="001D6B5B">
        <w:rPr>
          <w:bCs/>
          <w:sz w:val="20"/>
          <w:szCs w:val="20"/>
        </w:rPr>
        <w:t>Дом жилой блокированный –</w:t>
      </w:r>
      <w:r w:rsidRPr="001D6B5B">
        <w:rPr>
          <w:sz w:val="20"/>
          <w:szCs w:val="20"/>
        </w:rPr>
        <w:t xml:space="preserve"> малоэтажный жилой дом, состоящий из двух и более квартир, каждая из которых имеет непосредственный выход на свой приквартирный участок (кроме блокированных жилых домов, состоящих из автономных жилых блоков, проектируемых по СНиП 31-02).</w:t>
      </w:r>
    </w:p>
    <w:p w:rsidR="0000341A" w:rsidRPr="001D6B5B" w:rsidRDefault="0000341A" w:rsidP="00F1353C">
      <w:pPr>
        <w:pStyle w:val="a3"/>
        <w:widowControl w:val="0"/>
        <w:spacing w:before="0" w:beforeAutospacing="0" w:after="0" w:afterAutospacing="0"/>
        <w:ind w:right="-2" w:firstLine="720"/>
        <w:jc w:val="both"/>
        <w:rPr>
          <w:b/>
          <w:bCs/>
          <w:sz w:val="20"/>
          <w:szCs w:val="20"/>
        </w:rPr>
      </w:pPr>
      <w:r w:rsidRPr="001D6B5B">
        <w:rPr>
          <w:bCs/>
          <w:sz w:val="20"/>
          <w:szCs w:val="20"/>
        </w:rPr>
        <w:t>Дом жилой секционный –</w:t>
      </w:r>
      <w:r w:rsidRPr="001D6B5B">
        <w:rPr>
          <w:sz w:val="20"/>
          <w:szCs w:val="20"/>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00341A" w:rsidRPr="001D6B5B" w:rsidRDefault="0000341A" w:rsidP="00F1353C">
      <w:pPr>
        <w:widowControl w:val="0"/>
        <w:ind w:right="-2" w:firstLine="720"/>
        <w:jc w:val="both"/>
        <w:rPr>
          <w:sz w:val="20"/>
          <w:szCs w:val="20"/>
        </w:rPr>
      </w:pPr>
      <w:r w:rsidRPr="001D6B5B">
        <w:rPr>
          <w:bCs/>
          <w:sz w:val="20"/>
          <w:szCs w:val="20"/>
        </w:rPr>
        <w:t>Дом коттеджного типа</w:t>
      </w:r>
      <w:r w:rsidR="00577507" w:rsidRPr="001D6B5B">
        <w:rPr>
          <w:bCs/>
          <w:sz w:val="20"/>
          <w:szCs w:val="20"/>
        </w:rPr>
        <w:t xml:space="preserve"> </w:t>
      </w:r>
      <w:r w:rsidRPr="001D6B5B">
        <w:rPr>
          <w:bCs/>
          <w:sz w:val="20"/>
          <w:szCs w:val="20"/>
        </w:rPr>
        <w:t>–</w:t>
      </w:r>
      <w:r w:rsidRPr="001D6B5B">
        <w:rPr>
          <w:sz w:val="20"/>
          <w:szCs w:val="20"/>
        </w:rPr>
        <w:t xml:space="preserve"> малоэтажный одноквартирный жилой дом.</w:t>
      </w:r>
    </w:p>
    <w:p w:rsidR="0000341A" w:rsidRPr="001D6B5B" w:rsidRDefault="0000341A" w:rsidP="00F1353C">
      <w:pPr>
        <w:widowControl w:val="0"/>
        <w:ind w:right="-2" w:firstLine="720"/>
        <w:jc w:val="both"/>
        <w:rPr>
          <w:sz w:val="20"/>
          <w:szCs w:val="20"/>
        </w:rPr>
      </w:pPr>
      <w:r w:rsidRPr="001D6B5B">
        <w:rPr>
          <w:bCs/>
          <w:sz w:val="20"/>
          <w:szCs w:val="20"/>
        </w:rPr>
        <w:t>Дорога</w:t>
      </w:r>
      <w:r w:rsidR="00577507" w:rsidRPr="001D6B5B">
        <w:rPr>
          <w:bCs/>
          <w:sz w:val="20"/>
          <w:szCs w:val="20"/>
        </w:rPr>
        <w:t xml:space="preserve"> </w:t>
      </w:r>
      <w:r w:rsidRPr="001D6B5B">
        <w:rPr>
          <w:bCs/>
          <w:sz w:val="20"/>
          <w:szCs w:val="20"/>
        </w:rPr>
        <w:t>–</w:t>
      </w:r>
      <w:r w:rsidRPr="001D6B5B">
        <w:rPr>
          <w:sz w:val="20"/>
          <w:szCs w:val="20"/>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00341A" w:rsidRPr="001D6B5B" w:rsidRDefault="0000341A" w:rsidP="00F1353C">
      <w:pPr>
        <w:widowControl w:val="0"/>
        <w:ind w:right="-2" w:firstLine="720"/>
        <w:jc w:val="both"/>
        <w:rPr>
          <w:spacing w:val="-2"/>
          <w:sz w:val="20"/>
          <w:szCs w:val="20"/>
        </w:rPr>
      </w:pPr>
      <w:r w:rsidRPr="001D6B5B">
        <w:rPr>
          <w:bCs/>
          <w:spacing w:val="-2"/>
          <w:sz w:val="20"/>
          <w:szCs w:val="20"/>
        </w:rPr>
        <w:t>Железнодорожные пути общего пользования</w:t>
      </w:r>
      <w:r w:rsidR="00577507" w:rsidRPr="001D6B5B">
        <w:rPr>
          <w:bCs/>
          <w:spacing w:val="-2"/>
          <w:sz w:val="20"/>
          <w:szCs w:val="20"/>
        </w:rPr>
        <w:t xml:space="preserve"> </w:t>
      </w:r>
      <w:r w:rsidRPr="001D6B5B">
        <w:rPr>
          <w:bCs/>
          <w:sz w:val="20"/>
          <w:szCs w:val="20"/>
        </w:rPr>
        <w:t>–</w:t>
      </w:r>
      <w:r w:rsidRPr="001D6B5B">
        <w:rPr>
          <w:spacing w:val="-2"/>
          <w:sz w:val="20"/>
          <w:szCs w:val="20"/>
        </w:rPr>
        <w:t xml:space="preserve"> железнодорожные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грузобагажа, по обслуживанию пассажиров и выполнению сортировочной и маневровой работы, а также железнодорожные пути, соединяющие такие станции.</w:t>
      </w:r>
    </w:p>
    <w:p w:rsidR="0000341A" w:rsidRPr="001D6B5B" w:rsidRDefault="0000341A" w:rsidP="00F1353C">
      <w:pPr>
        <w:widowControl w:val="0"/>
        <w:ind w:right="-2" w:firstLine="720"/>
        <w:jc w:val="both"/>
        <w:rPr>
          <w:sz w:val="20"/>
          <w:szCs w:val="20"/>
        </w:rPr>
      </w:pPr>
      <w:r w:rsidRPr="001D6B5B">
        <w:rPr>
          <w:bCs/>
          <w:sz w:val="20"/>
          <w:szCs w:val="20"/>
        </w:rPr>
        <w:t>Жилой район –</w:t>
      </w:r>
      <w:r w:rsidRPr="001D6B5B">
        <w:rPr>
          <w:sz w:val="20"/>
          <w:szCs w:val="20"/>
        </w:rPr>
        <w:t xml:space="preserve"> структурный элемент жилой зоны. Жилой район формируется как группа микрорайонов (кварталов), </w:t>
      </w:r>
      <w:r w:rsidRPr="001D6B5B">
        <w:rPr>
          <w:bCs/>
          <w:sz w:val="20"/>
          <w:szCs w:val="20"/>
        </w:rPr>
        <w:t xml:space="preserve">как правило, в пределах территории, ограниченной городскими магистралями, линиями железных дорог, естественными рубежами (река, лес и др.); </w:t>
      </w:r>
      <w:r w:rsidRPr="001D6B5B">
        <w:rPr>
          <w:sz w:val="20"/>
          <w:szCs w:val="20"/>
        </w:rPr>
        <w:t xml:space="preserve">в пределах территории жилого района размещаются </w:t>
      </w:r>
      <w:r w:rsidR="00D320C3" w:rsidRPr="001D6B5B">
        <w:rPr>
          <w:sz w:val="20"/>
          <w:szCs w:val="20"/>
        </w:rPr>
        <w:t>организации</w:t>
      </w:r>
      <w:r w:rsidRPr="001D6B5B">
        <w:rPr>
          <w:sz w:val="20"/>
          <w:szCs w:val="20"/>
        </w:rPr>
        <w:t xml:space="preserve"> с радиусом обслуживания населения не более </w:t>
      </w:r>
      <w:smartTag w:uri="urn:schemas-microsoft-com:office:smarttags" w:element="metricconverter">
        <w:smartTagPr>
          <w:attr w:name="ProductID" w:val="1500 м"/>
        </w:smartTagPr>
        <w:r w:rsidRPr="001D6B5B">
          <w:rPr>
            <w:sz w:val="20"/>
            <w:szCs w:val="20"/>
          </w:rPr>
          <w:t>1500 м</w:t>
        </w:r>
      </w:smartTag>
      <w:r w:rsidRPr="001D6B5B">
        <w:rPr>
          <w:sz w:val="20"/>
          <w:szCs w:val="20"/>
        </w:rPr>
        <w:t>, а также часть объектов городского значения.</w:t>
      </w:r>
    </w:p>
    <w:p w:rsidR="0000341A" w:rsidRPr="001D6B5B" w:rsidRDefault="0000341A" w:rsidP="00F1353C">
      <w:pPr>
        <w:widowControl w:val="0"/>
        <w:ind w:right="-2" w:firstLine="720"/>
        <w:jc w:val="both"/>
        <w:rPr>
          <w:sz w:val="20"/>
          <w:szCs w:val="20"/>
        </w:rPr>
      </w:pPr>
      <w:r w:rsidRPr="001D6B5B">
        <w:rPr>
          <w:bCs/>
          <w:sz w:val="20"/>
          <w:szCs w:val="20"/>
        </w:rPr>
        <w:t>Защита населения</w:t>
      </w:r>
      <w:r w:rsidR="00577507" w:rsidRPr="001D6B5B">
        <w:rPr>
          <w:bCs/>
          <w:sz w:val="20"/>
          <w:szCs w:val="20"/>
        </w:rPr>
        <w:t xml:space="preserve"> </w:t>
      </w:r>
      <w:r w:rsidRPr="001D6B5B">
        <w:rPr>
          <w:bCs/>
          <w:sz w:val="20"/>
          <w:szCs w:val="20"/>
        </w:rPr>
        <w:t>–</w:t>
      </w:r>
      <w:r w:rsidRPr="001D6B5B">
        <w:rPr>
          <w:sz w:val="20"/>
          <w:szCs w:val="20"/>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0341A" w:rsidRPr="001D6B5B" w:rsidRDefault="0000341A" w:rsidP="00F1353C">
      <w:pPr>
        <w:pStyle w:val="a3"/>
        <w:widowControl w:val="0"/>
        <w:spacing w:before="0" w:beforeAutospacing="0" w:after="0" w:afterAutospacing="0"/>
        <w:ind w:right="-2" w:firstLine="720"/>
        <w:jc w:val="both"/>
        <w:rPr>
          <w:b/>
          <w:bCs/>
          <w:sz w:val="20"/>
          <w:szCs w:val="20"/>
        </w:rPr>
      </w:pPr>
      <w:r w:rsidRPr="001D6B5B">
        <w:rPr>
          <w:bCs/>
          <w:sz w:val="20"/>
          <w:szCs w:val="20"/>
        </w:rPr>
        <w:t>Земельный участок–</w:t>
      </w:r>
      <w:r w:rsidRPr="001D6B5B">
        <w:rPr>
          <w:sz w:val="20"/>
          <w:szCs w:val="20"/>
        </w:rPr>
        <w:t xml:space="preserve"> часть поверхности земли (в том числе почвенный слой), границы которой описаны и удостоверены в установленном порядке.</w:t>
      </w:r>
    </w:p>
    <w:p w:rsidR="0000341A" w:rsidRPr="001D6B5B" w:rsidRDefault="0000341A" w:rsidP="00F1353C">
      <w:pPr>
        <w:widowControl w:val="0"/>
        <w:ind w:right="-2" w:firstLine="720"/>
        <w:jc w:val="both"/>
        <w:rPr>
          <w:sz w:val="20"/>
          <w:szCs w:val="20"/>
        </w:rPr>
      </w:pPr>
      <w:r w:rsidRPr="001D6B5B">
        <w:rPr>
          <w:bCs/>
          <w:sz w:val="20"/>
          <w:szCs w:val="20"/>
        </w:rPr>
        <w:t>Зоны с особыми условиями использования территорий</w:t>
      </w:r>
      <w:r w:rsidR="00577507" w:rsidRPr="001D6B5B">
        <w:rPr>
          <w:bCs/>
          <w:sz w:val="20"/>
          <w:szCs w:val="20"/>
        </w:rPr>
        <w:t xml:space="preserve"> </w:t>
      </w:r>
      <w:r w:rsidRPr="001D6B5B">
        <w:rPr>
          <w:bCs/>
          <w:sz w:val="20"/>
          <w:szCs w:val="20"/>
        </w:rPr>
        <w:t>–</w:t>
      </w:r>
      <w:r w:rsidRPr="001D6B5B">
        <w:rPr>
          <w:sz w:val="20"/>
          <w:szCs w:val="20"/>
        </w:rPr>
        <w:t xml:space="preserve"> охранные, санитарно-защитные зоны, зоны охраны объектов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00341A" w:rsidRPr="001D6B5B" w:rsidRDefault="0000341A" w:rsidP="00F1353C">
      <w:pPr>
        <w:widowControl w:val="0"/>
        <w:ind w:right="-2" w:firstLine="720"/>
        <w:jc w:val="both"/>
        <w:rPr>
          <w:bCs/>
          <w:sz w:val="20"/>
          <w:szCs w:val="20"/>
        </w:rPr>
      </w:pPr>
      <w:r w:rsidRPr="001D6B5B">
        <w:rPr>
          <w:bCs/>
          <w:sz w:val="20"/>
          <w:szCs w:val="20"/>
        </w:rPr>
        <w:t>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00341A" w:rsidRPr="001D6B5B" w:rsidRDefault="0000341A" w:rsidP="00F1353C">
      <w:pPr>
        <w:widowControl w:val="0"/>
        <w:ind w:right="-2" w:firstLine="720"/>
        <w:jc w:val="both"/>
        <w:rPr>
          <w:bCs/>
          <w:sz w:val="20"/>
          <w:szCs w:val="20"/>
        </w:rPr>
      </w:pPr>
      <w:bookmarkStart w:id="106" w:name="sub_3501"/>
      <w:r w:rsidRPr="001D6B5B">
        <w:rPr>
          <w:bCs/>
          <w:sz w:val="20"/>
          <w:szCs w:val="20"/>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bookmarkEnd w:id="106"/>
    <w:p w:rsidR="0000341A" w:rsidRPr="001D6B5B" w:rsidRDefault="0000341A" w:rsidP="00F1353C">
      <w:pPr>
        <w:widowControl w:val="0"/>
        <w:ind w:right="-2" w:firstLine="720"/>
        <w:jc w:val="both"/>
        <w:rPr>
          <w:sz w:val="20"/>
          <w:szCs w:val="20"/>
        </w:rPr>
      </w:pPr>
      <w:r w:rsidRPr="001D6B5B">
        <w:rPr>
          <w:bCs/>
          <w:sz w:val="20"/>
          <w:szCs w:val="20"/>
        </w:rPr>
        <w:t>Красные линии</w:t>
      </w:r>
      <w:r w:rsidR="00577507" w:rsidRPr="001D6B5B">
        <w:rPr>
          <w:bCs/>
          <w:sz w:val="20"/>
          <w:szCs w:val="20"/>
        </w:rPr>
        <w:t xml:space="preserve"> </w:t>
      </w:r>
      <w:r w:rsidRPr="001D6B5B">
        <w:rPr>
          <w:bCs/>
          <w:sz w:val="20"/>
          <w:szCs w:val="20"/>
        </w:rPr>
        <w:t>–</w:t>
      </w:r>
      <w:r w:rsidRPr="001D6B5B">
        <w:rPr>
          <w:sz w:val="20"/>
          <w:szCs w:val="20"/>
        </w:rPr>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rsidR="0000341A" w:rsidRPr="001D6B5B" w:rsidRDefault="0000341A" w:rsidP="00F1353C">
      <w:pPr>
        <w:pStyle w:val="ConsNormal"/>
        <w:ind w:right="-2"/>
        <w:jc w:val="both"/>
        <w:rPr>
          <w:rFonts w:ascii="Times New Roman" w:hAnsi="Times New Roman" w:cs="Times New Roman"/>
        </w:rPr>
      </w:pPr>
      <w:r w:rsidRPr="001D6B5B">
        <w:rPr>
          <w:rFonts w:ascii="Times New Roman" w:hAnsi="Times New Roman" w:cs="Times New Roman"/>
          <w:bCs/>
        </w:rPr>
        <w:t>Линии застройки</w:t>
      </w:r>
      <w:r w:rsidRPr="001D6B5B">
        <w:rPr>
          <w:rFonts w:ascii="Times New Roman" w:hAnsi="Times New Roman" w:cs="Times New Roman"/>
        </w:rPr>
        <w:t xml:space="preserve"> – условные линии, устанавливающие границы застройки при </w:t>
      </w:r>
      <w:r w:rsidRPr="001D6B5B">
        <w:rPr>
          <w:rFonts w:ascii="Times New Roman" w:hAnsi="Times New Roman" w:cs="Times New Roman"/>
          <w:spacing w:val="-2"/>
        </w:rPr>
        <w:t>размещении зданий, строений, сооружений с отступом от красных линий или от границ земельного участка.</w:t>
      </w:r>
    </w:p>
    <w:p w:rsidR="0000341A" w:rsidRPr="001D6B5B" w:rsidRDefault="0000341A" w:rsidP="00F1353C">
      <w:pPr>
        <w:widowControl w:val="0"/>
        <w:ind w:right="-2" w:firstLine="720"/>
        <w:jc w:val="both"/>
        <w:rPr>
          <w:sz w:val="20"/>
          <w:szCs w:val="20"/>
        </w:rPr>
      </w:pPr>
      <w:r w:rsidRPr="001D6B5B">
        <w:rPr>
          <w:bCs/>
          <w:sz w:val="20"/>
          <w:szCs w:val="20"/>
        </w:rPr>
        <w:t>Маломобильные группы населения</w:t>
      </w:r>
      <w:r w:rsidR="00577507" w:rsidRPr="001D6B5B">
        <w:rPr>
          <w:bCs/>
          <w:sz w:val="20"/>
          <w:szCs w:val="20"/>
        </w:rPr>
        <w:t xml:space="preserve"> </w:t>
      </w:r>
      <w:r w:rsidRPr="001D6B5B">
        <w:rPr>
          <w:bCs/>
          <w:sz w:val="20"/>
          <w:szCs w:val="20"/>
        </w:rPr>
        <w:t>–</w:t>
      </w:r>
      <w:r w:rsidRPr="001D6B5B">
        <w:rPr>
          <w:sz w:val="20"/>
          <w:szCs w:val="20"/>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00341A" w:rsidRPr="001D6B5B" w:rsidRDefault="0000341A" w:rsidP="00F1353C">
      <w:pPr>
        <w:widowControl w:val="0"/>
        <w:spacing w:line="228" w:lineRule="auto"/>
        <w:ind w:right="-2" w:firstLine="720"/>
        <w:jc w:val="both"/>
        <w:rPr>
          <w:sz w:val="20"/>
          <w:szCs w:val="20"/>
        </w:rPr>
      </w:pPr>
      <w:r w:rsidRPr="001D6B5B">
        <w:rPr>
          <w:bCs/>
          <w:sz w:val="20"/>
          <w:szCs w:val="20"/>
        </w:rPr>
        <w:t>Микрорайон (квартал)</w:t>
      </w:r>
      <w:r w:rsidR="00577507" w:rsidRPr="001D6B5B">
        <w:rPr>
          <w:bCs/>
          <w:sz w:val="20"/>
          <w:szCs w:val="20"/>
        </w:rPr>
        <w:t xml:space="preserve"> </w:t>
      </w:r>
      <w:r w:rsidRPr="001D6B5B">
        <w:rPr>
          <w:bCs/>
          <w:sz w:val="20"/>
          <w:szCs w:val="20"/>
        </w:rPr>
        <w:t>–</w:t>
      </w:r>
      <w:r w:rsidRPr="001D6B5B">
        <w:rPr>
          <w:sz w:val="20"/>
          <w:szCs w:val="20"/>
        </w:rPr>
        <w:t xml:space="preserve"> элемент планировочной структуры жилой застройки, не расчлененный магистральными улицами и дорогами, в пределах которого размещаются учреждения и предприятия </w:t>
      </w:r>
      <w:r w:rsidRPr="001D6B5B">
        <w:rPr>
          <w:sz w:val="20"/>
          <w:szCs w:val="20"/>
        </w:rPr>
        <w:lastRenderedPageBreak/>
        <w:t xml:space="preserve">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1D6B5B">
          <w:rPr>
            <w:sz w:val="20"/>
            <w:szCs w:val="20"/>
          </w:rPr>
          <w:t>500 м</w:t>
        </w:r>
      </w:smartTag>
      <w:r w:rsidRPr="001D6B5B">
        <w:rPr>
          <w:sz w:val="20"/>
          <w:szCs w:val="20"/>
        </w:rPr>
        <w:t>; границами, как правило, являются магистральные или жилые улицы, проезды, пешеходные пути, естественные рубежи.</w:t>
      </w:r>
    </w:p>
    <w:p w:rsidR="0000341A" w:rsidRPr="001D6B5B" w:rsidRDefault="0000341A" w:rsidP="00F1353C">
      <w:pPr>
        <w:spacing w:line="228" w:lineRule="auto"/>
        <w:ind w:right="-2" w:firstLine="709"/>
        <w:jc w:val="both"/>
        <w:rPr>
          <w:sz w:val="20"/>
          <w:szCs w:val="20"/>
        </w:rPr>
      </w:pPr>
      <w:r w:rsidRPr="001D6B5B">
        <w:rPr>
          <w:bCs/>
          <w:sz w:val="20"/>
          <w:szCs w:val="20"/>
        </w:rPr>
        <w:t>Муниципальное образование</w:t>
      </w:r>
      <w:r w:rsidR="00577507" w:rsidRPr="001D6B5B">
        <w:rPr>
          <w:bCs/>
          <w:sz w:val="20"/>
          <w:szCs w:val="20"/>
        </w:rPr>
        <w:t xml:space="preserve"> </w:t>
      </w:r>
      <w:r w:rsidRPr="001D6B5B">
        <w:rPr>
          <w:bCs/>
          <w:sz w:val="20"/>
          <w:szCs w:val="20"/>
        </w:rPr>
        <w:t>–</w:t>
      </w:r>
      <w:r w:rsidRPr="001D6B5B">
        <w:rPr>
          <w:sz w:val="20"/>
          <w:szCs w:val="20"/>
        </w:rPr>
        <w:t xml:space="preserve">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00341A" w:rsidRPr="001D6B5B" w:rsidRDefault="0000341A" w:rsidP="00F1353C">
      <w:pPr>
        <w:widowControl w:val="0"/>
        <w:spacing w:line="228" w:lineRule="auto"/>
        <w:ind w:right="-2" w:firstLine="720"/>
        <w:jc w:val="both"/>
        <w:rPr>
          <w:bCs/>
          <w:sz w:val="20"/>
          <w:szCs w:val="20"/>
        </w:rPr>
      </w:pPr>
      <w:r w:rsidRPr="001D6B5B">
        <w:rPr>
          <w:bCs/>
          <w:sz w:val="20"/>
          <w:szCs w:val="20"/>
        </w:rPr>
        <w:t>Муниципальный район</w:t>
      </w:r>
      <w:r w:rsidR="00577507" w:rsidRPr="001D6B5B">
        <w:rPr>
          <w:bCs/>
          <w:sz w:val="20"/>
          <w:szCs w:val="20"/>
        </w:rPr>
        <w:t xml:space="preserve"> </w:t>
      </w:r>
      <w:r w:rsidRPr="001D6B5B">
        <w:rPr>
          <w:bCs/>
          <w:sz w:val="20"/>
          <w:szCs w:val="20"/>
        </w:rPr>
        <w:t>–</w:t>
      </w:r>
      <w:r w:rsidR="00577507" w:rsidRPr="001D6B5B">
        <w:rPr>
          <w:bCs/>
          <w:sz w:val="20"/>
          <w:szCs w:val="20"/>
        </w:rPr>
        <w:t xml:space="preserve"> </w:t>
      </w:r>
      <w:r w:rsidRPr="001D6B5B">
        <w:rPr>
          <w:spacing w:val="-2"/>
          <w:sz w:val="20"/>
          <w:szCs w:val="20"/>
        </w:rPr>
        <w:t>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0341A" w:rsidRPr="001D6B5B" w:rsidRDefault="0000341A" w:rsidP="00F1353C">
      <w:pPr>
        <w:widowControl w:val="0"/>
        <w:autoSpaceDE w:val="0"/>
        <w:autoSpaceDN w:val="0"/>
        <w:adjustRightInd w:val="0"/>
        <w:spacing w:line="228" w:lineRule="auto"/>
        <w:ind w:right="-2" w:firstLine="720"/>
        <w:jc w:val="both"/>
        <w:rPr>
          <w:sz w:val="20"/>
          <w:szCs w:val="20"/>
        </w:rPr>
      </w:pPr>
      <w:r w:rsidRPr="001D6B5B">
        <w:rPr>
          <w:bCs/>
          <w:sz w:val="20"/>
          <w:szCs w:val="20"/>
        </w:rPr>
        <w:t>Населенный пункт</w:t>
      </w:r>
      <w:r w:rsidR="00577507" w:rsidRPr="001D6B5B">
        <w:rPr>
          <w:bCs/>
          <w:sz w:val="20"/>
          <w:szCs w:val="20"/>
        </w:rPr>
        <w:t xml:space="preserve"> </w:t>
      </w:r>
      <w:r w:rsidRPr="001D6B5B">
        <w:rPr>
          <w:bCs/>
          <w:sz w:val="20"/>
          <w:szCs w:val="20"/>
        </w:rPr>
        <w:t>–</w:t>
      </w:r>
      <w:r w:rsidRPr="001D6B5B">
        <w:rPr>
          <w:sz w:val="20"/>
          <w:szCs w:val="20"/>
        </w:rPr>
        <w:t xml:space="preserve"> часть территории Алтайского края,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w:t>
      </w:r>
    </w:p>
    <w:p w:rsidR="0000341A" w:rsidRPr="001D6B5B" w:rsidRDefault="0000341A" w:rsidP="00F1353C">
      <w:pPr>
        <w:widowControl w:val="0"/>
        <w:autoSpaceDE w:val="0"/>
        <w:autoSpaceDN w:val="0"/>
        <w:adjustRightInd w:val="0"/>
        <w:spacing w:line="228" w:lineRule="auto"/>
        <w:ind w:right="-2" w:firstLine="720"/>
        <w:jc w:val="both"/>
        <w:rPr>
          <w:bCs/>
          <w:spacing w:val="-2"/>
          <w:sz w:val="20"/>
          <w:szCs w:val="20"/>
        </w:rPr>
      </w:pPr>
      <w:r w:rsidRPr="001D6B5B">
        <w:rPr>
          <w:sz w:val="20"/>
          <w:szCs w:val="20"/>
        </w:rPr>
        <w:t xml:space="preserve">Нестационарный объект </w:t>
      </w:r>
      <w:r w:rsidRPr="001D6B5B">
        <w:rPr>
          <w:bCs/>
          <w:sz w:val="20"/>
          <w:szCs w:val="20"/>
        </w:rPr>
        <w:t>–</w:t>
      </w:r>
      <w:r w:rsidRPr="001D6B5B">
        <w:rPr>
          <w:sz w:val="20"/>
          <w:szCs w:val="20"/>
        </w:rPr>
        <w:t xml:space="preserve">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К нестационарным относятся </w:t>
      </w:r>
      <w:r w:rsidRPr="001D6B5B">
        <w:rPr>
          <w:bCs/>
          <w:spacing w:val="-2"/>
          <w:sz w:val="20"/>
          <w:szCs w:val="20"/>
        </w:rPr>
        <w:t xml:space="preserve">киоски, навесы, павильоны, летние арены, эстрады, беседки, </w:t>
      </w:r>
      <w:r w:rsidRPr="001D6B5B">
        <w:rPr>
          <w:sz w:val="20"/>
          <w:szCs w:val="20"/>
        </w:rPr>
        <w:t>летние кафе, аттракционы, платежные терминалы,</w:t>
      </w:r>
      <w:r w:rsidRPr="001D6B5B">
        <w:rPr>
          <w:bCs/>
          <w:spacing w:val="-2"/>
          <w:sz w:val="20"/>
          <w:szCs w:val="20"/>
        </w:rPr>
        <w:t xml:space="preserve"> рекламные конструкции, иные подобные сооружения и конструкции, которые могут быть перемещены без несоизмеримого ущерба их назначению.</w:t>
      </w:r>
    </w:p>
    <w:p w:rsidR="0000341A" w:rsidRPr="001D6B5B" w:rsidRDefault="0000341A" w:rsidP="00F1353C">
      <w:pPr>
        <w:spacing w:line="228" w:lineRule="auto"/>
        <w:ind w:right="-2" w:firstLine="709"/>
        <w:jc w:val="both"/>
        <w:rPr>
          <w:sz w:val="20"/>
          <w:szCs w:val="20"/>
        </w:rPr>
      </w:pPr>
      <w:bookmarkStart w:id="107" w:name="sub_38"/>
      <w:r w:rsidRPr="001D6B5B">
        <w:rPr>
          <w:sz w:val="20"/>
          <w:szCs w:val="20"/>
        </w:rPr>
        <w:t xml:space="preserve">Нормативы градостроительного проектирования (краевые и местные) </w:t>
      </w:r>
      <w:r w:rsidRPr="001D6B5B">
        <w:rPr>
          <w:bCs/>
          <w:sz w:val="20"/>
          <w:szCs w:val="20"/>
        </w:rPr>
        <w:t>–</w:t>
      </w:r>
      <w:r w:rsidRPr="001D6B5B">
        <w:rPr>
          <w:sz w:val="20"/>
          <w:szCs w:val="20"/>
        </w:rPr>
        <w:t xml:space="preserve">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w:t>
      </w:r>
    </w:p>
    <w:bookmarkEnd w:id="107"/>
    <w:p w:rsidR="0000341A" w:rsidRPr="001D6B5B" w:rsidRDefault="0000341A" w:rsidP="00F1353C">
      <w:pPr>
        <w:widowControl w:val="0"/>
        <w:autoSpaceDE w:val="0"/>
        <w:autoSpaceDN w:val="0"/>
        <w:adjustRightInd w:val="0"/>
        <w:ind w:right="-2" w:firstLine="720"/>
        <w:jc w:val="both"/>
        <w:rPr>
          <w:sz w:val="20"/>
          <w:szCs w:val="20"/>
        </w:rPr>
      </w:pPr>
      <w:r w:rsidRPr="001D6B5B">
        <w:rPr>
          <w:sz w:val="20"/>
          <w:szCs w:val="20"/>
        </w:rPr>
        <w:t xml:space="preserve">Объекты вспомогательного назначения </w:t>
      </w:r>
      <w:r w:rsidRPr="001D6B5B">
        <w:rPr>
          <w:bCs/>
          <w:sz w:val="20"/>
          <w:szCs w:val="20"/>
        </w:rPr>
        <w:t>–</w:t>
      </w:r>
      <w:r w:rsidRPr="001D6B5B">
        <w:rPr>
          <w:sz w:val="20"/>
          <w:szCs w:val="20"/>
        </w:rPr>
        <w:t xml:space="preserve"> строения и сооружения предназначенные для хозяйственно-бытового обеспечения объектов капитального строительства (сараи для содержания животных, дровники, углярки,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rsidR="0000341A" w:rsidRPr="001D6B5B" w:rsidRDefault="0000341A" w:rsidP="00F1353C">
      <w:pPr>
        <w:widowControl w:val="0"/>
        <w:ind w:right="-2" w:firstLine="720"/>
        <w:jc w:val="both"/>
        <w:rPr>
          <w:sz w:val="20"/>
          <w:szCs w:val="20"/>
        </w:rPr>
      </w:pPr>
      <w:r w:rsidRPr="001D6B5B">
        <w:rPr>
          <w:bCs/>
          <w:sz w:val="20"/>
          <w:szCs w:val="20"/>
        </w:rPr>
        <w:t>Объекты капитального строительства</w:t>
      </w:r>
      <w:r w:rsidR="00577507" w:rsidRPr="001D6B5B">
        <w:rPr>
          <w:bCs/>
          <w:sz w:val="20"/>
          <w:szCs w:val="20"/>
        </w:rPr>
        <w:t xml:space="preserve"> </w:t>
      </w:r>
      <w:r w:rsidRPr="001D6B5B">
        <w:rPr>
          <w:bCs/>
          <w:sz w:val="20"/>
          <w:szCs w:val="20"/>
        </w:rPr>
        <w:t>–</w:t>
      </w:r>
      <w:r w:rsidRPr="001D6B5B">
        <w:rPr>
          <w:sz w:val="20"/>
          <w:szCs w:val="20"/>
        </w:rPr>
        <w:t xml:space="preserve">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00341A" w:rsidRPr="001D6B5B" w:rsidRDefault="0000341A" w:rsidP="00F1353C">
      <w:pPr>
        <w:widowControl w:val="0"/>
        <w:ind w:right="-2" w:firstLine="720"/>
        <w:jc w:val="both"/>
        <w:rPr>
          <w:sz w:val="20"/>
          <w:szCs w:val="20"/>
        </w:rPr>
      </w:pPr>
      <w:r w:rsidRPr="001D6B5B">
        <w:rPr>
          <w:bCs/>
          <w:sz w:val="20"/>
          <w:szCs w:val="20"/>
        </w:rPr>
        <w:t>Озелененные территории</w:t>
      </w:r>
      <w:r w:rsidR="00577507" w:rsidRPr="001D6B5B">
        <w:rPr>
          <w:bCs/>
          <w:sz w:val="20"/>
          <w:szCs w:val="20"/>
        </w:rPr>
        <w:t xml:space="preserve"> </w:t>
      </w:r>
      <w:r w:rsidRPr="001D6B5B">
        <w:rPr>
          <w:bCs/>
          <w:sz w:val="20"/>
          <w:szCs w:val="20"/>
        </w:rPr>
        <w:t>–</w:t>
      </w:r>
      <w:r w:rsidRPr="001D6B5B">
        <w:rPr>
          <w:sz w:val="20"/>
          <w:szCs w:val="20"/>
        </w:rPr>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
    <w:p w:rsidR="0000341A" w:rsidRPr="001D6B5B" w:rsidRDefault="0000341A" w:rsidP="00F1353C">
      <w:pPr>
        <w:widowControl w:val="0"/>
        <w:ind w:right="-2" w:firstLine="720"/>
        <w:jc w:val="both"/>
        <w:rPr>
          <w:bCs/>
          <w:sz w:val="20"/>
          <w:szCs w:val="20"/>
        </w:rPr>
      </w:pPr>
      <w:bookmarkStart w:id="108" w:name="sub_3402"/>
      <w:r w:rsidRPr="001D6B5B">
        <w:rPr>
          <w:bCs/>
          <w:sz w:val="20"/>
          <w:szCs w:val="20"/>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bookmarkEnd w:id="108"/>
    <w:p w:rsidR="0000341A" w:rsidRPr="001D6B5B" w:rsidRDefault="0000341A" w:rsidP="00F1353C">
      <w:pPr>
        <w:pStyle w:val="a3"/>
        <w:widowControl w:val="0"/>
        <w:spacing w:before="0" w:beforeAutospacing="0" w:after="0" w:afterAutospacing="0"/>
        <w:ind w:right="-2" w:firstLine="720"/>
        <w:jc w:val="both"/>
        <w:rPr>
          <w:bCs/>
          <w:sz w:val="20"/>
          <w:szCs w:val="20"/>
        </w:rPr>
      </w:pPr>
      <w:r w:rsidRPr="001D6B5B">
        <w:rPr>
          <w:bCs/>
          <w:sz w:val="20"/>
          <w:szCs w:val="20"/>
        </w:rPr>
        <w:t>Охранные зоны железных дорог</w:t>
      </w:r>
      <w:r w:rsidR="00577507" w:rsidRPr="001D6B5B">
        <w:rPr>
          <w:bCs/>
          <w:sz w:val="20"/>
          <w:szCs w:val="20"/>
        </w:rPr>
        <w:t xml:space="preserve"> </w:t>
      </w:r>
      <w:r w:rsidRPr="001D6B5B">
        <w:rPr>
          <w:bCs/>
          <w:sz w:val="20"/>
          <w:szCs w:val="20"/>
        </w:rPr>
        <w:t>–</w:t>
      </w:r>
      <w:r w:rsidRPr="001D6B5B">
        <w:rPr>
          <w:sz w:val="20"/>
          <w:szCs w:val="20"/>
        </w:rPr>
        <w:t xml:space="preserve">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
    <w:p w:rsidR="0000341A" w:rsidRPr="001D6B5B" w:rsidRDefault="0000341A" w:rsidP="00F1353C">
      <w:pPr>
        <w:pStyle w:val="a3"/>
        <w:widowControl w:val="0"/>
        <w:spacing w:before="0" w:beforeAutospacing="0" w:after="0" w:afterAutospacing="0"/>
        <w:ind w:right="-2" w:firstLine="720"/>
        <w:jc w:val="both"/>
        <w:rPr>
          <w:bCs/>
          <w:spacing w:val="-3"/>
          <w:sz w:val="20"/>
          <w:szCs w:val="20"/>
        </w:rPr>
      </w:pPr>
      <w:r w:rsidRPr="001D6B5B">
        <w:rPr>
          <w:bCs/>
          <w:spacing w:val="-3"/>
          <w:sz w:val="20"/>
          <w:szCs w:val="20"/>
        </w:rPr>
        <w:t>Пешеходная зона</w:t>
      </w:r>
      <w:r w:rsidRPr="001D6B5B">
        <w:rPr>
          <w:bCs/>
          <w:sz w:val="20"/>
          <w:szCs w:val="20"/>
        </w:rPr>
        <w:t>–</w:t>
      </w:r>
      <w:r w:rsidRPr="001D6B5B">
        <w:rPr>
          <w:spacing w:val="-3"/>
          <w:sz w:val="20"/>
          <w:szCs w:val="20"/>
        </w:rPr>
        <w:t xml:space="preserve">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p w:rsidR="0000341A" w:rsidRPr="001D6B5B" w:rsidRDefault="0000341A" w:rsidP="00F1353C">
      <w:pPr>
        <w:pStyle w:val="a3"/>
        <w:widowControl w:val="0"/>
        <w:spacing w:before="0" w:beforeAutospacing="0" w:after="0" w:afterAutospacing="0"/>
        <w:ind w:right="-2" w:firstLine="720"/>
        <w:jc w:val="both"/>
        <w:rPr>
          <w:sz w:val="20"/>
          <w:szCs w:val="20"/>
        </w:rPr>
      </w:pPr>
      <w:r w:rsidRPr="001D6B5B">
        <w:rPr>
          <w:bCs/>
          <w:sz w:val="20"/>
          <w:szCs w:val="20"/>
        </w:rPr>
        <w:t>Плотность застройки</w:t>
      </w:r>
      <w:r w:rsidR="00577507" w:rsidRPr="001D6B5B">
        <w:rPr>
          <w:bCs/>
          <w:sz w:val="20"/>
          <w:szCs w:val="20"/>
        </w:rPr>
        <w:t xml:space="preserve"> </w:t>
      </w:r>
      <w:r w:rsidRPr="001D6B5B">
        <w:rPr>
          <w:bCs/>
          <w:sz w:val="20"/>
          <w:szCs w:val="20"/>
        </w:rPr>
        <w:t>–</w:t>
      </w:r>
      <w:r w:rsidRPr="001D6B5B">
        <w:rPr>
          <w:sz w:val="20"/>
          <w:szCs w:val="20"/>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кв.м/га). </w:t>
      </w:r>
    </w:p>
    <w:p w:rsidR="0000341A" w:rsidRPr="001D6B5B" w:rsidRDefault="0000341A" w:rsidP="00F1353C">
      <w:pPr>
        <w:widowControl w:val="0"/>
        <w:ind w:right="-2" w:firstLine="720"/>
        <w:jc w:val="both"/>
        <w:rPr>
          <w:sz w:val="20"/>
          <w:szCs w:val="20"/>
        </w:rPr>
      </w:pPr>
      <w:r w:rsidRPr="001D6B5B">
        <w:rPr>
          <w:bCs/>
          <w:sz w:val="20"/>
          <w:szCs w:val="20"/>
        </w:rPr>
        <w:t>Полоса отвода автомобильной дороги</w:t>
      </w:r>
      <w:r w:rsidR="00577507" w:rsidRPr="001D6B5B">
        <w:rPr>
          <w:bCs/>
          <w:sz w:val="20"/>
          <w:szCs w:val="20"/>
        </w:rPr>
        <w:t xml:space="preserve"> </w:t>
      </w:r>
      <w:r w:rsidRPr="001D6B5B">
        <w:rPr>
          <w:bCs/>
          <w:sz w:val="20"/>
          <w:szCs w:val="20"/>
        </w:rPr>
        <w:t>–</w:t>
      </w:r>
      <w:r w:rsidRPr="001D6B5B">
        <w:rPr>
          <w:sz w:val="20"/>
          <w:szCs w:val="20"/>
        </w:rPr>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00341A" w:rsidRPr="001D6B5B" w:rsidRDefault="0000341A" w:rsidP="00F1353C">
      <w:pPr>
        <w:widowControl w:val="0"/>
        <w:ind w:right="-2" w:firstLine="720"/>
        <w:jc w:val="both"/>
        <w:rPr>
          <w:sz w:val="20"/>
          <w:szCs w:val="20"/>
        </w:rPr>
      </w:pPr>
      <w:r w:rsidRPr="001D6B5B">
        <w:rPr>
          <w:bCs/>
          <w:sz w:val="20"/>
          <w:szCs w:val="20"/>
        </w:rPr>
        <w:t>Полоса отвода железных дорог</w:t>
      </w:r>
      <w:r w:rsidR="00577507" w:rsidRPr="001D6B5B">
        <w:rPr>
          <w:bCs/>
          <w:sz w:val="20"/>
          <w:szCs w:val="20"/>
        </w:rPr>
        <w:t xml:space="preserve"> </w:t>
      </w:r>
      <w:r w:rsidRPr="001D6B5B">
        <w:rPr>
          <w:bCs/>
          <w:sz w:val="20"/>
          <w:szCs w:val="20"/>
        </w:rPr>
        <w:t>–</w:t>
      </w:r>
      <w:r w:rsidRPr="001D6B5B">
        <w:rPr>
          <w:sz w:val="20"/>
          <w:szCs w:val="20"/>
        </w:rPr>
        <w:t xml:space="preserve">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w:t>
      </w:r>
      <w:r w:rsidRPr="001D6B5B">
        <w:rPr>
          <w:sz w:val="20"/>
          <w:szCs w:val="20"/>
        </w:rPr>
        <w:lastRenderedPageBreak/>
        <w:t>других объектов железнодорожного транспорта.</w:t>
      </w:r>
    </w:p>
    <w:p w:rsidR="0000341A" w:rsidRPr="001D6B5B" w:rsidRDefault="0000341A" w:rsidP="00F1353C">
      <w:pPr>
        <w:widowControl w:val="0"/>
        <w:ind w:right="-2" w:firstLine="720"/>
        <w:jc w:val="both"/>
        <w:rPr>
          <w:bCs/>
          <w:sz w:val="20"/>
          <w:szCs w:val="20"/>
        </w:rPr>
      </w:pPr>
      <w:r w:rsidRPr="001D6B5B">
        <w:rPr>
          <w:bCs/>
          <w:sz w:val="20"/>
          <w:szCs w:val="20"/>
        </w:rPr>
        <w:t>Поселение</w:t>
      </w:r>
      <w:r w:rsidR="00577507" w:rsidRPr="001D6B5B">
        <w:rPr>
          <w:bCs/>
          <w:sz w:val="20"/>
          <w:szCs w:val="20"/>
        </w:rPr>
        <w:t xml:space="preserve"> </w:t>
      </w:r>
      <w:r w:rsidRPr="001D6B5B">
        <w:rPr>
          <w:bCs/>
          <w:sz w:val="20"/>
          <w:szCs w:val="20"/>
        </w:rPr>
        <w:t>–</w:t>
      </w:r>
      <w:r w:rsidRPr="001D6B5B">
        <w:rPr>
          <w:sz w:val="20"/>
          <w:szCs w:val="20"/>
        </w:rPr>
        <w:t xml:space="preserve"> городское или сельское поселение.</w:t>
      </w:r>
    </w:p>
    <w:p w:rsidR="0000341A" w:rsidRPr="001D6B5B" w:rsidRDefault="0000341A" w:rsidP="00F1353C">
      <w:pPr>
        <w:widowControl w:val="0"/>
        <w:ind w:right="-2" w:firstLine="720"/>
        <w:jc w:val="both"/>
        <w:rPr>
          <w:sz w:val="20"/>
          <w:szCs w:val="20"/>
        </w:rPr>
      </w:pPr>
      <w:r w:rsidRPr="001D6B5B">
        <w:rPr>
          <w:bCs/>
          <w:sz w:val="20"/>
          <w:szCs w:val="20"/>
        </w:rPr>
        <w:t>Правила землепользования и застройки</w:t>
      </w:r>
      <w:r w:rsidR="00577507" w:rsidRPr="001D6B5B">
        <w:rPr>
          <w:bCs/>
          <w:sz w:val="20"/>
          <w:szCs w:val="20"/>
        </w:rPr>
        <w:t xml:space="preserve"> </w:t>
      </w:r>
      <w:r w:rsidRPr="001D6B5B">
        <w:rPr>
          <w:bCs/>
          <w:sz w:val="20"/>
          <w:szCs w:val="20"/>
        </w:rPr>
        <w:t>–</w:t>
      </w:r>
      <w:r w:rsidRPr="001D6B5B">
        <w:rPr>
          <w:sz w:val="20"/>
          <w:szCs w:val="20"/>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00341A" w:rsidRPr="001D6B5B" w:rsidRDefault="0000341A" w:rsidP="00F1353C">
      <w:pPr>
        <w:widowControl w:val="0"/>
        <w:ind w:right="-2" w:firstLine="720"/>
        <w:jc w:val="both"/>
        <w:rPr>
          <w:sz w:val="20"/>
          <w:szCs w:val="20"/>
        </w:rPr>
      </w:pPr>
      <w:r w:rsidRPr="001D6B5B">
        <w:rPr>
          <w:bCs/>
          <w:sz w:val="20"/>
          <w:szCs w:val="20"/>
        </w:rPr>
        <w:t>Придорожные полосы автомобильной дороги</w:t>
      </w:r>
      <w:r w:rsidR="00577507" w:rsidRPr="001D6B5B">
        <w:rPr>
          <w:bCs/>
          <w:sz w:val="20"/>
          <w:szCs w:val="20"/>
        </w:rPr>
        <w:t xml:space="preserve"> </w:t>
      </w:r>
      <w:r w:rsidRPr="001D6B5B">
        <w:rPr>
          <w:bCs/>
          <w:sz w:val="20"/>
          <w:szCs w:val="20"/>
        </w:rPr>
        <w:t>–</w:t>
      </w:r>
      <w:r w:rsidRPr="001D6B5B">
        <w:rPr>
          <w:sz w:val="20"/>
          <w:szCs w:val="20"/>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00341A" w:rsidRPr="001D6B5B" w:rsidRDefault="0000341A" w:rsidP="00F1353C">
      <w:pPr>
        <w:widowControl w:val="0"/>
        <w:ind w:right="-2" w:firstLine="720"/>
        <w:jc w:val="both"/>
        <w:rPr>
          <w:sz w:val="20"/>
          <w:szCs w:val="20"/>
        </w:rPr>
      </w:pPr>
      <w:r w:rsidRPr="001D6B5B">
        <w:rPr>
          <w:bCs/>
          <w:spacing w:val="-2"/>
          <w:sz w:val="20"/>
          <w:szCs w:val="20"/>
        </w:rPr>
        <w:t>Прикватирный участок</w:t>
      </w:r>
      <w:r w:rsidR="00577507" w:rsidRPr="001D6B5B">
        <w:rPr>
          <w:bCs/>
          <w:spacing w:val="-2"/>
          <w:sz w:val="20"/>
          <w:szCs w:val="20"/>
        </w:rPr>
        <w:t xml:space="preserve"> </w:t>
      </w:r>
      <w:r w:rsidRPr="001D6B5B">
        <w:rPr>
          <w:bCs/>
          <w:sz w:val="20"/>
          <w:szCs w:val="20"/>
        </w:rPr>
        <w:t>–</w:t>
      </w:r>
      <w:r w:rsidRPr="001D6B5B">
        <w:rPr>
          <w:spacing w:val="-2"/>
          <w:sz w:val="20"/>
          <w:szCs w:val="20"/>
        </w:rPr>
        <w:t xml:space="preserve"> земельный участок, примыкающий к квартире (дому), с непосредственным выходом на него</w:t>
      </w:r>
      <w:r w:rsidRPr="001D6B5B">
        <w:rPr>
          <w:sz w:val="20"/>
          <w:szCs w:val="20"/>
        </w:rPr>
        <w:t>.</w:t>
      </w:r>
    </w:p>
    <w:p w:rsidR="0000341A" w:rsidRPr="001D6B5B" w:rsidRDefault="0000341A" w:rsidP="00F1353C">
      <w:pPr>
        <w:widowControl w:val="0"/>
        <w:ind w:right="-2" w:firstLine="720"/>
        <w:jc w:val="both"/>
        <w:rPr>
          <w:sz w:val="20"/>
          <w:szCs w:val="20"/>
        </w:rPr>
      </w:pPr>
      <w:r w:rsidRPr="001D6B5B">
        <w:rPr>
          <w:bCs/>
          <w:sz w:val="20"/>
          <w:szCs w:val="20"/>
        </w:rPr>
        <w:t>Процент застройки</w:t>
      </w:r>
      <w:r w:rsidR="00577507" w:rsidRPr="001D6B5B">
        <w:rPr>
          <w:bCs/>
          <w:sz w:val="20"/>
          <w:szCs w:val="20"/>
        </w:rPr>
        <w:t xml:space="preserve"> </w:t>
      </w:r>
      <w:r w:rsidRPr="001D6B5B">
        <w:rPr>
          <w:bCs/>
          <w:sz w:val="20"/>
          <w:szCs w:val="20"/>
        </w:rPr>
        <w:t>–</w:t>
      </w:r>
      <w:r w:rsidRPr="001D6B5B">
        <w:rPr>
          <w:sz w:val="20"/>
          <w:szCs w:val="20"/>
        </w:rPr>
        <w:t xml:space="preserve"> отношение суммарной площади земельного участка, которая может быть застроена, ко всей площади земельного участка.</w:t>
      </w:r>
    </w:p>
    <w:p w:rsidR="0000341A" w:rsidRPr="001D6B5B" w:rsidRDefault="0000341A" w:rsidP="00F1353C">
      <w:pPr>
        <w:widowControl w:val="0"/>
        <w:ind w:right="-2" w:firstLine="720"/>
        <w:jc w:val="both"/>
        <w:rPr>
          <w:bCs/>
          <w:sz w:val="20"/>
          <w:szCs w:val="20"/>
        </w:rPr>
      </w:pPr>
      <w:r w:rsidRPr="001D6B5B">
        <w:rPr>
          <w:bCs/>
          <w:sz w:val="20"/>
          <w:szCs w:val="20"/>
        </w:rPr>
        <w:t>Развитие застроенных территорий – комплекс работ по реконструкции территорий, проводимых в соответствии с требованиями статей 46.1 - 46.3 Градостроительного кодекса Российской Федерации.</w:t>
      </w:r>
    </w:p>
    <w:p w:rsidR="0000341A" w:rsidRPr="001D6B5B" w:rsidRDefault="0000341A" w:rsidP="00F1353C">
      <w:pPr>
        <w:widowControl w:val="0"/>
        <w:ind w:right="-2" w:firstLine="720"/>
        <w:jc w:val="both"/>
        <w:rPr>
          <w:bCs/>
          <w:sz w:val="20"/>
          <w:szCs w:val="20"/>
        </w:rPr>
      </w:pPr>
      <w:r w:rsidRPr="001D6B5B">
        <w:rPr>
          <w:bCs/>
          <w:sz w:val="20"/>
          <w:szCs w:val="20"/>
        </w:rPr>
        <w:t xml:space="preserve">Реконструкция территорий – преобразования существующей застройкив границах микрорайона (квартала) или его части (частей), в границах смежных элементов планировочной структуры или их частей </w:t>
      </w:r>
      <w:r w:rsidRPr="001D6B5B">
        <w:rPr>
          <w:sz w:val="20"/>
          <w:szCs w:val="20"/>
        </w:rPr>
        <w:t>с частичным изменением (или без) планировочной структуры</w:t>
      </w:r>
      <w:r w:rsidRPr="001D6B5B">
        <w:rPr>
          <w:bCs/>
          <w:sz w:val="20"/>
          <w:szCs w:val="20"/>
        </w:rPr>
        <w:t xml:space="preserve">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
    <w:p w:rsidR="0000341A" w:rsidRPr="001D6B5B" w:rsidRDefault="0000341A" w:rsidP="00F1353C">
      <w:pPr>
        <w:widowControl w:val="0"/>
        <w:ind w:right="-2" w:firstLine="720"/>
        <w:jc w:val="both"/>
        <w:rPr>
          <w:sz w:val="20"/>
          <w:szCs w:val="20"/>
        </w:rPr>
      </w:pPr>
      <w:r w:rsidRPr="001D6B5B">
        <w:rPr>
          <w:bCs/>
          <w:sz w:val="20"/>
          <w:szCs w:val="20"/>
        </w:rPr>
        <w:t>Санитарно-защитная зона –</w:t>
      </w:r>
      <w:r w:rsidRPr="001D6B5B">
        <w:rPr>
          <w:sz w:val="20"/>
          <w:szCs w:val="20"/>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w:t>
      </w:r>
      <w:r w:rsidR="000A4D71" w:rsidRPr="001D6B5B">
        <w:rPr>
          <w:sz w:val="20"/>
          <w:szCs w:val="20"/>
        </w:rPr>
        <w:t xml:space="preserve"> </w:t>
      </w:r>
      <w:r w:rsidRPr="001D6B5B">
        <w:rPr>
          <w:sz w:val="20"/>
          <w:szCs w:val="20"/>
        </w:rPr>
        <w:t xml:space="preserve">I и II класса опасности – как до значений, установленных гигиеническими нормативами, так и до величин приемлемого риска для здоровья населения. </w:t>
      </w:r>
    </w:p>
    <w:p w:rsidR="0000341A" w:rsidRPr="001D6B5B" w:rsidRDefault="0000341A" w:rsidP="00F1353C">
      <w:pPr>
        <w:widowControl w:val="0"/>
        <w:autoSpaceDE w:val="0"/>
        <w:autoSpaceDN w:val="0"/>
        <w:adjustRightInd w:val="0"/>
        <w:ind w:right="-2" w:firstLine="720"/>
        <w:jc w:val="both"/>
        <w:rPr>
          <w:bCs/>
          <w:sz w:val="20"/>
          <w:szCs w:val="20"/>
        </w:rPr>
      </w:pPr>
      <w:r w:rsidRPr="001D6B5B">
        <w:rPr>
          <w:bCs/>
          <w:sz w:val="20"/>
          <w:szCs w:val="20"/>
        </w:rPr>
        <w:t>Сельское поселение</w:t>
      </w:r>
      <w:r w:rsidR="000A4D71" w:rsidRPr="001D6B5B">
        <w:rPr>
          <w:bCs/>
          <w:sz w:val="20"/>
          <w:szCs w:val="20"/>
        </w:rPr>
        <w:t xml:space="preserve"> </w:t>
      </w:r>
      <w:r w:rsidRPr="001D6B5B">
        <w:rPr>
          <w:bCs/>
          <w:sz w:val="20"/>
          <w:szCs w:val="20"/>
        </w:rPr>
        <w:t>–</w:t>
      </w:r>
      <w:r w:rsidRPr="001D6B5B">
        <w:rPr>
          <w:sz w:val="20"/>
          <w:szCs w:val="20"/>
        </w:rPr>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00341A" w:rsidRPr="001D6B5B" w:rsidRDefault="0000341A" w:rsidP="00F1353C">
      <w:pPr>
        <w:widowControl w:val="0"/>
        <w:ind w:right="-2" w:firstLine="720"/>
        <w:jc w:val="both"/>
        <w:rPr>
          <w:sz w:val="20"/>
          <w:szCs w:val="20"/>
        </w:rPr>
      </w:pPr>
      <w:r w:rsidRPr="001D6B5B">
        <w:rPr>
          <w:bCs/>
          <w:sz w:val="20"/>
          <w:szCs w:val="20"/>
        </w:rPr>
        <w:t>Территориальное планирование</w:t>
      </w:r>
      <w:r w:rsidR="000A4D71" w:rsidRPr="001D6B5B">
        <w:rPr>
          <w:bCs/>
          <w:sz w:val="20"/>
          <w:szCs w:val="20"/>
        </w:rPr>
        <w:t xml:space="preserve"> </w:t>
      </w:r>
      <w:r w:rsidRPr="001D6B5B">
        <w:rPr>
          <w:bCs/>
          <w:sz w:val="20"/>
          <w:szCs w:val="20"/>
        </w:rPr>
        <w:t>–</w:t>
      </w:r>
      <w:r w:rsidRPr="001D6B5B">
        <w:rPr>
          <w:sz w:val="20"/>
          <w:szCs w:val="20"/>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00341A" w:rsidRPr="001D6B5B" w:rsidRDefault="0000341A" w:rsidP="00F1353C">
      <w:pPr>
        <w:widowControl w:val="0"/>
        <w:ind w:right="-2" w:firstLine="720"/>
        <w:jc w:val="both"/>
        <w:rPr>
          <w:bCs/>
          <w:sz w:val="20"/>
          <w:szCs w:val="20"/>
        </w:rPr>
      </w:pPr>
      <w:r w:rsidRPr="001D6B5B">
        <w:rPr>
          <w:bCs/>
          <w:sz w:val="20"/>
          <w:szCs w:val="20"/>
        </w:rPr>
        <w:t>Территориальные зоны</w:t>
      </w:r>
      <w:r w:rsidR="000A4D71" w:rsidRPr="001D6B5B">
        <w:rPr>
          <w:bCs/>
          <w:sz w:val="20"/>
          <w:szCs w:val="20"/>
        </w:rPr>
        <w:t xml:space="preserve"> </w:t>
      </w:r>
      <w:r w:rsidRPr="001D6B5B">
        <w:rPr>
          <w:bCs/>
          <w:sz w:val="20"/>
          <w:szCs w:val="20"/>
        </w:rPr>
        <w:t>–</w:t>
      </w:r>
      <w:r w:rsidRPr="001D6B5B">
        <w:rPr>
          <w:sz w:val="20"/>
          <w:szCs w:val="20"/>
        </w:rPr>
        <w:t xml:space="preserve"> зоны, для которых в правилах землепользования и застройки определены границы и установлены градостроительные регламенты.</w:t>
      </w:r>
    </w:p>
    <w:p w:rsidR="0000341A" w:rsidRPr="001D6B5B" w:rsidRDefault="0000341A" w:rsidP="00F1353C">
      <w:pPr>
        <w:widowControl w:val="0"/>
        <w:adjustRightInd w:val="0"/>
        <w:ind w:right="-2" w:firstLine="720"/>
        <w:jc w:val="both"/>
        <w:rPr>
          <w:spacing w:val="-2"/>
          <w:sz w:val="20"/>
          <w:szCs w:val="20"/>
        </w:rPr>
      </w:pPr>
      <w:r w:rsidRPr="001D6B5B">
        <w:rPr>
          <w:bCs/>
          <w:spacing w:val="-2"/>
          <w:sz w:val="20"/>
          <w:szCs w:val="20"/>
        </w:rPr>
        <w:t>Территории общего пользования</w:t>
      </w:r>
      <w:r w:rsidR="000A4D71" w:rsidRPr="001D6B5B">
        <w:rPr>
          <w:bCs/>
          <w:spacing w:val="-2"/>
          <w:sz w:val="20"/>
          <w:szCs w:val="20"/>
        </w:rPr>
        <w:t xml:space="preserve"> </w:t>
      </w:r>
      <w:r w:rsidRPr="001D6B5B">
        <w:rPr>
          <w:bCs/>
          <w:sz w:val="20"/>
          <w:szCs w:val="20"/>
        </w:rPr>
        <w:t xml:space="preserve">– </w:t>
      </w:r>
      <w:r w:rsidRPr="001D6B5B">
        <w:rPr>
          <w:spacing w:val="-2"/>
          <w:sz w:val="20"/>
          <w:szCs w:val="20"/>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00341A" w:rsidRPr="001D6B5B" w:rsidRDefault="0000341A" w:rsidP="00F1353C">
      <w:pPr>
        <w:widowControl w:val="0"/>
        <w:ind w:right="-2" w:firstLine="720"/>
        <w:jc w:val="both"/>
        <w:rPr>
          <w:spacing w:val="-2"/>
          <w:sz w:val="20"/>
          <w:szCs w:val="20"/>
        </w:rPr>
      </w:pPr>
      <w:r w:rsidRPr="001D6B5B">
        <w:rPr>
          <w:bCs/>
          <w:sz w:val="20"/>
          <w:szCs w:val="20"/>
        </w:rPr>
        <w:t xml:space="preserve">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w:t>
      </w:r>
      <w:r w:rsidRPr="001D6B5B">
        <w:rPr>
          <w:sz w:val="20"/>
          <w:szCs w:val="20"/>
        </w:rPr>
        <w:t>установленная в соответствии с законодательством об объектах культурного наследия</w:t>
      </w:r>
      <w:r w:rsidRPr="001D6B5B">
        <w:rPr>
          <w:spacing w:val="-2"/>
          <w:sz w:val="20"/>
          <w:szCs w:val="20"/>
        </w:rPr>
        <w:t>.</w:t>
      </w:r>
    </w:p>
    <w:p w:rsidR="0000341A" w:rsidRPr="001D6B5B" w:rsidRDefault="0000341A" w:rsidP="00F1353C">
      <w:pPr>
        <w:ind w:right="-2" w:firstLine="709"/>
        <w:jc w:val="both"/>
        <w:rPr>
          <w:sz w:val="20"/>
          <w:szCs w:val="20"/>
        </w:rPr>
      </w:pPr>
      <w:r w:rsidRPr="001D6B5B">
        <w:rPr>
          <w:bCs/>
          <w:sz w:val="20"/>
          <w:szCs w:val="20"/>
        </w:rPr>
        <w:t>Улица</w:t>
      </w:r>
      <w:r w:rsidR="000A4D71" w:rsidRPr="001D6B5B">
        <w:rPr>
          <w:bCs/>
          <w:sz w:val="20"/>
          <w:szCs w:val="20"/>
        </w:rPr>
        <w:t xml:space="preserve"> </w:t>
      </w:r>
      <w:r w:rsidRPr="001D6B5B">
        <w:rPr>
          <w:bCs/>
          <w:sz w:val="20"/>
          <w:szCs w:val="20"/>
        </w:rPr>
        <w:t>–</w:t>
      </w:r>
      <w:r w:rsidRPr="001D6B5B">
        <w:rPr>
          <w:sz w:val="20"/>
          <w:szCs w:val="20"/>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00341A" w:rsidRPr="001D6B5B" w:rsidRDefault="0000341A" w:rsidP="00F1353C">
      <w:pPr>
        <w:widowControl w:val="0"/>
        <w:ind w:right="-2" w:firstLine="720"/>
        <w:jc w:val="both"/>
        <w:rPr>
          <w:sz w:val="20"/>
          <w:szCs w:val="20"/>
        </w:rPr>
      </w:pPr>
      <w:r w:rsidRPr="001D6B5B">
        <w:rPr>
          <w:bCs/>
          <w:sz w:val="20"/>
          <w:szCs w:val="20"/>
        </w:rPr>
        <w:t>Функциональное зонирование территории –</w:t>
      </w:r>
      <w:r w:rsidRPr="001D6B5B">
        <w:rPr>
          <w:sz w:val="20"/>
          <w:szCs w:val="20"/>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00341A" w:rsidRPr="001D6B5B" w:rsidRDefault="0000341A" w:rsidP="00F1353C">
      <w:pPr>
        <w:widowControl w:val="0"/>
        <w:ind w:right="-2" w:firstLine="720"/>
        <w:jc w:val="both"/>
        <w:rPr>
          <w:sz w:val="20"/>
          <w:szCs w:val="20"/>
        </w:rPr>
      </w:pPr>
      <w:r w:rsidRPr="001D6B5B">
        <w:rPr>
          <w:bCs/>
          <w:sz w:val="20"/>
          <w:szCs w:val="20"/>
        </w:rPr>
        <w:t>Функциональные зоны</w:t>
      </w:r>
      <w:r w:rsidR="000A4D71" w:rsidRPr="001D6B5B">
        <w:rPr>
          <w:bCs/>
          <w:sz w:val="20"/>
          <w:szCs w:val="20"/>
        </w:rPr>
        <w:t xml:space="preserve"> </w:t>
      </w:r>
      <w:r w:rsidRPr="001D6B5B">
        <w:rPr>
          <w:bCs/>
          <w:sz w:val="20"/>
          <w:szCs w:val="20"/>
        </w:rPr>
        <w:t>–</w:t>
      </w:r>
      <w:r w:rsidRPr="001D6B5B">
        <w:rPr>
          <w:sz w:val="20"/>
          <w:szCs w:val="20"/>
        </w:rPr>
        <w:t xml:space="preserve"> зоны, для которых документами территориального планирования определены границы и функциональное назначение.</w:t>
      </w:r>
    </w:p>
    <w:p w:rsidR="0000341A" w:rsidRPr="001D6B5B" w:rsidRDefault="0000341A" w:rsidP="00F1353C">
      <w:pPr>
        <w:widowControl w:val="0"/>
        <w:ind w:right="-2" w:firstLine="720"/>
        <w:jc w:val="both"/>
        <w:rPr>
          <w:bCs/>
          <w:sz w:val="20"/>
          <w:szCs w:val="20"/>
        </w:rPr>
      </w:pPr>
      <w:r w:rsidRPr="001D6B5B">
        <w:rPr>
          <w:bCs/>
          <w:sz w:val="20"/>
          <w:szCs w:val="20"/>
        </w:rPr>
        <w:t xml:space="preserve">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p>
    <w:p w:rsidR="000A4D71" w:rsidRPr="001D6B5B" w:rsidRDefault="000A4D71">
      <w:pPr>
        <w:rPr>
          <w:sz w:val="20"/>
          <w:szCs w:val="20"/>
        </w:rPr>
      </w:pPr>
      <w:r w:rsidRPr="001D6B5B">
        <w:rPr>
          <w:b/>
          <w:bCs/>
          <w:sz w:val="20"/>
          <w:szCs w:val="20"/>
        </w:rPr>
        <w:br w:type="page"/>
      </w:r>
    </w:p>
    <w:tbl>
      <w:tblPr>
        <w:tblW w:w="9781" w:type="dxa"/>
        <w:tblInd w:w="108" w:type="dxa"/>
        <w:tblLook w:val="01E0" w:firstRow="1" w:lastRow="1" w:firstColumn="1" w:lastColumn="1" w:noHBand="0" w:noVBand="0"/>
      </w:tblPr>
      <w:tblGrid>
        <w:gridCol w:w="5012"/>
        <w:gridCol w:w="4769"/>
      </w:tblGrid>
      <w:tr w:rsidR="0000341A" w:rsidRPr="001D6B5B" w:rsidTr="00E80188">
        <w:tc>
          <w:tcPr>
            <w:tcW w:w="5012" w:type="dxa"/>
          </w:tcPr>
          <w:p w:rsidR="0000341A" w:rsidRPr="001D6B5B" w:rsidRDefault="0000341A" w:rsidP="00F1353C">
            <w:pPr>
              <w:pStyle w:val="1"/>
              <w:spacing w:before="0" w:after="0" w:line="240" w:lineRule="exact"/>
              <w:ind w:right="-2"/>
              <w:rPr>
                <w:rFonts w:ascii="Times New Roman" w:hAnsi="Times New Roman" w:cs="Arial"/>
                <w:b w:val="0"/>
                <w:sz w:val="20"/>
                <w:szCs w:val="20"/>
              </w:rPr>
            </w:pPr>
          </w:p>
        </w:tc>
        <w:tc>
          <w:tcPr>
            <w:tcW w:w="4769" w:type="dxa"/>
          </w:tcPr>
          <w:p w:rsidR="0000341A" w:rsidRPr="001D6B5B" w:rsidRDefault="0000341A" w:rsidP="0082279D">
            <w:pPr>
              <w:spacing w:line="240" w:lineRule="exact"/>
              <w:ind w:left="-80" w:right="-2"/>
              <w:rPr>
                <w:sz w:val="20"/>
                <w:szCs w:val="20"/>
              </w:rPr>
            </w:pPr>
            <w:r w:rsidRPr="001D6B5B">
              <w:rPr>
                <w:sz w:val="20"/>
                <w:szCs w:val="20"/>
              </w:rPr>
              <w:t>ПРИЛОЖЕНИЕ Б</w:t>
            </w:r>
            <w:r w:rsidRPr="001D6B5B">
              <w:rPr>
                <w:sz w:val="20"/>
                <w:szCs w:val="20"/>
              </w:rPr>
              <w:br/>
              <w:t xml:space="preserve">к нормативам градостроительного проектирования муниципального образования </w:t>
            </w:r>
            <w:r w:rsidR="0022497A" w:rsidRPr="001D6B5B">
              <w:rPr>
                <w:sz w:val="20"/>
                <w:szCs w:val="20"/>
              </w:rPr>
              <w:t>Лобанихинский</w:t>
            </w:r>
            <w:r w:rsidR="008439A3" w:rsidRPr="001D6B5B">
              <w:rPr>
                <w:bCs/>
                <w:sz w:val="20"/>
                <w:szCs w:val="20"/>
              </w:rPr>
              <w:t xml:space="preserve"> </w:t>
            </w:r>
            <w:r w:rsidR="00A301E8" w:rsidRPr="001D6B5B">
              <w:rPr>
                <w:bCs/>
                <w:sz w:val="20"/>
                <w:szCs w:val="20"/>
              </w:rPr>
              <w:t xml:space="preserve">сельсовет </w:t>
            </w:r>
            <w:r w:rsidR="00AE6373" w:rsidRPr="001D6B5B">
              <w:rPr>
                <w:bCs/>
                <w:sz w:val="20"/>
                <w:szCs w:val="20"/>
              </w:rPr>
              <w:t xml:space="preserve">Новичихинского </w:t>
            </w:r>
            <w:r w:rsidRPr="001D6B5B">
              <w:rPr>
                <w:sz w:val="20"/>
                <w:szCs w:val="20"/>
              </w:rPr>
              <w:t xml:space="preserve"> район</w:t>
            </w:r>
            <w:r w:rsidR="00E80188" w:rsidRPr="001D6B5B">
              <w:rPr>
                <w:sz w:val="20"/>
                <w:szCs w:val="20"/>
              </w:rPr>
              <w:t>а</w:t>
            </w:r>
            <w:r w:rsidRPr="001D6B5B">
              <w:rPr>
                <w:sz w:val="20"/>
                <w:szCs w:val="20"/>
              </w:rPr>
              <w:t xml:space="preserve"> Алтайского края</w:t>
            </w:r>
          </w:p>
        </w:tc>
      </w:tr>
    </w:tbl>
    <w:p w:rsidR="0000341A" w:rsidRPr="001D6B5B" w:rsidRDefault="0000341A" w:rsidP="00F1353C">
      <w:pPr>
        <w:pStyle w:val="1"/>
        <w:spacing w:before="0" w:after="0"/>
        <w:ind w:right="-2"/>
        <w:jc w:val="right"/>
        <w:rPr>
          <w:rFonts w:ascii="Times New Roman" w:hAnsi="Times New Roman"/>
          <w:b w:val="0"/>
          <w:sz w:val="20"/>
          <w:szCs w:val="20"/>
        </w:rPr>
      </w:pPr>
    </w:p>
    <w:p w:rsidR="0000341A" w:rsidRPr="001D6B5B" w:rsidRDefault="0000341A" w:rsidP="00F1353C">
      <w:pPr>
        <w:ind w:right="-2"/>
        <w:rPr>
          <w:sz w:val="20"/>
          <w:szCs w:val="20"/>
        </w:rPr>
      </w:pPr>
    </w:p>
    <w:p w:rsidR="0000341A" w:rsidRPr="001D6B5B" w:rsidRDefault="0000341A" w:rsidP="00F1353C">
      <w:pPr>
        <w:pStyle w:val="1"/>
        <w:spacing w:before="160" w:after="0" w:line="240" w:lineRule="exact"/>
        <w:ind w:right="-2"/>
        <w:jc w:val="center"/>
        <w:rPr>
          <w:rFonts w:ascii="Times New Roman" w:hAnsi="Times New Roman"/>
          <w:b w:val="0"/>
          <w:sz w:val="20"/>
          <w:szCs w:val="20"/>
        </w:rPr>
      </w:pPr>
      <w:r w:rsidRPr="001D6B5B">
        <w:rPr>
          <w:rFonts w:ascii="Times New Roman" w:hAnsi="Times New Roman"/>
          <w:b w:val="0"/>
          <w:sz w:val="20"/>
          <w:szCs w:val="20"/>
        </w:rPr>
        <w:t>РАЗМЕРЫ</w:t>
      </w:r>
      <w:bookmarkStart w:id="109" w:name="_Toc327614576"/>
      <w:bookmarkEnd w:id="83"/>
    </w:p>
    <w:p w:rsidR="0000341A" w:rsidRPr="001D6B5B" w:rsidRDefault="0000341A" w:rsidP="00F1353C">
      <w:pPr>
        <w:pStyle w:val="1"/>
        <w:spacing w:before="0" w:after="0" w:line="240" w:lineRule="exact"/>
        <w:ind w:right="-2"/>
        <w:jc w:val="center"/>
        <w:rPr>
          <w:rFonts w:ascii="Times New Roman" w:hAnsi="Times New Roman"/>
          <w:b w:val="0"/>
          <w:sz w:val="20"/>
          <w:szCs w:val="20"/>
        </w:rPr>
      </w:pPr>
      <w:r w:rsidRPr="001D6B5B">
        <w:rPr>
          <w:rFonts w:ascii="Times New Roman" w:hAnsi="Times New Roman"/>
          <w:b w:val="0"/>
          <w:sz w:val="20"/>
          <w:szCs w:val="20"/>
        </w:rPr>
        <w:t>приусадебных и приквартирных земельных участков</w:t>
      </w:r>
      <w:bookmarkEnd w:id="84"/>
      <w:bookmarkEnd w:id="109"/>
    </w:p>
    <w:p w:rsidR="0000341A" w:rsidRPr="001D6B5B" w:rsidRDefault="0000341A" w:rsidP="00F1353C">
      <w:pPr>
        <w:ind w:right="-2"/>
        <w:rPr>
          <w:sz w:val="20"/>
          <w:szCs w:val="20"/>
        </w:rPr>
      </w:pPr>
    </w:p>
    <w:p w:rsidR="0000341A" w:rsidRPr="001D6B5B" w:rsidRDefault="0000341A" w:rsidP="00F1353C">
      <w:pPr>
        <w:ind w:right="-2" w:firstLine="720"/>
        <w:jc w:val="both"/>
        <w:rPr>
          <w:bCs/>
          <w:sz w:val="20"/>
          <w:szCs w:val="20"/>
        </w:rPr>
      </w:pPr>
      <w:r w:rsidRPr="001D6B5B">
        <w:rPr>
          <w:bCs/>
          <w:sz w:val="20"/>
          <w:szCs w:val="20"/>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w:t>
      </w:r>
    </w:p>
    <w:p w:rsidR="0000341A" w:rsidRPr="001D6B5B" w:rsidRDefault="0000341A" w:rsidP="00F1353C">
      <w:pPr>
        <w:ind w:right="-2" w:firstLine="567"/>
        <w:jc w:val="both"/>
        <w:rPr>
          <w:bCs/>
          <w:sz w:val="20"/>
          <w:szCs w:val="20"/>
        </w:rPr>
      </w:pPr>
      <w:r w:rsidRPr="001D6B5B">
        <w:rPr>
          <w:bCs/>
          <w:sz w:val="20"/>
          <w:szCs w:val="20"/>
        </w:rPr>
        <w:t>400 – 600 кв.м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w:t>
      </w:r>
    </w:p>
    <w:p w:rsidR="0000341A" w:rsidRPr="001D6B5B" w:rsidRDefault="0000341A" w:rsidP="00F1353C">
      <w:pPr>
        <w:ind w:right="-2" w:firstLine="567"/>
        <w:jc w:val="both"/>
        <w:rPr>
          <w:bCs/>
          <w:sz w:val="20"/>
          <w:szCs w:val="20"/>
        </w:rPr>
      </w:pPr>
      <w:r w:rsidRPr="001D6B5B">
        <w:rPr>
          <w:bCs/>
          <w:sz w:val="20"/>
          <w:szCs w:val="20"/>
        </w:rPr>
        <w:t xml:space="preserve">200 – </w:t>
      </w:r>
      <w:smartTag w:uri="urn:schemas-microsoft-com:office:smarttags" w:element="metricconverter">
        <w:smartTagPr>
          <w:attr w:name="ProductID" w:val="400 кв. м"/>
        </w:smartTagPr>
        <w:r w:rsidRPr="001D6B5B">
          <w:rPr>
            <w:bCs/>
            <w:sz w:val="20"/>
            <w:szCs w:val="20"/>
          </w:rPr>
          <w:t>400 кв. м</w:t>
        </w:r>
      </w:smartTag>
      <w:r w:rsidRPr="001D6B5B">
        <w:rPr>
          <w:bCs/>
          <w:sz w:val="20"/>
          <w:szCs w:val="20"/>
        </w:rPr>
        <w:t xml:space="preserve"> (включая площадь застройки) – при</w:t>
      </w:r>
      <w:r w:rsidR="004F5C65" w:rsidRPr="001D6B5B">
        <w:rPr>
          <w:bCs/>
          <w:sz w:val="20"/>
          <w:szCs w:val="20"/>
        </w:rPr>
        <w:t>р</w:t>
      </w:r>
      <w:r w:rsidRPr="001D6B5B">
        <w:rPr>
          <w:bCs/>
          <w:sz w:val="20"/>
          <w:szCs w:val="20"/>
        </w:rPr>
        <w:t>одно-, двухквартирных одно-, двухэтажных домах в застройке усадебного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00341A" w:rsidRPr="001D6B5B" w:rsidRDefault="0000341A" w:rsidP="00F1353C">
      <w:pPr>
        <w:ind w:right="-2" w:firstLine="567"/>
        <w:jc w:val="both"/>
        <w:rPr>
          <w:bCs/>
          <w:sz w:val="20"/>
          <w:szCs w:val="20"/>
        </w:rPr>
      </w:pPr>
      <w:r w:rsidRPr="001D6B5B">
        <w:rPr>
          <w:bCs/>
          <w:sz w:val="20"/>
          <w:szCs w:val="20"/>
        </w:rPr>
        <w:t xml:space="preserve">60 – </w:t>
      </w:r>
      <w:smartTag w:uri="urn:schemas-microsoft-com:office:smarttags" w:element="metricconverter">
        <w:smartTagPr>
          <w:attr w:name="ProductID" w:val="100 кв. м"/>
        </w:smartTagPr>
        <w:r w:rsidRPr="001D6B5B">
          <w:rPr>
            <w:bCs/>
            <w:sz w:val="20"/>
            <w:szCs w:val="20"/>
          </w:rPr>
          <w:t>100 кв. м</w:t>
        </w:r>
      </w:smartTag>
      <w:r w:rsidRPr="001D6B5B">
        <w:rPr>
          <w:bCs/>
          <w:sz w:val="20"/>
          <w:szCs w:val="20"/>
        </w:rPr>
        <w:t xml:space="preserve">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
    <w:p w:rsidR="0000341A" w:rsidRPr="001D6B5B" w:rsidRDefault="0000341A" w:rsidP="00F1353C">
      <w:pPr>
        <w:widowControl w:val="0"/>
        <w:ind w:right="-2" w:firstLine="709"/>
        <w:jc w:val="both"/>
        <w:rPr>
          <w:bCs/>
          <w:sz w:val="20"/>
          <w:szCs w:val="20"/>
        </w:rPr>
      </w:pPr>
      <w:r w:rsidRPr="001D6B5B">
        <w:rPr>
          <w:bCs/>
          <w:sz w:val="20"/>
          <w:szCs w:val="20"/>
        </w:rPr>
        <w:t xml:space="preserve">30 – </w:t>
      </w:r>
      <w:smartTag w:uri="urn:schemas-microsoft-com:office:smarttags" w:element="metricconverter">
        <w:smartTagPr>
          <w:attr w:name="ProductID" w:val="60 кв. м"/>
        </w:smartTagPr>
        <w:r w:rsidRPr="001D6B5B">
          <w:rPr>
            <w:bCs/>
            <w:sz w:val="20"/>
            <w:szCs w:val="20"/>
          </w:rPr>
          <w:t>60 кв. м</w:t>
        </w:r>
      </w:smartTag>
      <w:r w:rsidRPr="001D6B5B">
        <w:rPr>
          <w:bCs/>
          <w:sz w:val="20"/>
          <w:szCs w:val="20"/>
        </w:rPr>
        <w:t xml:space="preserve"> (без площади застройки) – при многоквартирных одно-, двух-, трехэтажных блокированных домах в городах любой величины при применении плотной малоэтажной застройки и в условиях реконструкции.</w:t>
      </w:r>
    </w:p>
    <w:p w:rsidR="000A4D71" w:rsidRDefault="000A4D71">
      <w:pPr>
        <w:rPr>
          <w:sz w:val="20"/>
          <w:szCs w:val="20"/>
        </w:rPr>
      </w:pPr>
      <w:bookmarkStart w:id="110" w:name="_Toc327614578"/>
      <w:bookmarkStart w:id="111" w:name="_Toc295148901"/>
      <w:bookmarkStart w:id="112" w:name="_Toc327615809"/>
    </w:p>
    <w:p w:rsidR="00F70BE1" w:rsidRPr="001D6B5B" w:rsidRDefault="00F70BE1">
      <w:pPr>
        <w:rPr>
          <w:sz w:val="20"/>
          <w:szCs w:val="20"/>
        </w:rPr>
      </w:pPr>
    </w:p>
    <w:tbl>
      <w:tblPr>
        <w:tblW w:w="9356" w:type="dxa"/>
        <w:tblInd w:w="108" w:type="dxa"/>
        <w:tblLook w:val="01E0" w:firstRow="1" w:lastRow="1" w:firstColumn="1" w:lastColumn="1" w:noHBand="0" w:noVBand="0"/>
      </w:tblPr>
      <w:tblGrid>
        <w:gridCol w:w="5012"/>
        <w:gridCol w:w="4344"/>
      </w:tblGrid>
      <w:tr w:rsidR="0000341A" w:rsidRPr="001D6B5B" w:rsidTr="0000341A">
        <w:tc>
          <w:tcPr>
            <w:tcW w:w="5012" w:type="dxa"/>
          </w:tcPr>
          <w:p w:rsidR="0000341A" w:rsidRPr="001D6B5B"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1D6B5B" w:rsidRDefault="0000341A" w:rsidP="0082279D">
            <w:pPr>
              <w:spacing w:line="240" w:lineRule="exact"/>
              <w:ind w:left="-94" w:right="-2"/>
              <w:rPr>
                <w:sz w:val="20"/>
                <w:szCs w:val="20"/>
              </w:rPr>
            </w:pPr>
            <w:r w:rsidRPr="001D6B5B">
              <w:rPr>
                <w:sz w:val="20"/>
                <w:szCs w:val="20"/>
              </w:rPr>
              <w:t xml:space="preserve">ПРИЛОЖЕНИЕ В </w:t>
            </w:r>
            <w:r w:rsidRPr="001D6B5B">
              <w:rPr>
                <w:sz w:val="20"/>
                <w:szCs w:val="20"/>
              </w:rPr>
              <w:br/>
              <w:t xml:space="preserve">к нормативам градостроительного проектирования муниципального образования </w:t>
            </w:r>
            <w:r w:rsidR="0022497A" w:rsidRPr="001D6B5B">
              <w:rPr>
                <w:sz w:val="20"/>
                <w:szCs w:val="20"/>
              </w:rPr>
              <w:t>Лобанихинский</w:t>
            </w:r>
            <w:r w:rsidR="0022497A" w:rsidRPr="001D6B5B">
              <w:rPr>
                <w:bCs/>
                <w:sz w:val="20"/>
                <w:szCs w:val="20"/>
              </w:rPr>
              <w:t xml:space="preserve"> </w:t>
            </w:r>
            <w:r w:rsidR="00A301E8" w:rsidRPr="001D6B5B">
              <w:rPr>
                <w:bCs/>
                <w:sz w:val="20"/>
                <w:szCs w:val="20"/>
              </w:rPr>
              <w:t xml:space="preserve">сельсовет </w:t>
            </w:r>
            <w:r w:rsidR="00AE6373" w:rsidRPr="001D6B5B">
              <w:rPr>
                <w:bCs/>
                <w:sz w:val="20"/>
                <w:szCs w:val="20"/>
              </w:rPr>
              <w:t xml:space="preserve">Новичихинского </w:t>
            </w:r>
            <w:r w:rsidR="00E80188" w:rsidRPr="001D6B5B">
              <w:rPr>
                <w:sz w:val="20"/>
                <w:szCs w:val="20"/>
              </w:rPr>
              <w:t xml:space="preserve">района </w:t>
            </w:r>
            <w:r w:rsidRPr="001D6B5B">
              <w:rPr>
                <w:sz w:val="20"/>
                <w:szCs w:val="20"/>
              </w:rPr>
              <w:t>Алтайского края</w:t>
            </w:r>
          </w:p>
        </w:tc>
      </w:tr>
    </w:tbl>
    <w:p w:rsidR="0000341A" w:rsidRPr="001D6B5B" w:rsidRDefault="0000341A" w:rsidP="00F1353C">
      <w:pPr>
        <w:pStyle w:val="1"/>
        <w:spacing w:before="0" w:after="0"/>
        <w:ind w:right="-2"/>
        <w:jc w:val="right"/>
        <w:rPr>
          <w:rFonts w:ascii="Times New Roman" w:hAnsi="Times New Roman"/>
          <w:b w:val="0"/>
          <w:bCs w:val="0"/>
          <w:sz w:val="20"/>
          <w:szCs w:val="20"/>
        </w:rPr>
      </w:pPr>
    </w:p>
    <w:p w:rsidR="0000341A" w:rsidRPr="001D6B5B" w:rsidRDefault="0000341A" w:rsidP="00F1353C">
      <w:pPr>
        <w:ind w:right="-2"/>
        <w:rPr>
          <w:sz w:val="20"/>
          <w:szCs w:val="20"/>
        </w:rPr>
      </w:pPr>
    </w:p>
    <w:p w:rsidR="0000341A" w:rsidRPr="001D6B5B" w:rsidRDefault="0000341A" w:rsidP="00F1353C">
      <w:pPr>
        <w:spacing w:before="200" w:line="240" w:lineRule="exact"/>
        <w:ind w:right="-2"/>
        <w:jc w:val="center"/>
        <w:rPr>
          <w:bCs/>
          <w:sz w:val="20"/>
          <w:szCs w:val="20"/>
        </w:rPr>
      </w:pPr>
      <w:r w:rsidRPr="001D6B5B">
        <w:rPr>
          <w:bCs/>
          <w:sz w:val="20"/>
          <w:szCs w:val="20"/>
        </w:rPr>
        <w:t>НОРМАТИВНЫЕ ПОКАЗАТЕЛИ</w:t>
      </w:r>
      <w:bookmarkStart w:id="113" w:name="_Toc327614579"/>
      <w:bookmarkEnd w:id="110"/>
    </w:p>
    <w:p w:rsidR="0000341A" w:rsidRPr="001D6B5B" w:rsidRDefault="0000341A" w:rsidP="00F1353C">
      <w:pPr>
        <w:spacing w:after="120" w:line="240" w:lineRule="exact"/>
        <w:ind w:right="-2"/>
        <w:jc w:val="center"/>
        <w:rPr>
          <w:bCs/>
          <w:sz w:val="20"/>
          <w:szCs w:val="20"/>
        </w:rPr>
      </w:pPr>
      <w:r w:rsidRPr="001D6B5B">
        <w:rPr>
          <w:bCs/>
          <w:sz w:val="20"/>
          <w:szCs w:val="20"/>
        </w:rPr>
        <w:t>плотности застройки территориальных зон</w:t>
      </w:r>
      <w:bookmarkEnd w:id="111"/>
      <w:bookmarkEnd w:id="112"/>
      <w:bookmarkEnd w:id="113"/>
    </w:p>
    <w:tbl>
      <w:tblPr>
        <w:tblW w:w="4958" w:type="pct"/>
        <w:tblInd w:w="40" w:type="dxa"/>
        <w:tblCellMar>
          <w:left w:w="40" w:type="dxa"/>
          <w:right w:w="40" w:type="dxa"/>
        </w:tblCellMar>
        <w:tblLook w:val="0000" w:firstRow="0" w:lastRow="0" w:firstColumn="0" w:lastColumn="0" w:noHBand="0" w:noVBand="0"/>
      </w:tblPr>
      <w:tblGrid>
        <w:gridCol w:w="5106"/>
        <w:gridCol w:w="1834"/>
        <w:gridCol w:w="2415"/>
      </w:tblGrid>
      <w:tr w:rsidR="0000341A" w:rsidRPr="001D6B5B" w:rsidTr="0000341A">
        <w:trPr>
          <w:trHeight w:val="650"/>
          <w:tblHeader/>
        </w:trPr>
        <w:tc>
          <w:tcPr>
            <w:tcW w:w="2729"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r w:rsidRPr="001D6B5B">
              <w:rPr>
                <w:sz w:val="20"/>
                <w:szCs w:val="20"/>
              </w:rPr>
              <w:t>Территориальные зоны</w:t>
            </w:r>
          </w:p>
        </w:tc>
        <w:tc>
          <w:tcPr>
            <w:tcW w:w="980"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r w:rsidRPr="001D6B5B">
              <w:rPr>
                <w:sz w:val="20"/>
                <w:szCs w:val="20"/>
              </w:rPr>
              <w:t>Коэффициент</w:t>
            </w:r>
          </w:p>
          <w:p w:rsidR="0000341A" w:rsidRPr="001D6B5B" w:rsidRDefault="0000341A" w:rsidP="00F1353C">
            <w:pPr>
              <w:ind w:right="-2"/>
              <w:jc w:val="center"/>
              <w:rPr>
                <w:sz w:val="20"/>
                <w:szCs w:val="20"/>
              </w:rPr>
            </w:pPr>
            <w:r w:rsidRPr="001D6B5B">
              <w:rPr>
                <w:sz w:val="20"/>
                <w:szCs w:val="20"/>
              </w:rPr>
              <w:t>застройки</w:t>
            </w:r>
          </w:p>
        </w:tc>
        <w:tc>
          <w:tcPr>
            <w:tcW w:w="1292"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r w:rsidRPr="001D6B5B">
              <w:rPr>
                <w:sz w:val="20"/>
                <w:szCs w:val="20"/>
              </w:rPr>
              <w:t>Коэффициент</w:t>
            </w:r>
          </w:p>
          <w:p w:rsidR="0000341A" w:rsidRPr="001D6B5B" w:rsidRDefault="0000341A" w:rsidP="00F1353C">
            <w:pPr>
              <w:ind w:right="-2"/>
              <w:jc w:val="center"/>
              <w:rPr>
                <w:sz w:val="20"/>
                <w:szCs w:val="20"/>
              </w:rPr>
            </w:pPr>
            <w:r w:rsidRPr="001D6B5B">
              <w:rPr>
                <w:sz w:val="20"/>
                <w:szCs w:val="20"/>
              </w:rPr>
              <w:t>плотности застройки</w:t>
            </w:r>
          </w:p>
        </w:tc>
      </w:tr>
      <w:tr w:rsidR="0000341A" w:rsidRPr="001D6B5B" w:rsidTr="0000341A">
        <w:trPr>
          <w:trHeight w:val="230"/>
        </w:trPr>
        <w:tc>
          <w:tcPr>
            <w:tcW w:w="272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102" w:right="-2"/>
              <w:rPr>
                <w:sz w:val="20"/>
                <w:szCs w:val="20"/>
              </w:rPr>
            </w:pPr>
            <w:r w:rsidRPr="001D6B5B">
              <w:rPr>
                <w:caps/>
                <w:sz w:val="20"/>
                <w:szCs w:val="20"/>
              </w:rPr>
              <w:t>Жилая</w:t>
            </w:r>
          </w:p>
        </w:tc>
        <w:tc>
          <w:tcPr>
            <w:tcW w:w="980"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c>
          <w:tcPr>
            <w:tcW w:w="129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102" w:right="-2"/>
              <w:rPr>
                <w:caps/>
                <w:sz w:val="20"/>
                <w:szCs w:val="20"/>
              </w:rPr>
            </w:pPr>
            <w:r w:rsidRPr="001D6B5B">
              <w:rPr>
                <w:sz w:val="20"/>
                <w:szCs w:val="20"/>
              </w:rPr>
              <w:t>Застройка многоквартирными многоэтажными жилыми домами</w:t>
            </w:r>
          </w:p>
        </w:tc>
        <w:tc>
          <w:tcPr>
            <w:tcW w:w="980"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0,4</w:t>
            </w:r>
          </w:p>
        </w:tc>
        <w:tc>
          <w:tcPr>
            <w:tcW w:w="129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1,2</w:t>
            </w:r>
          </w:p>
        </w:tc>
      </w:tr>
      <w:tr w:rsidR="0000341A" w:rsidRPr="001D6B5B" w:rsidTr="0000341A">
        <w:trPr>
          <w:trHeight w:val="291"/>
        </w:trPr>
        <w:tc>
          <w:tcPr>
            <w:tcW w:w="272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102" w:right="-2"/>
              <w:rPr>
                <w:sz w:val="20"/>
                <w:szCs w:val="20"/>
              </w:rPr>
            </w:pPr>
            <w:r w:rsidRPr="001D6B5B">
              <w:rPr>
                <w:sz w:val="20"/>
                <w:szCs w:val="20"/>
              </w:rPr>
              <w:t>То же – при реконструкции</w:t>
            </w:r>
          </w:p>
        </w:tc>
        <w:tc>
          <w:tcPr>
            <w:tcW w:w="980"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0,6</w:t>
            </w:r>
          </w:p>
        </w:tc>
        <w:tc>
          <w:tcPr>
            <w:tcW w:w="129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1,6</w:t>
            </w:r>
          </w:p>
        </w:tc>
      </w:tr>
      <w:tr w:rsidR="0000341A" w:rsidRPr="001D6B5B" w:rsidTr="0000341A">
        <w:trPr>
          <w:trHeight w:val="552"/>
        </w:trPr>
        <w:tc>
          <w:tcPr>
            <w:tcW w:w="272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102" w:right="-2"/>
              <w:rPr>
                <w:sz w:val="20"/>
                <w:szCs w:val="20"/>
              </w:rPr>
            </w:pPr>
            <w:r w:rsidRPr="001D6B5B">
              <w:rPr>
                <w:sz w:val="20"/>
                <w:szCs w:val="20"/>
              </w:rPr>
              <w:t>Застройка многоквартирными жилыми домами малой и средней этажности</w:t>
            </w:r>
          </w:p>
        </w:tc>
        <w:tc>
          <w:tcPr>
            <w:tcW w:w="980"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0,4</w:t>
            </w:r>
          </w:p>
        </w:tc>
        <w:tc>
          <w:tcPr>
            <w:tcW w:w="129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0,8</w:t>
            </w:r>
          </w:p>
        </w:tc>
      </w:tr>
      <w:tr w:rsidR="0000341A" w:rsidRPr="001D6B5B" w:rsidTr="0000341A">
        <w:trPr>
          <w:trHeight w:val="567"/>
        </w:trPr>
        <w:tc>
          <w:tcPr>
            <w:tcW w:w="272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102" w:right="-2"/>
              <w:rPr>
                <w:sz w:val="20"/>
                <w:szCs w:val="20"/>
              </w:rPr>
            </w:pPr>
            <w:r w:rsidRPr="001D6B5B">
              <w:rPr>
                <w:sz w:val="20"/>
                <w:szCs w:val="20"/>
              </w:rPr>
              <w:t>Застройка блокированными жилыми домами с приквартирными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0,3</w:t>
            </w:r>
          </w:p>
        </w:tc>
        <w:tc>
          <w:tcPr>
            <w:tcW w:w="129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0,6</w:t>
            </w:r>
          </w:p>
        </w:tc>
      </w:tr>
      <w:tr w:rsidR="0000341A" w:rsidRPr="001D6B5B"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102" w:right="-2"/>
              <w:rPr>
                <w:sz w:val="20"/>
                <w:szCs w:val="20"/>
              </w:rPr>
            </w:pPr>
            <w:r w:rsidRPr="001D6B5B">
              <w:rPr>
                <w:sz w:val="20"/>
                <w:szCs w:val="20"/>
              </w:rPr>
              <w:t>Застройка одно-двухквартирными жилыми домами с приусадебными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0,2</w:t>
            </w:r>
          </w:p>
        </w:tc>
        <w:tc>
          <w:tcPr>
            <w:tcW w:w="129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0,4</w:t>
            </w:r>
          </w:p>
        </w:tc>
      </w:tr>
      <w:tr w:rsidR="0000341A" w:rsidRPr="001D6B5B"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left="102" w:right="-2"/>
              <w:rPr>
                <w:sz w:val="20"/>
                <w:szCs w:val="20"/>
              </w:rPr>
            </w:pPr>
            <w:r w:rsidRPr="001D6B5B">
              <w:rPr>
                <w:caps/>
                <w:sz w:val="20"/>
                <w:szCs w:val="20"/>
              </w:rPr>
              <w:t>Общественно-деловая</w:t>
            </w:r>
          </w:p>
        </w:tc>
        <w:tc>
          <w:tcPr>
            <w:tcW w:w="980"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c>
          <w:tcPr>
            <w:tcW w:w="1292"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left="102" w:right="-2"/>
              <w:rPr>
                <w:caps/>
                <w:sz w:val="20"/>
                <w:szCs w:val="20"/>
              </w:rPr>
            </w:pPr>
            <w:r w:rsidRPr="001D6B5B">
              <w:rPr>
                <w:sz w:val="20"/>
                <w:szCs w:val="20"/>
              </w:rPr>
              <w:t>Многофункциональная застройка</w:t>
            </w:r>
          </w:p>
        </w:tc>
        <w:tc>
          <w:tcPr>
            <w:tcW w:w="980"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r w:rsidRPr="001D6B5B">
              <w:rPr>
                <w:sz w:val="20"/>
                <w:szCs w:val="20"/>
              </w:rPr>
              <w:t>1,0</w:t>
            </w:r>
          </w:p>
        </w:tc>
        <w:tc>
          <w:tcPr>
            <w:tcW w:w="1292"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r w:rsidRPr="001D6B5B">
              <w:rPr>
                <w:sz w:val="20"/>
                <w:szCs w:val="20"/>
              </w:rPr>
              <w:t>3,0</w:t>
            </w:r>
          </w:p>
        </w:tc>
      </w:tr>
      <w:tr w:rsidR="0000341A" w:rsidRPr="001D6B5B" w:rsidTr="0000341A">
        <w:trPr>
          <w:trHeight w:val="337"/>
        </w:trPr>
        <w:tc>
          <w:tcPr>
            <w:tcW w:w="2729" w:type="pct"/>
            <w:tcBorders>
              <w:top w:val="single" w:sz="4" w:space="0" w:color="auto"/>
              <w:left w:val="single" w:sz="6" w:space="0" w:color="auto"/>
              <w:bottom w:val="single" w:sz="6" w:space="0" w:color="auto"/>
              <w:right w:val="single" w:sz="6" w:space="0" w:color="auto"/>
            </w:tcBorders>
          </w:tcPr>
          <w:p w:rsidR="0000341A" w:rsidRPr="001D6B5B" w:rsidRDefault="0000341A" w:rsidP="00F1353C">
            <w:pPr>
              <w:ind w:left="102" w:right="-2"/>
              <w:rPr>
                <w:sz w:val="20"/>
                <w:szCs w:val="20"/>
              </w:rPr>
            </w:pPr>
            <w:r w:rsidRPr="001D6B5B">
              <w:rPr>
                <w:sz w:val="20"/>
                <w:szCs w:val="20"/>
              </w:rPr>
              <w:t>Специализированная общественная застройка</w:t>
            </w:r>
          </w:p>
        </w:tc>
        <w:tc>
          <w:tcPr>
            <w:tcW w:w="980" w:type="pct"/>
            <w:tcBorders>
              <w:top w:val="single" w:sz="4" w:space="0" w:color="auto"/>
              <w:left w:val="single" w:sz="6" w:space="0" w:color="auto"/>
              <w:bottom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0,8</w:t>
            </w:r>
          </w:p>
        </w:tc>
        <w:tc>
          <w:tcPr>
            <w:tcW w:w="1292" w:type="pct"/>
            <w:tcBorders>
              <w:top w:val="single" w:sz="4" w:space="0" w:color="auto"/>
              <w:left w:val="single" w:sz="6" w:space="0" w:color="auto"/>
              <w:bottom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2,4</w:t>
            </w:r>
          </w:p>
        </w:tc>
      </w:tr>
      <w:tr w:rsidR="0000341A" w:rsidRPr="001D6B5B" w:rsidTr="0000341A">
        <w:trPr>
          <w:trHeight w:val="215"/>
        </w:trPr>
        <w:tc>
          <w:tcPr>
            <w:tcW w:w="2729"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left="102" w:right="-2"/>
              <w:rPr>
                <w:sz w:val="20"/>
                <w:szCs w:val="20"/>
              </w:rPr>
            </w:pPr>
            <w:r w:rsidRPr="001D6B5B">
              <w:rPr>
                <w:caps/>
                <w:sz w:val="20"/>
                <w:szCs w:val="20"/>
              </w:rPr>
              <w:t>Производственная</w:t>
            </w:r>
          </w:p>
        </w:tc>
        <w:tc>
          <w:tcPr>
            <w:tcW w:w="980"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c>
          <w:tcPr>
            <w:tcW w:w="1292"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left="102" w:right="-2"/>
              <w:rPr>
                <w:caps/>
                <w:sz w:val="20"/>
                <w:szCs w:val="20"/>
              </w:rPr>
            </w:pPr>
            <w:r w:rsidRPr="001D6B5B">
              <w:rPr>
                <w:sz w:val="20"/>
                <w:szCs w:val="20"/>
              </w:rPr>
              <w:lastRenderedPageBreak/>
              <w:t>Промышленная</w:t>
            </w:r>
          </w:p>
        </w:tc>
        <w:tc>
          <w:tcPr>
            <w:tcW w:w="980"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r w:rsidRPr="001D6B5B">
              <w:rPr>
                <w:sz w:val="20"/>
                <w:szCs w:val="20"/>
              </w:rPr>
              <w:t>0,8</w:t>
            </w:r>
          </w:p>
        </w:tc>
        <w:tc>
          <w:tcPr>
            <w:tcW w:w="1292"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r w:rsidRPr="001D6B5B">
              <w:rPr>
                <w:sz w:val="20"/>
                <w:szCs w:val="20"/>
              </w:rPr>
              <w:t>2,4</w:t>
            </w:r>
          </w:p>
        </w:tc>
      </w:tr>
      <w:tr w:rsidR="0000341A" w:rsidRPr="001D6B5B"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left="102" w:right="-2"/>
              <w:rPr>
                <w:sz w:val="20"/>
                <w:szCs w:val="20"/>
              </w:rPr>
            </w:pPr>
            <w:r w:rsidRPr="001D6B5B">
              <w:rPr>
                <w:sz w:val="20"/>
                <w:szCs w:val="20"/>
              </w:rPr>
              <w:t>Научно-производственная*</w:t>
            </w:r>
          </w:p>
        </w:tc>
        <w:tc>
          <w:tcPr>
            <w:tcW w:w="980"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r w:rsidRPr="001D6B5B">
              <w:rPr>
                <w:sz w:val="20"/>
                <w:szCs w:val="20"/>
              </w:rPr>
              <w:t>0,6</w:t>
            </w:r>
          </w:p>
        </w:tc>
        <w:tc>
          <w:tcPr>
            <w:tcW w:w="1292"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r w:rsidRPr="001D6B5B">
              <w:rPr>
                <w:sz w:val="20"/>
                <w:szCs w:val="20"/>
              </w:rPr>
              <w:t>1,0</w:t>
            </w:r>
          </w:p>
        </w:tc>
      </w:tr>
      <w:tr w:rsidR="0000341A" w:rsidRPr="001D6B5B" w:rsidTr="0000341A">
        <w:trPr>
          <w:trHeight w:val="291"/>
        </w:trPr>
        <w:tc>
          <w:tcPr>
            <w:tcW w:w="2729" w:type="pct"/>
            <w:tcBorders>
              <w:top w:val="single" w:sz="4" w:space="0" w:color="auto"/>
              <w:left w:val="single" w:sz="6" w:space="0" w:color="auto"/>
              <w:bottom w:val="single" w:sz="6" w:space="0" w:color="auto"/>
              <w:right w:val="single" w:sz="6" w:space="0" w:color="auto"/>
            </w:tcBorders>
          </w:tcPr>
          <w:p w:rsidR="0000341A" w:rsidRPr="001D6B5B" w:rsidRDefault="0000341A" w:rsidP="00F1353C">
            <w:pPr>
              <w:ind w:left="102" w:right="-2"/>
              <w:rPr>
                <w:sz w:val="20"/>
                <w:szCs w:val="20"/>
              </w:rPr>
            </w:pPr>
            <w:r w:rsidRPr="001D6B5B">
              <w:rPr>
                <w:sz w:val="20"/>
                <w:szCs w:val="20"/>
              </w:rPr>
              <w:t>Коммунально-складская</w:t>
            </w:r>
          </w:p>
        </w:tc>
        <w:tc>
          <w:tcPr>
            <w:tcW w:w="980" w:type="pct"/>
            <w:tcBorders>
              <w:top w:val="single" w:sz="4" w:space="0" w:color="auto"/>
              <w:left w:val="single" w:sz="6" w:space="0" w:color="auto"/>
              <w:bottom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0,6</w:t>
            </w:r>
          </w:p>
        </w:tc>
        <w:tc>
          <w:tcPr>
            <w:tcW w:w="1292" w:type="pct"/>
            <w:tcBorders>
              <w:top w:val="single" w:sz="4" w:space="0" w:color="auto"/>
              <w:left w:val="single" w:sz="6" w:space="0" w:color="auto"/>
              <w:bottom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1,8</w:t>
            </w:r>
          </w:p>
        </w:tc>
      </w:tr>
    </w:tbl>
    <w:p w:rsidR="0000341A" w:rsidRPr="001D6B5B" w:rsidRDefault="0000341A" w:rsidP="00F1353C">
      <w:pPr>
        <w:widowControl w:val="0"/>
        <w:spacing w:before="120" w:line="228" w:lineRule="auto"/>
        <w:ind w:right="-2" w:firstLine="720"/>
        <w:jc w:val="both"/>
        <w:rPr>
          <w:bCs/>
          <w:iCs/>
          <w:sz w:val="20"/>
          <w:szCs w:val="20"/>
        </w:rPr>
      </w:pPr>
      <w:r w:rsidRPr="001D6B5B">
        <w:rPr>
          <w:bCs/>
          <w:iCs/>
          <w:sz w:val="20"/>
          <w:szCs w:val="20"/>
        </w:rPr>
        <w:t>* Без учета опытных полей и полигонов, резервных территорий и санитарно-защитных зон.</w:t>
      </w:r>
    </w:p>
    <w:p w:rsidR="0000341A" w:rsidRPr="001D6B5B" w:rsidRDefault="0000341A" w:rsidP="00F1353C">
      <w:pPr>
        <w:widowControl w:val="0"/>
        <w:spacing w:line="228" w:lineRule="auto"/>
        <w:ind w:right="-2" w:firstLine="720"/>
        <w:jc w:val="both"/>
        <w:rPr>
          <w:bCs/>
          <w:iCs/>
          <w:sz w:val="20"/>
          <w:szCs w:val="20"/>
        </w:rPr>
      </w:pPr>
      <w:r w:rsidRPr="001D6B5B">
        <w:rPr>
          <w:bCs/>
          <w:iCs/>
          <w:sz w:val="20"/>
          <w:szCs w:val="20"/>
        </w:rPr>
        <w:t>Примечания:</w:t>
      </w:r>
    </w:p>
    <w:p w:rsidR="0000341A" w:rsidRPr="001D6B5B" w:rsidRDefault="0000341A" w:rsidP="00F1353C">
      <w:pPr>
        <w:widowControl w:val="0"/>
        <w:spacing w:line="228" w:lineRule="auto"/>
        <w:ind w:right="-2" w:firstLine="720"/>
        <w:jc w:val="both"/>
        <w:rPr>
          <w:bCs/>
          <w:iCs/>
          <w:sz w:val="20"/>
          <w:szCs w:val="20"/>
        </w:rPr>
      </w:pPr>
      <w:r w:rsidRPr="001D6B5B">
        <w:rPr>
          <w:bCs/>
          <w:iCs/>
          <w:sz w:val="20"/>
          <w:szCs w:val="20"/>
        </w:rPr>
        <w:t xml:space="preserve">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w:t>
      </w:r>
      <w:r w:rsidR="00D320C3" w:rsidRPr="001D6B5B">
        <w:rPr>
          <w:bCs/>
          <w:iCs/>
          <w:sz w:val="20"/>
          <w:szCs w:val="20"/>
        </w:rPr>
        <w:t>организаций</w:t>
      </w:r>
      <w:r w:rsidRPr="001D6B5B">
        <w:rPr>
          <w:bCs/>
          <w:iCs/>
          <w:sz w:val="20"/>
          <w:szCs w:val="20"/>
        </w:rPr>
        <w:t xml:space="preserve"> обслуживания, гаражей; стоянок для автомобилей, зеленых насаждений, площадок и других объектов благоустройства.</w:t>
      </w:r>
    </w:p>
    <w:p w:rsidR="0000341A" w:rsidRPr="001D6B5B" w:rsidRDefault="0000341A" w:rsidP="00F1353C">
      <w:pPr>
        <w:widowControl w:val="0"/>
        <w:spacing w:line="228" w:lineRule="auto"/>
        <w:ind w:right="-2" w:firstLine="720"/>
        <w:jc w:val="both"/>
        <w:rPr>
          <w:b/>
          <w:bCs/>
          <w:iCs/>
          <w:sz w:val="20"/>
          <w:szCs w:val="20"/>
        </w:rPr>
      </w:pPr>
      <w:r w:rsidRPr="001D6B5B">
        <w:rPr>
          <w:bCs/>
          <w:iCs/>
          <w:sz w:val="20"/>
          <w:szCs w:val="20"/>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00341A" w:rsidRPr="001D6B5B" w:rsidRDefault="0000341A" w:rsidP="00F1353C">
      <w:pPr>
        <w:widowControl w:val="0"/>
        <w:spacing w:line="228" w:lineRule="auto"/>
        <w:ind w:right="-2" w:firstLine="720"/>
        <w:jc w:val="both"/>
        <w:rPr>
          <w:bCs/>
          <w:iCs/>
          <w:sz w:val="20"/>
          <w:szCs w:val="20"/>
        </w:rPr>
      </w:pPr>
      <w:r w:rsidRPr="001D6B5B">
        <w:rPr>
          <w:bCs/>
          <w:iCs/>
          <w:sz w:val="20"/>
          <w:szCs w:val="20"/>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00341A" w:rsidRPr="001D6B5B" w:rsidRDefault="0000341A" w:rsidP="00F1353C">
      <w:pPr>
        <w:widowControl w:val="0"/>
        <w:spacing w:line="228" w:lineRule="auto"/>
        <w:ind w:right="-2" w:firstLine="720"/>
        <w:jc w:val="both"/>
        <w:rPr>
          <w:bCs/>
          <w:iCs/>
          <w:sz w:val="20"/>
          <w:szCs w:val="20"/>
        </w:rPr>
      </w:pPr>
      <w:r w:rsidRPr="001D6B5B">
        <w:rPr>
          <w:bCs/>
          <w:iCs/>
          <w:sz w:val="20"/>
          <w:szCs w:val="20"/>
        </w:rPr>
        <w:t>3. Границами кварталов  являются красные линии.</w:t>
      </w:r>
    </w:p>
    <w:p w:rsidR="00F70BE1" w:rsidRDefault="0000341A" w:rsidP="000A4D71">
      <w:pPr>
        <w:widowControl w:val="0"/>
        <w:spacing w:line="228" w:lineRule="auto"/>
        <w:ind w:right="-2" w:firstLine="720"/>
        <w:jc w:val="both"/>
        <w:rPr>
          <w:bCs/>
          <w:iCs/>
          <w:sz w:val="20"/>
          <w:szCs w:val="20"/>
        </w:rPr>
      </w:pPr>
      <w:r w:rsidRPr="001D6B5B">
        <w:rPr>
          <w:bCs/>
          <w:iCs/>
          <w:sz w:val="20"/>
          <w:szCs w:val="20"/>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w:t>
      </w:r>
      <w:r w:rsidR="00D320C3" w:rsidRPr="001D6B5B">
        <w:rPr>
          <w:bCs/>
          <w:iCs/>
          <w:sz w:val="20"/>
          <w:szCs w:val="20"/>
        </w:rPr>
        <w:t>организаций</w:t>
      </w:r>
      <w:r w:rsidRPr="001D6B5B">
        <w:rPr>
          <w:bCs/>
          <w:iCs/>
          <w:sz w:val="20"/>
          <w:szCs w:val="20"/>
        </w:rPr>
        <w:t xml:space="preserve"> обслуживания для проживающего в этих кварталах населения. Допускается учитывать имеющиеся в соседних кварталах </w:t>
      </w:r>
      <w:r w:rsidR="00D320C3" w:rsidRPr="001D6B5B">
        <w:rPr>
          <w:bCs/>
          <w:iCs/>
          <w:sz w:val="20"/>
          <w:szCs w:val="20"/>
        </w:rPr>
        <w:t xml:space="preserve">организации </w:t>
      </w:r>
      <w:r w:rsidRPr="001D6B5B">
        <w:rPr>
          <w:bCs/>
          <w:iCs/>
          <w:sz w:val="20"/>
          <w:szCs w:val="20"/>
        </w:rPr>
        <w:t xml:space="preserve">обслуживания при соблюдении нормативных радиусов их доступности (кроме дошкольных </w:t>
      </w:r>
      <w:r w:rsidR="00D320C3" w:rsidRPr="001D6B5B">
        <w:rPr>
          <w:bCs/>
          <w:iCs/>
          <w:sz w:val="20"/>
          <w:szCs w:val="20"/>
        </w:rPr>
        <w:t>образовательных организаций и общеобразовательных организаций</w:t>
      </w:r>
      <w:r w:rsidR="001E3574" w:rsidRPr="001D6B5B">
        <w:rPr>
          <w:bCs/>
          <w:iCs/>
          <w:sz w:val="20"/>
          <w:szCs w:val="20"/>
        </w:rPr>
        <w:t>, осуществляющих образовательную деятельность по программам начального образования</w:t>
      </w:r>
      <w:r w:rsidRPr="001D6B5B">
        <w:rPr>
          <w:bCs/>
          <w:iCs/>
          <w:sz w:val="20"/>
          <w:szCs w:val="20"/>
        </w:rPr>
        <w:t>).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bookmarkStart w:id="114" w:name="_Toc327614581"/>
      <w:bookmarkStart w:id="115" w:name="_Toc327615810"/>
    </w:p>
    <w:p w:rsidR="000A4D71" w:rsidRDefault="000A4D71" w:rsidP="000A4D71">
      <w:pPr>
        <w:widowControl w:val="0"/>
        <w:spacing w:line="228" w:lineRule="auto"/>
        <w:ind w:right="-2" w:firstLine="720"/>
        <w:jc w:val="both"/>
        <w:rPr>
          <w:sz w:val="20"/>
          <w:szCs w:val="20"/>
        </w:rPr>
      </w:pPr>
    </w:p>
    <w:p w:rsidR="00F70BE1" w:rsidRPr="001D6B5B" w:rsidRDefault="00F70BE1" w:rsidP="000A4D71">
      <w:pPr>
        <w:widowControl w:val="0"/>
        <w:spacing w:line="228" w:lineRule="auto"/>
        <w:ind w:right="-2" w:firstLine="720"/>
        <w:jc w:val="both"/>
        <w:rPr>
          <w:sz w:val="20"/>
          <w:szCs w:val="20"/>
        </w:rPr>
      </w:pPr>
    </w:p>
    <w:tbl>
      <w:tblPr>
        <w:tblW w:w="9639" w:type="dxa"/>
        <w:tblInd w:w="108" w:type="dxa"/>
        <w:tblLook w:val="01E0" w:firstRow="1" w:lastRow="1" w:firstColumn="1" w:lastColumn="1" w:noHBand="0" w:noVBand="0"/>
      </w:tblPr>
      <w:tblGrid>
        <w:gridCol w:w="5012"/>
        <w:gridCol w:w="4627"/>
      </w:tblGrid>
      <w:tr w:rsidR="0000341A" w:rsidRPr="001D6B5B" w:rsidTr="004D59A9">
        <w:tc>
          <w:tcPr>
            <w:tcW w:w="5012" w:type="dxa"/>
          </w:tcPr>
          <w:p w:rsidR="0000341A" w:rsidRPr="001D6B5B" w:rsidRDefault="0000341A" w:rsidP="00F1353C">
            <w:pPr>
              <w:pStyle w:val="1"/>
              <w:spacing w:before="0" w:after="0" w:line="240" w:lineRule="exact"/>
              <w:ind w:right="-2"/>
              <w:rPr>
                <w:rFonts w:ascii="Times New Roman" w:hAnsi="Times New Roman" w:cs="Arial"/>
                <w:b w:val="0"/>
                <w:sz w:val="20"/>
                <w:szCs w:val="20"/>
              </w:rPr>
            </w:pPr>
          </w:p>
        </w:tc>
        <w:tc>
          <w:tcPr>
            <w:tcW w:w="4627" w:type="dxa"/>
          </w:tcPr>
          <w:p w:rsidR="0000341A" w:rsidRPr="001D6B5B" w:rsidRDefault="0000341A" w:rsidP="0082279D">
            <w:pPr>
              <w:spacing w:line="240" w:lineRule="exact"/>
              <w:ind w:left="-94" w:right="-2"/>
              <w:rPr>
                <w:sz w:val="20"/>
                <w:szCs w:val="20"/>
              </w:rPr>
            </w:pPr>
            <w:r w:rsidRPr="001D6B5B">
              <w:rPr>
                <w:sz w:val="20"/>
                <w:szCs w:val="20"/>
              </w:rPr>
              <w:t>ПРИЛОЖЕНИЕ Г</w:t>
            </w:r>
            <w:r w:rsidRPr="001D6B5B">
              <w:rPr>
                <w:sz w:val="20"/>
                <w:szCs w:val="20"/>
              </w:rPr>
              <w:br/>
            </w:r>
            <w:r w:rsidR="004D59A9" w:rsidRPr="001D6B5B">
              <w:rPr>
                <w:sz w:val="20"/>
                <w:szCs w:val="20"/>
              </w:rPr>
              <w:t xml:space="preserve">к нормативам градостроительного проектирования муниципального образования </w:t>
            </w:r>
            <w:r w:rsidR="0022497A" w:rsidRPr="001D6B5B">
              <w:rPr>
                <w:sz w:val="20"/>
                <w:szCs w:val="20"/>
              </w:rPr>
              <w:t>Лобанихинский</w:t>
            </w:r>
            <w:r w:rsidR="004D59A9" w:rsidRPr="001D6B5B">
              <w:rPr>
                <w:bCs/>
                <w:sz w:val="20"/>
                <w:szCs w:val="20"/>
              </w:rPr>
              <w:t xml:space="preserve"> сельсовет Новичихинского </w:t>
            </w:r>
            <w:r w:rsidR="004D59A9" w:rsidRPr="001D6B5B">
              <w:rPr>
                <w:sz w:val="20"/>
                <w:szCs w:val="20"/>
              </w:rPr>
              <w:t>района Алтайского края</w:t>
            </w:r>
          </w:p>
        </w:tc>
      </w:tr>
    </w:tbl>
    <w:p w:rsidR="0000341A" w:rsidRPr="001D6B5B" w:rsidRDefault="0000341A" w:rsidP="00F1353C">
      <w:pPr>
        <w:ind w:right="-2"/>
        <w:rPr>
          <w:sz w:val="20"/>
          <w:szCs w:val="20"/>
        </w:rPr>
      </w:pPr>
    </w:p>
    <w:p w:rsidR="0000341A" w:rsidRPr="001D6B5B" w:rsidRDefault="0000341A" w:rsidP="00F1353C">
      <w:pPr>
        <w:ind w:right="-2"/>
        <w:rPr>
          <w:sz w:val="20"/>
          <w:szCs w:val="20"/>
        </w:rPr>
      </w:pPr>
    </w:p>
    <w:p w:rsidR="0000341A" w:rsidRPr="001D6B5B" w:rsidRDefault="0000341A" w:rsidP="00F1353C">
      <w:pPr>
        <w:pStyle w:val="1"/>
        <w:widowControl w:val="0"/>
        <w:spacing w:before="0" w:after="0" w:line="240" w:lineRule="exact"/>
        <w:ind w:right="-2"/>
        <w:jc w:val="center"/>
        <w:rPr>
          <w:rFonts w:ascii="Times New Roman" w:hAnsi="Times New Roman"/>
          <w:b w:val="0"/>
          <w:bCs w:val="0"/>
          <w:sz w:val="20"/>
          <w:szCs w:val="20"/>
        </w:rPr>
      </w:pPr>
      <w:r w:rsidRPr="001D6B5B">
        <w:rPr>
          <w:rFonts w:ascii="Times New Roman" w:hAnsi="Times New Roman"/>
          <w:b w:val="0"/>
          <w:bCs w:val="0"/>
          <w:sz w:val="20"/>
          <w:szCs w:val="20"/>
        </w:rPr>
        <w:t>ПЛОТНОСТЬ ЗАСТРОЙКИ</w:t>
      </w:r>
      <w:bookmarkStart w:id="116" w:name="_Toc327614582"/>
      <w:bookmarkEnd w:id="114"/>
    </w:p>
    <w:p w:rsidR="0000341A" w:rsidRPr="001D6B5B" w:rsidRDefault="0000341A" w:rsidP="00F1353C">
      <w:pPr>
        <w:pStyle w:val="1"/>
        <w:widowControl w:val="0"/>
        <w:spacing w:before="0" w:after="0" w:line="240" w:lineRule="exact"/>
        <w:ind w:right="-2"/>
        <w:jc w:val="center"/>
        <w:rPr>
          <w:rFonts w:ascii="Times New Roman" w:hAnsi="Times New Roman"/>
          <w:b w:val="0"/>
          <w:sz w:val="20"/>
          <w:szCs w:val="20"/>
        </w:rPr>
      </w:pPr>
      <w:r w:rsidRPr="001D6B5B">
        <w:rPr>
          <w:rFonts w:ascii="Times New Roman" w:hAnsi="Times New Roman"/>
          <w:b w:val="0"/>
          <w:bCs w:val="0"/>
          <w:sz w:val="20"/>
          <w:szCs w:val="20"/>
        </w:rPr>
        <w:t>кварталов, занимаемых промышленными, сельскохозяйственными и другими производственными объектами</w:t>
      </w:r>
      <w:bookmarkEnd w:id="115"/>
      <w:bookmarkEnd w:id="116"/>
    </w:p>
    <w:p w:rsidR="0000341A" w:rsidRPr="001D6B5B" w:rsidRDefault="0000341A" w:rsidP="00F1353C">
      <w:pPr>
        <w:spacing w:before="60" w:after="60"/>
        <w:ind w:right="-2"/>
        <w:jc w:val="right"/>
        <w:rPr>
          <w:bCs/>
          <w:sz w:val="20"/>
          <w:szCs w:val="20"/>
        </w:rPr>
      </w:pPr>
      <w:r w:rsidRPr="001D6B5B">
        <w:rPr>
          <w:bCs/>
          <w:sz w:val="20"/>
          <w:szCs w:val="20"/>
        </w:rPr>
        <w:t xml:space="preserve">Таблица </w:t>
      </w:r>
      <w:r w:rsidRPr="001D6B5B">
        <w:rPr>
          <w:sz w:val="20"/>
          <w:szCs w:val="20"/>
        </w:rPr>
        <w:t>Г</w:t>
      </w:r>
      <w:r w:rsidRPr="001D6B5B">
        <w:rPr>
          <w:bCs/>
          <w:sz w:val="20"/>
          <w:szCs w:val="20"/>
        </w:rPr>
        <w:t>-1</w:t>
      </w:r>
    </w:p>
    <w:p w:rsidR="0000341A" w:rsidRPr="001D6B5B" w:rsidRDefault="0000341A" w:rsidP="00F1353C">
      <w:pPr>
        <w:widowControl w:val="0"/>
        <w:spacing w:line="240" w:lineRule="exact"/>
        <w:ind w:right="-2"/>
        <w:jc w:val="center"/>
        <w:rPr>
          <w:bCs/>
          <w:sz w:val="20"/>
          <w:szCs w:val="20"/>
        </w:rPr>
      </w:pPr>
      <w:r w:rsidRPr="001D6B5B">
        <w:rPr>
          <w:bCs/>
          <w:sz w:val="20"/>
          <w:szCs w:val="20"/>
        </w:rPr>
        <w:t xml:space="preserve">Показатели минимальной плотности застройки площадок </w:t>
      </w:r>
    </w:p>
    <w:p w:rsidR="0000341A" w:rsidRPr="001D6B5B" w:rsidRDefault="0000341A" w:rsidP="00F1353C">
      <w:pPr>
        <w:widowControl w:val="0"/>
        <w:spacing w:after="120" w:line="240" w:lineRule="exact"/>
        <w:ind w:right="-2"/>
        <w:jc w:val="center"/>
        <w:rPr>
          <w:bCs/>
          <w:sz w:val="20"/>
          <w:szCs w:val="20"/>
        </w:rPr>
      </w:pPr>
      <w:r w:rsidRPr="001D6B5B">
        <w:rPr>
          <w:bCs/>
          <w:sz w:val="20"/>
          <w:szCs w:val="20"/>
        </w:rPr>
        <w:t>промышленных предприятий</w:t>
      </w:r>
    </w:p>
    <w:tbl>
      <w:tblPr>
        <w:tblW w:w="4892"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5848"/>
        <w:gridCol w:w="1388"/>
      </w:tblGrid>
      <w:tr w:rsidR="0000341A" w:rsidRPr="001D6B5B" w:rsidTr="0000341A">
        <w:trPr>
          <w:trHeight w:val="227"/>
        </w:trPr>
        <w:tc>
          <w:tcPr>
            <w:tcW w:w="1136" w:type="pct"/>
            <w:vAlign w:val="center"/>
          </w:tcPr>
          <w:p w:rsidR="0000341A" w:rsidRPr="001D6B5B" w:rsidRDefault="0000341A" w:rsidP="00F1353C">
            <w:pPr>
              <w:spacing w:line="240" w:lineRule="exact"/>
              <w:ind w:left="-142" w:right="-2"/>
              <w:jc w:val="center"/>
              <w:rPr>
                <w:bCs/>
                <w:sz w:val="20"/>
                <w:szCs w:val="20"/>
              </w:rPr>
            </w:pPr>
            <w:r w:rsidRPr="001D6B5B">
              <w:rPr>
                <w:bCs/>
                <w:sz w:val="20"/>
                <w:szCs w:val="20"/>
              </w:rPr>
              <w:t>Отрасли</w:t>
            </w:r>
          </w:p>
          <w:p w:rsidR="0000341A" w:rsidRPr="001D6B5B" w:rsidRDefault="0000341A" w:rsidP="00F1353C">
            <w:pPr>
              <w:spacing w:line="240" w:lineRule="exact"/>
              <w:ind w:left="-142" w:right="-2"/>
              <w:jc w:val="center"/>
              <w:rPr>
                <w:bCs/>
                <w:sz w:val="20"/>
                <w:szCs w:val="20"/>
              </w:rPr>
            </w:pPr>
            <w:r w:rsidRPr="001D6B5B">
              <w:rPr>
                <w:bCs/>
                <w:sz w:val="20"/>
                <w:szCs w:val="20"/>
              </w:rPr>
              <w:t>промышленности</w:t>
            </w:r>
          </w:p>
        </w:tc>
        <w:tc>
          <w:tcPr>
            <w:tcW w:w="3123" w:type="pct"/>
            <w:vAlign w:val="center"/>
          </w:tcPr>
          <w:p w:rsidR="0000341A" w:rsidRPr="001D6B5B" w:rsidRDefault="0000341A" w:rsidP="00F1353C">
            <w:pPr>
              <w:spacing w:line="240" w:lineRule="exact"/>
              <w:ind w:right="-2"/>
              <w:jc w:val="center"/>
              <w:rPr>
                <w:bCs/>
                <w:sz w:val="20"/>
                <w:szCs w:val="20"/>
              </w:rPr>
            </w:pPr>
            <w:r w:rsidRPr="001D6B5B">
              <w:rPr>
                <w:bCs/>
                <w:sz w:val="20"/>
                <w:szCs w:val="20"/>
              </w:rPr>
              <w:t>Предприятия (производства)</w:t>
            </w:r>
          </w:p>
        </w:tc>
        <w:tc>
          <w:tcPr>
            <w:tcW w:w="741" w:type="pct"/>
          </w:tcPr>
          <w:p w:rsidR="0000341A" w:rsidRPr="001D6B5B" w:rsidRDefault="0000341A" w:rsidP="00F1353C">
            <w:pPr>
              <w:spacing w:line="240" w:lineRule="exact"/>
              <w:ind w:left="-108" w:right="-2"/>
              <w:jc w:val="center"/>
              <w:rPr>
                <w:bCs/>
                <w:noProof/>
                <w:spacing w:val="-4"/>
                <w:sz w:val="20"/>
                <w:szCs w:val="20"/>
              </w:rPr>
            </w:pPr>
            <w:r w:rsidRPr="001D6B5B">
              <w:rPr>
                <w:bCs/>
                <w:spacing w:val="-4"/>
                <w:sz w:val="20"/>
                <w:szCs w:val="20"/>
              </w:rPr>
              <w:t>Минимальная</w:t>
            </w:r>
          </w:p>
          <w:p w:rsidR="0000341A" w:rsidRPr="001D6B5B" w:rsidRDefault="0000341A" w:rsidP="00F1353C">
            <w:pPr>
              <w:spacing w:line="240" w:lineRule="exact"/>
              <w:ind w:left="-108" w:right="-2"/>
              <w:jc w:val="center"/>
              <w:rPr>
                <w:bCs/>
                <w:noProof/>
                <w:spacing w:val="-4"/>
                <w:sz w:val="20"/>
                <w:szCs w:val="20"/>
              </w:rPr>
            </w:pPr>
            <w:r w:rsidRPr="001D6B5B">
              <w:rPr>
                <w:bCs/>
                <w:noProof/>
                <w:spacing w:val="-4"/>
                <w:sz w:val="20"/>
                <w:szCs w:val="20"/>
              </w:rPr>
              <w:t>плотность застройки, %</w:t>
            </w:r>
          </w:p>
        </w:tc>
      </w:tr>
    </w:tbl>
    <w:p w:rsidR="0000341A" w:rsidRPr="001D6B5B" w:rsidRDefault="0000341A" w:rsidP="00F1353C">
      <w:pPr>
        <w:spacing w:line="24" w:lineRule="auto"/>
        <w:ind w:right="-2"/>
        <w:rPr>
          <w:sz w:val="20"/>
          <w:szCs w:val="20"/>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5848"/>
        <w:gridCol w:w="1388"/>
      </w:tblGrid>
      <w:tr w:rsidR="0000341A" w:rsidRPr="001D6B5B" w:rsidTr="0000341A">
        <w:trPr>
          <w:trHeight w:val="227"/>
          <w:tblHeader/>
        </w:trPr>
        <w:tc>
          <w:tcPr>
            <w:tcW w:w="1136" w:type="pct"/>
            <w:vAlign w:val="center"/>
          </w:tcPr>
          <w:p w:rsidR="0000341A" w:rsidRPr="001D6B5B" w:rsidRDefault="0000341A" w:rsidP="00F1353C">
            <w:pPr>
              <w:ind w:left="-142" w:right="-2"/>
              <w:jc w:val="center"/>
              <w:rPr>
                <w:bCs/>
                <w:sz w:val="20"/>
                <w:szCs w:val="20"/>
              </w:rPr>
            </w:pPr>
            <w:r w:rsidRPr="001D6B5B">
              <w:rPr>
                <w:bCs/>
                <w:sz w:val="20"/>
                <w:szCs w:val="20"/>
              </w:rPr>
              <w:t>1</w:t>
            </w:r>
          </w:p>
        </w:tc>
        <w:tc>
          <w:tcPr>
            <w:tcW w:w="3123" w:type="pct"/>
            <w:vAlign w:val="center"/>
          </w:tcPr>
          <w:p w:rsidR="0000341A" w:rsidRPr="001D6B5B" w:rsidRDefault="0000341A" w:rsidP="00F1353C">
            <w:pPr>
              <w:ind w:right="-2"/>
              <w:jc w:val="center"/>
              <w:rPr>
                <w:bCs/>
                <w:sz w:val="20"/>
                <w:szCs w:val="20"/>
              </w:rPr>
            </w:pPr>
            <w:r w:rsidRPr="001D6B5B">
              <w:rPr>
                <w:bCs/>
                <w:sz w:val="20"/>
                <w:szCs w:val="20"/>
              </w:rPr>
              <w:t>2</w:t>
            </w:r>
          </w:p>
        </w:tc>
        <w:tc>
          <w:tcPr>
            <w:tcW w:w="741" w:type="pct"/>
            <w:vAlign w:val="center"/>
          </w:tcPr>
          <w:p w:rsidR="0000341A" w:rsidRPr="001D6B5B" w:rsidRDefault="0000341A" w:rsidP="00F1353C">
            <w:pPr>
              <w:ind w:left="-108" w:right="-2"/>
              <w:jc w:val="center"/>
              <w:rPr>
                <w:bCs/>
                <w:sz w:val="20"/>
                <w:szCs w:val="20"/>
              </w:rPr>
            </w:pPr>
            <w:r w:rsidRPr="001D6B5B">
              <w:rPr>
                <w:bCs/>
                <w:sz w:val="20"/>
                <w:szCs w:val="20"/>
              </w:rPr>
              <w:t>3</w:t>
            </w:r>
          </w:p>
        </w:tc>
      </w:tr>
      <w:tr w:rsidR="0000341A" w:rsidRPr="001D6B5B" w:rsidTr="0000341A">
        <w:trPr>
          <w:trHeight w:val="115"/>
        </w:trPr>
        <w:tc>
          <w:tcPr>
            <w:tcW w:w="1136" w:type="pct"/>
            <w:vMerge w:val="restart"/>
          </w:tcPr>
          <w:p w:rsidR="0000341A" w:rsidRPr="001D6B5B" w:rsidRDefault="0000341A" w:rsidP="00F1353C">
            <w:pPr>
              <w:ind w:right="-2"/>
              <w:jc w:val="center"/>
              <w:rPr>
                <w:sz w:val="20"/>
                <w:szCs w:val="20"/>
              </w:rPr>
            </w:pPr>
            <w:r w:rsidRPr="001D6B5B">
              <w:rPr>
                <w:sz w:val="20"/>
                <w:szCs w:val="20"/>
              </w:rPr>
              <w:t>Черная металлургия</w:t>
            </w:r>
          </w:p>
        </w:tc>
        <w:tc>
          <w:tcPr>
            <w:tcW w:w="3123" w:type="pct"/>
          </w:tcPr>
          <w:p w:rsidR="0000341A" w:rsidRPr="001D6B5B" w:rsidRDefault="0000341A" w:rsidP="00F1353C">
            <w:pPr>
              <w:ind w:right="-2"/>
              <w:rPr>
                <w:sz w:val="20"/>
                <w:szCs w:val="20"/>
              </w:rPr>
            </w:pPr>
            <w:r w:rsidRPr="001D6B5B">
              <w:rPr>
                <w:sz w:val="20"/>
                <w:szCs w:val="20"/>
              </w:rPr>
              <w:t>трубные</w:t>
            </w:r>
          </w:p>
        </w:tc>
        <w:tc>
          <w:tcPr>
            <w:tcW w:w="741" w:type="pct"/>
          </w:tcPr>
          <w:p w:rsidR="0000341A" w:rsidRPr="001D6B5B" w:rsidRDefault="0000341A" w:rsidP="00F1353C">
            <w:pPr>
              <w:ind w:right="-2"/>
              <w:jc w:val="center"/>
              <w:rPr>
                <w:noProof/>
                <w:sz w:val="20"/>
                <w:szCs w:val="20"/>
              </w:rPr>
            </w:pPr>
            <w:r w:rsidRPr="001D6B5B">
              <w:rPr>
                <w:noProof/>
                <w:sz w:val="20"/>
                <w:szCs w:val="20"/>
              </w:rPr>
              <w:t>45</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по производству огнеупорных изделий</w:t>
            </w:r>
          </w:p>
        </w:tc>
        <w:tc>
          <w:tcPr>
            <w:tcW w:w="741" w:type="pct"/>
          </w:tcPr>
          <w:p w:rsidR="0000341A" w:rsidRPr="001D6B5B" w:rsidRDefault="0000341A" w:rsidP="00F1353C">
            <w:pPr>
              <w:ind w:right="-2"/>
              <w:jc w:val="center"/>
              <w:rPr>
                <w:noProof/>
                <w:sz w:val="20"/>
                <w:szCs w:val="20"/>
              </w:rPr>
            </w:pPr>
            <w:r w:rsidRPr="001D6B5B">
              <w:rPr>
                <w:noProof/>
                <w:sz w:val="20"/>
                <w:szCs w:val="20"/>
              </w:rPr>
              <w:t>32</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по обжигу огнеупорного сырья и производству порошков и мертелей</w:t>
            </w:r>
          </w:p>
        </w:tc>
        <w:tc>
          <w:tcPr>
            <w:tcW w:w="741" w:type="pct"/>
          </w:tcPr>
          <w:p w:rsidR="0000341A" w:rsidRPr="001D6B5B" w:rsidRDefault="0000341A" w:rsidP="00F1353C">
            <w:pPr>
              <w:ind w:right="-2"/>
              <w:jc w:val="center"/>
              <w:rPr>
                <w:noProof/>
                <w:sz w:val="20"/>
                <w:szCs w:val="20"/>
              </w:rPr>
            </w:pPr>
            <w:r w:rsidRPr="001D6B5B">
              <w:rPr>
                <w:noProof/>
                <w:sz w:val="20"/>
                <w:szCs w:val="20"/>
              </w:rPr>
              <w:t>28</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по разделке лома и отходов черных металлов</w:t>
            </w:r>
          </w:p>
        </w:tc>
        <w:tc>
          <w:tcPr>
            <w:tcW w:w="741" w:type="pct"/>
          </w:tcPr>
          <w:p w:rsidR="0000341A" w:rsidRPr="001D6B5B" w:rsidRDefault="0000341A" w:rsidP="00F1353C">
            <w:pPr>
              <w:ind w:right="-2"/>
              <w:jc w:val="center"/>
              <w:rPr>
                <w:noProof/>
                <w:sz w:val="20"/>
                <w:szCs w:val="20"/>
              </w:rPr>
            </w:pPr>
            <w:r w:rsidRPr="001D6B5B">
              <w:rPr>
                <w:noProof/>
                <w:sz w:val="20"/>
                <w:szCs w:val="20"/>
              </w:rPr>
              <w:t>25</w:t>
            </w:r>
          </w:p>
        </w:tc>
      </w:tr>
      <w:tr w:rsidR="0000341A" w:rsidRPr="001D6B5B" w:rsidTr="0000341A">
        <w:trPr>
          <w:trHeight w:val="227"/>
        </w:trPr>
        <w:tc>
          <w:tcPr>
            <w:tcW w:w="1136" w:type="pct"/>
            <w:vMerge w:val="restart"/>
          </w:tcPr>
          <w:p w:rsidR="0000341A" w:rsidRPr="001D6B5B" w:rsidRDefault="0000341A" w:rsidP="00F1353C">
            <w:pPr>
              <w:suppressAutoHyphens/>
              <w:ind w:right="-2"/>
              <w:jc w:val="center"/>
              <w:rPr>
                <w:sz w:val="20"/>
                <w:szCs w:val="20"/>
              </w:rPr>
            </w:pPr>
            <w:r w:rsidRPr="001D6B5B">
              <w:rPr>
                <w:sz w:val="20"/>
                <w:szCs w:val="20"/>
              </w:rPr>
              <w:t>Химическая промышленность</w:t>
            </w:r>
          </w:p>
        </w:tc>
        <w:tc>
          <w:tcPr>
            <w:tcW w:w="3123" w:type="pct"/>
          </w:tcPr>
          <w:p w:rsidR="0000341A" w:rsidRPr="001D6B5B" w:rsidRDefault="0000341A" w:rsidP="00F1353C">
            <w:pPr>
              <w:suppressAutoHyphens/>
              <w:ind w:right="-2"/>
              <w:rPr>
                <w:sz w:val="20"/>
                <w:szCs w:val="20"/>
              </w:rPr>
            </w:pPr>
            <w:r w:rsidRPr="001D6B5B">
              <w:rPr>
                <w:sz w:val="20"/>
                <w:szCs w:val="20"/>
              </w:rPr>
              <w:t>азотной промышленности</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33</w:t>
            </w:r>
          </w:p>
        </w:tc>
      </w:tr>
      <w:tr w:rsidR="0000341A" w:rsidRPr="001D6B5B" w:rsidTr="0000341A">
        <w:trPr>
          <w:trHeight w:val="227"/>
        </w:trPr>
        <w:tc>
          <w:tcPr>
            <w:tcW w:w="1136" w:type="pct"/>
            <w:vMerge/>
          </w:tcPr>
          <w:p w:rsidR="0000341A" w:rsidRPr="001D6B5B" w:rsidRDefault="0000341A" w:rsidP="00F1353C">
            <w:pPr>
              <w:suppressAutoHyphens/>
              <w:ind w:right="-2"/>
              <w:jc w:val="center"/>
              <w:rPr>
                <w:sz w:val="20"/>
                <w:szCs w:val="20"/>
              </w:rPr>
            </w:pPr>
          </w:p>
        </w:tc>
        <w:tc>
          <w:tcPr>
            <w:tcW w:w="3123" w:type="pct"/>
          </w:tcPr>
          <w:p w:rsidR="0000341A" w:rsidRPr="001D6B5B" w:rsidRDefault="0000341A" w:rsidP="00F1353C">
            <w:pPr>
              <w:suppressAutoHyphens/>
              <w:ind w:right="-2"/>
              <w:rPr>
                <w:sz w:val="20"/>
                <w:szCs w:val="20"/>
              </w:rPr>
            </w:pPr>
            <w:r w:rsidRPr="001D6B5B">
              <w:rPr>
                <w:sz w:val="20"/>
                <w:szCs w:val="20"/>
              </w:rPr>
              <w:t>фосфатных удобрений и другой продукции неорганической химии</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32</w:t>
            </w:r>
          </w:p>
        </w:tc>
      </w:tr>
      <w:tr w:rsidR="0000341A" w:rsidRPr="001D6B5B" w:rsidTr="0000341A">
        <w:trPr>
          <w:trHeight w:val="227"/>
        </w:trPr>
        <w:tc>
          <w:tcPr>
            <w:tcW w:w="1136" w:type="pct"/>
            <w:vMerge/>
          </w:tcPr>
          <w:p w:rsidR="0000341A" w:rsidRPr="001D6B5B" w:rsidRDefault="0000341A" w:rsidP="00F1353C">
            <w:pPr>
              <w:suppressAutoHyphens/>
              <w:ind w:right="-2"/>
              <w:jc w:val="center"/>
              <w:rPr>
                <w:sz w:val="20"/>
                <w:szCs w:val="20"/>
              </w:rPr>
            </w:pPr>
          </w:p>
        </w:tc>
        <w:tc>
          <w:tcPr>
            <w:tcW w:w="3123" w:type="pct"/>
          </w:tcPr>
          <w:p w:rsidR="0000341A" w:rsidRPr="001D6B5B" w:rsidRDefault="0000341A" w:rsidP="00F1353C">
            <w:pPr>
              <w:suppressAutoHyphens/>
              <w:ind w:right="-2"/>
              <w:rPr>
                <w:sz w:val="20"/>
                <w:szCs w:val="20"/>
              </w:rPr>
            </w:pPr>
            <w:r w:rsidRPr="001D6B5B">
              <w:rPr>
                <w:sz w:val="20"/>
                <w:szCs w:val="20"/>
              </w:rPr>
              <w:t>содовой промышленности</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32</w:t>
            </w:r>
          </w:p>
        </w:tc>
      </w:tr>
      <w:tr w:rsidR="0000341A" w:rsidRPr="001D6B5B" w:rsidTr="0000341A">
        <w:trPr>
          <w:trHeight w:val="227"/>
        </w:trPr>
        <w:tc>
          <w:tcPr>
            <w:tcW w:w="1136" w:type="pct"/>
            <w:vMerge/>
          </w:tcPr>
          <w:p w:rsidR="0000341A" w:rsidRPr="001D6B5B" w:rsidRDefault="0000341A" w:rsidP="00F1353C">
            <w:pPr>
              <w:suppressAutoHyphens/>
              <w:ind w:right="-2"/>
              <w:jc w:val="center"/>
              <w:rPr>
                <w:sz w:val="20"/>
                <w:szCs w:val="20"/>
              </w:rPr>
            </w:pPr>
          </w:p>
        </w:tc>
        <w:tc>
          <w:tcPr>
            <w:tcW w:w="3123" w:type="pct"/>
          </w:tcPr>
          <w:p w:rsidR="0000341A" w:rsidRPr="001D6B5B" w:rsidRDefault="0000341A" w:rsidP="00F1353C">
            <w:pPr>
              <w:suppressAutoHyphens/>
              <w:ind w:right="-2"/>
              <w:rPr>
                <w:sz w:val="20"/>
                <w:szCs w:val="20"/>
              </w:rPr>
            </w:pPr>
            <w:r w:rsidRPr="001D6B5B">
              <w:rPr>
                <w:sz w:val="20"/>
                <w:szCs w:val="20"/>
              </w:rPr>
              <w:t>хлорной промышленности</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33</w:t>
            </w:r>
          </w:p>
        </w:tc>
      </w:tr>
      <w:tr w:rsidR="0000341A" w:rsidRPr="001D6B5B" w:rsidTr="0000341A">
        <w:trPr>
          <w:trHeight w:val="227"/>
        </w:trPr>
        <w:tc>
          <w:tcPr>
            <w:tcW w:w="1136" w:type="pct"/>
            <w:vMerge/>
          </w:tcPr>
          <w:p w:rsidR="0000341A" w:rsidRPr="001D6B5B" w:rsidRDefault="0000341A" w:rsidP="00F1353C">
            <w:pPr>
              <w:suppressAutoHyphens/>
              <w:ind w:right="-2"/>
              <w:jc w:val="center"/>
              <w:rPr>
                <w:sz w:val="20"/>
                <w:szCs w:val="20"/>
              </w:rPr>
            </w:pPr>
          </w:p>
        </w:tc>
        <w:tc>
          <w:tcPr>
            <w:tcW w:w="3123" w:type="pct"/>
          </w:tcPr>
          <w:p w:rsidR="0000341A" w:rsidRPr="001D6B5B" w:rsidRDefault="0000341A" w:rsidP="00F1353C">
            <w:pPr>
              <w:suppressAutoHyphens/>
              <w:ind w:right="-2"/>
              <w:rPr>
                <w:sz w:val="20"/>
                <w:szCs w:val="20"/>
              </w:rPr>
            </w:pPr>
            <w:r w:rsidRPr="001D6B5B">
              <w:rPr>
                <w:sz w:val="20"/>
                <w:szCs w:val="20"/>
              </w:rPr>
              <w:t>прочих продуктов основной химии</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33</w:t>
            </w:r>
          </w:p>
        </w:tc>
      </w:tr>
      <w:tr w:rsidR="0000341A" w:rsidRPr="001D6B5B" w:rsidTr="0000341A">
        <w:trPr>
          <w:trHeight w:val="227"/>
        </w:trPr>
        <w:tc>
          <w:tcPr>
            <w:tcW w:w="1136" w:type="pct"/>
            <w:vMerge/>
          </w:tcPr>
          <w:p w:rsidR="0000341A" w:rsidRPr="001D6B5B" w:rsidRDefault="0000341A" w:rsidP="00F1353C">
            <w:pPr>
              <w:suppressAutoHyphens/>
              <w:ind w:right="-2"/>
              <w:jc w:val="center"/>
              <w:rPr>
                <w:sz w:val="20"/>
                <w:szCs w:val="20"/>
              </w:rPr>
            </w:pPr>
          </w:p>
        </w:tc>
        <w:tc>
          <w:tcPr>
            <w:tcW w:w="3123" w:type="pct"/>
          </w:tcPr>
          <w:p w:rsidR="0000341A" w:rsidRPr="001D6B5B" w:rsidRDefault="0000341A" w:rsidP="00F1353C">
            <w:pPr>
              <w:suppressAutoHyphens/>
              <w:ind w:right="-2"/>
              <w:rPr>
                <w:sz w:val="20"/>
                <w:szCs w:val="20"/>
              </w:rPr>
            </w:pPr>
            <w:r w:rsidRPr="001D6B5B">
              <w:rPr>
                <w:sz w:val="20"/>
                <w:szCs w:val="20"/>
              </w:rPr>
              <w:t>вискозных волокон</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45</w:t>
            </w:r>
          </w:p>
        </w:tc>
      </w:tr>
      <w:tr w:rsidR="0000341A" w:rsidRPr="001D6B5B" w:rsidTr="0000341A">
        <w:trPr>
          <w:trHeight w:val="227"/>
        </w:trPr>
        <w:tc>
          <w:tcPr>
            <w:tcW w:w="1136" w:type="pct"/>
            <w:vMerge/>
          </w:tcPr>
          <w:p w:rsidR="0000341A" w:rsidRPr="001D6B5B" w:rsidRDefault="0000341A" w:rsidP="00F1353C">
            <w:pPr>
              <w:suppressAutoHyphens/>
              <w:ind w:right="-2"/>
              <w:jc w:val="center"/>
              <w:rPr>
                <w:sz w:val="20"/>
                <w:szCs w:val="20"/>
              </w:rPr>
            </w:pPr>
          </w:p>
        </w:tc>
        <w:tc>
          <w:tcPr>
            <w:tcW w:w="3123" w:type="pct"/>
          </w:tcPr>
          <w:p w:rsidR="0000341A" w:rsidRPr="001D6B5B" w:rsidRDefault="0000341A" w:rsidP="00F1353C">
            <w:pPr>
              <w:suppressAutoHyphens/>
              <w:ind w:right="-2"/>
              <w:rPr>
                <w:sz w:val="20"/>
                <w:szCs w:val="20"/>
              </w:rPr>
            </w:pPr>
            <w:r w:rsidRPr="001D6B5B">
              <w:rPr>
                <w:sz w:val="20"/>
                <w:szCs w:val="20"/>
              </w:rPr>
              <w:t>синтетических волокон</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50</w:t>
            </w:r>
          </w:p>
        </w:tc>
      </w:tr>
      <w:tr w:rsidR="0000341A" w:rsidRPr="001D6B5B" w:rsidTr="0000341A">
        <w:trPr>
          <w:trHeight w:val="227"/>
        </w:trPr>
        <w:tc>
          <w:tcPr>
            <w:tcW w:w="1136" w:type="pct"/>
            <w:vMerge/>
          </w:tcPr>
          <w:p w:rsidR="0000341A" w:rsidRPr="001D6B5B" w:rsidRDefault="0000341A" w:rsidP="00F1353C">
            <w:pPr>
              <w:suppressAutoHyphens/>
              <w:ind w:right="-2"/>
              <w:jc w:val="center"/>
              <w:rPr>
                <w:noProof/>
                <w:sz w:val="20"/>
                <w:szCs w:val="20"/>
              </w:rPr>
            </w:pPr>
          </w:p>
        </w:tc>
        <w:tc>
          <w:tcPr>
            <w:tcW w:w="3123" w:type="pct"/>
          </w:tcPr>
          <w:p w:rsidR="0000341A" w:rsidRPr="001D6B5B" w:rsidRDefault="0000341A" w:rsidP="00F1353C">
            <w:pPr>
              <w:suppressAutoHyphens/>
              <w:ind w:right="-2"/>
              <w:rPr>
                <w:sz w:val="20"/>
                <w:szCs w:val="20"/>
              </w:rPr>
            </w:pPr>
            <w:r w:rsidRPr="001D6B5B">
              <w:rPr>
                <w:sz w:val="20"/>
                <w:szCs w:val="20"/>
              </w:rPr>
              <w:t>синтетических смол и пластмасс</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32</w:t>
            </w:r>
          </w:p>
        </w:tc>
      </w:tr>
      <w:tr w:rsidR="0000341A" w:rsidRPr="001D6B5B" w:rsidTr="0000341A">
        <w:trPr>
          <w:trHeight w:val="227"/>
        </w:trPr>
        <w:tc>
          <w:tcPr>
            <w:tcW w:w="1136" w:type="pct"/>
            <w:vMerge/>
          </w:tcPr>
          <w:p w:rsidR="0000341A" w:rsidRPr="001D6B5B" w:rsidRDefault="0000341A" w:rsidP="00F1353C">
            <w:pPr>
              <w:suppressAutoHyphens/>
              <w:ind w:right="-2"/>
              <w:jc w:val="center"/>
              <w:rPr>
                <w:noProof/>
                <w:sz w:val="20"/>
                <w:szCs w:val="20"/>
              </w:rPr>
            </w:pPr>
          </w:p>
        </w:tc>
        <w:tc>
          <w:tcPr>
            <w:tcW w:w="3123" w:type="pct"/>
          </w:tcPr>
          <w:p w:rsidR="0000341A" w:rsidRPr="001D6B5B" w:rsidRDefault="0000341A" w:rsidP="00F1353C">
            <w:pPr>
              <w:suppressAutoHyphens/>
              <w:ind w:right="-2"/>
              <w:rPr>
                <w:sz w:val="20"/>
                <w:szCs w:val="20"/>
              </w:rPr>
            </w:pPr>
            <w:r w:rsidRPr="001D6B5B">
              <w:rPr>
                <w:sz w:val="20"/>
                <w:szCs w:val="20"/>
              </w:rPr>
              <w:t>изделий из пластмасс и резины</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50</w:t>
            </w:r>
          </w:p>
        </w:tc>
      </w:tr>
      <w:tr w:rsidR="0000341A" w:rsidRPr="001D6B5B" w:rsidTr="0000341A">
        <w:trPr>
          <w:trHeight w:val="227"/>
        </w:trPr>
        <w:tc>
          <w:tcPr>
            <w:tcW w:w="1136" w:type="pct"/>
            <w:vMerge/>
          </w:tcPr>
          <w:p w:rsidR="0000341A" w:rsidRPr="001D6B5B" w:rsidRDefault="0000341A" w:rsidP="00F1353C">
            <w:pPr>
              <w:suppressAutoHyphens/>
              <w:ind w:right="-2"/>
              <w:jc w:val="center"/>
              <w:rPr>
                <w:noProof/>
                <w:sz w:val="20"/>
                <w:szCs w:val="20"/>
              </w:rPr>
            </w:pPr>
          </w:p>
        </w:tc>
        <w:tc>
          <w:tcPr>
            <w:tcW w:w="3123" w:type="pct"/>
          </w:tcPr>
          <w:p w:rsidR="0000341A" w:rsidRPr="001D6B5B" w:rsidRDefault="0000341A" w:rsidP="00F1353C">
            <w:pPr>
              <w:suppressAutoHyphens/>
              <w:ind w:right="-2"/>
              <w:rPr>
                <w:sz w:val="20"/>
                <w:szCs w:val="20"/>
              </w:rPr>
            </w:pPr>
            <w:r w:rsidRPr="001D6B5B">
              <w:rPr>
                <w:sz w:val="20"/>
                <w:szCs w:val="20"/>
              </w:rPr>
              <w:t>лакокрасочной промышленности</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34</w:t>
            </w:r>
          </w:p>
        </w:tc>
      </w:tr>
      <w:tr w:rsidR="0000341A" w:rsidRPr="001D6B5B" w:rsidTr="0000341A">
        <w:trPr>
          <w:trHeight w:val="227"/>
        </w:trPr>
        <w:tc>
          <w:tcPr>
            <w:tcW w:w="1136" w:type="pct"/>
            <w:vMerge/>
          </w:tcPr>
          <w:p w:rsidR="0000341A" w:rsidRPr="001D6B5B" w:rsidRDefault="0000341A" w:rsidP="00F1353C">
            <w:pPr>
              <w:suppressAutoHyphens/>
              <w:ind w:right="-2"/>
              <w:jc w:val="center"/>
              <w:rPr>
                <w:noProof/>
                <w:sz w:val="20"/>
                <w:szCs w:val="20"/>
              </w:rPr>
            </w:pPr>
          </w:p>
        </w:tc>
        <w:tc>
          <w:tcPr>
            <w:tcW w:w="3123" w:type="pct"/>
          </w:tcPr>
          <w:p w:rsidR="0000341A" w:rsidRPr="001D6B5B" w:rsidRDefault="0000341A" w:rsidP="00F1353C">
            <w:pPr>
              <w:suppressAutoHyphens/>
              <w:ind w:right="-2"/>
              <w:rPr>
                <w:sz w:val="20"/>
                <w:szCs w:val="20"/>
              </w:rPr>
            </w:pPr>
            <w:r w:rsidRPr="001D6B5B">
              <w:rPr>
                <w:sz w:val="20"/>
                <w:szCs w:val="20"/>
              </w:rPr>
              <w:t>продуктов органического синтеза</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32</w:t>
            </w:r>
          </w:p>
        </w:tc>
      </w:tr>
      <w:tr w:rsidR="0000341A" w:rsidRPr="001D6B5B" w:rsidTr="0000341A">
        <w:trPr>
          <w:trHeight w:val="227"/>
        </w:trPr>
        <w:tc>
          <w:tcPr>
            <w:tcW w:w="1136" w:type="pct"/>
            <w:vMerge w:val="restart"/>
          </w:tcPr>
          <w:p w:rsidR="0000341A" w:rsidRPr="001D6B5B" w:rsidRDefault="0000341A" w:rsidP="00F1353C">
            <w:pPr>
              <w:ind w:right="-2"/>
              <w:jc w:val="center"/>
              <w:rPr>
                <w:sz w:val="20"/>
                <w:szCs w:val="20"/>
              </w:rPr>
            </w:pPr>
            <w:r w:rsidRPr="001D6B5B">
              <w:rPr>
                <w:sz w:val="20"/>
                <w:szCs w:val="20"/>
              </w:rPr>
              <w:t xml:space="preserve">Бумажная </w:t>
            </w:r>
          </w:p>
          <w:p w:rsidR="0000341A" w:rsidRPr="001D6B5B" w:rsidRDefault="0000341A" w:rsidP="00F1353C">
            <w:pPr>
              <w:ind w:right="-2"/>
              <w:jc w:val="center"/>
              <w:rPr>
                <w:sz w:val="20"/>
                <w:szCs w:val="20"/>
              </w:rPr>
            </w:pPr>
            <w:r w:rsidRPr="001D6B5B">
              <w:rPr>
                <w:sz w:val="20"/>
                <w:szCs w:val="20"/>
              </w:rPr>
              <w:t>промышленность</w:t>
            </w:r>
          </w:p>
        </w:tc>
        <w:tc>
          <w:tcPr>
            <w:tcW w:w="3123" w:type="pct"/>
          </w:tcPr>
          <w:p w:rsidR="0000341A" w:rsidRPr="001D6B5B" w:rsidRDefault="0000341A" w:rsidP="00F1353C">
            <w:pPr>
              <w:ind w:right="-2"/>
              <w:rPr>
                <w:sz w:val="20"/>
                <w:szCs w:val="20"/>
              </w:rPr>
            </w:pPr>
            <w:r w:rsidRPr="001D6B5B">
              <w:rPr>
                <w:sz w:val="20"/>
                <w:szCs w:val="20"/>
              </w:rPr>
              <w:t>целлюлозно-бумажные и целлюлозно-картонные</w:t>
            </w:r>
          </w:p>
        </w:tc>
        <w:tc>
          <w:tcPr>
            <w:tcW w:w="741" w:type="pct"/>
          </w:tcPr>
          <w:p w:rsidR="0000341A" w:rsidRPr="001D6B5B" w:rsidRDefault="0000341A" w:rsidP="00F1353C">
            <w:pPr>
              <w:ind w:right="-2"/>
              <w:jc w:val="center"/>
              <w:rPr>
                <w:noProof/>
                <w:sz w:val="20"/>
                <w:szCs w:val="20"/>
              </w:rPr>
            </w:pPr>
            <w:r w:rsidRPr="001D6B5B">
              <w:rPr>
                <w:noProof/>
                <w:sz w:val="20"/>
                <w:szCs w:val="20"/>
              </w:rPr>
              <w:t>35</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переделочные, бумажные и картонные, работающие на привозной целлюлозе и макулатуре</w:t>
            </w:r>
          </w:p>
        </w:tc>
        <w:tc>
          <w:tcPr>
            <w:tcW w:w="741" w:type="pct"/>
          </w:tcPr>
          <w:p w:rsidR="0000341A" w:rsidRPr="001D6B5B" w:rsidRDefault="0000341A" w:rsidP="00F1353C">
            <w:pPr>
              <w:ind w:right="-2"/>
              <w:jc w:val="center"/>
              <w:rPr>
                <w:noProof/>
                <w:sz w:val="20"/>
                <w:szCs w:val="20"/>
              </w:rPr>
            </w:pPr>
            <w:r w:rsidRPr="001D6B5B">
              <w:rPr>
                <w:noProof/>
                <w:sz w:val="20"/>
                <w:szCs w:val="20"/>
              </w:rPr>
              <w:t>40</w:t>
            </w:r>
          </w:p>
        </w:tc>
      </w:tr>
      <w:tr w:rsidR="0000341A" w:rsidRPr="001D6B5B" w:rsidTr="0000341A">
        <w:trPr>
          <w:trHeight w:val="203"/>
        </w:trPr>
        <w:tc>
          <w:tcPr>
            <w:tcW w:w="1136" w:type="pct"/>
            <w:vMerge w:val="restart"/>
          </w:tcPr>
          <w:p w:rsidR="0000341A" w:rsidRPr="001D6B5B" w:rsidRDefault="0000341A" w:rsidP="00F1353C">
            <w:pPr>
              <w:ind w:right="-2"/>
              <w:jc w:val="center"/>
              <w:rPr>
                <w:sz w:val="20"/>
                <w:szCs w:val="20"/>
              </w:rPr>
            </w:pPr>
            <w:r w:rsidRPr="001D6B5B">
              <w:rPr>
                <w:sz w:val="20"/>
                <w:szCs w:val="20"/>
              </w:rPr>
              <w:t xml:space="preserve">Энергетическая </w:t>
            </w:r>
          </w:p>
          <w:p w:rsidR="0000341A" w:rsidRPr="001D6B5B" w:rsidRDefault="0000341A" w:rsidP="00F1353C">
            <w:pPr>
              <w:ind w:right="-2"/>
              <w:jc w:val="center"/>
              <w:rPr>
                <w:sz w:val="20"/>
                <w:szCs w:val="20"/>
              </w:rPr>
            </w:pPr>
            <w:r w:rsidRPr="001D6B5B">
              <w:rPr>
                <w:sz w:val="20"/>
                <w:szCs w:val="20"/>
              </w:rPr>
              <w:t>промышленность</w:t>
            </w:r>
          </w:p>
        </w:tc>
        <w:tc>
          <w:tcPr>
            <w:tcW w:w="3123" w:type="pct"/>
          </w:tcPr>
          <w:p w:rsidR="0000341A" w:rsidRPr="001D6B5B" w:rsidRDefault="0000341A" w:rsidP="00F1353C">
            <w:pPr>
              <w:ind w:right="-2"/>
              <w:rPr>
                <w:sz w:val="20"/>
                <w:szCs w:val="20"/>
              </w:rPr>
            </w:pPr>
            <w:r w:rsidRPr="001D6B5B">
              <w:rPr>
                <w:sz w:val="20"/>
                <w:szCs w:val="20"/>
              </w:rPr>
              <w:t>электростанции мощностью более 2000 МВт</w:t>
            </w:r>
          </w:p>
        </w:tc>
        <w:tc>
          <w:tcPr>
            <w:tcW w:w="741" w:type="pct"/>
          </w:tcPr>
          <w:p w:rsidR="0000341A" w:rsidRPr="001D6B5B" w:rsidRDefault="0000341A" w:rsidP="00F1353C">
            <w:pPr>
              <w:ind w:right="-2"/>
              <w:jc w:val="center"/>
              <w:rPr>
                <w:sz w:val="20"/>
                <w:szCs w:val="20"/>
              </w:rPr>
            </w:pPr>
          </w:p>
        </w:tc>
      </w:tr>
      <w:tr w:rsidR="0000341A" w:rsidRPr="001D6B5B" w:rsidTr="0000341A">
        <w:trPr>
          <w:trHeight w:val="340"/>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а) без градирен</w:t>
            </w:r>
          </w:p>
        </w:tc>
        <w:tc>
          <w:tcPr>
            <w:tcW w:w="741" w:type="pct"/>
          </w:tcPr>
          <w:p w:rsidR="0000341A" w:rsidRPr="001D6B5B" w:rsidRDefault="0000341A" w:rsidP="00F1353C">
            <w:pPr>
              <w:ind w:right="-2"/>
              <w:jc w:val="center"/>
              <w:rPr>
                <w:sz w:val="20"/>
                <w:szCs w:val="20"/>
              </w:rPr>
            </w:pPr>
          </w:p>
        </w:tc>
      </w:tr>
      <w:tr w:rsidR="0000341A" w:rsidRPr="001D6B5B" w:rsidTr="0000341A">
        <w:trPr>
          <w:trHeight w:val="72"/>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247"/>
              <w:rPr>
                <w:sz w:val="20"/>
                <w:szCs w:val="20"/>
              </w:rPr>
            </w:pPr>
            <w:r w:rsidRPr="001D6B5B">
              <w:rPr>
                <w:sz w:val="20"/>
                <w:szCs w:val="20"/>
              </w:rPr>
              <w:t>атомные</w:t>
            </w:r>
          </w:p>
        </w:tc>
        <w:tc>
          <w:tcPr>
            <w:tcW w:w="741" w:type="pct"/>
          </w:tcPr>
          <w:p w:rsidR="0000341A" w:rsidRPr="001D6B5B" w:rsidRDefault="0000341A" w:rsidP="00F1353C">
            <w:pPr>
              <w:ind w:right="-2"/>
              <w:jc w:val="center"/>
              <w:rPr>
                <w:sz w:val="20"/>
                <w:szCs w:val="20"/>
              </w:rPr>
            </w:pPr>
            <w:r w:rsidRPr="001D6B5B">
              <w:rPr>
                <w:sz w:val="20"/>
                <w:szCs w:val="20"/>
              </w:rPr>
              <w:t>29</w:t>
            </w:r>
          </w:p>
        </w:tc>
      </w:tr>
      <w:tr w:rsidR="0000341A" w:rsidRPr="001D6B5B" w:rsidTr="0000341A">
        <w:trPr>
          <w:trHeight w:val="72"/>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247"/>
              <w:rPr>
                <w:sz w:val="20"/>
                <w:szCs w:val="20"/>
              </w:rPr>
            </w:pPr>
            <w:r w:rsidRPr="001D6B5B">
              <w:rPr>
                <w:sz w:val="20"/>
                <w:szCs w:val="20"/>
              </w:rPr>
              <w:t>ГРЭС на твердом топливе</w:t>
            </w:r>
          </w:p>
        </w:tc>
        <w:tc>
          <w:tcPr>
            <w:tcW w:w="741" w:type="pct"/>
          </w:tcPr>
          <w:p w:rsidR="0000341A" w:rsidRPr="001D6B5B" w:rsidRDefault="0000341A" w:rsidP="00F1353C">
            <w:pPr>
              <w:ind w:right="-2"/>
              <w:jc w:val="center"/>
              <w:rPr>
                <w:sz w:val="20"/>
                <w:szCs w:val="20"/>
              </w:rPr>
            </w:pPr>
            <w:r w:rsidRPr="001D6B5B">
              <w:rPr>
                <w:sz w:val="20"/>
                <w:szCs w:val="20"/>
              </w:rPr>
              <w:t>30</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247"/>
              <w:rPr>
                <w:sz w:val="20"/>
                <w:szCs w:val="20"/>
              </w:rPr>
            </w:pPr>
            <w:r w:rsidRPr="001D6B5B">
              <w:rPr>
                <w:sz w:val="20"/>
                <w:szCs w:val="20"/>
              </w:rPr>
              <w:t>ГРЭС на газомазутном топливе</w:t>
            </w:r>
          </w:p>
        </w:tc>
        <w:tc>
          <w:tcPr>
            <w:tcW w:w="741" w:type="pct"/>
          </w:tcPr>
          <w:p w:rsidR="0000341A" w:rsidRPr="001D6B5B" w:rsidRDefault="0000341A" w:rsidP="00F1353C">
            <w:pPr>
              <w:ind w:right="-2"/>
              <w:jc w:val="center"/>
              <w:rPr>
                <w:sz w:val="20"/>
                <w:szCs w:val="20"/>
              </w:rPr>
            </w:pPr>
            <w:r w:rsidRPr="001D6B5B">
              <w:rPr>
                <w:sz w:val="20"/>
                <w:szCs w:val="20"/>
              </w:rPr>
              <w:t>38</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б) при наличии градирен</w:t>
            </w:r>
          </w:p>
        </w:tc>
        <w:tc>
          <w:tcPr>
            <w:tcW w:w="741" w:type="pct"/>
          </w:tcPr>
          <w:p w:rsidR="0000341A" w:rsidRPr="001D6B5B" w:rsidRDefault="0000341A" w:rsidP="00F1353C">
            <w:pPr>
              <w:ind w:right="-2"/>
              <w:jc w:val="center"/>
              <w:rPr>
                <w:sz w:val="20"/>
                <w:szCs w:val="20"/>
              </w:rPr>
            </w:pP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247"/>
              <w:rPr>
                <w:sz w:val="20"/>
                <w:szCs w:val="20"/>
              </w:rPr>
            </w:pPr>
            <w:r w:rsidRPr="001D6B5B">
              <w:rPr>
                <w:sz w:val="20"/>
                <w:szCs w:val="20"/>
              </w:rPr>
              <w:t>атомные</w:t>
            </w:r>
          </w:p>
        </w:tc>
        <w:tc>
          <w:tcPr>
            <w:tcW w:w="741" w:type="pct"/>
          </w:tcPr>
          <w:p w:rsidR="0000341A" w:rsidRPr="001D6B5B" w:rsidRDefault="0000341A" w:rsidP="00F1353C">
            <w:pPr>
              <w:ind w:right="-2"/>
              <w:jc w:val="center"/>
              <w:rPr>
                <w:sz w:val="20"/>
                <w:szCs w:val="20"/>
              </w:rPr>
            </w:pPr>
            <w:r w:rsidRPr="001D6B5B">
              <w:rPr>
                <w:sz w:val="20"/>
                <w:szCs w:val="20"/>
              </w:rPr>
              <w:t>26</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247"/>
              <w:rPr>
                <w:sz w:val="20"/>
                <w:szCs w:val="20"/>
              </w:rPr>
            </w:pPr>
            <w:r w:rsidRPr="001D6B5B">
              <w:rPr>
                <w:sz w:val="20"/>
                <w:szCs w:val="20"/>
              </w:rPr>
              <w:t>ГРЭС на твердом топливе</w:t>
            </w:r>
          </w:p>
        </w:tc>
        <w:tc>
          <w:tcPr>
            <w:tcW w:w="741" w:type="pct"/>
          </w:tcPr>
          <w:p w:rsidR="0000341A" w:rsidRPr="001D6B5B" w:rsidRDefault="0000341A" w:rsidP="00F1353C">
            <w:pPr>
              <w:ind w:right="-2"/>
              <w:jc w:val="center"/>
              <w:rPr>
                <w:sz w:val="20"/>
                <w:szCs w:val="20"/>
              </w:rPr>
            </w:pPr>
            <w:r w:rsidRPr="001D6B5B">
              <w:rPr>
                <w:sz w:val="20"/>
                <w:szCs w:val="20"/>
              </w:rPr>
              <w:t>30</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247"/>
              <w:rPr>
                <w:sz w:val="20"/>
                <w:szCs w:val="20"/>
              </w:rPr>
            </w:pPr>
            <w:r w:rsidRPr="001D6B5B">
              <w:rPr>
                <w:sz w:val="20"/>
                <w:szCs w:val="20"/>
              </w:rPr>
              <w:t>ГРЭС на газомазутном топливе</w:t>
            </w:r>
          </w:p>
        </w:tc>
        <w:tc>
          <w:tcPr>
            <w:tcW w:w="741" w:type="pct"/>
          </w:tcPr>
          <w:p w:rsidR="0000341A" w:rsidRPr="001D6B5B" w:rsidRDefault="0000341A" w:rsidP="00F1353C">
            <w:pPr>
              <w:ind w:right="-2"/>
              <w:jc w:val="center"/>
              <w:rPr>
                <w:sz w:val="20"/>
                <w:szCs w:val="20"/>
              </w:rPr>
            </w:pPr>
            <w:r w:rsidRPr="001D6B5B">
              <w:rPr>
                <w:sz w:val="20"/>
                <w:szCs w:val="20"/>
              </w:rPr>
              <w:t>35</w:t>
            </w:r>
          </w:p>
        </w:tc>
      </w:tr>
      <w:tr w:rsidR="0000341A" w:rsidRPr="001D6B5B" w:rsidTr="0000341A">
        <w:trPr>
          <w:trHeight w:val="258"/>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электростанции мощностью до 2000 МВт</w:t>
            </w:r>
          </w:p>
        </w:tc>
        <w:tc>
          <w:tcPr>
            <w:tcW w:w="741" w:type="pct"/>
          </w:tcPr>
          <w:p w:rsidR="0000341A" w:rsidRPr="001D6B5B" w:rsidRDefault="0000341A" w:rsidP="00F1353C">
            <w:pPr>
              <w:ind w:right="-2"/>
              <w:jc w:val="center"/>
              <w:rPr>
                <w:sz w:val="20"/>
                <w:szCs w:val="20"/>
              </w:rPr>
            </w:pPr>
          </w:p>
        </w:tc>
      </w:tr>
      <w:tr w:rsidR="0000341A" w:rsidRPr="001D6B5B" w:rsidTr="0000341A">
        <w:trPr>
          <w:trHeight w:val="285"/>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а) без градирен</w:t>
            </w:r>
          </w:p>
        </w:tc>
        <w:tc>
          <w:tcPr>
            <w:tcW w:w="741" w:type="pct"/>
          </w:tcPr>
          <w:p w:rsidR="0000341A" w:rsidRPr="001D6B5B" w:rsidRDefault="0000341A" w:rsidP="00F1353C">
            <w:pPr>
              <w:ind w:right="-2"/>
              <w:jc w:val="center"/>
              <w:rPr>
                <w:sz w:val="20"/>
                <w:szCs w:val="20"/>
              </w:rPr>
            </w:pP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247"/>
              <w:rPr>
                <w:sz w:val="20"/>
                <w:szCs w:val="20"/>
              </w:rPr>
            </w:pPr>
            <w:r w:rsidRPr="001D6B5B">
              <w:rPr>
                <w:sz w:val="20"/>
                <w:szCs w:val="20"/>
              </w:rPr>
              <w:t>атомные</w:t>
            </w:r>
          </w:p>
        </w:tc>
        <w:tc>
          <w:tcPr>
            <w:tcW w:w="741" w:type="pct"/>
          </w:tcPr>
          <w:p w:rsidR="0000341A" w:rsidRPr="001D6B5B" w:rsidRDefault="0000341A" w:rsidP="00F1353C">
            <w:pPr>
              <w:ind w:right="-2"/>
              <w:jc w:val="center"/>
              <w:rPr>
                <w:sz w:val="20"/>
                <w:szCs w:val="20"/>
              </w:rPr>
            </w:pPr>
            <w:r w:rsidRPr="001D6B5B">
              <w:rPr>
                <w:sz w:val="20"/>
                <w:szCs w:val="20"/>
              </w:rPr>
              <w:t>22</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247"/>
              <w:rPr>
                <w:sz w:val="20"/>
                <w:szCs w:val="20"/>
              </w:rPr>
            </w:pPr>
            <w:r w:rsidRPr="001D6B5B">
              <w:rPr>
                <w:sz w:val="20"/>
                <w:szCs w:val="20"/>
              </w:rPr>
              <w:t>ГРЭС на твердом топливе</w:t>
            </w:r>
          </w:p>
        </w:tc>
        <w:tc>
          <w:tcPr>
            <w:tcW w:w="741" w:type="pct"/>
          </w:tcPr>
          <w:p w:rsidR="0000341A" w:rsidRPr="001D6B5B" w:rsidRDefault="0000341A" w:rsidP="00F1353C">
            <w:pPr>
              <w:ind w:right="-2"/>
              <w:jc w:val="center"/>
              <w:rPr>
                <w:sz w:val="20"/>
                <w:szCs w:val="20"/>
              </w:rPr>
            </w:pPr>
            <w:r w:rsidRPr="001D6B5B">
              <w:rPr>
                <w:sz w:val="20"/>
                <w:szCs w:val="20"/>
              </w:rPr>
              <w:t>25</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247"/>
              <w:rPr>
                <w:sz w:val="20"/>
                <w:szCs w:val="20"/>
              </w:rPr>
            </w:pPr>
            <w:r w:rsidRPr="001D6B5B">
              <w:rPr>
                <w:sz w:val="20"/>
                <w:szCs w:val="20"/>
              </w:rPr>
              <w:t>ГРЭС на газомазутном топливе</w:t>
            </w:r>
          </w:p>
        </w:tc>
        <w:tc>
          <w:tcPr>
            <w:tcW w:w="741" w:type="pct"/>
          </w:tcPr>
          <w:p w:rsidR="0000341A" w:rsidRPr="001D6B5B" w:rsidRDefault="0000341A" w:rsidP="00F1353C">
            <w:pPr>
              <w:ind w:right="-2"/>
              <w:jc w:val="center"/>
              <w:rPr>
                <w:sz w:val="20"/>
                <w:szCs w:val="20"/>
              </w:rPr>
            </w:pPr>
            <w:r w:rsidRPr="001D6B5B">
              <w:rPr>
                <w:sz w:val="20"/>
                <w:szCs w:val="20"/>
              </w:rPr>
              <w:t>33</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б) при наличии градирен</w:t>
            </w:r>
          </w:p>
        </w:tc>
        <w:tc>
          <w:tcPr>
            <w:tcW w:w="741" w:type="pct"/>
          </w:tcPr>
          <w:p w:rsidR="0000341A" w:rsidRPr="001D6B5B" w:rsidRDefault="0000341A" w:rsidP="00F1353C">
            <w:pPr>
              <w:ind w:right="-2"/>
              <w:jc w:val="center"/>
              <w:rPr>
                <w:sz w:val="20"/>
                <w:szCs w:val="20"/>
              </w:rPr>
            </w:pPr>
          </w:p>
        </w:tc>
      </w:tr>
      <w:tr w:rsidR="0000341A" w:rsidRPr="001D6B5B" w:rsidTr="0000341A">
        <w:trPr>
          <w:trHeight w:val="227"/>
        </w:trPr>
        <w:tc>
          <w:tcPr>
            <w:tcW w:w="1136" w:type="pct"/>
            <w:vMerge w:val="restart"/>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247"/>
              <w:rPr>
                <w:sz w:val="20"/>
                <w:szCs w:val="20"/>
              </w:rPr>
            </w:pPr>
            <w:r w:rsidRPr="001D6B5B">
              <w:rPr>
                <w:sz w:val="20"/>
                <w:szCs w:val="20"/>
              </w:rPr>
              <w:t>атомные</w:t>
            </w:r>
          </w:p>
        </w:tc>
        <w:tc>
          <w:tcPr>
            <w:tcW w:w="741" w:type="pct"/>
          </w:tcPr>
          <w:p w:rsidR="0000341A" w:rsidRPr="001D6B5B" w:rsidRDefault="0000341A" w:rsidP="00F1353C">
            <w:pPr>
              <w:ind w:right="-2"/>
              <w:jc w:val="center"/>
              <w:rPr>
                <w:sz w:val="20"/>
                <w:szCs w:val="20"/>
              </w:rPr>
            </w:pPr>
            <w:r w:rsidRPr="001D6B5B">
              <w:rPr>
                <w:sz w:val="20"/>
                <w:szCs w:val="20"/>
              </w:rPr>
              <w:t>21</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247"/>
              <w:rPr>
                <w:sz w:val="20"/>
                <w:szCs w:val="20"/>
              </w:rPr>
            </w:pPr>
            <w:r w:rsidRPr="001D6B5B">
              <w:rPr>
                <w:sz w:val="20"/>
                <w:szCs w:val="20"/>
              </w:rPr>
              <w:t>ГРЭС на твердом топливе</w:t>
            </w:r>
          </w:p>
        </w:tc>
        <w:tc>
          <w:tcPr>
            <w:tcW w:w="741" w:type="pct"/>
          </w:tcPr>
          <w:p w:rsidR="0000341A" w:rsidRPr="001D6B5B" w:rsidRDefault="0000341A" w:rsidP="00F1353C">
            <w:pPr>
              <w:ind w:right="-2"/>
              <w:jc w:val="center"/>
              <w:rPr>
                <w:sz w:val="20"/>
                <w:szCs w:val="20"/>
              </w:rPr>
            </w:pPr>
            <w:r w:rsidRPr="001D6B5B">
              <w:rPr>
                <w:sz w:val="20"/>
                <w:szCs w:val="20"/>
              </w:rPr>
              <w:t>25</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247"/>
              <w:rPr>
                <w:sz w:val="20"/>
                <w:szCs w:val="20"/>
              </w:rPr>
            </w:pPr>
            <w:r w:rsidRPr="001D6B5B">
              <w:rPr>
                <w:sz w:val="20"/>
                <w:szCs w:val="20"/>
              </w:rPr>
              <w:t>ГРЭС на газомазутном топливе</w:t>
            </w:r>
          </w:p>
        </w:tc>
        <w:tc>
          <w:tcPr>
            <w:tcW w:w="741" w:type="pct"/>
          </w:tcPr>
          <w:p w:rsidR="0000341A" w:rsidRPr="001D6B5B" w:rsidRDefault="0000341A" w:rsidP="00F1353C">
            <w:pPr>
              <w:ind w:right="-2"/>
              <w:jc w:val="center"/>
              <w:rPr>
                <w:sz w:val="20"/>
                <w:szCs w:val="20"/>
              </w:rPr>
            </w:pPr>
            <w:r w:rsidRPr="001D6B5B">
              <w:rPr>
                <w:sz w:val="20"/>
                <w:szCs w:val="20"/>
              </w:rPr>
              <w:t>33</w:t>
            </w:r>
          </w:p>
        </w:tc>
      </w:tr>
      <w:tr w:rsidR="0000341A" w:rsidRPr="001D6B5B" w:rsidTr="0000341A">
        <w:trPr>
          <w:trHeight w:val="225"/>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теплоэлектроцентрали при наличии градирен</w:t>
            </w:r>
          </w:p>
        </w:tc>
        <w:tc>
          <w:tcPr>
            <w:tcW w:w="741" w:type="pct"/>
          </w:tcPr>
          <w:p w:rsidR="0000341A" w:rsidRPr="001D6B5B" w:rsidRDefault="0000341A" w:rsidP="00F1353C">
            <w:pPr>
              <w:ind w:right="-2"/>
              <w:jc w:val="center"/>
              <w:rPr>
                <w:noProof/>
                <w:sz w:val="20"/>
                <w:szCs w:val="20"/>
              </w:rPr>
            </w:pPr>
          </w:p>
        </w:tc>
      </w:tr>
      <w:tr w:rsidR="0000341A" w:rsidRPr="001D6B5B" w:rsidTr="0000341A">
        <w:trPr>
          <w:trHeight w:val="300"/>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а) мощностью до</w:t>
            </w:r>
            <w:r w:rsidRPr="001D6B5B">
              <w:rPr>
                <w:noProof/>
                <w:sz w:val="20"/>
                <w:szCs w:val="20"/>
              </w:rPr>
              <w:t xml:space="preserve"> 500</w:t>
            </w:r>
            <w:r w:rsidRPr="001D6B5B">
              <w:rPr>
                <w:sz w:val="20"/>
                <w:szCs w:val="20"/>
              </w:rPr>
              <w:t xml:space="preserve"> МВт</w:t>
            </w:r>
          </w:p>
        </w:tc>
        <w:tc>
          <w:tcPr>
            <w:tcW w:w="741" w:type="pct"/>
          </w:tcPr>
          <w:p w:rsidR="0000341A" w:rsidRPr="001D6B5B" w:rsidRDefault="0000341A" w:rsidP="00F1353C">
            <w:pPr>
              <w:ind w:right="-2"/>
              <w:jc w:val="center"/>
              <w:rPr>
                <w:sz w:val="20"/>
                <w:szCs w:val="20"/>
              </w:rPr>
            </w:pPr>
          </w:p>
        </w:tc>
      </w:tr>
      <w:tr w:rsidR="0000341A" w:rsidRPr="001D6B5B" w:rsidTr="0000341A">
        <w:trPr>
          <w:trHeight w:val="276"/>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317"/>
              <w:rPr>
                <w:sz w:val="20"/>
                <w:szCs w:val="20"/>
              </w:rPr>
            </w:pPr>
            <w:r w:rsidRPr="001D6B5B">
              <w:rPr>
                <w:sz w:val="20"/>
                <w:szCs w:val="20"/>
              </w:rPr>
              <w:t>на твердом топливе</w:t>
            </w:r>
          </w:p>
        </w:tc>
        <w:tc>
          <w:tcPr>
            <w:tcW w:w="741" w:type="pct"/>
          </w:tcPr>
          <w:p w:rsidR="0000341A" w:rsidRPr="001D6B5B" w:rsidRDefault="0000341A" w:rsidP="00F1353C">
            <w:pPr>
              <w:ind w:right="-2"/>
              <w:jc w:val="center"/>
              <w:rPr>
                <w:sz w:val="20"/>
                <w:szCs w:val="20"/>
              </w:rPr>
            </w:pPr>
            <w:r w:rsidRPr="001D6B5B">
              <w:rPr>
                <w:noProof/>
                <w:sz w:val="20"/>
                <w:szCs w:val="20"/>
              </w:rPr>
              <w:t>28</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317"/>
              <w:rPr>
                <w:sz w:val="20"/>
                <w:szCs w:val="20"/>
              </w:rPr>
            </w:pPr>
            <w:r w:rsidRPr="001D6B5B">
              <w:rPr>
                <w:sz w:val="20"/>
                <w:szCs w:val="20"/>
              </w:rPr>
              <w:t>на газомазутном топливе</w:t>
            </w:r>
          </w:p>
        </w:tc>
        <w:tc>
          <w:tcPr>
            <w:tcW w:w="741" w:type="pct"/>
          </w:tcPr>
          <w:p w:rsidR="0000341A" w:rsidRPr="001D6B5B" w:rsidRDefault="0000341A" w:rsidP="00F1353C">
            <w:pPr>
              <w:ind w:right="-2"/>
              <w:jc w:val="center"/>
              <w:rPr>
                <w:noProof/>
                <w:sz w:val="20"/>
                <w:szCs w:val="20"/>
              </w:rPr>
            </w:pPr>
            <w:r w:rsidRPr="001D6B5B">
              <w:rPr>
                <w:sz w:val="20"/>
                <w:szCs w:val="20"/>
              </w:rPr>
              <w:t>25</w:t>
            </w:r>
          </w:p>
        </w:tc>
      </w:tr>
      <w:tr w:rsidR="0000341A" w:rsidRPr="001D6B5B" w:rsidTr="0000341A">
        <w:trPr>
          <w:trHeight w:val="300"/>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б) мощностью от</w:t>
            </w:r>
            <w:r w:rsidRPr="001D6B5B">
              <w:rPr>
                <w:noProof/>
                <w:sz w:val="20"/>
                <w:szCs w:val="20"/>
              </w:rPr>
              <w:t xml:space="preserve"> 500</w:t>
            </w:r>
            <w:r w:rsidRPr="001D6B5B">
              <w:rPr>
                <w:sz w:val="20"/>
                <w:szCs w:val="20"/>
              </w:rPr>
              <w:t xml:space="preserve"> до</w:t>
            </w:r>
            <w:r w:rsidRPr="001D6B5B">
              <w:rPr>
                <w:noProof/>
                <w:sz w:val="20"/>
                <w:szCs w:val="20"/>
              </w:rPr>
              <w:t xml:space="preserve"> 1000</w:t>
            </w:r>
            <w:r w:rsidRPr="001D6B5B">
              <w:rPr>
                <w:sz w:val="20"/>
                <w:szCs w:val="20"/>
              </w:rPr>
              <w:t xml:space="preserve"> МВт</w:t>
            </w:r>
          </w:p>
        </w:tc>
        <w:tc>
          <w:tcPr>
            <w:tcW w:w="741" w:type="pct"/>
          </w:tcPr>
          <w:p w:rsidR="0000341A" w:rsidRPr="001D6B5B" w:rsidRDefault="0000341A" w:rsidP="00F1353C">
            <w:pPr>
              <w:ind w:right="-2"/>
              <w:jc w:val="center"/>
              <w:rPr>
                <w:noProof/>
                <w:sz w:val="20"/>
                <w:szCs w:val="20"/>
              </w:rPr>
            </w:pPr>
          </w:p>
        </w:tc>
      </w:tr>
      <w:tr w:rsidR="0000341A" w:rsidRPr="001D6B5B" w:rsidTr="0000341A">
        <w:trPr>
          <w:trHeight w:val="238"/>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317"/>
              <w:rPr>
                <w:sz w:val="20"/>
                <w:szCs w:val="20"/>
              </w:rPr>
            </w:pPr>
            <w:r w:rsidRPr="001D6B5B">
              <w:rPr>
                <w:sz w:val="20"/>
                <w:szCs w:val="20"/>
              </w:rPr>
              <w:t>на твердом топливе</w:t>
            </w:r>
          </w:p>
        </w:tc>
        <w:tc>
          <w:tcPr>
            <w:tcW w:w="741" w:type="pct"/>
          </w:tcPr>
          <w:p w:rsidR="0000341A" w:rsidRPr="001D6B5B" w:rsidRDefault="0000341A" w:rsidP="00F1353C">
            <w:pPr>
              <w:ind w:right="-2"/>
              <w:jc w:val="center"/>
              <w:rPr>
                <w:sz w:val="20"/>
                <w:szCs w:val="20"/>
              </w:rPr>
            </w:pPr>
            <w:r w:rsidRPr="001D6B5B">
              <w:rPr>
                <w:noProof/>
                <w:sz w:val="20"/>
                <w:szCs w:val="20"/>
              </w:rPr>
              <w:t>28</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317"/>
              <w:rPr>
                <w:sz w:val="20"/>
                <w:szCs w:val="20"/>
              </w:rPr>
            </w:pPr>
            <w:r w:rsidRPr="001D6B5B">
              <w:rPr>
                <w:sz w:val="20"/>
                <w:szCs w:val="20"/>
              </w:rPr>
              <w:t>на газомазутном топливе</w:t>
            </w:r>
          </w:p>
        </w:tc>
        <w:tc>
          <w:tcPr>
            <w:tcW w:w="741" w:type="pct"/>
          </w:tcPr>
          <w:p w:rsidR="0000341A" w:rsidRPr="001D6B5B" w:rsidRDefault="0000341A" w:rsidP="00F1353C">
            <w:pPr>
              <w:ind w:right="-2"/>
              <w:jc w:val="center"/>
              <w:rPr>
                <w:noProof/>
                <w:sz w:val="20"/>
                <w:szCs w:val="20"/>
              </w:rPr>
            </w:pPr>
            <w:r w:rsidRPr="001D6B5B">
              <w:rPr>
                <w:noProof/>
                <w:sz w:val="20"/>
                <w:szCs w:val="20"/>
              </w:rPr>
              <w:t>26</w:t>
            </w:r>
          </w:p>
        </w:tc>
      </w:tr>
      <w:tr w:rsidR="0000341A" w:rsidRPr="001D6B5B" w:rsidTr="0000341A">
        <w:trPr>
          <w:trHeight w:val="325"/>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в) мощностью более</w:t>
            </w:r>
            <w:r w:rsidRPr="001D6B5B">
              <w:rPr>
                <w:noProof/>
                <w:sz w:val="20"/>
                <w:szCs w:val="20"/>
              </w:rPr>
              <w:t xml:space="preserve"> 1000</w:t>
            </w:r>
            <w:r w:rsidRPr="001D6B5B">
              <w:rPr>
                <w:sz w:val="20"/>
                <w:szCs w:val="20"/>
              </w:rPr>
              <w:t xml:space="preserve"> МВт </w:t>
            </w:r>
          </w:p>
        </w:tc>
        <w:tc>
          <w:tcPr>
            <w:tcW w:w="741" w:type="pct"/>
          </w:tcPr>
          <w:p w:rsidR="0000341A" w:rsidRPr="001D6B5B" w:rsidRDefault="0000341A" w:rsidP="00F1353C">
            <w:pPr>
              <w:ind w:right="-2"/>
              <w:jc w:val="center"/>
              <w:rPr>
                <w:noProof/>
                <w:sz w:val="20"/>
                <w:szCs w:val="20"/>
              </w:rPr>
            </w:pPr>
          </w:p>
        </w:tc>
      </w:tr>
      <w:tr w:rsidR="0000341A" w:rsidRPr="001D6B5B" w:rsidTr="0000341A">
        <w:trPr>
          <w:trHeight w:val="213"/>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317"/>
              <w:rPr>
                <w:sz w:val="20"/>
                <w:szCs w:val="20"/>
              </w:rPr>
            </w:pPr>
            <w:r w:rsidRPr="001D6B5B">
              <w:rPr>
                <w:sz w:val="20"/>
                <w:szCs w:val="20"/>
              </w:rPr>
              <w:t>на твердом топливе</w:t>
            </w:r>
          </w:p>
        </w:tc>
        <w:tc>
          <w:tcPr>
            <w:tcW w:w="741" w:type="pct"/>
          </w:tcPr>
          <w:p w:rsidR="0000341A" w:rsidRPr="001D6B5B" w:rsidRDefault="0000341A" w:rsidP="00F1353C">
            <w:pPr>
              <w:ind w:right="-2"/>
              <w:jc w:val="center"/>
              <w:rPr>
                <w:sz w:val="20"/>
                <w:szCs w:val="20"/>
              </w:rPr>
            </w:pPr>
            <w:r w:rsidRPr="001D6B5B">
              <w:rPr>
                <w:noProof/>
                <w:sz w:val="20"/>
                <w:szCs w:val="20"/>
              </w:rPr>
              <w:t>29</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317"/>
              <w:rPr>
                <w:sz w:val="20"/>
                <w:szCs w:val="20"/>
              </w:rPr>
            </w:pPr>
            <w:r w:rsidRPr="001D6B5B">
              <w:rPr>
                <w:sz w:val="20"/>
                <w:szCs w:val="20"/>
              </w:rPr>
              <w:t>на газомазутном топливе</w:t>
            </w:r>
          </w:p>
        </w:tc>
        <w:tc>
          <w:tcPr>
            <w:tcW w:w="741" w:type="pct"/>
          </w:tcPr>
          <w:p w:rsidR="0000341A" w:rsidRPr="001D6B5B" w:rsidRDefault="0000341A" w:rsidP="00F1353C">
            <w:pPr>
              <w:ind w:right="-2"/>
              <w:jc w:val="center"/>
              <w:rPr>
                <w:noProof/>
                <w:sz w:val="20"/>
                <w:szCs w:val="20"/>
              </w:rPr>
            </w:pPr>
            <w:r w:rsidRPr="001D6B5B">
              <w:rPr>
                <w:noProof/>
                <w:sz w:val="20"/>
                <w:szCs w:val="20"/>
              </w:rPr>
              <w:t>30</w:t>
            </w:r>
          </w:p>
        </w:tc>
      </w:tr>
      <w:tr w:rsidR="0000341A" w:rsidRPr="001D6B5B" w:rsidTr="0000341A">
        <w:trPr>
          <w:trHeight w:val="227"/>
        </w:trPr>
        <w:tc>
          <w:tcPr>
            <w:tcW w:w="1136" w:type="pct"/>
            <w:vMerge w:val="restart"/>
          </w:tcPr>
          <w:p w:rsidR="0000341A" w:rsidRPr="001D6B5B" w:rsidRDefault="0000341A" w:rsidP="00F1353C">
            <w:pPr>
              <w:suppressAutoHyphens/>
              <w:ind w:left="-142" w:right="-2"/>
              <w:jc w:val="center"/>
              <w:rPr>
                <w:sz w:val="20"/>
                <w:szCs w:val="20"/>
              </w:rPr>
            </w:pPr>
            <w:r w:rsidRPr="001D6B5B">
              <w:rPr>
                <w:sz w:val="20"/>
                <w:szCs w:val="20"/>
              </w:rPr>
              <w:t>Электротехническая промышленность</w:t>
            </w:r>
          </w:p>
        </w:tc>
        <w:tc>
          <w:tcPr>
            <w:tcW w:w="3123" w:type="pct"/>
          </w:tcPr>
          <w:p w:rsidR="0000341A" w:rsidRPr="001D6B5B" w:rsidRDefault="0000341A" w:rsidP="00F1353C">
            <w:pPr>
              <w:suppressAutoHyphens/>
              <w:ind w:right="-2"/>
              <w:rPr>
                <w:sz w:val="20"/>
                <w:szCs w:val="20"/>
              </w:rPr>
            </w:pPr>
            <w:r w:rsidRPr="001D6B5B">
              <w:rPr>
                <w:sz w:val="20"/>
                <w:szCs w:val="20"/>
              </w:rPr>
              <w:t>электродвигателей</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52</w:t>
            </w:r>
          </w:p>
        </w:tc>
      </w:tr>
      <w:tr w:rsidR="0000341A" w:rsidRPr="001D6B5B" w:rsidTr="0000341A">
        <w:trPr>
          <w:trHeight w:val="227"/>
        </w:trPr>
        <w:tc>
          <w:tcPr>
            <w:tcW w:w="1136" w:type="pct"/>
            <w:vMerge/>
          </w:tcPr>
          <w:p w:rsidR="0000341A" w:rsidRPr="001D6B5B" w:rsidRDefault="0000341A" w:rsidP="00F1353C">
            <w:pPr>
              <w:suppressAutoHyphens/>
              <w:ind w:left="-142" w:right="-2"/>
              <w:jc w:val="center"/>
              <w:rPr>
                <w:sz w:val="20"/>
                <w:szCs w:val="20"/>
              </w:rPr>
            </w:pPr>
          </w:p>
        </w:tc>
        <w:tc>
          <w:tcPr>
            <w:tcW w:w="3123" w:type="pct"/>
          </w:tcPr>
          <w:p w:rsidR="0000341A" w:rsidRPr="001D6B5B" w:rsidRDefault="0000341A" w:rsidP="00F1353C">
            <w:pPr>
              <w:suppressAutoHyphens/>
              <w:ind w:right="-2"/>
              <w:rPr>
                <w:sz w:val="20"/>
                <w:szCs w:val="20"/>
              </w:rPr>
            </w:pPr>
            <w:r w:rsidRPr="001D6B5B">
              <w:rPr>
                <w:sz w:val="20"/>
                <w:szCs w:val="20"/>
              </w:rPr>
              <w:t>крупных электрических машин и турбогенераторов</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50</w:t>
            </w:r>
          </w:p>
        </w:tc>
      </w:tr>
      <w:tr w:rsidR="0000341A" w:rsidRPr="001D6B5B" w:rsidTr="0000341A">
        <w:trPr>
          <w:trHeight w:val="227"/>
        </w:trPr>
        <w:tc>
          <w:tcPr>
            <w:tcW w:w="1136" w:type="pct"/>
            <w:vMerge/>
          </w:tcPr>
          <w:p w:rsidR="0000341A" w:rsidRPr="001D6B5B" w:rsidRDefault="0000341A" w:rsidP="00F1353C">
            <w:pPr>
              <w:suppressAutoHyphens/>
              <w:ind w:left="-142" w:right="-2"/>
              <w:jc w:val="center"/>
              <w:rPr>
                <w:sz w:val="20"/>
                <w:szCs w:val="20"/>
              </w:rPr>
            </w:pPr>
          </w:p>
        </w:tc>
        <w:tc>
          <w:tcPr>
            <w:tcW w:w="3123" w:type="pct"/>
          </w:tcPr>
          <w:p w:rsidR="0000341A" w:rsidRPr="001D6B5B" w:rsidRDefault="0000341A" w:rsidP="00F1353C">
            <w:pPr>
              <w:suppressAutoHyphens/>
              <w:ind w:right="-2"/>
              <w:rPr>
                <w:sz w:val="20"/>
                <w:szCs w:val="20"/>
              </w:rPr>
            </w:pPr>
            <w:r w:rsidRPr="001D6B5B">
              <w:rPr>
                <w:sz w:val="20"/>
                <w:szCs w:val="20"/>
              </w:rPr>
              <w:t>высоковольтной аппаратуры</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60</w:t>
            </w:r>
          </w:p>
        </w:tc>
      </w:tr>
      <w:tr w:rsidR="0000341A" w:rsidRPr="001D6B5B" w:rsidTr="0000341A">
        <w:trPr>
          <w:trHeight w:val="510"/>
        </w:trPr>
        <w:tc>
          <w:tcPr>
            <w:tcW w:w="1136" w:type="pct"/>
            <w:vMerge/>
          </w:tcPr>
          <w:p w:rsidR="0000341A" w:rsidRPr="001D6B5B" w:rsidRDefault="0000341A" w:rsidP="00F1353C">
            <w:pPr>
              <w:suppressAutoHyphens/>
              <w:ind w:right="-2"/>
              <w:jc w:val="center"/>
              <w:rPr>
                <w:noProof/>
                <w:sz w:val="20"/>
                <w:szCs w:val="20"/>
              </w:rPr>
            </w:pPr>
          </w:p>
        </w:tc>
        <w:tc>
          <w:tcPr>
            <w:tcW w:w="3123" w:type="pct"/>
          </w:tcPr>
          <w:p w:rsidR="0000341A" w:rsidRPr="001D6B5B" w:rsidRDefault="0000341A" w:rsidP="00F1353C">
            <w:pPr>
              <w:suppressAutoHyphens/>
              <w:ind w:right="-2"/>
              <w:rPr>
                <w:sz w:val="20"/>
                <w:szCs w:val="20"/>
              </w:rPr>
            </w:pPr>
            <w:r w:rsidRPr="001D6B5B">
              <w:rPr>
                <w:sz w:val="20"/>
                <w:szCs w:val="20"/>
              </w:rPr>
              <w:t>низковольтной аппаратуры и светотехнического оборудования</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55</w:t>
            </w:r>
          </w:p>
        </w:tc>
      </w:tr>
      <w:tr w:rsidR="0000341A" w:rsidRPr="001D6B5B" w:rsidTr="0000341A">
        <w:trPr>
          <w:trHeight w:val="227"/>
        </w:trPr>
        <w:tc>
          <w:tcPr>
            <w:tcW w:w="1136" w:type="pct"/>
            <w:vMerge/>
          </w:tcPr>
          <w:p w:rsidR="0000341A" w:rsidRPr="001D6B5B" w:rsidRDefault="0000341A" w:rsidP="00F1353C">
            <w:pPr>
              <w:suppressAutoHyphens/>
              <w:ind w:right="-2"/>
              <w:jc w:val="center"/>
              <w:rPr>
                <w:noProof/>
                <w:sz w:val="20"/>
                <w:szCs w:val="20"/>
              </w:rPr>
            </w:pPr>
          </w:p>
        </w:tc>
        <w:tc>
          <w:tcPr>
            <w:tcW w:w="3123" w:type="pct"/>
          </w:tcPr>
          <w:p w:rsidR="0000341A" w:rsidRPr="001D6B5B" w:rsidRDefault="0000341A" w:rsidP="00F1353C">
            <w:pPr>
              <w:suppressAutoHyphens/>
              <w:ind w:right="-2"/>
              <w:rPr>
                <w:sz w:val="20"/>
                <w:szCs w:val="20"/>
              </w:rPr>
            </w:pPr>
            <w:r w:rsidRPr="001D6B5B">
              <w:rPr>
                <w:sz w:val="20"/>
                <w:szCs w:val="20"/>
              </w:rPr>
              <w:t>трансформаторов</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45</w:t>
            </w:r>
          </w:p>
        </w:tc>
      </w:tr>
      <w:tr w:rsidR="0000341A" w:rsidRPr="001D6B5B" w:rsidTr="0000341A">
        <w:trPr>
          <w:trHeight w:val="227"/>
        </w:trPr>
        <w:tc>
          <w:tcPr>
            <w:tcW w:w="1136" w:type="pct"/>
            <w:vMerge/>
          </w:tcPr>
          <w:p w:rsidR="0000341A" w:rsidRPr="001D6B5B" w:rsidRDefault="0000341A" w:rsidP="00F1353C">
            <w:pPr>
              <w:suppressAutoHyphens/>
              <w:ind w:right="-2"/>
              <w:jc w:val="center"/>
              <w:rPr>
                <w:noProof/>
                <w:sz w:val="20"/>
                <w:szCs w:val="20"/>
              </w:rPr>
            </w:pPr>
          </w:p>
        </w:tc>
        <w:tc>
          <w:tcPr>
            <w:tcW w:w="3123" w:type="pct"/>
          </w:tcPr>
          <w:p w:rsidR="0000341A" w:rsidRPr="001D6B5B" w:rsidRDefault="0000341A" w:rsidP="00F1353C">
            <w:pPr>
              <w:suppressAutoHyphens/>
              <w:ind w:right="-2"/>
              <w:rPr>
                <w:sz w:val="20"/>
                <w:szCs w:val="20"/>
              </w:rPr>
            </w:pPr>
            <w:r w:rsidRPr="001D6B5B">
              <w:rPr>
                <w:sz w:val="20"/>
                <w:szCs w:val="20"/>
              </w:rPr>
              <w:t>кабельной продукции</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45</w:t>
            </w:r>
          </w:p>
        </w:tc>
      </w:tr>
      <w:tr w:rsidR="0000341A" w:rsidRPr="001D6B5B" w:rsidTr="0000341A">
        <w:trPr>
          <w:trHeight w:val="227"/>
        </w:trPr>
        <w:tc>
          <w:tcPr>
            <w:tcW w:w="1136" w:type="pct"/>
            <w:vMerge/>
          </w:tcPr>
          <w:p w:rsidR="0000341A" w:rsidRPr="001D6B5B" w:rsidRDefault="0000341A" w:rsidP="00F1353C">
            <w:pPr>
              <w:suppressAutoHyphens/>
              <w:ind w:right="-2"/>
              <w:jc w:val="center"/>
              <w:rPr>
                <w:noProof/>
                <w:sz w:val="20"/>
                <w:szCs w:val="20"/>
              </w:rPr>
            </w:pPr>
          </w:p>
        </w:tc>
        <w:tc>
          <w:tcPr>
            <w:tcW w:w="3123" w:type="pct"/>
          </w:tcPr>
          <w:p w:rsidR="0000341A" w:rsidRPr="001D6B5B" w:rsidRDefault="0000341A" w:rsidP="00F1353C">
            <w:pPr>
              <w:suppressAutoHyphens/>
              <w:ind w:right="-2"/>
              <w:rPr>
                <w:sz w:val="20"/>
                <w:szCs w:val="20"/>
              </w:rPr>
            </w:pPr>
            <w:r w:rsidRPr="001D6B5B">
              <w:rPr>
                <w:sz w:val="20"/>
                <w:szCs w:val="20"/>
              </w:rPr>
              <w:t>электроламповые</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45</w:t>
            </w:r>
          </w:p>
        </w:tc>
      </w:tr>
      <w:tr w:rsidR="0000341A" w:rsidRPr="001D6B5B" w:rsidTr="0000341A">
        <w:trPr>
          <w:trHeight w:val="227"/>
        </w:trPr>
        <w:tc>
          <w:tcPr>
            <w:tcW w:w="1136" w:type="pct"/>
            <w:vMerge/>
          </w:tcPr>
          <w:p w:rsidR="0000341A" w:rsidRPr="001D6B5B" w:rsidRDefault="0000341A" w:rsidP="00F1353C">
            <w:pPr>
              <w:suppressAutoHyphens/>
              <w:ind w:right="-2"/>
              <w:jc w:val="center"/>
              <w:rPr>
                <w:noProof/>
                <w:sz w:val="20"/>
                <w:szCs w:val="20"/>
              </w:rPr>
            </w:pPr>
          </w:p>
        </w:tc>
        <w:tc>
          <w:tcPr>
            <w:tcW w:w="3123" w:type="pct"/>
          </w:tcPr>
          <w:p w:rsidR="0000341A" w:rsidRPr="001D6B5B" w:rsidRDefault="0000341A" w:rsidP="00F1353C">
            <w:pPr>
              <w:suppressAutoHyphens/>
              <w:ind w:right="-2"/>
              <w:rPr>
                <w:sz w:val="20"/>
                <w:szCs w:val="20"/>
              </w:rPr>
            </w:pPr>
            <w:r w:rsidRPr="001D6B5B">
              <w:rPr>
                <w:sz w:val="20"/>
                <w:szCs w:val="20"/>
              </w:rPr>
              <w:t>электроизоляционных материалов</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57</w:t>
            </w:r>
          </w:p>
        </w:tc>
      </w:tr>
      <w:tr w:rsidR="0000341A" w:rsidRPr="001D6B5B" w:rsidTr="0000341A">
        <w:trPr>
          <w:trHeight w:val="227"/>
        </w:trPr>
        <w:tc>
          <w:tcPr>
            <w:tcW w:w="1136" w:type="pct"/>
            <w:vMerge/>
          </w:tcPr>
          <w:p w:rsidR="0000341A" w:rsidRPr="001D6B5B" w:rsidRDefault="0000341A" w:rsidP="00F1353C">
            <w:pPr>
              <w:suppressAutoHyphens/>
              <w:ind w:right="-2"/>
              <w:jc w:val="center"/>
              <w:rPr>
                <w:noProof/>
                <w:sz w:val="20"/>
                <w:szCs w:val="20"/>
              </w:rPr>
            </w:pPr>
          </w:p>
        </w:tc>
        <w:tc>
          <w:tcPr>
            <w:tcW w:w="3123" w:type="pct"/>
          </w:tcPr>
          <w:p w:rsidR="0000341A" w:rsidRPr="001D6B5B" w:rsidRDefault="0000341A" w:rsidP="00F1353C">
            <w:pPr>
              <w:suppressAutoHyphens/>
              <w:ind w:right="-2"/>
              <w:rPr>
                <w:sz w:val="20"/>
                <w:szCs w:val="20"/>
              </w:rPr>
            </w:pPr>
            <w:r w:rsidRPr="001D6B5B">
              <w:rPr>
                <w:sz w:val="20"/>
                <w:szCs w:val="20"/>
              </w:rPr>
              <w:t xml:space="preserve">аккумуляторные </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 xml:space="preserve">55 </w:t>
            </w:r>
          </w:p>
        </w:tc>
      </w:tr>
      <w:tr w:rsidR="0000341A" w:rsidRPr="001D6B5B" w:rsidTr="0000341A">
        <w:trPr>
          <w:trHeight w:val="227"/>
        </w:trPr>
        <w:tc>
          <w:tcPr>
            <w:tcW w:w="1136" w:type="pct"/>
            <w:vMerge/>
          </w:tcPr>
          <w:p w:rsidR="0000341A" w:rsidRPr="001D6B5B" w:rsidRDefault="0000341A" w:rsidP="00F1353C">
            <w:pPr>
              <w:suppressAutoHyphens/>
              <w:ind w:right="-2"/>
              <w:jc w:val="center"/>
              <w:rPr>
                <w:sz w:val="20"/>
                <w:szCs w:val="20"/>
              </w:rPr>
            </w:pPr>
          </w:p>
        </w:tc>
        <w:tc>
          <w:tcPr>
            <w:tcW w:w="3123" w:type="pct"/>
          </w:tcPr>
          <w:p w:rsidR="0000341A" w:rsidRPr="001D6B5B" w:rsidRDefault="0000341A" w:rsidP="00F1353C">
            <w:pPr>
              <w:suppressAutoHyphens/>
              <w:ind w:right="-2"/>
              <w:rPr>
                <w:noProof/>
                <w:sz w:val="20"/>
                <w:szCs w:val="20"/>
              </w:rPr>
            </w:pPr>
            <w:r w:rsidRPr="001D6B5B">
              <w:rPr>
                <w:sz w:val="20"/>
                <w:szCs w:val="20"/>
              </w:rPr>
              <w:t>полупроводниковых приборов</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52</w:t>
            </w:r>
          </w:p>
        </w:tc>
      </w:tr>
      <w:tr w:rsidR="0000341A" w:rsidRPr="001D6B5B" w:rsidTr="0000341A">
        <w:trPr>
          <w:trHeight w:val="601"/>
        </w:trPr>
        <w:tc>
          <w:tcPr>
            <w:tcW w:w="1136" w:type="pct"/>
            <w:vMerge w:val="restart"/>
          </w:tcPr>
          <w:p w:rsidR="0000341A" w:rsidRPr="001D6B5B" w:rsidRDefault="0000341A" w:rsidP="00F1353C">
            <w:pPr>
              <w:ind w:right="-2"/>
              <w:jc w:val="center"/>
              <w:rPr>
                <w:sz w:val="20"/>
                <w:szCs w:val="20"/>
              </w:rPr>
            </w:pPr>
            <w:r w:rsidRPr="001D6B5B">
              <w:rPr>
                <w:sz w:val="20"/>
                <w:szCs w:val="20"/>
              </w:rPr>
              <w:t xml:space="preserve">Радиопромышленность </w:t>
            </w:r>
          </w:p>
        </w:tc>
        <w:tc>
          <w:tcPr>
            <w:tcW w:w="3123" w:type="pct"/>
          </w:tcPr>
          <w:p w:rsidR="0000341A" w:rsidRPr="001D6B5B" w:rsidRDefault="0000341A" w:rsidP="00F1353C">
            <w:pPr>
              <w:ind w:right="-2"/>
              <w:rPr>
                <w:noProof/>
                <w:sz w:val="20"/>
                <w:szCs w:val="20"/>
              </w:rPr>
            </w:pPr>
            <w:r w:rsidRPr="001D6B5B">
              <w:rPr>
                <w:sz w:val="20"/>
                <w:szCs w:val="20"/>
              </w:rPr>
              <w:t>радиопромышленности при общей площади производственных зданий</w:t>
            </w:r>
          </w:p>
        </w:tc>
        <w:tc>
          <w:tcPr>
            <w:tcW w:w="741" w:type="pct"/>
          </w:tcPr>
          <w:p w:rsidR="0000341A" w:rsidRPr="001D6B5B" w:rsidRDefault="0000341A" w:rsidP="00F1353C">
            <w:pPr>
              <w:ind w:right="-2"/>
              <w:jc w:val="center"/>
              <w:rPr>
                <w:sz w:val="20"/>
                <w:szCs w:val="20"/>
              </w:rPr>
            </w:pPr>
          </w:p>
          <w:p w:rsidR="0000341A" w:rsidRPr="001D6B5B" w:rsidRDefault="0000341A" w:rsidP="00F1353C">
            <w:pPr>
              <w:ind w:right="-2"/>
              <w:jc w:val="center"/>
              <w:rPr>
                <w:noProof/>
                <w:sz w:val="20"/>
                <w:szCs w:val="20"/>
              </w:rPr>
            </w:pPr>
          </w:p>
        </w:tc>
      </w:tr>
      <w:tr w:rsidR="0000341A" w:rsidRPr="001D6B5B" w:rsidTr="0000341A">
        <w:trPr>
          <w:trHeight w:val="213"/>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175"/>
              <w:rPr>
                <w:sz w:val="20"/>
                <w:szCs w:val="20"/>
              </w:rPr>
            </w:pPr>
            <w:r w:rsidRPr="001D6B5B">
              <w:rPr>
                <w:sz w:val="20"/>
                <w:szCs w:val="20"/>
              </w:rPr>
              <w:t>до</w:t>
            </w:r>
            <w:r w:rsidRPr="001D6B5B">
              <w:rPr>
                <w:noProof/>
                <w:sz w:val="20"/>
                <w:szCs w:val="20"/>
              </w:rPr>
              <w:t xml:space="preserve"> 100</w:t>
            </w:r>
            <w:r w:rsidRPr="001D6B5B">
              <w:rPr>
                <w:sz w:val="20"/>
                <w:szCs w:val="20"/>
              </w:rPr>
              <w:t xml:space="preserve"> тыс. кв.м</w:t>
            </w:r>
          </w:p>
        </w:tc>
        <w:tc>
          <w:tcPr>
            <w:tcW w:w="741" w:type="pct"/>
          </w:tcPr>
          <w:p w:rsidR="0000341A" w:rsidRPr="001D6B5B" w:rsidRDefault="0000341A" w:rsidP="00F1353C">
            <w:pPr>
              <w:ind w:right="-2"/>
              <w:jc w:val="center"/>
              <w:rPr>
                <w:sz w:val="20"/>
                <w:szCs w:val="20"/>
              </w:rPr>
            </w:pPr>
            <w:r w:rsidRPr="001D6B5B">
              <w:rPr>
                <w:noProof/>
                <w:sz w:val="20"/>
                <w:szCs w:val="20"/>
              </w:rPr>
              <w:t>50</w:t>
            </w:r>
          </w:p>
        </w:tc>
      </w:tr>
      <w:tr w:rsidR="0000341A" w:rsidRPr="001D6B5B" w:rsidTr="0000341A">
        <w:trPr>
          <w:trHeight w:val="62"/>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noProof/>
                <w:sz w:val="20"/>
                <w:szCs w:val="20"/>
              </w:rPr>
            </w:pPr>
            <w:r w:rsidRPr="001D6B5B">
              <w:rPr>
                <w:sz w:val="20"/>
                <w:szCs w:val="20"/>
              </w:rPr>
              <w:t>более</w:t>
            </w:r>
            <w:r w:rsidRPr="001D6B5B">
              <w:rPr>
                <w:noProof/>
                <w:sz w:val="20"/>
                <w:szCs w:val="20"/>
              </w:rPr>
              <w:t xml:space="preserve"> 100</w:t>
            </w:r>
            <w:r w:rsidRPr="001D6B5B">
              <w:rPr>
                <w:sz w:val="20"/>
                <w:szCs w:val="20"/>
              </w:rPr>
              <w:t xml:space="preserve"> тыс. кв.м</w:t>
            </w:r>
          </w:p>
        </w:tc>
        <w:tc>
          <w:tcPr>
            <w:tcW w:w="741" w:type="pct"/>
          </w:tcPr>
          <w:p w:rsidR="0000341A" w:rsidRPr="001D6B5B" w:rsidRDefault="0000341A" w:rsidP="00F1353C">
            <w:pPr>
              <w:ind w:right="-2"/>
              <w:jc w:val="center"/>
              <w:rPr>
                <w:noProof/>
                <w:sz w:val="20"/>
                <w:szCs w:val="20"/>
              </w:rPr>
            </w:pPr>
            <w:r w:rsidRPr="001D6B5B">
              <w:rPr>
                <w:noProof/>
                <w:sz w:val="20"/>
                <w:szCs w:val="20"/>
              </w:rPr>
              <w:t>55</w:t>
            </w:r>
          </w:p>
        </w:tc>
      </w:tr>
      <w:tr w:rsidR="0000341A" w:rsidRPr="001D6B5B" w:rsidTr="0000341A">
        <w:trPr>
          <w:trHeight w:val="340"/>
        </w:trPr>
        <w:tc>
          <w:tcPr>
            <w:tcW w:w="1136" w:type="pct"/>
            <w:vMerge w:val="restart"/>
          </w:tcPr>
          <w:p w:rsidR="0000341A" w:rsidRPr="001D6B5B" w:rsidRDefault="0000341A" w:rsidP="00F1353C">
            <w:pPr>
              <w:ind w:right="-2"/>
              <w:jc w:val="center"/>
              <w:rPr>
                <w:sz w:val="20"/>
                <w:szCs w:val="20"/>
              </w:rPr>
            </w:pPr>
            <w:r w:rsidRPr="001D6B5B">
              <w:rPr>
                <w:sz w:val="20"/>
                <w:szCs w:val="20"/>
              </w:rPr>
              <w:t xml:space="preserve">Электронная </w:t>
            </w:r>
          </w:p>
          <w:p w:rsidR="0000341A" w:rsidRPr="001D6B5B" w:rsidRDefault="0000341A" w:rsidP="00F1353C">
            <w:pPr>
              <w:ind w:right="-2"/>
              <w:jc w:val="center"/>
              <w:rPr>
                <w:sz w:val="20"/>
                <w:szCs w:val="20"/>
              </w:rPr>
            </w:pPr>
            <w:r w:rsidRPr="001D6B5B">
              <w:rPr>
                <w:sz w:val="20"/>
                <w:szCs w:val="20"/>
              </w:rPr>
              <w:t>промышленность</w:t>
            </w:r>
          </w:p>
        </w:tc>
        <w:tc>
          <w:tcPr>
            <w:tcW w:w="3123" w:type="pct"/>
          </w:tcPr>
          <w:p w:rsidR="0000341A" w:rsidRPr="001D6B5B" w:rsidRDefault="0000341A" w:rsidP="00F1353C">
            <w:pPr>
              <w:ind w:right="-2"/>
              <w:rPr>
                <w:spacing w:val="-4"/>
                <w:sz w:val="20"/>
                <w:szCs w:val="20"/>
              </w:rPr>
            </w:pPr>
            <w:r w:rsidRPr="001D6B5B">
              <w:rPr>
                <w:sz w:val="20"/>
                <w:szCs w:val="20"/>
              </w:rPr>
              <w:t>электронной промышленности</w:t>
            </w:r>
          </w:p>
        </w:tc>
        <w:tc>
          <w:tcPr>
            <w:tcW w:w="741" w:type="pct"/>
          </w:tcPr>
          <w:p w:rsidR="0000341A" w:rsidRPr="001D6B5B" w:rsidRDefault="0000341A" w:rsidP="00F1353C">
            <w:pPr>
              <w:ind w:right="-2"/>
              <w:jc w:val="center"/>
              <w:rPr>
                <w:noProof/>
                <w:sz w:val="20"/>
                <w:szCs w:val="20"/>
              </w:rPr>
            </w:pPr>
          </w:p>
        </w:tc>
      </w:tr>
      <w:tr w:rsidR="0000341A" w:rsidRPr="001D6B5B" w:rsidTr="0000341A">
        <w:trPr>
          <w:trHeight w:val="475"/>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34"/>
              <w:rPr>
                <w:sz w:val="20"/>
                <w:szCs w:val="20"/>
              </w:rPr>
            </w:pPr>
            <w:r w:rsidRPr="001D6B5B">
              <w:rPr>
                <w:spacing w:val="-4"/>
                <w:sz w:val="20"/>
                <w:szCs w:val="20"/>
              </w:rPr>
              <w:t>а) предприятия, расположенные в одном здании (корпус, завод)</w:t>
            </w:r>
          </w:p>
        </w:tc>
        <w:tc>
          <w:tcPr>
            <w:tcW w:w="741" w:type="pct"/>
          </w:tcPr>
          <w:p w:rsidR="0000341A" w:rsidRPr="001D6B5B" w:rsidRDefault="0000341A" w:rsidP="00F1353C">
            <w:pPr>
              <w:ind w:right="-2"/>
              <w:jc w:val="center"/>
              <w:rPr>
                <w:sz w:val="20"/>
                <w:szCs w:val="20"/>
              </w:rPr>
            </w:pPr>
            <w:r w:rsidRPr="001D6B5B">
              <w:rPr>
                <w:noProof/>
                <w:sz w:val="20"/>
                <w:szCs w:val="20"/>
              </w:rPr>
              <w:t>60</w:t>
            </w:r>
          </w:p>
        </w:tc>
      </w:tr>
      <w:tr w:rsidR="0000341A" w:rsidRPr="001D6B5B" w:rsidTr="0000341A">
        <w:trPr>
          <w:trHeight w:val="301"/>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34"/>
              <w:rPr>
                <w:sz w:val="20"/>
                <w:szCs w:val="20"/>
              </w:rPr>
            </w:pPr>
            <w:r w:rsidRPr="001D6B5B">
              <w:rPr>
                <w:sz w:val="20"/>
                <w:szCs w:val="20"/>
              </w:rPr>
              <w:t>б) предприятия, расположенные в нескольких зданиях</w:t>
            </w:r>
          </w:p>
        </w:tc>
        <w:tc>
          <w:tcPr>
            <w:tcW w:w="741" w:type="pct"/>
          </w:tcPr>
          <w:p w:rsidR="0000341A" w:rsidRPr="001D6B5B" w:rsidRDefault="0000341A" w:rsidP="00F1353C">
            <w:pPr>
              <w:ind w:right="-2"/>
              <w:jc w:val="center"/>
              <w:rPr>
                <w:noProof/>
                <w:sz w:val="20"/>
                <w:szCs w:val="20"/>
              </w:rPr>
            </w:pPr>
          </w:p>
          <w:p w:rsidR="0000341A" w:rsidRPr="001D6B5B" w:rsidRDefault="0000341A" w:rsidP="00F1353C">
            <w:pPr>
              <w:ind w:right="-2"/>
              <w:jc w:val="center"/>
              <w:rPr>
                <w:noProof/>
                <w:sz w:val="20"/>
                <w:szCs w:val="20"/>
              </w:rPr>
            </w:pPr>
          </w:p>
        </w:tc>
      </w:tr>
      <w:tr w:rsidR="0000341A" w:rsidRPr="001D6B5B" w:rsidTr="0000341A">
        <w:trPr>
          <w:trHeight w:val="326"/>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sz w:val="20"/>
                <w:szCs w:val="20"/>
              </w:rPr>
            </w:pPr>
            <w:r w:rsidRPr="001D6B5B">
              <w:rPr>
                <w:sz w:val="20"/>
                <w:szCs w:val="20"/>
              </w:rPr>
              <w:t>одноэтажных</w:t>
            </w:r>
          </w:p>
        </w:tc>
        <w:tc>
          <w:tcPr>
            <w:tcW w:w="741" w:type="pct"/>
          </w:tcPr>
          <w:p w:rsidR="0000341A" w:rsidRPr="001D6B5B" w:rsidRDefault="0000341A" w:rsidP="00F1353C">
            <w:pPr>
              <w:ind w:right="-2"/>
              <w:jc w:val="center"/>
              <w:rPr>
                <w:noProof/>
                <w:sz w:val="20"/>
                <w:szCs w:val="20"/>
              </w:rPr>
            </w:pPr>
            <w:r w:rsidRPr="001D6B5B">
              <w:rPr>
                <w:noProof/>
                <w:sz w:val="20"/>
                <w:szCs w:val="20"/>
              </w:rPr>
              <w:t>55</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sz w:val="20"/>
                <w:szCs w:val="20"/>
              </w:rPr>
            </w:pPr>
            <w:r w:rsidRPr="001D6B5B">
              <w:rPr>
                <w:sz w:val="20"/>
                <w:szCs w:val="20"/>
              </w:rPr>
              <w:t>многоэтажных</w:t>
            </w:r>
          </w:p>
        </w:tc>
        <w:tc>
          <w:tcPr>
            <w:tcW w:w="741" w:type="pct"/>
          </w:tcPr>
          <w:p w:rsidR="0000341A" w:rsidRPr="001D6B5B" w:rsidRDefault="0000341A" w:rsidP="00F1353C">
            <w:pPr>
              <w:ind w:right="-2"/>
              <w:jc w:val="center"/>
              <w:rPr>
                <w:noProof/>
                <w:sz w:val="20"/>
                <w:szCs w:val="20"/>
              </w:rPr>
            </w:pPr>
            <w:r w:rsidRPr="001D6B5B">
              <w:rPr>
                <w:noProof/>
                <w:sz w:val="20"/>
                <w:szCs w:val="20"/>
              </w:rPr>
              <w:t>50</w:t>
            </w:r>
          </w:p>
        </w:tc>
      </w:tr>
      <w:tr w:rsidR="0000341A" w:rsidRPr="001D6B5B" w:rsidTr="0000341A">
        <w:trPr>
          <w:trHeight w:val="461"/>
        </w:trPr>
        <w:tc>
          <w:tcPr>
            <w:tcW w:w="1136" w:type="pct"/>
            <w:vMerge w:val="restart"/>
          </w:tcPr>
          <w:p w:rsidR="0000341A" w:rsidRPr="001D6B5B" w:rsidRDefault="0000341A" w:rsidP="00F1353C">
            <w:pPr>
              <w:ind w:right="-2"/>
              <w:jc w:val="center"/>
              <w:rPr>
                <w:sz w:val="20"/>
                <w:szCs w:val="20"/>
              </w:rPr>
            </w:pPr>
            <w:r w:rsidRPr="001D6B5B">
              <w:rPr>
                <w:sz w:val="20"/>
                <w:szCs w:val="20"/>
              </w:rPr>
              <w:lastRenderedPageBreak/>
              <w:t xml:space="preserve">Приборостроение </w:t>
            </w:r>
          </w:p>
        </w:tc>
        <w:tc>
          <w:tcPr>
            <w:tcW w:w="3123" w:type="pct"/>
          </w:tcPr>
          <w:p w:rsidR="0000341A" w:rsidRPr="001D6B5B" w:rsidRDefault="0000341A" w:rsidP="00F1353C">
            <w:pPr>
              <w:ind w:right="-2"/>
              <w:rPr>
                <w:spacing w:val="-3"/>
                <w:sz w:val="20"/>
                <w:szCs w:val="20"/>
              </w:rPr>
            </w:pPr>
            <w:r w:rsidRPr="001D6B5B">
              <w:rPr>
                <w:spacing w:val="-3"/>
                <w:sz w:val="20"/>
                <w:szCs w:val="20"/>
              </w:rPr>
              <w:t>приборостроения, средств автоматизации и систем управления</w:t>
            </w:r>
          </w:p>
        </w:tc>
        <w:tc>
          <w:tcPr>
            <w:tcW w:w="741" w:type="pct"/>
          </w:tcPr>
          <w:p w:rsidR="0000341A" w:rsidRPr="001D6B5B" w:rsidRDefault="0000341A" w:rsidP="00F1353C">
            <w:pPr>
              <w:ind w:right="-2"/>
              <w:jc w:val="center"/>
              <w:rPr>
                <w:sz w:val="20"/>
                <w:szCs w:val="20"/>
              </w:rPr>
            </w:pPr>
          </w:p>
          <w:p w:rsidR="0000341A" w:rsidRPr="001D6B5B" w:rsidRDefault="0000341A" w:rsidP="00F1353C">
            <w:pPr>
              <w:ind w:right="-2"/>
              <w:jc w:val="center"/>
              <w:rPr>
                <w:noProof/>
                <w:sz w:val="20"/>
                <w:szCs w:val="20"/>
              </w:rPr>
            </w:pPr>
            <w:r w:rsidRPr="001D6B5B">
              <w:rPr>
                <w:noProof/>
                <w:sz w:val="20"/>
                <w:szCs w:val="20"/>
              </w:rPr>
              <w:t>50</w:t>
            </w:r>
          </w:p>
        </w:tc>
      </w:tr>
      <w:tr w:rsidR="0000341A" w:rsidRPr="001D6B5B" w:rsidTr="0000341A">
        <w:trPr>
          <w:trHeight w:val="625"/>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pacing w:val="-3"/>
                <w:sz w:val="20"/>
                <w:szCs w:val="20"/>
              </w:rPr>
            </w:pPr>
            <w:r w:rsidRPr="001D6B5B">
              <w:rPr>
                <w:spacing w:val="-3"/>
                <w:sz w:val="20"/>
                <w:szCs w:val="20"/>
              </w:rPr>
              <w:t>а) при общей площади производственных  зданий</w:t>
            </w:r>
            <w:r w:rsidRPr="001D6B5B">
              <w:rPr>
                <w:noProof/>
                <w:spacing w:val="-3"/>
                <w:sz w:val="20"/>
                <w:szCs w:val="20"/>
              </w:rPr>
              <w:br/>
              <w:t>100</w:t>
            </w:r>
            <w:r w:rsidRPr="001D6B5B">
              <w:rPr>
                <w:spacing w:val="-3"/>
                <w:sz w:val="20"/>
                <w:szCs w:val="20"/>
              </w:rPr>
              <w:t xml:space="preserve"> тыс. кв.м</w:t>
            </w:r>
          </w:p>
        </w:tc>
        <w:tc>
          <w:tcPr>
            <w:tcW w:w="741" w:type="pct"/>
          </w:tcPr>
          <w:p w:rsidR="0000341A" w:rsidRPr="001D6B5B" w:rsidRDefault="0000341A" w:rsidP="00F1353C">
            <w:pPr>
              <w:ind w:right="-2"/>
              <w:jc w:val="center"/>
              <w:rPr>
                <w:sz w:val="20"/>
                <w:szCs w:val="20"/>
              </w:rPr>
            </w:pP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34"/>
              <w:rPr>
                <w:sz w:val="20"/>
                <w:szCs w:val="20"/>
              </w:rPr>
            </w:pPr>
            <w:r w:rsidRPr="001D6B5B">
              <w:rPr>
                <w:sz w:val="20"/>
                <w:szCs w:val="20"/>
              </w:rPr>
              <w:t>б) то же, более</w:t>
            </w:r>
            <w:r w:rsidRPr="001D6B5B">
              <w:rPr>
                <w:noProof/>
                <w:sz w:val="20"/>
                <w:szCs w:val="20"/>
              </w:rPr>
              <w:t xml:space="preserve"> 100</w:t>
            </w:r>
            <w:r w:rsidRPr="001D6B5B">
              <w:rPr>
                <w:sz w:val="20"/>
                <w:szCs w:val="20"/>
              </w:rPr>
              <w:t xml:space="preserve"> тыс. кв.м</w:t>
            </w:r>
          </w:p>
        </w:tc>
        <w:tc>
          <w:tcPr>
            <w:tcW w:w="741" w:type="pct"/>
          </w:tcPr>
          <w:p w:rsidR="0000341A" w:rsidRPr="001D6B5B" w:rsidRDefault="0000341A" w:rsidP="00F1353C">
            <w:pPr>
              <w:ind w:right="-2"/>
              <w:jc w:val="center"/>
              <w:rPr>
                <w:noProof/>
                <w:sz w:val="20"/>
                <w:szCs w:val="20"/>
              </w:rPr>
            </w:pPr>
            <w:r w:rsidRPr="001D6B5B">
              <w:rPr>
                <w:noProof/>
                <w:sz w:val="20"/>
                <w:szCs w:val="20"/>
              </w:rPr>
              <w:t>55</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34"/>
              <w:rPr>
                <w:sz w:val="20"/>
                <w:szCs w:val="20"/>
              </w:rPr>
            </w:pPr>
            <w:r w:rsidRPr="001D6B5B">
              <w:rPr>
                <w:sz w:val="20"/>
                <w:szCs w:val="20"/>
              </w:rPr>
              <w:t>в) при применении ртути и стекловарения</w:t>
            </w:r>
          </w:p>
        </w:tc>
        <w:tc>
          <w:tcPr>
            <w:tcW w:w="741" w:type="pct"/>
          </w:tcPr>
          <w:p w:rsidR="0000341A" w:rsidRPr="001D6B5B" w:rsidRDefault="0000341A" w:rsidP="00F1353C">
            <w:pPr>
              <w:ind w:right="-2"/>
              <w:jc w:val="center"/>
              <w:rPr>
                <w:noProof/>
                <w:sz w:val="20"/>
                <w:szCs w:val="20"/>
              </w:rPr>
            </w:pPr>
            <w:r w:rsidRPr="001D6B5B">
              <w:rPr>
                <w:noProof/>
                <w:sz w:val="20"/>
                <w:szCs w:val="20"/>
              </w:rPr>
              <w:t>30</w:t>
            </w:r>
          </w:p>
        </w:tc>
      </w:tr>
      <w:tr w:rsidR="0000341A" w:rsidRPr="001D6B5B" w:rsidTr="0000341A">
        <w:trPr>
          <w:trHeight w:val="126"/>
        </w:trPr>
        <w:tc>
          <w:tcPr>
            <w:tcW w:w="1136" w:type="pct"/>
            <w:vMerge w:val="restart"/>
          </w:tcPr>
          <w:p w:rsidR="0000341A" w:rsidRPr="001D6B5B" w:rsidRDefault="0000341A" w:rsidP="00F1353C">
            <w:pPr>
              <w:ind w:right="-2"/>
              <w:jc w:val="center"/>
              <w:rPr>
                <w:sz w:val="20"/>
                <w:szCs w:val="20"/>
              </w:rPr>
            </w:pPr>
            <w:r w:rsidRPr="001D6B5B">
              <w:rPr>
                <w:sz w:val="20"/>
                <w:szCs w:val="20"/>
              </w:rPr>
              <w:t xml:space="preserve">Медицинская </w:t>
            </w:r>
          </w:p>
          <w:p w:rsidR="0000341A" w:rsidRPr="001D6B5B" w:rsidRDefault="0000341A" w:rsidP="00F1353C">
            <w:pPr>
              <w:ind w:right="-2"/>
              <w:jc w:val="center"/>
              <w:rPr>
                <w:sz w:val="20"/>
                <w:szCs w:val="20"/>
              </w:rPr>
            </w:pPr>
            <w:r w:rsidRPr="001D6B5B">
              <w:rPr>
                <w:sz w:val="20"/>
                <w:szCs w:val="20"/>
              </w:rPr>
              <w:t>промышленность</w:t>
            </w:r>
          </w:p>
        </w:tc>
        <w:tc>
          <w:tcPr>
            <w:tcW w:w="3123" w:type="pct"/>
          </w:tcPr>
          <w:p w:rsidR="0000341A" w:rsidRPr="001D6B5B" w:rsidRDefault="0000341A" w:rsidP="00F1353C">
            <w:pPr>
              <w:ind w:right="-2"/>
              <w:rPr>
                <w:sz w:val="20"/>
                <w:szCs w:val="20"/>
              </w:rPr>
            </w:pPr>
            <w:r w:rsidRPr="001D6B5B">
              <w:rPr>
                <w:sz w:val="20"/>
                <w:szCs w:val="20"/>
              </w:rPr>
              <w:t>химико-фармацевтические</w:t>
            </w:r>
          </w:p>
        </w:tc>
        <w:tc>
          <w:tcPr>
            <w:tcW w:w="741" w:type="pct"/>
          </w:tcPr>
          <w:p w:rsidR="0000341A" w:rsidRPr="001D6B5B" w:rsidRDefault="0000341A" w:rsidP="00F1353C">
            <w:pPr>
              <w:ind w:right="-2"/>
              <w:jc w:val="center"/>
              <w:rPr>
                <w:noProof/>
                <w:sz w:val="20"/>
                <w:szCs w:val="20"/>
              </w:rPr>
            </w:pPr>
            <w:r w:rsidRPr="001D6B5B">
              <w:rPr>
                <w:noProof/>
                <w:sz w:val="20"/>
                <w:szCs w:val="20"/>
              </w:rPr>
              <w:t>32</w:t>
            </w:r>
          </w:p>
        </w:tc>
      </w:tr>
      <w:tr w:rsidR="0000341A" w:rsidRPr="001D6B5B" w:rsidTr="0000341A">
        <w:trPr>
          <w:trHeight w:val="62"/>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медико-инструментальные</w:t>
            </w:r>
          </w:p>
        </w:tc>
        <w:tc>
          <w:tcPr>
            <w:tcW w:w="741" w:type="pct"/>
          </w:tcPr>
          <w:p w:rsidR="0000341A" w:rsidRPr="001D6B5B" w:rsidRDefault="0000341A" w:rsidP="00F1353C">
            <w:pPr>
              <w:ind w:right="-2"/>
              <w:jc w:val="center"/>
              <w:rPr>
                <w:noProof/>
                <w:sz w:val="20"/>
                <w:szCs w:val="20"/>
              </w:rPr>
            </w:pPr>
            <w:r w:rsidRPr="001D6B5B">
              <w:rPr>
                <w:noProof/>
                <w:sz w:val="20"/>
                <w:szCs w:val="20"/>
              </w:rPr>
              <w:t>43</w:t>
            </w:r>
          </w:p>
        </w:tc>
      </w:tr>
      <w:tr w:rsidR="0000341A" w:rsidRPr="001D6B5B" w:rsidTr="0000341A">
        <w:trPr>
          <w:trHeight w:val="62"/>
        </w:trPr>
        <w:tc>
          <w:tcPr>
            <w:tcW w:w="1136" w:type="pct"/>
          </w:tcPr>
          <w:p w:rsidR="0000341A" w:rsidRPr="001D6B5B" w:rsidRDefault="0000341A" w:rsidP="00F1353C">
            <w:pPr>
              <w:ind w:left="-57" w:right="-2"/>
              <w:jc w:val="center"/>
              <w:rPr>
                <w:spacing w:val="-4"/>
                <w:sz w:val="20"/>
                <w:szCs w:val="20"/>
              </w:rPr>
            </w:pPr>
            <w:r w:rsidRPr="001D6B5B">
              <w:rPr>
                <w:spacing w:val="-4"/>
                <w:sz w:val="20"/>
                <w:szCs w:val="20"/>
              </w:rPr>
              <w:t>Тяжелое машиностроение</w:t>
            </w:r>
          </w:p>
        </w:tc>
        <w:tc>
          <w:tcPr>
            <w:tcW w:w="3123" w:type="pct"/>
          </w:tcPr>
          <w:p w:rsidR="0000341A" w:rsidRPr="001D6B5B" w:rsidRDefault="0000341A" w:rsidP="00F1353C">
            <w:pPr>
              <w:ind w:right="-2"/>
              <w:rPr>
                <w:sz w:val="20"/>
                <w:szCs w:val="20"/>
              </w:rPr>
            </w:pPr>
            <w:r w:rsidRPr="001D6B5B">
              <w:rPr>
                <w:sz w:val="20"/>
                <w:szCs w:val="20"/>
              </w:rPr>
              <w:t>подъемно-транспортного оборудования</w:t>
            </w:r>
          </w:p>
        </w:tc>
        <w:tc>
          <w:tcPr>
            <w:tcW w:w="741" w:type="pct"/>
          </w:tcPr>
          <w:p w:rsidR="0000341A" w:rsidRPr="001D6B5B" w:rsidRDefault="0000341A" w:rsidP="00F1353C">
            <w:pPr>
              <w:ind w:right="-2"/>
              <w:jc w:val="center"/>
              <w:rPr>
                <w:noProof/>
                <w:sz w:val="20"/>
                <w:szCs w:val="20"/>
              </w:rPr>
            </w:pPr>
            <w:r w:rsidRPr="001D6B5B">
              <w:rPr>
                <w:noProof/>
                <w:sz w:val="20"/>
                <w:szCs w:val="20"/>
              </w:rPr>
              <w:t>52</w:t>
            </w:r>
          </w:p>
        </w:tc>
      </w:tr>
      <w:tr w:rsidR="0000341A" w:rsidRPr="001D6B5B" w:rsidTr="0000341A">
        <w:trPr>
          <w:trHeight w:val="134"/>
        </w:trPr>
        <w:tc>
          <w:tcPr>
            <w:tcW w:w="1136" w:type="pct"/>
            <w:vMerge w:val="restart"/>
          </w:tcPr>
          <w:p w:rsidR="0000341A" w:rsidRPr="001D6B5B" w:rsidRDefault="0000341A" w:rsidP="00F1353C">
            <w:pPr>
              <w:ind w:right="-2"/>
              <w:jc w:val="center"/>
              <w:rPr>
                <w:sz w:val="20"/>
                <w:szCs w:val="20"/>
              </w:rPr>
            </w:pPr>
            <w:r w:rsidRPr="001D6B5B">
              <w:rPr>
                <w:sz w:val="20"/>
                <w:szCs w:val="20"/>
              </w:rPr>
              <w:t xml:space="preserve">Химическое </w:t>
            </w:r>
          </w:p>
          <w:p w:rsidR="0000341A" w:rsidRPr="001D6B5B" w:rsidRDefault="0000341A" w:rsidP="00F1353C">
            <w:pPr>
              <w:ind w:right="-2"/>
              <w:jc w:val="center"/>
              <w:rPr>
                <w:sz w:val="20"/>
                <w:szCs w:val="20"/>
              </w:rPr>
            </w:pPr>
            <w:r w:rsidRPr="001D6B5B">
              <w:rPr>
                <w:sz w:val="20"/>
                <w:szCs w:val="20"/>
              </w:rPr>
              <w:t>машиностроение</w:t>
            </w:r>
          </w:p>
        </w:tc>
        <w:tc>
          <w:tcPr>
            <w:tcW w:w="3123" w:type="pct"/>
          </w:tcPr>
          <w:p w:rsidR="0000341A" w:rsidRPr="001D6B5B" w:rsidRDefault="0000341A" w:rsidP="00F1353C">
            <w:pPr>
              <w:ind w:right="-2"/>
              <w:rPr>
                <w:sz w:val="20"/>
                <w:szCs w:val="20"/>
              </w:rPr>
            </w:pPr>
            <w:r w:rsidRPr="001D6B5B">
              <w:rPr>
                <w:sz w:val="20"/>
                <w:szCs w:val="20"/>
              </w:rPr>
              <w:t>оборудования и арматуры для целлюлозно-бумажной промышленности</w:t>
            </w:r>
          </w:p>
        </w:tc>
        <w:tc>
          <w:tcPr>
            <w:tcW w:w="741" w:type="pct"/>
          </w:tcPr>
          <w:p w:rsidR="0000341A" w:rsidRPr="001D6B5B" w:rsidRDefault="0000341A" w:rsidP="00F1353C">
            <w:pPr>
              <w:ind w:right="-2"/>
              <w:jc w:val="center"/>
              <w:rPr>
                <w:noProof/>
                <w:sz w:val="20"/>
                <w:szCs w:val="20"/>
              </w:rPr>
            </w:pPr>
            <w:r w:rsidRPr="001D6B5B">
              <w:rPr>
                <w:noProof/>
                <w:sz w:val="20"/>
                <w:szCs w:val="20"/>
              </w:rPr>
              <w:t>50</w:t>
            </w:r>
          </w:p>
        </w:tc>
      </w:tr>
      <w:tr w:rsidR="0000341A" w:rsidRPr="001D6B5B" w:rsidTr="0000341A">
        <w:trPr>
          <w:trHeight w:val="134"/>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промышленной трубопроводной арматуры</w:t>
            </w:r>
          </w:p>
        </w:tc>
        <w:tc>
          <w:tcPr>
            <w:tcW w:w="741" w:type="pct"/>
          </w:tcPr>
          <w:p w:rsidR="0000341A" w:rsidRPr="001D6B5B" w:rsidRDefault="0000341A" w:rsidP="00F1353C">
            <w:pPr>
              <w:ind w:right="-2"/>
              <w:jc w:val="center"/>
              <w:rPr>
                <w:noProof/>
                <w:sz w:val="20"/>
                <w:szCs w:val="20"/>
              </w:rPr>
            </w:pPr>
            <w:r w:rsidRPr="001D6B5B">
              <w:rPr>
                <w:noProof/>
                <w:sz w:val="20"/>
                <w:szCs w:val="20"/>
              </w:rPr>
              <w:t>55</w:t>
            </w:r>
          </w:p>
        </w:tc>
      </w:tr>
      <w:tr w:rsidR="0000341A" w:rsidRPr="001D6B5B" w:rsidTr="0000341A">
        <w:trPr>
          <w:trHeight w:val="134"/>
        </w:trPr>
        <w:tc>
          <w:tcPr>
            <w:tcW w:w="1136" w:type="pct"/>
            <w:vMerge w:val="restart"/>
          </w:tcPr>
          <w:p w:rsidR="0000341A" w:rsidRPr="001D6B5B" w:rsidRDefault="0000341A" w:rsidP="00F1353C">
            <w:pPr>
              <w:ind w:right="-2"/>
              <w:jc w:val="center"/>
              <w:rPr>
                <w:sz w:val="20"/>
                <w:szCs w:val="20"/>
              </w:rPr>
            </w:pPr>
            <w:r w:rsidRPr="001D6B5B">
              <w:rPr>
                <w:sz w:val="20"/>
                <w:szCs w:val="20"/>
              </w:rPr>
              <w:t>Станкостроение</w:t>
            </w:r>
          </w:p>
        </w:tc>
        <w:tc>
          <w:tcPr>
            <w:tcW w:w="3123" w:type="pct"/>
          </w:tcPr>
          <w:p w:rsidR="0000341A" w:rsidRPr="001D6B5B" w:rsidRDefault="0000341A" w:rsidP="00F1353C">
            <w:pPr>
              <w:ind w:right="-2"/>
              <w:rPr>
                <w:sz w:val="20"/>
                <w:szCs w:val="20"/>
              </w:rPr>
            </w:pPr>
            <w:r w:rsidRPr="001D6B5B">
              <w:rPr>
                <w:sz w:val="20"/>
                <w:szCs w:val="20"/>
              </w:rPr>
              <w:t>металлорежущих станков, деревообрабатывающего оборудования</w:t>
            </w:r>
          </w:p>
        </w:tc>
        <w:tc>
          <w:tcPr>
            <w:tcW w:w="741" w:type="pct"/>
          </w:tcPr>
          <w:p w:rsidR="0000341A" w:rsidRPr="001D6B5B" w:rsidRDefault="0000341A" w:rsidP="00F1353C">
            <w:pPr>
              <w:ind w:right="-2"/>
              <w:jc w:val="center"/>
              <w:rPr>
                <w:noProof/>
                <w:sz w:val="20"/>
                <w:szCs w:val="20"/>
              </w:rPr>
            </w:pPr>
            <w:r w:rsidRPr="001D6B5B">
              <w:rPr>
                <w:noProof/>
                <w:sz w:val="20"/>
                <w:szCs w:val="20"/>
              </w:rPr>
              <w:t>50</w:t>
            </w:r>
          </w:p>
        </w:tc>
      </w:tr>
      <w:tr w:rsidR="0000341A" w:rsidRPr="001D6B5B" w:rsidTr="0000341A">
        <w:trPr>
          <w:trHeight w:val="134"/>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инструментальные</w:t>
            </w:r>
          </w:p>
        </w:tc>
        <w:tc>
          <w:tcPr>
            <w:tcW w:w="741" w:type="pct"/>
          </w:tcPr>
          <w:p w:rsidR="0000341A" w:rsidRPr="001D6B5B" w:rsidRDefault="0000341A" w:rsidP="00F1353C">
            <w:pPr>
              <w:ind w:right="-2"/>
              <w:jc w:val="center"/>
              <w:rPr>
                <w:noProof/>
                <w:sz w:val="20"/>
                <w:szCs w:val="20"/>
              </w:rPr>
            </w:pPr>
            <w:r w:rsidRPr="001D6B5B">
              <w:rPr>
                <w:noProof/>
                <w:sz w:val="20"/>
                <w:szCs w:val="20"/>
              </w:rPr>
              <w:t>60</w:t>
            </w:r>
          </w:p>
        </w:tc>
      </w:tr>
      <w:tr w:rsidR="0000341A" w:rsidRPr="001D6B5B" w:rsidTr="0000341A">
        <w:trPr>
          <w:trHeight w:val="134"/>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искусственных алмазов, абразивных материалов и инструментов из них</w:t>
            </w:r>
          </w:p>
        </w:tc>
        <w:tc>
          <w:tcPr>
            <w:tcW w:w="741" w:type="pct"/>
          </w:tcPr>
          <w:p w:rsidR="0000341A" w:rsidRPr="001D6B5B" w:rsidRDefault="0000341A" w:rsidP="00F1353C">
            <w:pPr>
              <w:ind w:right="-2"/>
              <w:jc w:val="center"/>
              <w:rPr>
                <w:noProof/>
                <w:sz w:val="20"/>
                <w:szCs w:val="20"/>
              </w:rPr>
            </w:pPr>
            <w:r w:rsidRPr="001D6B5B">
              <w:rPr>
                <w:noProof/>
                <w:sz w:val="20"/>
                <w:szCs w:val="20"/>
              </w:rPr>
              <w:t>50</w:t>
            </w:r>
          </w:p>
        </w:tc>
      </w:tr>
      <w:tr w:rsidR="0000341A" w:rsidRPr="001D6B5B" w:rsidTr="0000341A">
        <w:trPr>
          <w:trHeight w:val="134"/>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литья</w:t>
            </w:r>
          </w:p>
        </w:tc>
        <w:tc>
          <w:tcPr>
            <w:tcW w:w="741" w:type="pct"/>
          </w:tcPr>
          <w:p w:rsidR="0000341A" w:rsidRPr="001D6B5B" w:rsidRDefault="0000341A" w:rsidP="00F1353C">
            <w:pPr>
              <w:ind w:right="-2"/>
              <w:jc w:val="center"/>
              <w:rPr>
                <w:noProof/>
                <w:sz w:val="20"/>
                <w:szCs w:val="20"/>
              </w:rPr>
            </w:pPr>
            <w:r w:rsidRPr="001D6B5B">
              <w:rPr>
                <w:noProof/>
                <w:sz w:val="20"/>
                <w:szCs w:val="20"/>
              </w:rPr>
              <w:t>50</w:t>
            </w:r>
          </w:p>
        </w:tc>
      </w:tr>
      <w:tr w:rsidR="0000341A" w:rsidRPr="001D6B5B" w:rsidTr="0000341A">
        <w:trPr>
          <w:trHeight w:val="134"/>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поковок и штамповок</w:t>
            </w:r>
          </w:p>
        </w:tc>
        <w:tc>
          <w:tcPr>
            <w:tcW w:w="741" w:type="pct"/>
          </w:tcPr>
          <w:p w:rsidR="0000341A" w:rsidRPr="001D6B5B" w:rsidRDefault="0000341A" w:rsidP="00F1353C">
            <w:pPr>
              <w:ind w:right="-2"/>
              <w:jc w:val="center"/>
              <w:rPr>
                <w:noProof/>
                <w:sz w:val="20"/>
                <w:szCs w:val="20"/>
              </w:rPr>
            </w:pPr>
            <w:r w:rsidRPr="001D6B5B">
              <w:rPr>
                <w:noProof/>
                <w:sz w:val="20"/>
                <w:szCs w:val="20"/>
              </w:rPr>
              <w:t>50</w:t>
            </w:r>
          </w:p>
        </w:tc>
      </w:tr>
      <w:tr w:rsidR="0000341A" w:rsidRPr="001D6B5B" w:rsidTr="0000341A">
        <w:trPr>
          <w:trHeight w:val="134"/>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сварных конструкций для машиностроения</w:t>
            </w:r>
          </w:p>
        </w:tc>
        <w:tc>
          <w:tcPr>
            <w:tcW w:w="741" w:type="pct"/>
          </w:tcPr>
          <w:p w:rsidR="0000341A" w:rsidRPr="001D6B5B" w:rsidRDefault="0000341A" w:rsidP="00F1353C">
            <w:pPr>
              <w:ind w:right="-2"/>
              <w:jc w:val="center"/>
              <w:rPr>
                <w:noProof/>
                <w:sz w:val="20"/>
                <w:szCs w:val="20"/>
              </w:rPr>
            </w:pPr>
            <w:r w:rsidRPr="001D6B5B">
              <w:rPr>
                <w:noProof/>
                <w:sz w:val="20"/>
                <w:szCs w:val="20"/>
              </w:rPr>
              <w:t>50</w:t>
            </w:r>
          </w:p>
        </w:tc>
      </w:tr>
      <w:tr w:rsidR="0000341A" w:rsidRPr="001D6B5B" w:rsidTr="0000341A">
        <w:trPr>
          <w:trHeight w:val="134"/>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 xml:space="preserve">изделий общемашиностроительного применения </w:t>
            </w:r>
          </w:p>
        </w:tc>
        <w:tc>
          <w:tcPr>
            <w:tcW w:w="741" w:type="pct"/>
          </w:tcPr>
          <w:p w:rsidR="0000341A" w:rsidRPr="001D6B5B" w:rsidRDefault="0000341A" w:rsidP="00F1353C">
            <w:pPr>
              <w:ind w:right="-2"/>
              <w:jc w:val="center"/>
              <w:rPr>
                <w:noProof/>
                <w:sz w:val="20"/>
                <w:szCs w:val="20"/>
              </w:rPr>
            </w:pPr>
            <w:r w:rsidRPr="001D6B5B">
              <w:rPr>
                <w:noProof/>
                <w:sz w:val="20"/>
                <w:szCs w:val="20"/>
              </w:rPr>
              <w:t>52</w:t>
            </w:r>
          </w:p>
        </w:tc>
      </w:tr>
      <w:tr w:rsidR="0000341A" w:rsidRPr="001D6B5B" w:rsidTr="0000341A">
        <w:trPr>
          <w:trHeight w:val="227"/>
        </w:trPr>
        <w:tc>
          <w:tcPr>
            <w:tcW w:w="1136" w:type="pct"/>
            <w:vMerge w:val="restart"/>
          </w:tcPr>
          <w:p w:rsidR="0000341A" w:rsidRPr="001D6B5B" w:rsidRDefault="0000341A" w:rsidP="00F1353C">
            <w:pPr>
              <w:ind w:right="-2"/>
              <w:jc w:val="center"/>
              <w:rPr>
                <w:sz w:val="20"/>
                <w:szCs w:val="20"/>
              </w:rPr>
            </w:pPr>
            <w:r w:rsidRPr="001D6B5B">
              <w:rPr>
                <w:sz w:val="20"/>
                <w:szCs w:val="20"/>
              </w:rPr>
              <w:t xml:space="preserve">Автомобильная </w:t>
            </w:r>
          </w:p>
          <w:p w:rsidR="0000341A" w:rsidRPr="001D6B5B" w:rsidRDefault="0000341A" w:rsidP="00F1353C">
            <w:pPr>
              <w:ind w:right="-2"/>
              <w:jc w:val="center"/>
              <w:rPr>
                <w:sz w:val="20"/>
                <w:szCs w:val="20"/>
              </w:rPr>
            </w:pPr>
            <w:r w:rsidRPr="001D6B5B">
              <w:rPr>
                <w:sz w:val="20"/>
                <w:szCs w:val="20"/>
              </w:rPr>
              <w:t>промышленность</w:t>
            </w:r>
          </w:p>
        </w:tc>
        <w:tc>
          <w:tcPr>
            <w:tcW w:w="3123" w:type="pct"/>
            <w:tcBorders>
              <w:bottom w:val="nil"/>
            </w:tcBorders>
          </w:tcPr>
          <w:p w:rsidR="0000341A" w:rsidRPr="001D6B5B" w:rsidRDefault="0000341A" w:rsidP="00F1353C">
            <w:pPr>
              <w:ind w:right="-2"/>
              <w:rPr>
                <w:sz w:val="20"/>
                <w:szCs w:val="20"/>
              </w:rPr>
            </w:pPr>
            <w:r w:rsidRPr="001D6B5B">
              <w:rPr>
                <w:sz w:val="20"/>
                <w:szCs w:val="20"/>
              </w:rPr>
              <w:t xml:space="preserve">автосборочные </w:t>
            </w:r>
          </w:p>
        </w:tc>
        <w:tc>
          <w:tcPr>
            <w:tcW w:w="741" w:type="pct"/>
            <w:tcBorders>
              <w:bottom w:val="nil"/>
            </w:tcBorders>
          </w:tcPr>
          <w:p w:rsidR="0000341A" w:rsidRPr="001D6B5B" w:rsidRDefault="0000341A" w:rsidP="00F1353C">
            <w:pPr>
              <w:ind w:right="-2"/>
              <w:jc w:val="center"/>
              <w:rPr>
                <w:noProof/>
                <w:sz w:val="20"/>
                <w:szCs w:val="20"/>
              </w:rPr>
            </w:pPr>
            <w:r w:rsidRPr="001D6B5B">
              <w:rPr>
                <w:noProof/>
                <w:sz w:val="20"/>
                <w:szCs w:val="20"/>
              </w:rPr>
              <w:t>55</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автомобильного моторостроения</w:t>
            </w:r>
          </w:p>
        </w:tc>
        <w:tc>
          <w:tcPr>
            <w:tcW w:w="741" w:type="pct"/>
          </w:tcPr>
          <w:p w:rsidR="0000341A" w:rsidRPr="001D6B5B" w:rsidRDefault="0000341A" w:rsidP="00F1353C">
            <w:pPr>
              <w:ind w:right="-2"/>
              <w:jc w:val="center"/>
              <w:rPr>
                <w:noProof/>
                <w:sz w:val="20"/>
                <w:szCs w:val="20"/>
              </w:rPr>
            </w:pPr>
            <w:r w:rsidRPr="001D6B5B">
              <w:rPr>
                <w:noProof/>
                <w:sz w:val="20"/>
                <w:szCs w:val="20"/>
              </w:rPr>
              <w:t>55</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агрегатов, узлов, запчастей</w:t>
            </w:r>
          </w:p>
        </w:tc>
        <w:tc>
          <w:tcPr>
            <w:tcW w:w="741" w:type="pct"/>
          </w:tcPr>
          <w:p w:rsidR="0000341A" w:rsidRPr="001D6B5B" w:rsidRDefault="0000341A" w:rsidP="00F1353C">
            <w:pPr>
              <w:ind w:right="-2"/>
              <w:jc w:val="center"/>
              <w:rPr>
                <w:noProof/>
                <w:sz w:val="20"/>
                <w:szCs w:val="20"/>
              </w:rPr>
            </w:pPr>
            <w:r w:rsidRPr="001D6B5B">
              <w:rPr>
                <w:noProof/>
                <w:sz w:val="20"/>
                <w:szCs w:val="20"/>
              </w:rPr>
              <w:t>55</w:t>
            </w:r>
          </w:p>
        </w:tc>
      </w:tr>
      <w:tr w:rsidR="0000341A" w:rsidRPr="001D6B5B" w:rsidTr="0000341A">
        <w:trPr>
          <w:trHeight w:val="227"/>
        </w:trPr>
        <w:tc>
          <w:tcPr>
            <w:tcW w:w="1136" w:type="pct"/>
            <w:vMerge w:val="restart"/>
          </w:tcPr>
          <w:p w:rsidR="0000341A" w:rsidRPr="001D6B5B" w:rsidRDefault="0000341A" w:rsidP="00F1353C">
            <w:pPr>
              <w:ind w:right="-2"/>
              <w:jc w:val="center"/>
              <w:rPr>
                <w:sz w:val="20"/>
                <w:szCs w:val="20"/>
              </w:rPr>
            </w:pPr>
            <w:r w:rsidRPr="001D6B5B">
              <w:rPr>
                <w:sz w:val="20"/>
                <w:szCs w:val="20"/>
              </w:rPr>
              <w:t xml:space="preserve">Строительное и </w:t>
            </w:r>
          </w:p>
          <w:p w:rsidR="0000341A" w:rsidRPr="001D6B5B" w:rsidRDefault="0000341A" w:rsidP="00F1353C">
            <w:pPr>
              <w:ind w:right="-2"/>
              <w:jc w:val="center"/>
              <w:rPr>
                <w:sz w:val="20"/>
                <w:szCs w:val="20"/>
              </w:rPr>
            </w:pPr>
            <w:r w:rsidRPr="001D6B5B">
              <w:rPr>
                <w:sz w:val="20"/>
                <w:szCs w:val="20"/>
              </w:rPr>
              <w:t xml:space="preserve">дорожное </w:t>
            </w:r>
          </w:p>
          <w:p w:rsidR="0000341A" w:rsidRPr="001D6B5B" w:rsidRDefault="0000341A" w:rsidP="00F1353C">
            <w:pPr>
              <w:ind w:right="-2"/>
              <w:jc w:val="center"/>
              <w:rPr>
                <w:sz w:val="20"/>
                <w:szCs w:val="20"/>
              </w:rPr>
            </w:pPr>
            <w:r w:rsidRPr="001D6B5B">
              <w:rPr>
                <w:sz w:val="20"/>
                <w:szCs w:val="20"/>
              </w:rPr>
              <w:t>машиностроение</w:t>
            </w:r>
          </w:p>
        </w:tc>
        <w:tc>
          <w:tcPr>
            <w:tcW w:w="3123" w:type="pct"/>
            <w:tcBorders>
              <w:bottom w:val="nil"/>
            </w:tcBorders>
          </w:tcPr>
          <w:p w:rsidR="0000341A" w:rsidRPr="001D6B5B" w:rsidRDefault="0000341A" w:rsidP="00F1353C">
            <w:pPr>
              <w:ind w:right="-2"/>
              <w:rPr>
                <w:sz w:val="20"/>
                <w:szCs w:val="20"/>
              </w:rPr>
            </w:pPr>
            <w:r w:rsidRPr="001D6B5B">
              <w:rPr>
                <w:sz w:val="20"/>
                <w:szCs w:val="20"/>
              </w:rPr>
              <w:t>пневматического, электрического инструмента и средств малой механизации</w:t>
            </w:r>
          </w:p>
        </w:tc>
        <w:tc>
          <w:tcPr>
            <w:tcW w:w="741" w:type="pct"/>
            <w:tcBorders>
              <w:bottom w:val="nil"/>
            </w:tcBorders>
          </w:tcPr>
          <w:p w:rsidR="0000341A" w:rsidRPr="001D6B5B" w:rsidRDefault="0000341A" w:rsidP="00F1353C">
            <w:pPr>
              <w:ind w:right="-2"/>
              <w:jc w:val="center"/>
              <w:rPr>
                <w:noProof/>
                <w:sz w:val="20"/>
                <w:szCs w:val="20"/>
              </w:rPr>
            </w:pPr>
            <w:r w:rsidRPr="001D6B5B">
              <w:rPr>
                <w:noProof/>
                <w:sz w:val="20"/>
                <w:szCs w:val="20"/>
              </w:rPr>
              <w:t>63</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Borders>
              <w:bottom w:val="nil"/>
            </w:tcBorders>
          </w:tcPr>
          <w:p w:rsidR="0000341A" w:rsidRPr="001D6B5B" w:rsidRDefault="0000341A" w:rsidP="00F1353C">
            <w:pPr>
              <w:ind w:right="-2"/>
              <w:rPr>
                <w:sz w:val="20"/>
                <w:szCs w:val="20"/>
              </w:rPr>
            </w:pPr>
            <w:r w:rsidRPr="001D6B5B">
              <w:rPr>
                <w:sz w:val="20"/>
                <w:szCs w:val="20"/>
              </w:rPr>
              <w:t>оборудования для лесозаготовительной и торфяной промышленности</w:t>
            </w:r>
          </w:p>
        </w:tc>
        <w:tc>
          <w:tcPr>
            <w:tcW w:w="741" w:type="pct"/>
            <w:tcBorders>
              <w:bottom w:val="nil"/>
            </w:tcBorders>
          </w:tcPr>
          <w:p w:rsidR="0000341A" w:rsidRPr="001D6B5B" w:rsidRDefault="0000341A" w:rsidP="00F1353C">
            <w:pPr>
              <w:ind w:right="-2"/>
              <w:jc w:val="center"/>
              <w:rPr>
                <w:noProof/>
                <w:sz w:val="20"/>
                <w:szCs w:val="20"/>
              </w:rPr>
            </w:pPr>
            <w:r w:rsidRPr="001D6B5B">
              <w:rPr>
                <w:noProof/>
                <w:sz w:val="20"/>
                <w:szCs w:val="20"/>
              </w:rPr>
              <w:t>55</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Borders>
              <w:bottom w:val="nil"/>
            </w:tcBorders>
          </w:tcPr>
          <w:p w:rsidR="0000341A" w:rsidRPr="001D6B5B" w:rsidRDefault="0000341A" w:rsidP="00F1353C">
            <w:pPr>
              <w:ind w:right="-2"/>
              <w:rPr>
                <w:sz w:val="20"/>
                <w:szCs w:val="20"/>
              </w:rPr>
            </w:pPr>
            <w:r w:rsidRPr="001D6B5B">
              <w:rPr>
                <w:sz w:val="20"/>
                <w:szCs w:val="20"/>
              </w:rPr>
              <w:t>коммунального машиностроения</w:t>
            </w:r>
          </w:p>
        </w:tc>
        <w:tc>
          <w:tcPr>
            <w:tcW w:w="741" w:type="pct"/>
            <w:tcBorders>
              <w:bottom w:val="nil"/>
            </w:tcBorders>
          </w:tcPr>
          <w:p w:rsidR="0000341A" w:rsidRPr="001D6B5B" w:rsidRDefault="0000341A" w:rsidP="00F1353C">
            <w:pPr>
              <w:ind w:right="-2"/>
              <w:jc w:val="center"/>
              <w:rPr>
                <w:noProof/>
                <w:sz w:val="20"/>
                <w:szCs w:val="20"/>
              </w:rPr>
            </w:pPr>
            <w:r w:rsidRPr="001D6B5B">
              <w:rPr>
                <w:noProof/>
                <w:sz w:val="20"/>
                <w:szCs w:val="20"/>
              </w:rPr>
              <w:t>57</w:t>
            </w:r>
          </w:p>
        </w:tc>
      </w:tr>
      <w:tr w:rsidR="0000341A" w:rsidRPr="001D6B5B" w:rsidTr="0000341A">
        <w:trPr>
          <w:trHeight w:val="227"/>
        </w:trPr>
        <w:tc>
          <w:tcPr>
            <w:tcW w:w="1136" w:type="pct"/>
            <w:vMerge w:val="restart"/>
          </w:tcPr>
          <w:p w:rsidR="0000341A" w:rsidRPr="001D6B5B" w:rsidRDefault="0000341A" w:rsidP="00F1353C">
            <w:pPr>
              <w:ind w:right="-2"/>
              <w:jc w:val="center"/>
              <w:rPr>
                <w:sz w:val="20"/>
                <w:szCs w:val="20"/>
              </w:rPr>
            </w:pPr>
            <w:r w:rsidRPr="001D6B5B">
              <w:rPr>
                <w:sz w:val="20"/>
                <w:szCs w:val="20"/>
              </w:rPr>
              <w:t xml:space="preserve">Машиностроение для легкой и пищевой </w:t>
            </w:r>
          </w:p>
          <w:p w:rsidR="0000341A" w:rsidRPr="001D6B5B" w:rsidRDefault="0000341A" w:rsidP="00F1353C">
            <w:pPr>
              <w:ind w:right="-2"/>
              <w:jc w:val="center"/>
              <w:rPr>
                <w:sz w:val="20"/>
                <w:szCs w:val="20"/>
              </w:rPr>
            </w:pPr>
            <w:r w:rsidRPr="001D6B5B">
              <w:rPr>
                <w:sz w:val="20"/>
                <w:szCs w:val="20"/>
              </w:rPr>
              <w:t>промышленности</w:t>
            </w:r>
          </w:p>
        </w:tc>
        <w:tc>
          <w:tcPr>
            <w:tcW w:w="3123" w:type="pct"/>
            <w:tcBorders>
              <w:bottom w:val="nil"/>
            </w:tcBorders>
          </w:tcPr>
          <w:p w:rsidR="0000341A" w:rsidRPr="001D6B5B" w:rsidRDefault="0000341A" w:rsidP="00F1353C">
            <w:pPr>
              <w:ind w:right="-2"/>
              <w:rPr>
                <w:sz w:val="20"/>
                <w:szCs w:val="20"/>
              </w:rPr>
            </w:pPr>
            <w:r w:rsidRPr="001D6B5B">
              <w:rPr>
                <w:sz w:val="20"/>
                <w:szCs w:val="20"/>
              </w:rPr>
              <w:t>технологического оборудования для легкой, текстильной и пищевой промышленности</w:t>
            </w:r>
          </w:p>
        </w:tc>
        <w:tc>
          <w:tcPr>
            <w:tcW w:w="741" w:type="pct"/>
            <w:tcBorders>
              <w:bottom w:val="nil"/>
            </w:tcBorders>
          </w:tcPr>
          <w:p w:rsidR="0000341A" w:rsidRPr="001D6B5B" w:rsidRDefault="0000341A" w:rsidP="00F1353C">
            <w:pPr>
              <w:ind w:right="-2"/>
              <w:jc w:val="center"/>
              <w:rPr>
                <w:noProof/>
                <w:sz w:val="20"/>
                <w:szCs w:val="20"/>
              </w:rPr>
            </w:pPr>
            <w:r w:rsidRPr="001D6B5B">
              <w:rPr>
                <w:noProof/>
                <w:sz w:val="20"/>
                <w:szCs w:val="20"/>
              </w:rPr>
              <w:t>55</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Borders>
              <w:bottom w:val="nil"/>
            </w:tcBorders>
          </w:tcPr>
          <w:p w:rsidR="0000341A" w:rsidRPr="001D6B5B" w:rsidRDefault="0000341A" w:rsidP="00F1353C">
            <w:pPr>
              <w:ind w:right="-2"/>
              <w:rPr>
                <w:sz w:val="20"/>
                <w:szCs w:val="20"/>
              </w:rPr>
            </w:pPr>
            <w:r w:rsidRPr="001D6B5B">
              <w:rPr>
                <w:sz w:val="20"/>
                <w:szCs w:val="20"/>
              </w:rPr>
              <w:t>технологического оборудования для торговли и общественного питания</w:t>
            </w:r>
          </w:p>
        </w:tc>
        <w:tc>
          <w:tcPr>
            <w:tcW w:w="741" w:type="pct"/>
            <w:tcBorders>
              <w:bottom w:val="nil"/>
            </w:tcBorders>
          </w:tcPr>
          <w:p w:rsidR="0000341A" w:rsidRPr="001D6B5B" w:rsidRDefault="0000341A" w:rsidP="00F1353C">
            <w:pPr>
              <w:ind w:right="-2"/>
              <w:jc w:val="center"/>
              <w:rPr>
                <w:noProof/>
                <w:sz w:val="20"/>
                <w:szCs w:val="20"/>
              </w:rPr>
            </w:pPr>
            <w:r w:rsidRPr="001D6B5B">
              <w:rPr>
                <w:noProof/>
                <w:sz w:val="20"/>
                <w:szCs w:val="20"/>
              </w:rPr>
              <w:t>57</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бытовых приборов и машин</w:t>
            </w:r>
          </w:p>
        </w:tc>
        <w:tc>
          <w:tcPr>
            <w:tcW w:w="741" w:type="pct"/>
          </w:tcPr>
          <w:p w:rsidR="0000341A" w:rsidRPr="001D6B5B" w:rsidRDefault="0000341A" w:rsidP="00F1353C">
            <w:pPr>
              <w:ind w:right="-2"/>
              <w:jc w:val="center"/>
              <w:rPr>
                <w:noProof/>
                <w:sz w:val="20"/>
                <w:szCs w:val="20"/>
              </w:rPr>
            </w:pPr>
            <w:r w:rsidRPr="001D6B5B">
              <w:rPr>
                <w:noProof/>
                <w:sz w:val="20"/>
                <w:szCs w:val="20"/>
              </w:rPr>
              <w:t>57</w:t>
            </w:r>
          </w:p>
        </w:tc>
      </w:tr>
      <w:tr w:rsidR="0000341A" w:rsidRPr="001D6B5B" w:rsidTr="0000341A">
        <w:trPr>
          <w:trHeight w:val="227"/>
        </w:trPr>
        <w:tc>
          <w:tcPr>
            <w:tcW w:w="1136" w:type="pct"/>
            <w:vMerge w:val="restart"/>
          </w:tcPr>
          <w:p w:rsidR="0000341A" w:rsidRPr="001D6B5B" w:rsidRDefault="0000341A" w:rsidP="00F1353C">
            <w:pPr>
              <w:suppressAutoHyphens/>
              <w:ind w:right="-2"/>
              <w:jc w:val="center"/>
              <w:rPr>
                <w:sz w:val="20"/>
                <w:szCs w:val="20"/>
              </w:rPr>
            </w:pPr>
            <w:r w:rsidRPr="001D6B5B">
              <w:rPr>
                <w:sz w:val="20"/>
                <w:szCs w:val="20"/>
              </w:rPr>
              <w:t>Речной флот</w:t>
            </w:r>
          </w:p>
        </w:tc>
        <w:tc>
          <w:tcPr>
            <w:tcW w:w="3123" w:type="pct"/>
          </w:tcPr>
          <w:p w:rsidR="0000341A" w:rsidRPr="001D6B5B" w:rsidRDefault="0000341A" w:rsidP="00F1353C">
            <w:pPr>
              <w:suppressAutoHyphens/>
              <w:ind w:right="-2"/>
              <w:rPr>
                <w:spacing w:val="-2"/>
                <w:sz w:val="20"/>
                <w:szCs w:val="20"/>
              </w:rPr>
            </w:pPr>
            <w:r w:rsidRPr="001D6B5B">
              <w:rPr>
                <w:spacing w:val="-2"/>
                <w:sz w:val="20"/>
                <w:szCs w:val="20"/>
              </w:rPr>
              <w:t>судоремонтные речных судов с годовым выпуском, тыс. т/год:</w:t>
            </w:r>
          </w:p>
        </w:tc>
        <w:tc>
          <w:tcPr>
            <w:tcW w:w="741" w:type="pct"/>
          </w:tcPr>
          <w:p w:rsidR="0000341A" w:rsidRPr="001D6B5B" w:rsidRDefault="0000341A" w:rsidP="00F1353C">
            <w:pPr>
              <w:suppressAutoHyphens/>
              <w:ind w:right="-2"/>
              <w:jc w:val="center"/>
              <w:rPr>
                <w:sz w:val="20"/>
                <w:szCs w:val="20"/>
              </w:rPr>
            </w:pPr>
          </w:p>
        </w:tc>
      </w:tr>
      <w:tr w:rsidR="0000341A" w:rsidRPr="001D6B5B" w:rsidTr="0000341A">
        <w:trPr>
          <w:trHeight w:val="227"/>
        </w:trPr>
        <w:tc>
          <w:tcPr>
            <w:tcW w:w="1136" w:type="pct"/>
            <w:vMerge/>
          </w:tcPr>
          <w:p w:rsidR="0000341A" w:rsidRPr="001D6B5B" w:rsidRDefault="0000341A" w:rsidP="00F1353C">
            <w:pPr>
              <w:suppressAutoHyphens/>
              <w:ind w:right="-2"/>
              <w:jc w:val="center"/>
              <w:rPr>
                <w:sz w:val="20"/>
                <w:szCs w:val="20"/>
              </w:rPr>
            </w:pPr>
          </w:p>
        </w:tc>
        <w:tc>
          <w:tcPr>
            <w:tcW w:w="3123" w:type="pct"/>
          </w:tcPr>
          <w:p w:rsidR="0000341A" w:rsidRPr="001D6B5B" w:rsidRDefault="0000341A" w:rsidP="00F1353C">
            <w:pPr>
              <w:suppressAutoHyphens/>
              <w:ind w:left="213" w:right="-2"/>
              <w:rPr>
                <w:sz w:val="20"/>
                <w:szCs w:val="20"/>
              </w:rPr>
            </w:pPr>
            <w:r w:rsidRPr="001D6B5B">
              <w:rPr>
                <w:sz w:val="20"/>
                <w:szCs w:val="20"/>
              </w:rPr>
              <w:t xml:space="preserve">до 20 </w:t>
            </w:r>
          </w:p>
        </w:tc>
        <w:tc>
          <w:tcPr>
            <w:tcW w:w="741" w:type="pct"/>
          </w:tcPr>
          <w:p w:rsidR="0000341A" w:rsidRPr="001D6B5B" w:rsidRDefault="0000341A" w:rsidP="00F1353C">
            <w:pPr>
              <w:suppressAutoHyphens/>
              <w:ind w:right="-2"/>
              <w:jc w:val="center"/>
              <w:rPr>
                <w:sz w:val="20"/>
                <w:szCs w:val="20"/>
              </w:rPr>
            </w:pPr>
            <w:r w:rsidRPr="001D6B5B">
              <w:rPr>
                <w:sz w:val="20"/>
                <w:szCs w:val="20"/>
              </w:rPr>
              <w:t>42</w:t>
            </w:r>
          </w:p>
        </w:tc>
      </w:tr>
      <w:tr w:rsidR="0000341A" w:rsidRPr="001D6B5B" w:rsidTr="0000341A">
        <w:trPr>
          <w:trHeight w:val="227"/>
        </w:trPr>
        <w:tc>
          <w:tcPr>
            <w:tcW w:w="1136" w:type="pct"/>
            <w:vMerge/>
          </w:tcPr>
          <w:p w:rsidR="0000341A" w:rsidRPr="001D6B5B" w:rsidRDefault="0000341A" w:rsidP="00F1353C">
            <w:pPr>
              <w:suppressAutoHyphens/>
              <w:ind w:right="-2"/>
              <w:jc w:val="center"/>
              <w:rPr>
                <w:sz w:val="20"/>
                <w:szCs w:val="20"/>
              </w:rPr>
            </w:pPr>
          </w:p>
        </w:tc>
        <w:tc>
          <w:tcPr>
            <w:tcW w:w="3123" w:type="pct"/>
          </w:tcPr>
          <w:p w:rsidR="0000341A" w:rsidRPr="001D6B5B" w:rsidRDefault="0000341A" w:rsidP="00F1353C">
            <w:pPr>
              <w:suppressAutoHyphens/>
              <w:ind w:left="213" w:right="-2"/>
              <w:rPr>
                <w:sz w:val="20"/>
                <w:szCs w:val="20"/>
              </w:rPr>
            </w:pPr>
            <w:r w:rsidRPr="001D6B5B">
              <w:rPr>
                <w:sz w:val="20"/>
                <w:szCs w:val="20"/>
              </w:rPr>
              <w:t>20-40</w:t>
            </w:r>
          </w:p>
        </w:tc>
        <w:tc>
          <w:tcPr>
            <w:tcW w:w="741" w:type="pct"/>
          </w:tcPr>
          <w:p w:rsidR="0000341A" w:rsidRPr="001D6B5B" w:rsidRDefault="0000341A" w:rsidP="00F1353C">
            <w:pPr>
              <w:suppressAutoHyphens/>
              <w:ind w:right="-2"/>
              <w:jc w:val="center"/>
              <w:rPr>
                <w:sz w:val="20"/>
                <w:szCs w:val="20"/>
              </w:rPr>
            </w:pPr>
            <w:r w:rsidRPr="001D6B5B">
              <w:rPr>
                <w:sz w:val="20"/>
                <w:szCs w:val="20"/>
              </w:rPr>
              <w:t>48</w:t>
            </w:r>
          </w:p>
        </w:tc>
      </w:tr>
      <w:tr w:rsidR="0000341A" w:rsidRPr="001D6B5B" w:rsidTr="0000341A">
        <w:trPr>
          <w:trHeight w:val="227"/>
        </w:trPr>
        <w:tc>
          <w:tcPr>
            <w:tcW w:w="1136" w:type="pct"/>
            <w:vMerge/>
          </w:tcPr>
          <w:p w:rsidR="0000341A" w:rsidRPr="001D6B5B" w:rsidRDefault="0000341A" w:rsidP="00F1353C">
            <w:pPr>
              <w:suppressAutoHyphens/>
              <w:ind w:right="-2"/>
              <w:jc w:val="center"/>
              <w:rPr>
                <w:sz w:val="20"/>
                <w:szCs w:val="20"/>
              </w:rPr>
            </w:pPr>
          </w:p>
        </w:tc>
        <w:tc>
          <w:tcPr>
            <w:tcW w:w="3123" w:type="pct"/>
          </w:tcPr>
          <w:p w:rsidR="0000341A" w:rsidRPr="001D6B5B" w:rsidRDefault="0000341A" w:rsidP="00F1353C">
            <w:pPr>
              <w:suppressAutoHyphens/>
              <w:ind w:left="213" w:right="-2"/>
              <w:rPr>
                <w:sz w:val="20"/>
                <w:szCs w:val="20"/>
              </w:rPr>
            </w:pPr>
            <w:r w:rsidRPr="001D6B5B">
              <w:rPr>
                <w:sz w:val="20"/>
                <w:szCs w:val="20"/>
              </w:rPr>
              <w:t>40-60</w:t>
            </w:r>
          </w:p>
        </w:tc>
        <w:tc>
          <w:tcPr>
            <w:tcW w:w="741" w:type="pct"/>
          </w:tcPr>
          <w:p w:rsidR="0000341A" w:rsidRPr="001D6B5B" w:rsidRDefault="0000341A" w:rsidP="00F1353C">
            <w:pPr>
              <w:suppressAutoHyphens/>
              <w:ind w:right="-2"/>
              <w:jc w:val="center"/>
              <w:rPr>
                <w:sz w:val="20"/>
                <w:szCs w:val="20"/>
              </w:rPr>
            </w:pPr>
            <w:r w:rsidRPr="001D6B5B">
              <w:rPr>
                <w:sz w:val="20"/>
                <w:szCs w:val="20"/>
              </w:rPr>
              <w:t>55</w:t>
            </w:r>
          </w:p>
        </w:tc>
      </w:tr>
      <w:tr w:rsidR="0000341A" w:rsidRPr="001D6B5B" w:rsidTr="0000341A">
        <w:trPr>
          <w:trHeight w:val="227"/>
        </w:trPr>
        <w:tc>
          <w:tcPr>
            <w:tcW w:w="1136" w:type="pct"/>
            <w:vMerge/>
          </w:tcPr>
          <w:p w:rsidR="0000341A" w:rsidRPr="001D6B5B" w:rsidRDefault="0000341A" w:rsidP="00F1353C">
            <w:pPr>
              <w:suppressAutoHyphens/>
              <w:ind w:right="-2"/>
              <w:jc w:val="center"/>
              <w:rPr>
                <w:sz w:val="20"/>
                <w:szCs w:val="20"/>
              </w:rPr>
            </w:pPr>
          </w:p>
        </w:tc>
        <w:tc>
          <w:tcPr>
            <w:tcW w:w="3123" w:type="pct"/>
          </w:tcPr>
          <w:p w:rsidR="0000341A" w:rsidRPr="001D6B5B" w:rsidRDefault="0000341A" w:rsidP="00F1353C">
            <w:pPr>
              <w:suppressAutoHyphens/>
              <w:ind w:left="213" w:right="-2"/>
              <w:rPr>
                <w:sz w:val="20"/>
                <w:szCs w:val="20"/>
              </w:rPr>
            </w:pPr>
            <w:r w:rsidRPr="001D6B5B">
              <w:rPr>
                <w:sz w:val="20"/>
                <w:szCs w:val="20"/>
              </w:rPr>
              <w:t>60 и более</w:t>
            </w:r>
          </w:p>
        </w:tc>
        <w:tc>
          <w:tcPr>
            <w:tcW w:w="741" w:type="pct"/>
          </w:tcPr>
          <w:p w:rsidR="0000341A" w:rsidRPr="001D6B5B" w:rsidRDefault="0000341A" w:rsidP="00F1353C">
            <w:pPr>
              <w:suppressAutoHyphens/>
              <w:ind w:right="-2"/>
              <w:jc w:val="center"/>
              <w:rPr>
                <w:sz w:val="20"/>
                <w:szCs w:val="20"/>
              </w:rPr>
            </w:pPr>
            <w:r w:rsidRPr="001D6B5B">
              <w:rPr>
                <w:sz w:val="20"/>
                <w:szCs w:val="20"/>
              </w:rPr>
              <w:t>60</w:t>
            </w:r>
          </w:p>
        </w:tc>
      </w:tr>
      <w:tr w:rsidR="0000341A" w:rsidRPr="001D6B5B" w:rsidTr="0000341A">
        <w:trPr>
          <w:trHeight w:val="227"/>
        </w:trPr>
        <w:tc>
          <w:tcPr>
            <w:tcW w:w="1136" w:type="pct"/>
            <w:vMerge/>
          </w:tcPr>
          <w:p w:rsidR="0000341A" w:rsidRPr="001D6B5B" w:rsidRDefault="0000341A" w:rsidP="00F1353C">
            <w:pPr>
              <w:suppressAutoHyphens/>
              <w:ind w:right="-2"/>
              <w:jc w:val="center"/>
              <w:rPr>
                <w:sz w:val="20"/>
                <w:szCs w:val="20"/>
              </w:rPr>
            </w:pPr>
          </w:p>
        </w:tc>
        <w:tc>
          <w:tcPr>
            <w:tcW w:w="3123" w:type="pct"/>
          </w:tcPr>
          <w:p w:rsidR="0000341A" w:rsidRPr="001D6B5B" w:rsidRDefault="0000341A" w:rsidP="00F1353C">
            <w:pPr>
              <w:suppressAutoHyphens/>
              <w:ind w:right="-2"/>
              <w:rPr>
                <w:sz w:val="20"/>
                <w:szCs w:val="20"/>
              </w:rPr>
            </w:pPr>
            <w:r w:rsidRPr="001D6B5B">
              <w:rPr>
                <w:sz w:val="20"/>
                <w:szCs w:val="20"/>
              </w:rPr>
              <w:t>речные порты:</w:t>
            </w:r>
          </w:p>
        </w:tc>
        <w:tc>
          <w:tcPr>
            <w:tcW w:w="741" w:type="pct"/>
          </w:tcPr>
          <w:p w:rsidR="0000341A" w:rsidRPr="001D6B5B" w:rsidRDefault="0000341A" w:rsidP="00F1353C">
            <w:pPr>
              <w:suppressAutoHyphens/>
              <w:ind w:right="-2"/>
              <w:jc w:val="center"/>
              <w:rPr>
                <w:sz w:val="20"/>
                <w:szCs w:val="20"/>
              </w:rPr>
            </w:pPr>
          </w:p>
        </w:tc>
      </w:tr>
      <w:tr w:rsidR="0000341A" w:rsidRPr="001D6B5B" w:rsidTr="0000341A">
        <w:trPr>
          <w:trHeight w:val="227"/>
        </w:trPr>
        <w:tc>
          <w:tcPr>
            <w:tcW w:w="1136" w:type="pct"/>
            <w:vMerge/>
          </w:tcPr>
          <w:p w:rsidR="0000341A" w:rsidRPr="001D6B5B" w:rsidRDefault="0000341A" w:rsidP="00F1353C">
            <w:pPr>
              <w:suppressAutoHyphens/>
              <w:ind w:right="-2"/>
              <w:jc w:val="center"/>
              <w:rPr>
                <w:sz w:val="20"/>
                <w:szCs w:val="20"/>
              </w:rPr>
            </w:pPr>
          </w:p>
        </w:tc>
        <w:tc>
          <w:tcPr>
            <w:tcW w:w="3123" w:type="pct"/>
          </w:tcPr>
          <w:p w:rsidR="0000341A" w:rsidRPr="001D6B5B" w:rsidRDefault="0000341A" w:rsidP="00F1353C">
            <w:pPr>
              <w:suppressAutoHyphens/>
              <w:ind w:left="215" w:right="-2"/>
              <w:rPr>
                <w:sz w:val="20"/>
                <w:szCs w:val="20"/>
              </w:rPr>
            </w:pPr>
            <w:r w:rsidRPr="001D6B5B">
              <w:rPr>
                <w:sz w:val="20"/>
                <w:szCs w:val="20"/>
                <w:lang w:val="en-US"/>
              </w:rPr>
              <w:t xml:space="preserve">I </w:t>
            </w:r>
            <w:r w:rsidRPr="001D6B5B">
              <w:rPr>
                <w:sz w:val="20"/>
                <w:szCs w:val="20"/>
              </w:rPr>
              <w:t xml:space="preserve">и </w:t>
            </w:r>
            <w:r w:rsidRPr="001D6B5B">
              <w:rPr>
                <w:sz w:val="20"/>
                <w:szCs w:val="20"/>
                <w:lang w:val="en-US"/>
              </w:rPr>
              <w:t xml:space="preserve">II </w:t>
            </w:r>
            <w:r w:rsidRPr="001D6B5B">
              <w:rPr>
                <w:sz w:val="20"/>
                <w:szCs w:val="20"/>
              </w:rPr>
              <w:t>категорий</w:t>
            </w:r>
          </w:p>
        </w:tc>
        <w:tc>
          <w:tcPr>
            <w:tcW w:w="741" w:type="pct"/>
          </w:tcPr>
          <w:p w:rsidR="0000341A" w:rsidRPr="001D6B5B" w:rsidRDefault="0000341A" w:rsidP="00F1353C">
            <w:pPr>
              <w:suppressAutoHyphens/>
              <w:ind w:right="-2"/>
              <w:jc w:val="center"/>
              <w:rPr>
                <w:sz w:val="20"/>
                <w:szCs w:val="20"/>
              </w:rPr>
            </w:pPr>
          </w:p>
        </w:tc>
      </w:tr>
      <w:tr w:rsidR="0000341A" w:rsidRPr="001D6B5B" w:rsidTr="0000341A">
        <w:trPr>
          <w:trHeight w:val="227"/>
        </w:trPr>
        <w:tc>
          <w:tcPr>
            <w:tcW w:w="1136" w:type="pct"/>
            <w:vMerge/>
          </w:tcPr>
          <w:p w:rsidR="0000341A" w:rsidRPr="001D6B5B" w:rsidRDefault="0000341A" w:rsidP="00F1353C">
            <w:pPr>
              <w:suppressAutoHyphens/>
              <w:ind w:right="-2"/>
              <w:jc w:val="center"/>
              <w:rPr>
                <w:sz w:val="20"/>
                <w:szCs w:val="20"/>
              </w:rPr>
            </w:pPr>
          </w:p>
        </w:tc>
        <w:tc>
          <w:tcPr>
            <w:tcW w:w="3123" w:type="pct"/>
          </w:tcPr>
          <w:p w:rsidR="0000341A" w:rsidRPr="001D6B5B" w:rsidRDefault="0000341A" w:rsidP="00F1353C">
            <w:pPr>
              <w:suppressAutoHyphens/>
              <w:ind w:left="215" w:right="-2"/>
              <w:rPr>
                <w:sz w:val="20"/>
                <w:szCs w:val="20"/>
              </w:rPr>
            </w:pPr>
            <w:r w:rsidRPr="001D6B5B">
              <w:rPr>
                <w:sz w:val="20"/>
                <w:szCs w:val="20"/>
              </w:rPr>
              <w:t>при ковшовом варианте</w:t>
            </w:r>
          </w:p>
        </w:tc>
        <w:tc>
          <w:tcPr>
            <w:tcW w:w="741" w:type="pct"/>
          </w:tcPr>
          <w:p w:rsidR="0000341A" w:rsidRPr="001D6B5B" w:rsidRDefault="0000341A" w:rsidP="00F1353C">
            <w:pPr>
              <w:suppressAutoHyphens/>
              <w:ind w:right="-2"/>
              <w:jc w:val="center"/>
              <w:rPr>
                <w:sz w:val="20"/>
                <w:szCs w:val="20"/>
              </w:rPr>
            </w:pPr>
            <w:r w:rsidRPr="001D6B5B">
              <w:rPr>
                <w:sz w:val="20"/>
                <w:szCs w:val="20"/>
              </w:rPr>
              <w:t>70</w:t>
            </w:r>
          </w:p>
        </w:tc>
      </w:tr>
      <w:tr w:rsidR="0000341A" w:rsidRPr="001D6B5B" w:rsidTr="0000341A">
        <w:trPr>
          <w:trHeight w:val="227"/>
        </w:trPr>
        <w:tc>
          <w:tcPr>
            <w:tcW w:w="1136" w:type="pct"/>
            <w:vMerge/>
          </w:tcPr>
          <w:p w:rsidR="0000341A" w:rsidRPr="001D6B5B" w:rsidRDefault="0000341A" w:rsidP="00F1353C">
            <w:pPr>
              <w:suppressAutoHyphens/>
              <w:ind w:right="-2"/>
              <w:jc w:val="center"/>
              <w:rPr>
                <w:sz w:val="20"/>
                <w:szCs w:val="20"/>
              </w:rPr>
            </w:pPr>
          </w:p>
        </w:tc>
        <w:tc>
          <w:tcPr>
            <w:tcW w:w="3123" w:type="pct"/>
          </w:tcPr>
          <w:p w:rsidR="0000341A" w:rsidRPr="001D6B5B" w:rsidRDefault="0000341A" w:rsidP="00F1353C">
            <w:pPr>
              <w:suppressAutoHyphens/>
              <w:overflowPunct w:val="0"/>
              <w:autoSpaceDE w:val="0"/>
              <w:autoSpaceDN w:val="0"/>
              <w:adjustRightInd w:val="0"/>
              <w:ind w:left="215" w:right="-2"/>
              <w:jc w:val="both"/>
              <w:rPr>
                <w:sz w:val="20"/>
                <w:szCs w:val="20"/>
              </w:rPr>
            </w:pPr>
            <w:r w:rsidRPr="001D6B5B">
              <w:rPr>
                <w:sz w:val="20"/>
                <w:szCs w:val="20"/>
              </w:rPr>
              <w:t>при русловом варианте</w:t>
            </w:r>
          </w:p>
        </w:tc>
        <w:tc>
          <w:tcPr>
            <w:tcW w:w="741" w:type="pct"/>
          </w:tcPr>
          <w:p w:rsidR="0000341A" w:rsidRPr="001D6B5B" w:rsidRDefault="0000341A" w:rsidP="00F1353C">
            <w:pPr>
              <w:suppressAutoHyphens/>
              <w:ind w:right="-2"/>
              <w:jc w:val="center"/>
              <w:rPr>
                <w:sz w:val="20"/>
                <w:szCs w:val="20"/>
              </w:rPr>
            </w:pPr>
            <w:r w:rsidRPr="001D6B5B">
              <w:rPr>
                <w:sz w:val="20"/>
                <w:szCs w:val="20"/>
              </w:rPr>
              <w:t>50</w:t>
            </w:r>
          </w:p>
        </w:tc>
      </w:tr>
      <w:tr w:rsidR="0000341A" w:rsidRPr="001D6B5B" w:rsidTr="0000341A">
        <w:trPr>
          <w:trHeight w:val="227"/>
        </w:trPr>
        <w:tc>
          <w:tcPr>
            <w:tcW w:w="1136" w:type="pct"/>
            <w:vMerge/>
          </w:tcPr>
          <w:p w:rsidR="0000341A" w:rsidRPr="001D6B5B" w:rsidRDefault="0000341A" w:rsidP="00F1353C">
            <w:pPr>
              <w:suppressAutoHyphens/>
              <w:ind w:right="-2"/>
              <w:jc w:val="center"/>
              <w:rPr>
                <w:sz w:val="20"/>
                <w:szCs w:val="20"/>
              </w:rPr>
            </w:pPr>
          </w:p>
        </w:tc>
        <w:tc>
          <w:tcPr>
            <w:tcW w:w="3123" w:type="pct"/>
          </w:tcPr>
          <w:p w:rsidR="0000341A" w:rsidRPr="001D6B5B" w:rsidRDefault="0000341A" w:rsidP="00F1353C">
            <w:pPr>
              <w:suppressAutoHyphens/>
              <w:ind w:left="213" w:right="-2"/>
              <w:rPr>
                <w:sz w:val="20"/>
                <w:szCs w:val="20"/>
              </w:rPr>
            </w:pPr>
            <w:r w:rsidRPr="001D6B5B">
              <w:rPr>
                <w:sz w:val="20"/>
                <w:szCs w:val="20"/>
                <w:lang w:val="en-US"/>
              </w:rPr>
              <w:t xml:space="preserve">III </w:t>
            </w:r>
            <w:r w:rsidRPr="001D6B5B">
              <w:rPr>
                <w:sz w:val="20"/>
                <w:szCs w:val="20"/>
              </w:rPr>
              <w:t xml:space="preserve">и </w:t>
            </w:r>
            <w:r w:rsidRPr="001D6B5B">
              <w:rPr>
                <w:sz w:val="20"/>
                <w:szCs w:val="20"/>
                <w:lang w:val="en-US"/>
              </w:rPr>
              <w:t xml:space="preserve">IV </w:t>
            </w:r>
            <w:r w:rsidRPr="001D6B5B">
              <w:rPr>
                <w:sz w:val="20"/>
                <w:szCs w:val="20"/>
              </w:rPr>
              <w:t>категорий</w:t>
            </w:r>
          </w:p>
        </w:tc>
        <w:tc>
          <w:tcPr>
            <w:tcW w:w="741" w:type="pct"/>
          </w:tcPr>
          <w:p w:rsidR="0000341A" w:rsidRPr="001D6B5B" w:rsidRDefault="0000341A" w:rsidP="00F1353C">
            <w:pPr>
              <w:suppressAutoHyphens/>
              <w:ind w:right="-2"/>
              <w:jc w:val="center"/>
              <w:rPr>
                <w:sz w:val="20"/>
                <w:szCs w:val="20"/>
              </w:rPr>
            </w:pPr>
            <w:r w:rsidRPr="001D6B5B">
              <w:rPr>
                <w:sz w:val="20"/>
                <w:szCs w:val="20"/>
              </w:rPr>
              <w:t>55</w:t>
            </w:r>
          </w:p>
        </w:tc>
      </w:tr>
      <w:tr w:rsidR="0000341A" w:rsidRPr="001D6B5B" w:rsidTr="0000341A">
        <w:trPr>
          <w:trHeight w:val="288"/>
        </w:trPr>
        <w:tc>
          <w:tcPr>
            <w:tcW w:w="1136" w:type="pct"/>
            <w:vMerge w:val="restart"/>
          </w:tcPr>
          <w:p w:rsidR="0000341A" w:rsidRPr="001D6B5B" w:rsidRDefault="0000341A" w:rsidP="00F1353C">
            <w:pPr>
              <w:ind w:right="-2"/>
              <w:jc w:val="center"/>
              <w:rPr>
                <w:sz w:val="20"/>
                <w:szCs w:val="20"/>
              </w:rPr>
            </w:pPr>
            <w:r w:rsidRPr="001D6B5B">
              <w:rPr>
                <w:sz w:val="20"/>
                <w:szCs w:val="20"/>
              </w:rPr>
              <w:t xml:space="preserve">Лесная и </w:t>
            </w:r>
          </w:p>
          <w:p w:rsidR="0000341A" w:rsidRPr="001D6B5B" w:rsidRDefault="0000341A" w:rsidP="00F1353C">
            <w:pPr>
              <w:ind w:right="-2"/>
              <w:jc w:val="center"/>
              <w:rPr>
                <w:noProof/>
                <w:sz w:val="20"/>
                <w:szCs w:val="20"/>
              </w:rPr>
            </w:pPr>
            <w:r w:rsidRPr="001D6B5B">
              <w:rPr>
                <w:sz w:val="20"/>
                <w:szCs w:val="20"/>
              </w:rPr>
              <w:t xml:space="preserve">деревообрабатывающая </w:t>
            </w:r>
          </w:p>
          <w:p w:rsidR="0000341A" w:rsidRPr="001D6B5B" w:rsidRDefault="0000341A" w:rsidP="00F1353C">
            <w:pPr>
              <w:ind w:right="-2"/>
              <w:jc w:val="center"/>
              <w:rPr>
                <w:noProof/>
                <w:sz w:val="20"/>
                <w:szCs w:val="20"/>
              </w:rPr>
            </w:pPr>
            <w:r w:rsidRPr="001D6B5B">
              <w:rPr>
                <w:sz w:val="20"/>
                <w:szCs w:val="20"/>
              </w:rPr>
              <w:t>промышленность</w:t>
            </w:r>
          </w:p>
        </w:tc>
        <w:tc>
          <w:tcPr>
            <w:tcW w:w="3123" w:type="pct"/>
          </w:tcPr>
          <w:p w:rsidR="0000341A" w:rsidRPr="001D6B5B" w:rsidRDefault="0000341A" w:rsidP="00F1353C">
            <w:pPr>
              <w:ind w:right="-2"/>
              <w:rPr>
                <w:sz w:val="20"/>
                <w:szCs w:val="20"/>
              </w:rPr>
            </w:pPr>
            <w:r w:rsidRPr="001D6B5B">
              <w:rPr>
                <w:spacing w:val="-2"/>
                <w:sz w:val="20"/>
                <w:szCs w:val="20"/>
              </w:rPr>
              <w:t>лесозаготовительные с примыканием к железной дороге</w:t>
            </w:r>
          </w:p>
        </w:tc>
        <w:tc>
          <w:tcPr>
            <w:tcW w:w="741" w:type="pct"/>
          </w:tcPr>
          <w:p w:rsidR="0000341A" w:rsidRPr="001D6B5B" w:rsidRDefault="0000341A" w:rsidP="00F1353C">
            <w:pPr>
              <w:ind w:right="-2"/>
              <w:jc w:val="center"/>
              <w:rPr>
                <w:noProof/>
                <w:sz w:val="20"/>
                <w:szCs w:val="20"/>
              </w:rPr>
            </w:pPr>
          </w:p>
        </w:tc>
      </w:tr>
      <w:tr w:rsidR="0000341A" w:rsidRPr="001D6B5B" w:rsidTr="0000341A">
        <w:trPr>
          <w:trHeight w:val="601"/>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pacing w:val="-2"/>
                <w:sz w:val="20"/>
                <w:szCs w:val="20"/>
              </w:rPr>
            </w:pPr>
            <w:r w:rsidRPr="001D6B5B">
              <w:rPr>
                <w:sz w:val="20"/>
                <w:szCs w:val="20"/>
              </w:rPr>
              <w:t>без переработки древесины производственной мощностью, тыс. куб.м/год</w:t>
            </w:r>
          </w:p>
        </w:tc>
        <w:tc>
          <w:tcPr>
            <w:tcW w:w="741" w:type="pct"/>
          </w:tcPr>
          <w:p w:rsidR="0000341A" w:rsidRPr="001D6B5B" w:rsidRDefault="0000341A" w:rsidP="00F1353C">
            <w:pPr>
              <w:ind w:right="-2"/>
              <w:jc w:val="center"/>
              <w:rPr>
                <w:sz w:val="20"/>
                <w:szCs w:val="20"/>
              </w:rPr>
            </w:pPr>
          </w:p>
          <w:p w:rsidR="0000341A" w:rsidRPr="001D6B5B" w:rsidRDefault="0000341A" w:rsidP="00F1353C">
            <w:pPr>
              <w:ind w:right="-2"/>
              <w:jc w:val="center"/>
              <w:rPr>
                <w:sz w:val="20"/>
                <w:szCs w:val="20"/>
              </w:rPr>
            </w:pPr>
          </w:p>
        </w:tc>
      </w:tr>
      <w:tr w:rsidR="0000341A" w:rsidRPr="001D6B5B" w:rsidTr="0000341A">
        <w:trPr>
          <w:trHeight w:val="213"/>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175"/>
              <w:rPr>
                <w:sz w:val="20"/>
                <w:szCs w:val="20"/>
              </w:rPr>
            </w:pPr>
            <w:r w:rsidRPr="001D6B5B">
              <w:rPr>
                <w:sz w:val="20"/>
                <w:szCs w:val="20"/>
              </w:rPr>
              <w:t>до</w:t>
            </w:r>
            <w:r w:rsidRPr="001D6B5B">
              <w:rPr>
                <w:noProof/>
                <w:sz w:val="20"/>
                <w:szCs w:val="20"/>
              </w:rPr>
              <w:t xml:space="preserve"> 400</w:t>
            </w:r>
          </w:p>
        </w:tc>
        <w:tc>
          <w:tcPr>
            <w:tcW w:w="741" w:type="pct"/>
          </w:tcPr>
          <w:p w:rsidR="0000341A" w:rsidRPr="001D6B5B" w:rsidRDefault="0000341A" w:rsidP="00F1353C">
            <w:pPr>
              <w:ind w:right="-2"/>
              <w:jc w:val="center"/>
              <w:rPr>
                <w:sz w:val="20"/>
                <w:szCs w:val="20"/>
              </w:rPr>
            </w:pPr>
            <w:r w:rsidRPr="001D6B5B">
              <w:rPr>
                <w:noProof/>
                <w:sz w:val="20"/>
                <w:szCs w:val="20"/>
              </w:rPr>
              <w:t>28</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noProof/>
                <w:sz w:val="20"/>
                <w:szCs w:val="20"/>
              </w:rPr>
            </w:pPr>
            <w:r w:rsidRPr="001D6B5B">
              <w:rPr>
                <w:sz w:val="20"/>
                <w:szCs w:val="20"/>
              </w:rPr>
              <w:t>более</w:t>
            </w:r>
            <w:r w:rsidRPr="001D6B5B">
              <w:rPr>
                <w:noProof/>
                <w:sz w:val="20"/>
                <w:szCs w:val="20"/>
              </w:rPr>
              <w:t xml:space="preserve"> 400</w:t>
            </w:r>
          </w:p>
        </w:tc>
        <w:tc>
          <w:tcPr>
            <w:tcW w:w="741" w:type="pct"/>
          </w:tcPr>
          <w:p w:rsidR="0000341A" w:rsidRPr="001D6B5B" w:rsidRDefault="0000341A" w:rsidP="00F1353C">
            <w:pPr>
              <w:ind w:right="-2"/>
              <w:jc w:val="center"/>
              <w:rPr>
                <w:noProof/>
                <w:sz w:val="20"/>
                <w:szCs w:val="20"/>
              </w:rPr>
            </w:pPr>
            <w:r w:rsidRPr="001D6B5B">
              <w:rPr>
                <w:noProof/>
                <w:sz w:val="20"/>
                <w:szCs w:val="20"/>
              </w:rPr>
              <w:t>35</w:t>
            </w:r>
          </w:p>
        </w:tc>
      </w:tr>
      <w:tr w:rsidR="0000341A" w:rsidRPr="001D6B5B" w:rsidTr="0000341A">
        <w:trPr>
          <w:trHeight w:val="500"/>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noProof/>
                <w:sz w:val="20"/>
                <w:szCs w:val="20"/>
              </w:rPr>
            </w:pPr>
            <w:r w:rsidRPr="001D6B5B">
              <w:rPr>
                <w:sz w:val="20"/>
                <w:szCs w:val="20"/>
              </w:rPr>
              <w:t>с переработкой древесины производственной мощностью, тыс. куб.м/год</w:t>
            </w:r>
          </w:p>
        </w:tc>
        <w:tc>
          <w:tcPr>
            <w:tcW w:w="741" w:type="pct"/>
          </w:tcPr>
          <w:p w:rsidR="0000341A" w:rsidRPr="001D6B5B" w:rsidRDefault="0000341A" w:rsidP="00F1353C">
            <w:pPr>
              <w:ind w:right="-2"/>
              <w:jc w:val="center"/>
              <w:rPr>
                <w:sz w:val="20"/>
                <w:szCs w:val="20"/>
              </w:rPr>
            </w:pPr>
          </w:p>
          <w:p w:rsidR="0000341A" w:rsidRPr="001D6B5B" w:rsidRDefault="0000341A" w:rsidP="00F1353C">
            <w:pPr>
              <w:ind w:right="-2"/>
              <w:jc w:val="center"/>
              <w:rPr>
                <w:noProof/>
                <w:sz w:val="20"/>
                <w:szCs w:val="20"/>
              </w:rPr>
            </w:pPr>
          </w:p>
        </w:tc>
      </w:tr>
      <w:tr w:rsidR="0000341A" w:rsidRPr="001D6B5B" w:rsidTr="0000341A">
        <w:trPr>
          <w:trHeight w:val="313"/>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sz w:val="20"/>
                <w:szCs w:val="20"/>
              </w:rPr>
            </w:pPr>
            <w:r w:rsidRPr="001D6B5B">
              <w:rPr>
                <w:sz w:val="20"/>
                <w:szCs w:val="20"/>
              </w:rPr>
              <w:t>до</w:t>
            </w:r>
            <w:r w:rsidRPr="001D6B5B">
              <w:rPr>
                <w:noProof/>
                <w:sz w:val="20"/>
                <w:szCs w:val="20"/>
              </w:rPr>
              <w:t xml:space="preserve"> 400</w:t>
            </w:r>
          </w:p>
        </w:tc>
        <w:tc>
          <w:tcPr>
            <w:tcW w:w="741" w:type="pct"/>
          </w:tcPr>
          <w:p w:rsidR="0000341A" w:rsidRPr="001D6B5B" w:rsidRDefault="0000341A" w:rsidP="00F1353C">
            <w:pPr>
              <w:ind w:right="-2"/>
              <w:jc w:val="center"/>
              <w:rPr>
                <w:sz w:val="20"/>
                <w:szCs w:val="20"/>
              </w:rPr>
            </w:pPr>
            <w:r w:rsidRPr="001D6B5B">
              <w:rPr>
                <w:noProof/>
                <w:sz w:val="20"/>
                <w:szCs w:val="20"/>
              </w:rPr>
              <w:t>23</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noProof/>
                <w:sz w:val="20"/>
                <w:szCs w:val="20"/>
              </w:rPr>
            </w:pPr>
            <w:r w:rsidRPr="001D6B5B">
              <w:rPr>
                <w:sz w:val="20"/>
                <w:szCs w:val="20"/>
              </w:rPr>
              <w:t>более</w:t>
            </w:r>
            <w:r w:rsidRPr="001D6B5B">
              <w:rPr>
                <w:noProof/>
                <w:sz w:val="20"/>
                <w:szCs w:val="20"/>
              </w:rPr>
              <w:t xml:space="preserve"> 400</w:t>
            </w:r>
          </w:p>
        </w:tc>
        <w:tc>
          <w:tcPr>
            <w:tcW w:w="741" w:type="pct"/>
          </w:tcPr>
          <w:p w:rsidR="0000341A" w:rsidRPr="001D6B5B" w:rsidRDefault="0000341A" w:rsidP="00F1353C">
            <w:pPr>
              <w:ind w:right="-2"/>
              <w:jc w:val="center"/>
              <w:rPr>
                <w:noProof/>
                <w:sz w:val="20"/>
                <w:szCs w:val="20"/>
              </w:rPr>
            </w:pPr>
            <w:r w:rsidRPr="001D6B5B">
              <w:rPr>
                <w:noProof/>
                <w:sz w:val="20"/>
                <w:szCs w:val="20"/>
              </w:rPr>
              <w:t>20</w:t>
            </w:r>
          </w:p>
        </w:tc>
      </w:tr>
      <w:tr w:rsidR="0000341A" w:rsidRPr="001D6B5B" w:rsidTr="0000341A">
        <w:trPr>
          <w:trHeight w:val="227"/>
        </w:trPr>
        <w:tc>
          <w:tcPr>
            <w:tcW w:w="1136" w:type="pct"/>
            <w:vMerge/>
          </w:tcPr>
          <w:p w:rsidR="0000341A" w:rsidRPr="001D6B5B" w:rsidRDefault="0000341A" w:rsidP="00F1353C">
            <w:pPr>
              <w:ind w:right="-2"/>
              <w:rPr>
                <w:noProof/>
                <w:sz w:val="20"/>
                <w:szCs w:val="20"/>
              </w:rPr>
            </w:pPr>
          </w:p>
        </w:tc>
        <w:tc>
          <w:tcPr>
            <w:tcW w:w="3123" w:type="pct"/>
          </w:tcPr>
          <w:p w:rsidR="0000341A" w:rsidRPr="001D6B5B" w:rsidRDefault="0000341A" w:rsidP="00F1353C">
            <w:pPr>
              <w:ind w:right="-2"/>
              <w:rPr>
                <w:sz w:val="20"/>
                <w:szCs w:val="20"/>
              </w:rPr>
            </w:pPr>
            <w:r w:rsidRPr="001D6B5B">
              <w:rPr>
                <w:sz w:val="20"/>
                <w:szCs w:val="20"/>
              </w:rPr>
              <w:t>лесозаготовительные с примыканием к водным транспортным путям при отправке леса в хлыстах</w:t>
            </w:r>
          </w:p>
        </w:tc>
        <w:tc>
          <w:tcPr>
            <w:tcW w:w="741" w:type="pct"/>
          </w:tcPr>
          <w:p w:rsidR="0000341A" w:rsidRPr="001D6B5B" w:rsidRDefault="0000341A" w:rsidP="00F1353C">
            <w:pPr>
              <w:ind w:right="-2"/>
              <w:jc w:val="center"/>
              <w:rPr>
                <w:sz w:val="20"/>
                <w:szCs w:val="20"/>
              </w:rPr>
            </w:pP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overflowPunct w:val="0"/>
              <w:autoSpaceDE w:val="0"/>
              <w:autoSpaceDN w:val="0"/>
              <w:adjustRightInd w:val="0"/>
              <w:ind w:right="-2" w:firstLine="245"/>
              <w:jc w:val="both"/>
              <w:rPr>
                <w:sz w:val="20"/>
                <w:szCs w:val="20"/>
              </w:rPr>
            </w:pPr>
            <w:r w:rsidRPr="001D6B5B">
              <w:rPr>
                <w:sz w:val="20"/>
                <w:szCs w:val="20"/>
              </w:rPr>
              <w:t>с зимним плотбищем</w:t>
            </w:r>
          </w:p>
        </w:tc>
        <w:tc>
          <w:tcPr>
            <w:tcW w:w="741" w:type="pct"/>
          </w:tcPr>
          <w:p w:rsidR="0000341A" w:rsidRPr="001D6B5B" w:rsidRDefault="0000341A" w:rsidP="00F1353C">
            <w:pPr>
              <w:ind w:right="-2"/>
              <w:jc w:val="center"/>
              <w:rPr>
                <w:sz w:val="20"/>
                <w:szCs w:val="20"/>
              </w:rPr>
            </w:pPr>
            <w:r w:rsidRPr="001D6B5B">
              <w:rPr>
                <w:sz w:val="20"/>
                <w:szCs w:val="20"/>
              </w:rPr>
              <w:t>17</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overflowPunct w:val="0"/>
              <w:autoSpaceDE w:val="0"/>
              <w:autoSpaceDN w:val="0"/>
              <w:adjustRightInd w:val="0"/>
              <w:ind w:right="-2" w:firstLine="245"/>
              <w:jc w:val="both"/>
              <w:rPr>
                <w:sz w:val="20"/>
                <w:szCs w:val="20"/>
              </w:rPr>
            </w:pPr>
            <w:r w:rsidRPr="001D6B5B">
              <w:rPr>
                <w:sz w:val="20"/>
                <w:szCs w:val="20"/>
              </w:rPr>
              <w:t>без зимнего плотбища</w:t>
            </w:r>
          </w:p>
        </w:tc>
        <w:tc>
          <w:tcPr>
            <w:tcW w:w="741" w:type="pct"/>
          </w:tcPr>
          <w:p w:rsidR="0000341A" w:rsidRPr="001D6B5B" w:rsidRDefault="0000341A" w:rsidP="00F1353C">
            <w:pPr>
              <w:ind w:right="-2"/>
              <w:jc w:val="center"/>
              <w:rPr>
                <w:sz w:val="20"/>
                <w:szCs w:val="20"/>
              </w:rPr>
            </w:pPr>
            <w:r w:rsidRPr="001D6B5B">
              <w:rPr>
                <w:sz w:val="20"/>
                <w:szCs w:val="20"/>
              </w:rPr>
              <w:t>44</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то же, при отправке леса в сортиментах</w:t>
            </w:r>
          </w:p>
        </w:tc>
        <w:tc>
          <w:tcPr>
            <w:tcW w:w="741" w:type="pct"/>
          </w:tcPr>
          <w:p w:rsidR="0000341A" w:rsidRPr="001D6B5B" w:rsidRDefault="0000341A" w:rsidP="00F1353C">
            <w:pPr>
              <w:ind w:right="-2"/>
              <w:jc w:val="center"/>
              <w:rPr>
                <w:sz w:val="20"/>
                <w:szCs w:val="20"/>
              </w:rPr>
            </w:pP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overflowPunct w:val="0"/>
              <w:autoSpaceDE w:val="0"/>
              <w:autoSpaceDN w:val="0"/>
              <w:adjustRightInd w:val="0"/>
              <w:ind w:left="170" w:right="-2"/>
              <w:rPr>
                <w:sz w:val="20"/>
                <w:szCs w:val="20"/>
              </w:rPr>
            </w:pPr>
            <w:r w:rsidRPr="001D6B5B">
              <w:rPr>
                <w:sz w:val="20"/>
                <w:szCs w:val="20"/>
              </w:rPr>
              <w:t>с зимним плотбищем производственной мощностью, тыс. куб.м/год</w:t>
            </w:r>
          </w:p>
        </w:tc>
        <w:tc>
          <w:tcPr>
            <w:tcW w:w="741" w:type="pct"/>
          </w:tcPr>
          <w:p w:rsidR="0000341A" w:rsidRPr="001D6B5B" w:rsidRDefault="0000341A" w:rsidP="00F1353C">
            <w:pPr>
              <w:ind w:right="-2"/>
              <w:jc w:val="center"/>
              <w:rPr>
                <w:sz w:val="20"/>
                <w:szCs w:val="20"/>
              </w:rPr>
            </w:pP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4"/>
              <w:rPr>
                <w:sz w:val="20"/>
                <w:szCs w:val="20"/>
              </w:rPr>
            </w:pPr>
            <w:r w:rsidRPr="001D6B5B">
              <w:rPr>
                <w:sz w:val="20"/>
                <w:szCs w:val="20"/>
              </w:rPr>
              <w:t>до 400</w:t>
            </w:r>
          </w:p>
        </w:tc>
        <w:tc>
          <w:tcPr>
            <w:tcW w:w="741" w:type="pct"/>
          </w:tcPr>
          <w:p w:rsidR="0000341A" w:rsidRPr="001D6B5B" w:rsidRDefault="0000341A" w:rsidP="00F1353C">
            <w:pPr>
              <w:ind w:right="-2"/>
              <w:jc w:val="center"/>
              <w:rPr>
                <w:sz w:val="20"/>
                <w:szCs w:val="20"/>
              </w:rPr>
            </w:pPr>
            <w:r w:rsidRPr="001D6B5B">
              <w:rPr>
                <w:sz w:val="20"/>
                <w:szCs w:val="20"/>
              </w:rPr>
              <w:t>30</w:t>
            </w:r>
          </w:p>
        </w:tc>
      </w:tr>
      <w:tr w:rsidR="0000341A" w:rsidRPr="001D6B5B" w:rsidTr="0000341A">
        <w:trPr>
          <w:trHeight w:val="227"/>
        </w:trPr>
        <w:tc>
          <w:tcPr>
            <w:tcW w:w="1136" w:type="pct"/>
            <w:vMerge w:val="restart"/>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4"/>
              <w:rPr>
                <w:sz w:val="20"/>
                <w:szCs w:val="20"/>
              </w:rPr>
            </w:pPr>
            <w:r w:rsidRPr="001D6B5B">
              <w:rPr>
                <w:sz w:val="20"/>
                <w:szCs w:val="20"/>
              </w:rPr>
              <w:t>более 400</w:t>
            </w:r>
          </w:p>
        </w:tc>
        <w:tc>
          <w:tcPr>
            <w:tcW w:w="741" w:type="pct"/>
          </w:tcPr>
          <w:p w:rsidR="0000341A" w:rsidRPr="001D6B5B" w:rsidRDefault="0000341A" w:rsidP="00F1353C">
            <w:pPr>
              <w:ind w:right="-2"/>
              <w:jc w:val="center"/>
              <w:rPr>
                <w:sz w:val="20"/>
                <w:szCs w:val="20"/>
              </w:rPr>
            </w:pPr>
            <w:r w:rsidRPr="001D6B5B">
              <w:rPr>
                <w:sz w:val="20"/>
                <w:szCs w:val="20"/>
              </w:rPr>
              <w:t>33</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overflowPunct w:val="0"/>
              <w:autoSpaceDE w:val="0"/>
              <w:autoSpaceDN w:val="0"/>
              <w:adjustRightInd w:val="0"/>
              <w:ind w:left="170" w:right="-2"/>
              <w:rPr>
                <w:sz w:val="20"/>
                <w:szCs w:val="20"/>
              </w:rPr>
            </w:pPr>
            <w:r w:rsidRPr="001D6B5B">
              <w:rPr>
                <w:sz w:val="20"/>
                <w:szCs w:val="20"/>
              </w:rPr>
              <w:t>без зимнего плотбища производственной мощностью, тыс. куб.м/год</w:t>
            </w:r>
          </w:p>
        </w:tc>
        <w:tc>
          <w:tcPr>
            <w:tcW w:w="741" w:type="pct"/>
          </w:tcPr>
          <w:p w:rsidR="0000341A" w:rsidRPr="001D6B5B" w:rsidRDefault="0000341A" w:rsidP="00F1353C">
            <w:pPr>
              <w:ind w:right="-2"/>
              <w:jc w:val="center"/>
              <w:rPr>
                <w:sz w:val="20"/>
                <w:szCs w:val="20"/>
              </w:rPr>
            </w:pP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left="32" w:right="-2" w:firstLine="142"/>
              <w:rPr>
                <w:sz w:val="20"/>
                <w:szCs w:val="20"/>
              </w:rPr>
            </w:pPr>
            <w:r w:rsidRPr="001D6B5B">
              <w:rPr>
                <w:sz w:val="20"/>
                <w:szCs w:val="20"/>
              </w:rPr>
              <w:t>до 400</w:t>
            </w:r>
          </w:p>
        </w:tc>
        <w:tc>
          <w:tcPr>
            <w:tcW w:w="741" w:type="pct"/>
          </w:tcPr>
          <w:p w:rsidR="0000341A" w:rsidRPr="001D6B5B" w:rsidRDefault="0000341A" w:rsidP="00F1353C">
            <w:pPr>
              <w:ind w:right="-2"/>
              <w:jc w:val="center"/>
              <w:rPr>
                <w:sz w:val="20"/>
                <w:szCs w:val="20"/>
              </w:rPr>
            </w:pPr>
            <w:r w:rsidRPr="001D6B5B">
              <w:rPr>
                <w:sz w:val="20"/>
                <w:szCs w:val="20"/>
              </w:rPr>
              <w:t>33</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left="32" w:right="-2" w:firstLine="142"/>
              <w:rPr>
                <w:sz w:val="20"/>
                <w:szCs w:val="20"/>
              </w:rPr>
            </w:pPr>
            <w:r w:rsidRPr="001D6B5B">
              <w:rPr>
                <w:sz w:val="20"/>
                <w:szCs w:val="20"/>
              </w:rPr>
              <w:t>более 400</w:t>
            </w:r>
          </w:p>
        </w:tc>
        <w:tc>
          <w:tcPr>
            <w:tcW w:w="741" w:type="pct"/>
          </w:tcPr>
          <w:p w:rsidR="0000341A" w:rsidRPr="001D6B5B" w:rsidRDefault="0000341A" w:rsidP="00F1353C">
            <w:pPr>
              <w:ind w:right="-2"/>
              <w:jc w:val="center"/>
              <w:rPr>
                <w:sz w:val="20"/>
                <w:szCs w:val="20"/>
              </w:rPr>
            </w:pPr>
            <w:r w:rsidRPr="001D6B5B">
              <w:rPr>
                <w:sz w:val="20"/>
                <w:szCs w:val="20"/>
              </w:rPr>
              <w:t>38</w:t>
            </w:r>
          </w:p>
        </w:tc>
      </w:tr>
      <w:tr w:rsidR="0000341A" w:rsidRPr="001D6B5B" w:rsidTr="0000341A">
        <w:trPr>
          <w:trHeight w:val="500"/>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pacing w:val="-4"/>
                <w:sz w:val="20"/>
                <w:szCs w:val="20"/>
              </w:rPr>
            </w:pPr>
            <w:r w:rsidRPr="001D6B5B">
              <w:rPr>
                <w:sz w:val="20"/>
                <w:szCs w:val="20"/>
              </w:rPr>
              <w:t>пиломатериалов, стандартных домов, комплектов деталей, столярных изделий и заготовок</w:t>
            </w:r>
          </w:p>
        </w:tc>
        <w:tc>
          <w:tcPr>
            <w:tcW w:w="741" w:type="pct"/>
          </w:tcPr>
          <w:p w:rsidR="0000341A" w:rsidRPr="001D6B5B" w:rsidRDefault="0000341A" w:rsidP="00F1353C">
            <w:pPr>
              <w:ind w:right="-2"/>
              <w:jc w:val="center"/>
              <w:rPr>
                <w:sz w:val="20"/>
                <w:szCs w:val="20"/>
              </w:rPr>
            </w:pPr>
          </w:p>
          <w:p w:rsidR="0000341A" w:rsidRPr="001D6B5B" w:rsidRDefault="0000341A" w:rsidP="00F1353C">
            <w:pPr>
              <w:ind w:right="-2"/>
              <w:jc w:val="center"/>
              <w:rPr>
                <w:noProof/>
                <w:sz w:val="20"/>
                <w:szCs w:val="20"/>
              </w:rPr>
            </w:pPr>
          </w:p>
        </w:tc>
      </w:tr>
      <w:tr w:rsidR="0000341A" w:rsidRPr="001D6B5B" w:rsidTr="0000341A">
        <w:trPr>
          <w:trHeight w:val="589"/>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0"/>
              <w:rPr>
                <w:sz w:val="20"/>
                <w:szCs w:val="20"/>
              </w:rPr>
            </w:pPr>
            <w:r w:rsidRPr="001D6B5B">
              <w:rPr>
                <w:spacing w:val="-4"/>
                <w:sz w:val="20"/>
                <w:szCs w:val="20"/>
              </w:rPr>
              <w:t>при поставке сырья и отправке продукции по железной дороге</w:t>
            </w:r>
          </w:p>
        </w:tc>
        <w:tc>
          <w:tcPr>
            <w:tcW w:w="741" w:type="pct"/>
          </w:tcPr>
          <w:p w:rsidR="0000341A" w:rsidRPr="001D6B5B" w:rsidRDefault="0000341A" w:rsidP="00F1353C">
            <w:pPr>
              <w:ind w:right="-2"/>
              <w:jc w:val="center"/>
              <w:rPr>
                <w:sz w:val="20"/>
                <w:szCs w:val="20"/>
              </w:rPr>
            </w:pPr>
            <w:r w:rsidRPr="001D6B5B">
              <w:rPr>
                <w:noProof/>
                <w:sz w:val="20"/>
                <w:szCs w:val="20"/>
              </w:rPr>
              <w:t>40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0"/>
              <w:rPr>
                <w:sz w:val="20"/>
                <w:szCs w:val="20"/>
              </w:rPr>
            </w:pPr>
            <w:r w:rsidRPr="001D6B5B">
              <w:rPr>
                <w:sz w:val="20"/>
                <w:szCs w:val="20"/>
              </w:rPr>
              <w:t>при поставке сырья по воде</w:t>
            </w:r>
          </w:p>
        </w:tc>
        <w:tc>
          <w:tcPr>
            <w:tcW w:w="741" w:type="pct"/>
          </w:tcPr>
          <w:p w:rsidR="0000341A" w:rsidRPr="001D6B5B" w:rsidRDefault="0000341A" w:rsidP="00F1353C">
            <w:pPr>
              <w:ind w:right="-2"/>
              <w:jc w:val="center"/>
              <w:rPr>
                <w:noProof/>
                <w:sz w:val="20"/>
                <w:szCs w:val="20"/>
              </w:rPr>
            </w:pPr>
            <w:r w:rsidRPr="001D6B5B">
              <w:rPr>
                <w:noProof/>
                <w:sz w:val="20"/>
                <w:szCs w:val="20"/>
              </w:rPr>
              <w:t>45</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4"/>
              <w:rPr>
                <w:sz w:val="20"/>
                <w:szCs w:val="20"/>
              </w:rPr>
            </w:pPr>
            <w:r w:rsidRPr="001D6B5B">
              <w:rPr>
                <w:sz w:val="20"/>
                <w:szCs w:val="20"/>
              </w:rPr>
              <w:t>древесно-стружечных плит</w:t>
            </w:r>
          </w:p>
        </w:tc>
        <w:tc>
          <w:tcPr>
            <w:tcW w:w="741" w:type="pct"/>
          </w:tcPr>
          <w:p w:rsidR="0000341A" w:rsidRPr="001D6B5B" w:rsidRDefault="0000341A" w:rsidP="00F1353C">
            <w:pPr>
              <w:ind w:right="-2"/>
              <w:jc w:val="center"/>
              <w:rPr>
                <w:noProof/>
                <w:sz w:val="20"/>
                <w:szCs w:val="20"/>
              </w:rPr>
            </w:pPr>
            <w:r w:rsidRPr="001D6B5B">
              <w:rPr>
                <w:noProof/>
                <w:sz w:val="20"/>
                <w:szCs w:val="20"/>
              </w:rPr>
              <w:t>45</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4"/>
              <w:rPr>
                <w:sz w:val="20"/>
                <w:szCs w:val="20"/>
              </w:rPr>
            </w:pPr>
            <w:r w:rsidRPr="001D6B5B">
              <w:rPr>
                <w:sz w:val="20"/>
                <w:szCs w:val="20"/>
              </w:rPr>
              <w:t>фанеры</w:t>
            </w:r>
          </w:p>
        </w:tc>
        <w:tc>
          <w:tcPr>
            <w:tcW w:w="741" w:type="pct"/>
          </w:tcPr>
          <w:p w:rsidR="0000341A" w:rsidRPr="001D6B5B" w:rsidRDefault="0000341A" w:rsidP="00F1353C">
            <w:pPr>
              <w:ind w:right="-2"/>
              <w:jc w:val="center"/>
              <w:rPr>
                <w:noProof/>
                <w:sz w:val="20"/>
                <w:szCs w:val="20"/>
              </w:rPr>
            </w:pPr>
            <w:r w:rsidRPr="001D6B5B">
              <w:rPr>
                <w:noProof/>
                <w:sz w:val="20"/>
                <w:szCs w:val="20"/>
              </w:rPr>
              <w:t>47</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4"/>
              <w:rPr>
                <w:sz w:val="20"/>
                <w:szCs w:val="20"/>
              </w:rPr>
            </w:pPr>
            <w:r w:rsidRPr="001D6B5B">
              <w:rPr>
                <w:sz w:val="20"/>
                <w:szCs w:val="20"/>
              </w:rPr>
              <w:t>мебельные</w:t>
            </w:r>
          </w:p>
        </w:tc>
        <w:tc>
          <w:tcPr>
            <w:tcW w:w="741" w:type="pct"/>
          </w:tcPr>
          <w:p w:rsidR="0000341A" w:rsidRPr="001D6B5B" w:rsidRDefault="0000341A" w:rsidP="00F1353C">
            <w:pPr>
              <w:ind w:right="-2"/>
              <w:jc w:val="center"/>
              <w:rPr>
                <w:noProof/>
                <w:sz w:val="20"/>
                <w:szCs w:val="20"/>
              </w:rPr>
            </w:pPr>
            <w:r w:rsidRPr="001D6B5B">
              <w:rPr>
                <w:noProof/>
                <w:sz w:val="20"/>
                <w:szCs w:val="20"/>
              </w:rPr>
              <w:t>53</w:t>
            </w:r>
          </w:p>
        </w:tc>
      </w:tr>
      <w:tr w:rsidR="0000341A" w:rsidRPr="001D6B5B" w:rsidTr="0000341A">
        <w:trPr>
          <w:trHeight w:val="227"/>
        </w:trPr>
        <w:tc>
          <w:tcPr>
            <w:tcW w:w="1136" w:type="pct"/>
            <w:vMerge w:val="restart"/>
          </w:tcPr>
          <w:p w:rsidR="0000341A" w:rsidRPr="001D6B5B" w:rsidRDefault="0000341A" w:rsidP="00F1353C">
            <w:pPr>
              <w:ind w:right="-2"/>
              <w:jc w:val="center"/>
              <w:rPr>
                <w:sz w:val="20"/>
                <w:szCs w:val="20"/>
              </w:rPr>
            </w:pPr>
            <w:r w:rsidRPr="001D6B5B">
              <w:rPr>
                <w:sz w:val="20"/>
                <w:szCs w:val="20"/>
              </w:rPr>
              <w:t xml:space="preserve">Легкая </w:t>
            </w:r>
          </w:p>
          <w:p w:rsidR="0000341A" w:rsidRPr="001D6B5B" w:rsidRDefault="0000341A" w:rsidP="00F1353C">
            <w:pPr>
              <w:ind w:right="-2"/>
              <w:jc w:val="center"/>
              <w:rPr>
                <w:sz w:val="20"/>
                <w:szCs w:val="20"/>
              </w:rPr>
            </w:pPr>
            <w:r w:rsidRPr="001D6B5B">
              <w:rPr>
                <w:sz w:val="20"/>
                <w:szCs w:val="20"/>
              </w:rPr>
              <w:t>промышленность</w:t>
            </w:r>
          </w:p>
        </w:tc>
        <w:tc>
          <w:tcPr>
            <w:tcW w:w="3123" w:type="pct"/>
          </w:tcPr>
          <w:p w:rsidR="0000341A" w:rsidRPr="001D6B5B" w:rsidRDefault="0000341A" w:rsidP="00F1353C">
            <w:pPr>
              <w:ind w:right="-2"/>
              <w:rPr>
                <w:sz w:val="20"/>
                <w:szCs w:val="20"/>
              </w:rPr>
            </w:pPr>
            <w:r w:rsidRPr="001D6B5B">
              <w:rPr>
                <w:sz w:val="20"/>
                <w:szCs w:val="20"/>
              </w:rPr>
              <w:t>льнозаводы</w:t>
            </w:r>
          </w:p>
        </w:tc>
        <w:tc>
          <w:tcPr>
            <w:tcW w:w="741" w:type="pct"/>
          </w:tcPr>
          <w:p w:rsidR="0000341A" w:rsidRPr="001D6B5B" w:rsidRDefault="0000341A" w:rsidP="00F1353C">
            <w:pPr>
              <w:ind w:right="-2"/>
              <w:jc w:val="center"/>
              <w:rPr>
                <w:noProof/>
                <w:sz w:val="20"/>
                <w:szCs w:val="20"/>
              </w:rPr>
            </w:pPr>
            <w:r w:rsidRPr="001D6B5B">
              <w:rPr>
                <w:noProof/>
                <w:sz w:val="20"/>
                <w:szCs w:val="20"/>
              </w:rPr>
              <w:t>35</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пенькозаводы (без полей сушки)</w:t>
            </w:r>
          </w:p>
        </w:tc>
        <w:tc>
          <w:tcPr>
            <w:tcW w:w="741" w:type="pct"/>
          </w:tcPr>
          <w:p w:rsidR="0000341A" w:rsidRPr="001D6B5B" w:rsidRDefault="0000341A" w:rsidP="00F1353C">
            <w:pPr>
              <w:ind w:right="-2"/>
              <w:jc w:val="center"/>
              <w:rPr>
                <w:noProof/>
                <w:sz w:val="20"/>
                <w:szCs w:val="20"/>
              </w:rPr>
            </w:pPr>
            <w:r w:rsidRPr="001D6B5B">
              <w:rPr>
                <w:noProof/>
                <w:sz w:val="20"/>
                <w:szCs w:val="20"/>
              </w:rPr>
              <w:t>27</w:t>
            </w:r>
          </w:p>
        </w:tc>
      </w:tr>
      <w:tr w:rsidR="0000341A" w:rsidRPr="001D6B5B" w:rsidTr="0000341A">
        <w:trPr>
          <w:trHeight w:val="50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текстильные комбинаты с одноэтажнымиглавными корпусами</w:t>
            </w:r>
          </w:p>
        </w:tc>
        <w:tc>
          <w:tcPr>
            <w:tcW w:w="741" w:type="pct"/>
          </w:tcPr>
          <w:p w:rsidR="0000341A" w:rsidRPr="001D6B5B" w:rsidRDefault="0000341A" w:rsidP="00F1353C">
            <w:pPr>
              <w:ind w:right="-2"/>
              <w:jc w:val="center"/>
              <w:rPr>
                <w:noProof/>
                <w:sz w:val="20"/>
                <w:szCs w:val="20"/>
              </w:rPr>
            </w:pPr>
            <w:r w:rsidRPr="001D6B5B">
              <w:rPr>
                <w:noProof/>
                <w:sz w:val="20"/>
                <w:szCs w:val="20"/>
              </w:rPr>
              <w:t>60</w:t>
            </w:r>
          </w:p>
        </w:tc>
      </w:tr>
      <w:tr w:rsidR="0000341A" w:rsidRPr="001D6B5B" w:rsidTr="0000341A">
        <w:trPr>
          <w:trHeight w:val="801"/>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текстильные фабрики, размещенные в одноэтажных корпусах, при общей площади главного производственного корпуса, тыс. кв.м</w:t>
            </w:r>
          </w:p>
        </w:tc>
        <w:tc>
          <w:tcPr>
            <w:tcW w:w="741" w:type="pct"/>
          </w:tcPr>
          <w:p w:rsidR="0000341A" w:rsidRPr="001D6B5B" w:rsidRDefault="0000341A" w:rsidP="00F1353C">
            <w:pPr>
              <w:ind w:right="-2"/>
              <w:jc w:val="center"/>
              <w:rPr>
                <w:sz w:val="20"/>
                <w:szCs w:val="20"/>
              </w:rPr>
            </w:pPr>
          </w:p>
          <w:p w:rsidR="0000341A" w:rsidRPr="001D6B5B" w:rsidRDefault="0000341A" w:rsidP="00F1353C">
            <w:pPr>
              <w:ind w:right="-2"/>
              <w:jc w:val="center"/>
              <w:rPr>
                <w:sz w:val="20"/>
                <w:szCs w:val="20"/>
              </w:rPr>
            </w:pPr>
          </w:p>
          <w:p w:rsidR="0000341A" w:rsidRPr="001D6B5B" w:rsidRDefault="0000341A" w:rsidP="00F1353C">
            <w:pPr>
              <w:ind w:right="-2"/>
              <w:jc w:val="center"/>
              <w:rPr>
                <w:noProof/>
                <w:sz w:val="20"/>
                <w:szCs w:val="20"/>
              </w:rPr>
            </w:pPr>
          </w:p>
        </w:tc>
      </w:tr>
      <w:tr w:rsidR="0000341A" w:rsidRPr="001D6B5B" w:rsidTr="0000341A">
        <w:trPr>
          <w:trHeight w:val="288"/>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175"/>
              <w:rPr>
                <w:sz w:val="20"/>
                <w:szCs w:val="20"/>
              </w:rPr>
            </w:pPr>
            <w:r w:rsidRPr="001D6B5B">
              <w:rPr>
                <w:sz w:val="20"/>
                <w:szCs w:val="20"/>
              </w:rPr>
              <w:t>до</w:t>
            </w:r>
            <w:r w:rsidRPr="001D6B5B">
              <w:rPr>
                <w:noProof/>
                <w:sz w:val="20"/>
                <w:szCs w:val="20"/>
              </w:rPr>
              <w:t xml:space="preserve"> 50</w:t>
            </w:r>
          </w:p>
        </w:tc>
        <w:tc>
          <w:tcPr>
            <w:tcW w:w="741" w:type="pct"/>
          </w:tcPr>
          <w:p w:rsidR="0000341A" w:rsidRPr="001D6B5B" w:rsidRDefault="0000341A" w:rsidP="00F1353C">
            <w:pPr>
              <w:ind w:right="-2"/>
              <w:jc w:val="center"/>
              <w:rPr>
                <w:sz w:val="20"/>
                <w:szCs w:val="20"/>
              </w:rPr>
            </w:pPr>
            <w:r w:rsidRPr="001D6B5B">
              <w:rPr>
                <w:noProof/>
                <w:sz w:val="20"/>
                <w:szCs w:val="20"/>
              </w:rPr>
              <w:t>55</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175"/>
              <w:rPr>
                <w:noProof/>
                <w:sz w:val="20"/>
                <w:szCs w:val="20"/>
              </w:rPr>
            </w:pPr>
            <w:r w:rsidRPr="001D6B5B">
              <w:rPr>
                <w:sz w:val="20"/>
                <w:szCs w:val="20"/>
              </w:rPr>
              <w:t>свыше</w:t>
            </w:r>
            <w:r w:rsidRPr="001D6B5B">
              <w:rPr>
                <w:noProof/>
                <w:sz w:val="20"/>
                <w:szCs w:val="20"/>
              </w:rPr>
              <w:t xml:space="preserve"> 50</w:t>
            </w:r>
          </w:p>
        </w:tc>
        <w:tc>
          <w:tcPr>
            <w:tcW w:w="741" w:type="pct"/>
          </w:tcPr>
          <w:p w:rsidR="0000341A" w:rsidRPr="001D6B5B" w:rsidRDefault="0000341A" w:rsidP="00F1353C">
            <w:pPr>
              <w:ind w:right="-2"/>
              <w:jc w:val="center"/>
              <w:rPr>
                <w:noProof/>
                <w:sz w:val="20"/>
                <w:szCs w:val="20"/>
              </w:rPr>
            </w:pPr>
            <w:r w:rsidRPr="001D6B5B">
              <w:rPr>
                <w:noProof/>
                <w:sz w:val="20"/>
                <w:szCs w:val="20"/>
              </w:rPr>
              <w:t>60</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текстильной галантереи</w:t>
            </w:r>
          </w:p>
        </w:tc>
        <w:tc>
          <w:tcPr>
            <w:tcW w:w="741" w:type="pct"/>
          </w:tcPr>
          <w:p w:rsidR="0000341A" w:rsidRPr="001D6B5B" w:rsidRDefault="0000341A" w:rsidP="00F1353C">
            <w:pPr>
              <w:ind w:right="-2"/>
              <w:jc w:val="center"/>
              <w:rPr>
                <w:noProof/>
                <w:sz w:val="20"/>
                <w:szCs w:val="20"/>
              </w:rPr>
            </w:pPr>
            <w:r w:rsidRPr="001D6B5B">
              <w:rPr>
                <w:noProof/>
                <w:sz w:val="20"/>
                <w:szCs w:val="20"/>
              </w:rPr>
              <w:t>60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швейно-трикотажные</w:t>
            </w:r>
          </w:p>
        </w:tc>
        <w:tc>
          <w:tcPr>
            <w:tcW w:w="741" w:type="pct"/>
          </w:tcPr>
          <w:p w:rsidR="0000341A" w:rsidRPr="001D6B5B" w:rsidRDefault="0000341A" w:rsidP="00F1353C">
            <w:pPr>
              <w:ind w:right="-2"/>
              <w:jc w:val="center"/>
              <w:rPr>
                <w:noProof/>
                <w:sz w:val="20"/>
                <w:szCs w:val="20"/>
              </w:rPr>
            </w:pPr>
            <w:r w:rsidRPr="001D6B5B">
              <w:rPr>
                <w:noProof/>
                <w:sz w:val="20"/>
                <w:szCs w:val="20"/>
              </w:rPr>
              <w:t>60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швейные</w:t>
            </w:r>
          </w:p>
        </w:tc>
        <w:tc>
          <w:tcPr>
            <w:tcW w:w="741" w:type="pct"/>
          </w:tcPr>
          <w:p w:rsidR="0000341A" w:rsidRPr="001D6B5B" w:rsidRDefault="0000341A" w:rsidP="00F1353C">
            <w:pPr>
              <w:ind w:right="-2"/>
              <w:jc w:val="center"/>
              <w:rPr>
                <w:noProof/>
                <w:sz w:val="20"/>
                <w:szCs w:val="20"/>
              </w:rPr>
            </w:pPr>
            <w:r w:rsidRPr="001D6B5B">
              <w:rPr>
                <w:noProof/>
                <w:sz w:val="20"/>
                <w:szCs w:val="20"/>
              </w:rPr>
              <w:t>55</w:t>
            </w:r>
          </w:p>
        </w:tc>
      </w:tr>
      <w:tr w:rsidR="0000341A" w:rsidRPr="001D6B5B" w:rsidTr="0000341A">
        <w:trPr>
          <w:trHeight w:val="326"/>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кожевенные и первичной обработки кожсырья</w:t>
            </w:r>
          </w:p>
        </w:tc>
        <w:tc>
          <w:tcPr>
            <w:tcW w:w="741" w:type="pct"/>
          </w:tcPr>
          <w:p w:rsidR="0000341A" w:rsidRPr="001D6B5B" w:rsidRDefault="0000341A" w:rsidP="00F1353C">
            <w:pPr>
              <w:ind w:right="-2"/>
              <w:jc w:val="center"/>
              <w:rPr>
                <w:noProof/>
                <w:sz w:val="20"/>
                <w:szCs w:val="20"/>
              </w:rPr>
            </w:pPr>
          </w:p>
        </w:tc>
      </w:tr>
      <w:tr w:rsidR="0000341A" w:rsidRPr="001D6B5B" w:rsidTr="0000341A">
        <w:trPr>
          <w:trHeight w:val="21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sz w:val="20"/>
                <w:szCs w:val="20"/>
              </w:rPr>
            </w:pPr>
            <w:r w:rsidRPr="001D6B5B">
              <w:rPr>
                <w:sz w:val="20"/>
                <w:szCs w:val="20"/>
              </w:rPr>
              <w:t>одноэтажные</w:t>
            </w:r>
          </w:p>
        </w:tc>
        <w:tc>
          <w:tcPr>
            <w:tcW w:w="741" w:type="pct"/>
          </w:tcPr>
          <w:p w:rsidR="0000341A" w:rsidRPr="001D6B5B" w:rsidRDefault="0000341A" w:rsidP="00F1353C">
            <w:pPr>
              <w:ind w:right="-2"/>
              <w:jc w:val="center"/>
              <w:rPr>
                <w:sz w:val="20"/>
                <w:szCs w:val="20"/>
              </w:rPr>
            </w:pPr>
            <w:r w:rsidRPr="001D6B5B">
              <w:rPr>
                <w:noProof/>
                <w:sz w:val="20"/>
                <w:szCs w:val="20"/>
              </w:rPr>
              <w:t>50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sz w:val="20"/>
                <w:szCs w:val="20"/>
              </w:rPr>
            </w:pPr>
            <w:r w:rsidRPr="001D6B5B">
              <w:rPr>
                <w:sz w:val="20"/>
                <w:szCs w:val="20"/>
              </w:rPr>
              <w:t>двухэтажные</w:t>
            </w:r>
          </w:p>
        </w:tc>
        <w:tc>
          <w:tcPr>
            <w:tcW w:w="741" w:type="pct"/>
          </w:tcPr>
          <w:p w:rsidR="0000341A" w:rsidRPr="001D6B5B" w:rsidRDefault="0000341A" w:rsidP="00F1353C">
            <w:pPr>
              <w:ind w:right="-2"/>
              <w:jc w:val="center"/>
              <w:rPr>
                <w:noProof/>
                <w:sz w:val="20"/>
                <w:szCs w:val="20"/>
              </w:rPr>
            </w:pPr>
            <w:r w:rsidRPr="001D6B5B">
              <w:rPr>
                <w:noProof/>
                <w:sz w:val="20"/>
                <w:szCs w:val="20"/>
              </w:rPr>
              <w:t>45</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искусственных кож, обувных картонов и пленочных материалов</w:t>
            </w:r>
          </w:p>
        </w:tc>
        <w:tc>
          <w:tcPr>
            <w:tcW w:w="741" w:type="pct"/>
          </w:tcPr>
          <w:p w:rsidR="0000341A" w:rsidRPr="001D6B5B" w:rsidRDefault="0000341A" w:rsidP="00F1353C">
            <w:pPr>
              <w:ind w:right="-2"/>
              <w:jc w:val="center"/>
              <w:rPr>
                <w:noProof/>
                <w:sz w:val="20"/>
                <w:szCs w:val="20"/>
              </w:rPr>
            </w:pPr>
            <w:r w:rsidRPr="001D6B5B">
              <w:rPr>
                <w:noProof/>
                <w:sz w:val="20"/>
                <w:szCs w:val="20"/>
              </w:rPr>
              <w:t>55</w:t>
            </w:r>
          </w:p>
        </w:tc>
      </w:tr>
      <w:tr w:rsidR="0000341A" w:rsidRPr="001D6B5B" w:rsidTr="0000341A">
        <w:trPr>
          <w:trHeight w:val="300"/>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кожгалантерейные</w:t>
            </w:r>
          </w:p>
        </w:tc>
        <w:tc>
          <w:tcPr>
            <w:tcW w:w="741" w:type="pct"/>
          </w:tcPr>
          <w:p w:rsidR="0000341A" w:rsidRPr="001D6B5B" w:rsidRDefault="0000341A" w:rsidP="00F1353C">
            <w:pPr>
              <w:ind w:right="-2"/>
              <w:jc w:val="center"/>
              <w:rPr>
                <w:noProof/>
                <w:sz w:val="20"/>
                <w:szCs w:val="20"/>
              </w:rPr>
            </w:pPr>
          </w:p>
        </w:tc>
      </w:tr>
      <w:tr w:rsidR="0000341A" w:rsidRPr="001D6B5B" w:rsidTr="0000341A">
        <w:trPr>
          <w:trHeight w:val="238"/>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sz w:val="20"/>
                <w:szCs w:val="20"/>
              </w:rPr>
            </w:pPr>
            <w:r w:rsidRPr="001D6B5B">
              <w:rPr>
                <w:sz w:val="20"/>
                <w:szCs w:val="20"/>
              </w:rPr>
              <w:t>одноэтажные</w:t>
            </w:r>
          </w:p>
        </w:tc>
        <w:tc>
          <w:tcPr>
            <w:tcW w:w="741" w:type="pct"/>
          </w:tcPr>
          <w:p w:rsidR="0000341A" w:rsidRPr="001D6B5B" w:rsidRDefault="0000341A" w:rsidP="00F1353C">
            <w:pPr>
              <w:ind w:right="-2"/>
              <w:jc w:val="center"/>
              <w:rPr>
                <w:sz w:val="20"/>
                <w:szCs w:val="20"/>
              </w:rPr>
            </w:pPr>
            <w:r w:rsidRPr="001D6B5B">
              <w:rPr>
                <w:noProof/>
                <w:sz w:val="20"/>
                <w:szCs w:val="20"/>
              </w:rPr>
              <w:t>55</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left="186" w:right="-2"/>
              <w:rPr>
                <w:sz w:val="20"/>
                <w:szCs w:val="20"/>
              </w:rPr>
            </w:pPr>
            <w:r w:rsidRPr="001D6B5B">
              <w:rPr>
                <w:sz w:val="20"/>
                <w:szCs w:val="20"/>
              </w:rPr>
              <w:t>многоэтажные</w:t>
            </w:r>
          </w:p>
        </w:tc>
        <w:tc>
          <w:tcPr>
            <w:tcW w:w="741" w:type="pct"/>
          </w:tcPr>
          <w:p w:rsidR="0000341A" w:rsidRPr="001D6B5B" w:rsidRDefault="0000341A" w:rsidP="00F1353C">
            <w:pPr>
              <w:ind w:right="-2"/>
              <w:jc w:val="center"/>
              <w:rPr>
                <w:sz w:val="20"/>
                <w:szCs w:val="20"/>
              </w:rPr>
            </w:pPr>
            <w:r w:rsidRPr="001D6B5B">
              <w:rPr>
                <w:noProof/>
                <w:sz w:val="20"/>
                <w:szCs w:val="20"/>
              </w:rPr>
              <w:t>50</w:t>
            </w:r>
          </w:p>
        </w:tc>
      </w:tr>
      <w:tr w:rsidR="0000341A" w:rsidRPr="001D6B5B" w:rsidTr="0000341A">
        <w:trPr>
          <w:trHeight w:val="313"/>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обувные</w:t>
            </w:r>
          </w:p>
        </w:tc>
        <w:tc>
          <w:tcPr>
            <w:tcW w:w="741" w:type="pct"/>
          </w:tcPr>
          <w:p w:rsidR="0000341A" w:rsidRPr="001D6B5B" w:rsidRDefault="0000341A" w:rsidP="00F1353C">
            <w:pPr>
              <w:ind w:right="-2"/>
              <w:jc w:val="center"/>
              <w:rPr>
                <w:noProof/>
                <w:sz w:val="20"/>
                <w:szCs w:val="20"/>
              </w:rPr>
            </w:pPr>
          </w:p>
        </w:tc>
      </w:tr>
      <w:tr w:rsidR="0000341A" w:rsidRPr="001D6B5B" w:rsidTr="0000341A">
        <w:trPr>
          <w:trHeight w:val="225"/>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sz w:val="20"/>
                <w:szCs w:val="20"/>
              </w:rPr>
            </w:pPr>
            <w:r w:rsidRPr="001D6B5B">
              <w:rPr>
                <w:sz w:val="20"/>
                <w:szCs w:val="20"/>
              </w:rPr>
              <w:t>одноэтажные</w:t>
            </w:r>
          </w:p>
        </w:tc>
        <w:tc>
          <w:tcPr>
            <w:tcW w:w="741" w:type="pct"/>
          </w:tcPr>
          <w:p w:rsidR="0000341A" w:rsidRPr="001D6B5B" w:rsidRDefault="0000341A" w:rsidP="00F1353C">
            <w:pPr>
              <w:ind w:right="-2"/>
              <w:jc w:val="center"/>
              <w:rPr>
                <w:sz w:val="20"/>
                <w:szCs w:val="20"/>
              </w:rPr>
            </w:pPr>
            <w:r w:rsidRPr="001D6B5B">
              <w:rPr>
                <w:noProof/>
                <w:sz w:val="20"/>
                <w:szCs w:val="20"/>
              </w:rPr>
              <w:t>55</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sz w:val="20"/>
                <w:szCs w:val="20"/>
              </w:rPr>
            </w:pPr>
            <w:r w:rsidRPr="001D6B5B">
              <w:rPr>
                <w:sz w:val="20"/>
                <w:szCs w:val="20"/>
              </w:rPr>
              <w:t>многоэтажные</w:t>
            </w:r>
          </w:p>
        </w:tc>
        <w:tc>
          <w:tcPr>
            <w:tcW w:w="741" w:type="pct"/>
          </w:tcPr>
          <w:p w:rsidR="0000341A" w:rsidRPr="001D6B5B" w:rsidRDefault="0000341A" w:rsidP="00F1353C">
            <w:pPr>
              <w:ind w:right="-2"/>
              <w:jc w:val="center"/>
              <w:rPr>
                <w:noProof/>
                <w:sz w:val="20"/>
                <w:szCs w:val="20"/>
              </w:rPr>
            </w:pPr>
            <w:r w:rsidRPr="001D6B5B">
              <w:rPr>
                <w:noProof/>
                <w:sz w:val="20"/>
                <w:szCs w:val="20"/>
              </w:rPr>
              <w:t>50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 xml:space="preserve">фурнитуры </w:t>
            </w:r>
          </w:p>
        </w:tc>
        <w:tc>
          <w:tcPr>
            <w:tcW w:w="741" w:type="pct"/>
          </w:tcPr>
          <w:p w:rsidR="0000341A" w:rsidRPr="001D6B5B" w:rsidRDefault="0000341A" w:rsidP="00F1353C">
            <w:pPr>
              <w:ind w:right="-2"/>
              <w:jc w:val="center"/>
              <w:rPr>
                <w:noProof/>
                <w:sz w:val="20"/>
                <w:szCs w:val="20"/>
              </w:rPr>
            </w:pPr>
            <w:r w:rsidRPr="001D6B5B">
              <w:rPr>
                <w:noProof/>
                <w:sz w:val="20"/>
                <w:szCs w:val="20"/>
              </w:rPr>
              <w:t>52</w:t>
            </w:r>
          </w:p>
        </w:tc>
      </w:tr>
      <w:tr w:rsidR="0000341A" w:rsidRPr="001D6B5B" w:rsidTr="0000341A">
        <w:trPr>
          <w:trHeight w:val="576"/>
        </w:trPr>
        <w:tc>
          <w:tcPr>
            <w:tcW w:w="1136" w:type="pct"/>
            <w:vMerge w:val="restart"/>
          </w:tcPr>
          <w:p w:rsidR="0000341A" w:rsidRPr="001D6B5B" w:rsidRDefault="0000341A" w:rsidP="00F1353C">
            <w:pPr>
              <w:ind w:right="-2"/>
              <w:jc w:val="center"/>
              <w:rPr>
                <w:sz w:val="20"/>
                <w:szCs w:val="20"/>
              </w:rPr>
            </w:pPr>
            <w:r w:rsidRPr="001D6B5B">
              <w:rPr>
                <w:sz w:val="20"/>
                <w:szCs w:val="20"/>
              </w:rPr>
              <w:t xml:space="preserve">Пищевая </w:t>
            </w:r>
          </w:p>
          <w:p w:rsidR="0000341A" w:rsidRPr="001D6B5B" w:rsidRDefault="0000341A" w:rsidP="00F1353C">
            <w:pPr>
              <w:ind w:right="-2"/>
              <w:jc w:val="center"/>
              <w:rPr>
                <w:sz w:val="20"/>
                <w:szCs w:val="20"/>
              </w:rPr>
            </w:pPr>
            <w:r w:rsidRPr="001D6B5B">
              <w:rPr>
                <w:sz w:val="20"/>
                <w:szCs w:val="20"/>
              </w:rPr>
              <w:t>промышленность</w:t>
            </w:r>
          </w:p>
        </w:tc>
        <w:tc>
          <w:tcPr>
            <w:tcW w:w="3123" w:type="pct"/>
          </w:tcPr>
          <w:p w:rsidR="0000341A" w:rsidRPr="001D6B5B" w:rsidRDefault="0000341A" w:rsidP="00F1353C">
            <w:pPr>
              <w:ind w:right="-2"/>
              <w:rPr>
                <w:sz w:val="20"/>
                <w:szCs w:val="20"/>
              </w:rPr>
            </w:pPr>
            <w:r w:rsidRPr="001D6B5B">
              <w:rPr>
                <w:sz w:val="20"/>
                <w:szCs w:val="20"/>
              </w:rPr>
              <w:t>хлеба и хлебобулочных изделий производственной мощностью, т/сутки</w:t>
            </w:r>
          </w:p>
        </w:tc>
        <w:tc>
          <w:tcPr>
            <w:tcW w:w="741" w:type="pct"/>
          </w:tcPr>
          <w:p w:rsidR="0000341A" w:rsidRPr="001D6B5B" w:rsidRDefault="0000341A" w:rsidP="00F1353C">
            <w:pPr>
              <w:ind w:right="-2"/>
              <w:jc w:val="center"/>
              <w:rPr>
                <w:sz w:val="20"/>
                <w:szCs w:val="20"/>
              </w:rPr>
            </w:pPr>
          </w:p>
          <w:p w:rsidR="0000341A" w:rsidRPr="001D6B5B" w:rsidRDefault="0000341A" w:rsidP="00F1353C">
            <w:pPr>
              <w:ind w:right="-2"/>
              <w:jc w:val="center"/>
              <w:rPr>
                <w:noProof/>
                <w:sz w:val="20"/>
                <w:szCs w:val="20"/>
              </w:rPr>
            </w:pPr>
          </w:p>
        </w:tc>
      </w:tr>
      <w:tr w:rsidR="0000341A" w:rsidRPr="001D6B5B" w:rsidTr="0000341A">
        <w:trPr>
          <w:trHeight w:val="238"/>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175"/>
              <w:rPr>
                <w:sz w:val="20"/>
                <w:szCs w:val="20"/>
              </w:rPr>
            </w:pPr>
            <w:r w:rsidRPr="001D6B5B">
              <w:rPr>
                <w:sz w:val="20"/>
                <w:szCs w:val="20"/>
              </w:rPr>
              <w:t>до</w:t>
            </w:r>
            <w:r w:rsidRPr="001D6B5B">
              <w:rPr>
                <w:noProof/>
                <w:sz w:val="20"/>
                <w:szCs w:val="20"/>
              </w:rPr>
              <w:t xml:space="preserve"> 45</w:t>
            </w:r>
          </w:p>
        </w:tc>
        <w:tc>
          <w:tcPr>
            <w:tcW w:w="741" w:type="pct"/>
          </w:tcPr>
          <w:p w:rsidR="0000341A" w:rsidRPr="001D6B5B" w:rsidRDefault="0000341A" w:rsidP="00F1353C">
            <w:pPr>
              <w:ind w:right="-2"/>
              <w:jc w:val="center"/>
              <w:rPr>
                <w:sz w:val="20"/>
                <w:szCs w:val="20"/>
              </w:rPr>
            </w:pPr>
            <w:r w:rsidRPr="001D6B5B">
              <w:rPr>
                <w:noProof/>
                <w:sz w:val="20"/>
                <w:szCs w:val="20"/>
              </w:rPr>
              <w:t>37</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noProof/>
                <w:sz w:val="20"/>
                <w:szCs w:val="20"/>
              </w:rPr>
            </w:pPr>
            <w:r w:rsidRPr="001D6B5B">
              <w:rPr>
                <w:sz w:val="20"/>
                <w:szCs w:val="20"/>
              </w:rPr>
              <w:t>более</w:t>
            </w:r>
            <w:r w:rsidRPr="001D6B5B">
              <w:rPr>
                <w:noProof/>
                <w:sz w:val="20"/>
                <w:szCs w:val="20"/>
              </w:rPr>
              <w:t xml:space="preserve"> 45</w:t>
            </w:r>
          </w:p>
        </w:tc>
        <w:tc>
          <w:tcPr>
            <w:tcW w:w="741" w:type="pct"/>
          </w:tcPr>
          <w:p w:rsidR="0000341A" w:rsidRPr="001D6B5B" w:rsidRDefault="0000341A" w:rsidP="00F1353C">
            <w:pPr>
              <w:ind w:right="-2"/>
              <w:jc w:val="center"/>
              <w:rPr>
                <w:noProof/>
                <w:sz w:val="20"/>
                <w:szCs w:val="20"/>
              </w:rPr>
            </w:pPr>
            <w:r w:rsidRPr="001D6B5B">
              <w:rPr>
                <w:noProof/>
                <w:sz w:val="20"/>
                <w:szCs w:val="20"/>
              </w:rPr>
              <w:t>40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кондитерских изделий</w:t>
            </w:r>
          </w:p>
        </w:tc>
        <w:tc>
          <w:tcPr>
            <w:tcW w:w="741" w:type="pct"/>
          </w:tcPr>
          <w:p w:rsidR="0000341A" w:rsidRPr="001D6B5B" w:rsidRDefault="0000341A" w:rsidP="00F1353C">
            <w:pPr>
              <w:ind w:right="-2"/>
              <w:jc w:val="center"/>
              <w:rPr>
                <w:noProof/>
                <w:sz w:val="20"/>
                <w:szCs w:val="20"/>
              </w:rPr>
            </w:pPr>
            <w:r w:rsidRPr="001D6B5B">
              <w:rPr>
                <w:noProof/>
                <w:sz w:val="20"/>
                <w:szCs w:val="20"/>
              </w:rPr>
              <w:t>50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маргариновой продукции</w:t>
            </w:r>
          </w:p>
        </w:tc>
        <w:tc>
          <w:tcPr>
            <w:tcW w:w="741" w:type="pct"/>
          </w:tcPr>
          <w:p w:rsidR="0000341A" w:rsidRPr="001D6B5B" w:rsidRDefault="0000341A" w:rsidP="00F1353C">
            <w:pPr>
              <w:ind w:right="-2"/>
              <w:jc w:val="center"/>
              <w:rPr>
                <w:noProof/>
                <w:sz w:val="20"/>
                <w:szCs w:val="20"/>
              </w:rPr>
            </w:pPr>
            <w:r w:rsidRPr="001D6B5B">
              <w:rPr>
                <w:noProof/>
                <w:sz w:val="20"/>
                <w:szCs w:val="20"/>
              </w:rPr>
              <w:t>40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плодоовощных консервов</w:t>
            </w:r>
          </w:p>
        </w:tc>
        <w:tc>
          <w:tcPr>
            <w:tcW w:w="741" w:type="pct"/>
          </w:tcPr>
          <w:p w:rsidR="0000341A" w:rsidRPr="001D6B5B" w:rsidRDefault="0000341A" w:rsidP="00F1353C">
            <w:pPr>
              <w:ind w:right="-2"/>
              <w:jc w:val="center"/>
              <w:rPr>
                <w:noProof/>
                <w:sz w:val="20"/>
                <w:szCs w:val="20"/>
              </w:rPr>
            </w:pPr>
            <w:r w:rsidRPr="001D6B5B">
              <w:rPr>
                <w:noProof/>
                <w:sz w:val="20"/>
                <w:szCs w:val="20"/>
              </w:rPr>
              <w:t>50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пива, солода</w:t>
            </w:r>
          </w:p>
        </w:tc>
        <w:tc>
          <w:tcPr>
            <w:tcW w:w="741" w:type="pct"/>
          </w:tcPr>
          <w:p w:rsidR="0000341A" w:rsidRPr="001D6B5B" w:rsidRDefault="0000341A" w:rsidP="00F1353C">
            <w:pPr>
              <w:ind w:right="-2"/>
              <w:jc w:val="center"/>
              <w:rPr>
                <w:noProof/>
                <w:sz w:val="20"/>
                <w:szCs w:val="20"/>
              </w:rPr>
            </w:pPr>
            <w:r w:rsidRPr="001D6B5B">
              <w:rPr>
                <w:noProof/>
                <w:sz w:val="20"/>
                <w:szCs w:val="20"/>
              </w:rPr>
              <w:t>50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этилового спирта</w:t>
            </w:r>
          </w:p>
        </w:tc>
        <w:tc>
          <w:tcPr>
            <w:tcW w:w="741" w:type="pct"/>
          </w:tcPr>
          <w:p w:rsidR="0000341A" w:rsidRPr="001D6B5B" w:rsidRDefault="0000341A" w:rsidP="00F1353C">
            <w:pPr>
              <w:ind w:right="-2"/>
              <w:jc w:val="center"/>
              <w:rPr>
                <w:noProof/>
                <w:sz w:val="20"/>
                <w:szCs w:val="20"/>
              </w:rPr>
            </w:pPr>
            <w:r w:rsidRPr="001D6B5B">
              <w:rPr>
                <w:noProof/>
                <w:sz w:val="20"/>
                <w:szCs w:val="20"/>
              </w:rPr>
              <w:t>50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водки и ликероводочных изделий</w:t>
            </w:r>
          </w:p>
        </w:tc>
        <w:tc>
          <w:tcPr>
            <w:tcW w:w="741" w:type="pct"/>
          </w:tcPr>
          <w:p w:rsidR="0000341A" w:rsidRPr="001D6B5B" w:rsidRDefault="0000341A" w:rsidP="00F1353C">
            <w:pPr>
              <w:ind w:right="-2"/>
              <w:jc w:val="center"/>
              <w:rPr>
                <w:noProof/>
                <w:sz w:val="20"/>
                <w:szCs w:val="20"/>
              </w:rPr>
            </w:pPr>
            <w:r w:rsidRPr="001D6B5B">
              <w:rPr>
                <w:noProof/>
                <w:sz w:val="20"/>
                <w:szCs w:val="20"/>
              </w:rPr>
              <w:t>50</w:t>
            </w:r>
          </w:p>
        </w:tc>
      </w:tr>
      <w:tr w:rsidR="0000341A" w:rsidRPr="001D6B5B" w:rsidTr="0000341A">
        <w:trPr>
          <w:trHeight w:val="227"/>
        </w:trPr>
        <w:tc>
          <w:tcPr>
            <w:tcW w:w="1136" w:type="pct"/>
            <w:vMerge w:val="restart"/>
          </w:tcPr>
          <w:p w:rsidR="0000341A" w:rsidRPr="001D6B5B" w:rsidRDefault="0000341A" w:rsidP="00F1353C">
            <w:pPr>
              <w:ind w:right="-2"/>
              <w:jc w:val="center"/>
              <w:rPr>
                <w:sz w:val="20"/>
                <w:szCs w:val="20"/>
              </w:rPr>
            </w:pPr>
            <w:r w:rsidRPr="001D6B5B">
              <w:rPr>
                <w:sz w:val="20"/>
                <w:szCs w:val="20"/>
              </w:rPr>
              <w:t xml:space="preserve">Мясомолочная </w:t>
            </w:r>
          </w:p>
          <w:p w:rsidR="0000341A" w:rsidRPr="001D6B5B" w:rsidRDefault="0000341A" w:rsidP="00F1353C">
            <w:pPr>
              <w:ind w:right="-2"/>
              <w:jc w:val="center"/>
              <w:rPr>
                <w:sz w:val="20"/>
                <w:szCs w:val="20"/>
              </w:rPr>
            </w:pPr>
            <w:r w:rsidRPr="001D6B5B">
              <w:rPr>
                <w:sz w:val="20"/>
                <w:szCs w:val="20"/>
              </w:rPr>
              <w:t>промышленность</w:t>
            </w:r>
          </w:p>
          <w:p w:rsidR="0000341A" w:rsidRPr="001D6B5B" w:rsidRDefault="0000341A" w:rsidP="00F1353C">
            <w:pPr>
              <w:ind w:right="-2"/>
              <w:jc w:val="center"/>
              <w:rPr>
                <w:sz w:val="20"/>
                <w:szCs w:val="20"/>
              </w:rPr>
            </w:pPr>
            <w:r w:rsidRPr="001D6B5B">
              <w:rPr>
                <w:sz w:val="20"/>
                <w:szCs w:val="20"/>
              </w:rPr>
              <w:br w:type="page"/>
            </w:r>
          </w:p>
        </w:tc>
        <w:tc>
          <w:tcPr>
            <w:tcW w:w="3123" w:type="pct"/>
          </w:tcPr>
          <w:p w:rsidR="0000341A" w:rsidRPr="001D6B5B" w:rsidRDefault="0000341A" w:rsidP="00F1353C">
            <w:pPr>
              <w:ind w:right="-2"/>
              <w:rPr>
                <w:sz w:val="20"/>
                <w:szCs w:val="20"/>
              </w:rPr>
            </w:pPr>
            <w:r w:rsidRPr="001D6B5B">
              <w:rPr>
                <w:sz w:val="20"/>
                <w:szCs w:val="20"/>
              </w:rPr>
              <w:t>мяса (с цехами убоя и обескровливания)</w:t>
            </w:r>
          </w:p>
        </w:tc>
        <w:tc>
          <w:tcPr>
            <w:tcW w:w="741" w:type="pct"/>
          </w:tcPr>
          <w:p w:rsidR="0000341A" w:rsidRPr="001D6B5B" w:rsidRDefault="0000341A" w:rsidP="00F1353C">
            <w:pPr>
              <w:ind w:right="-2"/>
              <w:jc w:val="center"/>
              <w:rPr>
                <w:noProof/>
                <w:sz w:val="20"/>
                <w:szCs w:val="20"/>
              </w:rPr>
            </w:pPr>
            <w:r w:rsidRPr="001D6B5B">
              <w:rPr>
                <w:noProof/>
                <w:sz w:val="20"/>
                <w:szCs w:val="20"/>
              </w:rPr>
              <w:t>40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noProof/>
                <w:sz w:val="20"/>
                <w:szCs w:val="20"/>
              </w:rPr>
            </w:pPr>
            <w:r w:rsidRPr="001D6B5B">
              <w:rPr>
                <w:sz w:val="20"/>
                <w:szCs w:val="20"/>
              </w:rPr>
              <w:t xml:space="preserve">мясных консервов, колбас, копченостей и других мясных продуктов </w:t>
            </w:r>
          </w:p>
        </w:tc>
        <w:tc>
          <w:tcPr>
            <w:tcW w:w="741" w:type="pct"/>
          </w:tcPr>
          <w:p w:rsidR="0000341A" w:rsidRPr="001D6B5B" w:rsidRDefault="0000341A" w:rsidP="00F1353C">
            <w:pPr>
              <w:ind w:right="-2"/>
              <w:jc w:val="center"/>
              <w:rPr>
                <w:noProof/>
                <w:sz w:val="20"/>
                <w:szCs w:val="20"/>
              </w:rPr>
            </w:pPr>
            <w:r w:rsidRPr="001D6B5B">
              <w:rPr>
                <w:noProof/>
                <w:sz w:val="20"/>
                <w:szCs w:val="20"/>
              </w:rPr>
              <w:t xml:space="preserve">42 </w:t>
            </w:r>
          </w:p>
        </w:tc>
      </w:tr>
      <w:tr w:rsidR="0000341A" w:rsidRPr="001D6B5B" w:rsidTr="0000341A">
        <w:trPr>
          <w:trHeight w:val="513"/>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по переработке молока производственной мощностью, т/смену</w:t>
            </w:r>
          </w:p>
        </w:tc>
        <w:tc>
          <w:tcPr>
            <w:tcW w:w="741" w:type="pct"/>
          </w:tcPr>
          <w:p w:rsidR="0000341A" w:rsidRPr="001D6B5B" w:rsidRDefault="0000341A" w:rsidP="00F1353C">
            <w:pPr>
              <w:ind w:right="-2"/>
              <w:jc w:val="center"/>
              <w:rPr>
                <w:sz w:val="20"/>
                <w:szCs w:val="20"/>
              </w:rPr>
            </w:pPr>
          </w:p>
          <w:p w:rsidR="0000341A" w:rsidRPr="001D6B5B" w:rsidRDefault="0000341A" w:rsidP="00F1353C">
            <w:pPr>
              <w:ind w:right="-2"/>
              <w:jc w:val="center"/>
              <w:rPr>
                <w:noProof/>
                <w:sz w:val="20"/>
                <w:szCs w:val="20"/>
              </w:rPr>
            </w:pPr>
          </w:p>
        </w:tc>
      </w:tr>
      <w:tr w:rsidR="0000341A" w:rsidRPr="001D6B5B" w:rsidTr="0000341A">
        <w:trPr>
          <w:trHeight w:val="301"/>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sz w:val="20"/>
                <w:szCs w:val="20"/>
              </w:rPr>
            </w:pPr>
            <w:r w:rsidRPr="001D6B5B">
              <w:rPr>
                <w:sz w:val="20"/>
                <w:szCs w:val="20"/>
              </w:rPr>
              <w:t>до</w:t>
            </w:r>
            <w:r w:rsidRPr="001D6B5B">
              <w:rPr>
                <w:noProof/>
                <w:sz w:val="20"/>
                <w:szCs w:val="20"/>
              </w:rPr>
              <w:t xml:space="preserve"> 100</w:t>
            </w:r>
          </w:p>
        </w:tc>
        <w:tc>
          <w:tcPr>
            <w:tcW w:w="741" w:type="pct"/>
          </w:tcPr>
          <w:p w:rsidR="0000341A" w:rsidRPr="001D6B5B" w:rsidRDefault="0000341A" w:rsidP="00F1353C">
            <w:pPr>
              <w:ind w:right="-2"/>
              <w:jc w:val="center"/>
              <w:rPr>
                <w:sz w:val="20"/>
                <w:szCs w:val="20"/>
              </w:rPr>
            </w:pPr>
            <w:r w:rsidRPr="001D6B5B">
              <w:rPr>
                <w:noProof/>
                <w:sz w:val="20"/>
                <w:szCs w:val="20"/>
              </w:rPr>
              <w:t>43</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noProof/>
                <w:sz w:val="20"/>
                <w:szCs w:val="20"/>
              </w:rPr>
            </w:pPr>
            <w:r w:rsidRPr="001D6B5B">
              <w:rPr>
                <w:sz w:val="20"/>
                <w:szCs w:val="20"/>
              </w:rPr>
              <w:t>более</w:t>
            </w:r>
            <w:r w:rsidRPr="001D6B5B">
              <w:rPr>
                <w:noProof/>
                <w:sz w:val="20"/>
                <w:szCs w:val="20"/>
              </w:rPr>
              <w:t xml:space="preserve"> 100</w:t>
            </w:r>
          </w:p>
        </w:tc>
        <w:tc>
          <w:tcPr>
            <w:tcW w:w="741" w:type="pct"/>
          </w:tcPr>
          <w:p w:rsidR="0000341A" w:rsidRPr="001D6B5B" w:rsidRDefault="0000341A" w:rsidP="00F1353C">
            <w:pPr>
              <w:ind w:right="-2"/>
              <w:jc w:val="center"/>
              <w:rPr>
                <w:noProof/>
                <w:sz w:val="20"/>
                <w:szCs w:val="20"/>
              </w:rPr>
            </w:pPr>
            <w:r w:rsidRPr="001D6B5B">
              <w:rPr>
                <w:noProof/>
                <w:sz w:val="20"/>
                <w:szCs w:val="20"/>
              </w:rPr>
              <w:t>45</w:t>
            </w:r>
          </w:p>
        </w:tc>
      </w:tr>
      <w:tr w:rsidR="0000341A" w:rsidRPr="001D6B5B" w:rsidTr="0000341A">
        <w:trPr>
          <w:trHeight w:val="613"/>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noProof/>
                <w:sz w:val="20"/>
                <w:szCs w:val="20"/>
              </w:rPr>
            </w:pPr>
            <w:r w:rsidRPr="001D6B5B">
              <w:rPr>
                <w:sz w:val="20"/>
                <w:szCs w:val="20"/>
              </w:rPr>
              <w:t>сухого обезжиренного молока производственной мощностью, т/смену</w:t>
            </w:r>
          </w:p>
        </w:tc>
        <w:tc>
          <w:tcPr>
            <w:tcW w:w="741" w:type="pct"/>
          </w:tcPr>
          <w:p w:rsidR="0000341A" w:rsidRPr="001D6B5B" w:rsidRDefault="0000341A" w:rsidP="00F1353C">
            <w:pPr>
              <w:ind w:right="-2"/>
              <w:jc w:val="center"/>
              <w:rPr>
                <w:sz w:val="20"/>
                <w:szCs w:val="20"/>
              </w:rPr>
            </w:pPr>
          </w:p>
          <w:p w:rsidR="0000341A" w:rsidRPr="001D6B5B" w:rsidRDefault="0000341A" w:rsidP="00F1353C">
            <w:pPr>
              <w:ind w:right="-2"/>
              <w:jc w:val="center"/>
              <w:rPr>
                <w:noProof/>
                <w:sz w:val="20"/>
                <w:szCs w:val="20"/>
              </w:rPr>
            </w:pPr>
          </w:p>
        </w:tc>
      </w:tr>
      <w:tr w:rsidR="0000341A" w:rsidRPr="001D6B5B" w:rsidTr="0000341A">
        <w:trPr>
          <w:trHeight w:val="200"/>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sz w:val="20"/>
                <w:szCs w:val="20"/>
              </w:rPr>
            </w:pPr>
            <w:r w:rsidRPr="001D6B5B">
              <w:rPr>
                <w:sz w:val="20"/>
                <w:szCs w:val="20"/>
              </w:rPr>
              <w:t>до</w:t>
            </w:r>
            <w:r w:rsidRPr="001D6B5B">
              <w:rPr>
                <w:noProof/>
                <w:sz w:val="20"/>
                <w:szCs w:val="20"/>
              </w:rPr>
              <w:t xml:space="preserve"> 5</w:t>
            </w:r>
          </w:p>
        </w:tc>
        <w:tc>
          <w:tcPr>
            <w:tcW w:w="741" w:type="pct"/>
          </w:tcPr>
          <w:p w:rsidR="0000341A" w:rsidRPr="001D6B5B" w:rsidRDefault="0000341A" w:rsidP="00F1353C">
            <w:pPr>
              <w:ind w:right="-2"/>
              <w:jc w:val="center"/>
              <w:rPr>
                <w:sz w:val="20"/>
                <w:szCs w:val="20"/>
              </w:rPr>
            </w:pPr>
            <w:r w:rsidRPr="001D6B5B">
              <w:rPr>
                <w:noProof/>
                <w:sz w:val="20"/>
                <w:szCs w:val="20"/>
              </w:rPr>
              <w:t>36</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noProof/>
                <w:sz w:val="20"/>
                <w:szCs w:val="20"/>
              </w:rPr>
            </w:pPr>
            <w:r w:rsidRPr="001D6B5B">
              <w:rPr>
                <w:sz w:val="20"/>
                <w:szCs w:val="20"/>
              </w:rPr>
              <w:t>более</w:t>
            </w:r>
            <w:r w:rsidRPr="001D6B5B">
              <w:rPr>
                <w:noProof/>
                <w:sz w:val="20"/>
                <w:szCs w:val="20"/>
              </w:rPr>
              <w:t xml:space="preserve"> 5</w:t>
            </w:r>
          </w:p>
        </w:tc>
        <w:tc>
          <w:tcPr>
            <w:tcW w:w="741" w:type="pct"/>
          </w:tcPr>
          <w:p w:rsidR="0000341A" w:rsidRPr="001D6B5B" w:rsidRDefault="0000341A" w:rsidP="00F1353C">
            <w:pPr>
              <w:ind w:right="-2"/>
              <w:jc w:val="center"/>
              <w:rPr>
                <w:noProof/>
                <w:sz w:val="20"/>
                <w:szCs w:val="20"/>
              </w:rPr>
            </w:pPr>
            <w:r w:rsidRPr="001D6B5B">
              <w:rPr>
                <w:noProof/>
                <w:sz w:val="20"/>
                <w:szCs w:val="20"/>
              </w:rPr>
              <w:t>42</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молочных консервов</w:t>
            </w:r>
          </w:p>
        </w:tc>
        <w:tc>
          <w:tcPr>
            <w:tcW w:w="741" w:type="pct"/>
          </w:tcPr>
          <w:p w:rsidR="0000341A" w:rsidRPr="001D6B5B" w:rsidRDefault="0000341A" w:rsidP="00F1353C">
            <w:pPr>
              <w:ind w:right="-2"/>
              <w:jc w:val="center"/>
              <w:rPr>
                <w:noProof/>
                <w:sz w:val="20"/>
                <w:szCs w:val="20"/>
              </w:rPr>
            </w:pPr>
            <w:r w:rsidRPr="001D6B5B">
              <w:rPr>
                <w:noProof/>
                <w:sz w:val="20"/>
                <w:szCs w:val="20"/>
              </w:rPr>
              <w:t>45</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сыра</w:t>
            </w:r>
          </w:p>
        </w:tc>
        <w:tc>
          <w:tcPr>
            <w:tcW w:w="741" w:type="pct"/>
          </w:tcPr>
          <w:p w:rsidR="0000341A" w:rsidRPr="001D6B5B" w:rsidRDefault="0000341A" w:rsidP="00F1353C">
            <w:pPr>
              <w:ind w:right="-2"/>
              <w:jc w:val="center"/>
              <w:rPr>
                <w:noProof/>
                <w:sz w:val="20"/>
                <w:szCs w:val="20"/>
              </w:rPr>
            </w:pPr>
            <w:r w:rsidRPr="001D6B5B">
              <w:rPr>
                <w:noProof/>
                <w:sz w:val="20"/>
                <w:szCs w:val="20"/>
              </w:rPr>
              <w:t>37</w:t>
            </w:r>
          </w:p>
        </w:tc>
      </w:tr>
      <w:tr w:rsidR="0000341A" w:rsidRPr="001D6B5B" w:rsidTr="0000341A">
        <w:trPr>
          <w:trHeight w:val="397"/>
        </w:trPr>
        <w:tc>
          <w:tcPr>
            <w:tcW w:w="1136" w:type="pct"/>
            <w:vMerge w:val="restart"/>
          </w:tcPr>
          <w:p w:rsidR="0000341A" w:rsidRPr="001D6B5B" w:rsidRDefault="0000341A" w:rsidP="00F1353C">
            <w:pPr>
              <w:suppressAutoHyphens/>
              <w:ind w:left="-57" w:right="-2"/>
              <w:jc w:val="center"/>
              <w:rPr>
                <w:sz w:val="20"/>
                <w:szCs w:val="20"/>
              </w:rPr>
            </w:pPr>
            <w:r w:rsidRPr="001D6B5B">
              <w:rPr>
                <w:sz w:val="20"/>
                <w:szCs w:val="20"/>
              </w:rPr>
              <w:t>Рыбное хозяйство</w:t>
            </w:r>
          </w:p>
        </w:tc>
        <w:tc>
          <w:tcPr>
            <w:tcW w:w="3123" w:type="pct"/>
          </w:tcPr>
          <w:p w:rsidR="0000341A" w:rsidRPr="001D6B5B" w:rsidRDefault="0000341A" w:rsidP="00F1353C">
            <w:pPr>
              <w:suppressAutoHyphens/>
              <w:ind w:right="-2"/>
              <w:rPr>
                <w:sz w:val="20"/>
                <w:szCs w:val="20"/>
              </w:rPr>
            </w:pPr>
            <w:r w:rsidRPr="001D6B5B">
              <w:rPr>
                <w:sz w:val="20"/>
                <w:szCs w:val="20"/>
              </w:rPr>
              <w:t>рыбоперерабатывающие производственной мощностью, т/сутки, до</w:t>
            </w:r>
          </w:p>
        </w:tc>
        <w:tc>
          <w:tcPr>
            <w:tcW w:w="741" w:type="pct"/>
          </w:tcPr>
          <w:p w:rsidR="0000341A" w:rsidRPr="001D6B5B" w:rsidRDefault="0000341A" w:rsidP="00F1353C">
            <w:pPr>
              <w:suppressAutoHyphens/>
              <w:ind w:right="-2"/>
              <w:jc w:val="center"/>
              <w:rPr>
                <w:noProof/>
                <w:sz w:val="20"/>
                <w:szCs w:val="20"/>
              </w:rPr>
            </w:pPr>
          </w:p>
        </w:tc>
      </w:tr>
      <w:tr w:rsidR="0000341A" w:rsidRPr="001D6B5B" w:rsidTr="0000341A">
        <w:trPr>
          <w:trHeight w:val="227"/>
        </w:trPr>
        <w:tc>
          <w:tcPr>
            <w:tcW w:w="1136" w:type="pct"/>
            <w:vMerge/>
          </w:tcPr>
          <w:p w:rsidR="0000341A" w:rsidRPr="001D6B5B" w:rsidRDefault="0000341A" w:rsidP="00F1353C">
            <w:pPr>
              <w:suppressAutoHyphens/>
              <w:ind w:left="-57" w:right="-2"/>
              <w:jc w:val="center"/>
              <w:rPr>
                <w:sz w:val="20"/>
                <w:szCs w:val="20"/>
              </w:rPr>
            </w:pPr>
          </w:p>
        </w:tc>
        <w:tc>
          <w:tcPr>
            <w:tcW w:w="3123" w:type="pct"/>
          </w:tcPr>
          <w:p w:rsidR="0000341A" w:rsidRPr="001D6B5B" w:rsidRDefault="0000341A" w:rsidP="00F1353C">
            <w:pPr>
              <w:suppressAutoHyphens/>
              <w:ind w:left="213" w:right="-2"/>
              <w:rPr>
                <w:sz w:val="20"/>
                <w:szCs w:val="20"/>
              </w:rPr>
            </w:pPr>
            <w:r w:rsidRPr="001D6B5B">
              <w:rPr>
                <w:sz w:val="20"/>
                <w:szCs w:val="20"/>
              </w:rPr>
              <w:t>10</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40</w:t>
            </w:r>
          </w:p>
        </w:tc>
      </w:tr>
      <w:tr w:rsidR="0000341A" w:rsidRPr="001D6B5B" w:rsidTr="0000341A">
        <w:trPr>
          <w:trHeight w:val="227"/>
        </w:trPr>
        <w:tc>
          <w:tcPr>
            <w:tcW w:w="1136" w:type="pct"/>
            <w:vMerge/>
          </w:tcPr>
          <w:p w:rsidR="0000341A" w:rsidRPr="001D6B5B" w:rsidRDefault="0000341A" w:rsidP="00F1353C">
            <w:pPr>
              <w:suppressAutoHyphens/>
              <w:ind w:left="-57" w:right="-2"/>
              <w:jc w:val="center"/>
              <w:rPr>
                <w:sz w:val="20"/>
                <w:szCs w:val="20"/>
              </w:rPr>
            </w:pPr>
          </w:p>
        </w:tc>
        <w:tc>
          <w:tcPr>
            <w:tcW w:w="3123" w:type="pct"/>
          </w:tcPr>
          <w:p w:rsidR="0000341A" w:rsidRPr="001D6B5B" w:rsidRDefault="0000341A" w:rsidP="00F1353C">
            <w:pPr>
              <w:suppressAutoHyphens/>
              <w:ind w:left="213" w:right="-2"/>
              <w:rPr>
                <w:sz w:val="20"/>
                <w:szCs w:val="20"/>
              </w:rPr>
            </w:pPr>
            <w:r w:rsidRPr="001D6B5B">
              <w:rPr>
                <w:sz w:val="20"/>
                <w:szCs w:val="20"/>
              </w:rPr>
              <w:t>более 10</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50</w:t>
            </w:r>
          </w:p>
        </w:tc>
      </w:tr>
      <w:tr w:rsidR="0000341A" w:rsidRPr="001D6B5B" w:rsidTr="0000341A">
        <w:trPr>
          <w:trHeight w:val="227"/>
        </w:trPr>
        <w:tc>
          <w:tcPr>
            <w:tcW w:w="1136" w:type="pct"/>
            <w:vMerge/>
          </w:tcPr>
          <w:p w:rsidR="0000341A" w:rsidRPr="001D6B5B" w:rsidRDefault="0000341A" w:rsidP="00F1353C">
            <w:pPr>
              <w:suppressAutoHyphens/>
              <w:ind w:left="-57" w:right="-2"/>
              <w:jc w:val="center"/>
              <w:rPr>
                <w:sz w:val="20"/>
                <w:szCs w:val="20"/>
              </w:rPr>
            </w:pPr>
          </w:p>
        </w:tc>
        <w:tc>
          <w:tcPr>
            <w:tcW w:w="3123" w:type="pct"/>
          </w:tcPr>
          <w:p w:rsidR="0000341A" w:rsidRPr="001D6B5B" w:rsidRDefault="0000341A" w:rsidP="00F1353C">
            <w:pPr>
              <w:suppressAutoHyphens/>
              <w:ind w:right="-2"/>
              <w:rPr>
                <w:sz w:val="20"/>
                <w:szCs w:val="20"/>
              </w:rPr>
            </w:pPr>
            <w:r w:rsidRPr="001D6B5B">
              <w:rPr>
                <w:sz w:val="20"/>
                <w:szCs w:val="20"/>
              </w:rPr>
              <w:t>рыбные порты</w:t>
            </w:r>
          </w:p>
        </w:tc>
        <w:tc>
          <w:tcPr>
            <w:tcW w:w="741" w:type="pct"/>
          </w:tcPr>
          <w:p w:rsidR="0000341A" w:rsidRPr="001D6B5B" w:rsidRDefault="0000341A" w:rsidP="00F1353C">
            <w:pPr>
              <w:suppressAutoHyphens/>
              <w:ind w:right="-2"/>
              <w:jc w:val="center"/>
              <w:rPr>
                <w:noProof/>
                <w:sz w:val="20"/>
                <w:szCs w:val="20"/>
              </w:rPr>
            </w:pPr>
            <w:r w:rsidRPr="001D6B5B">
              <w:rPr>
                <w:noProof/>
                <w:sz w:val="20"/>
                <w:szCs w:val="20"/>
              </w:rPr>
              <w:t>45</w:t>
            </w:r>
          </w:p>
        </w:tc>
      </w:tr>
      <w:tr w:rsidR="0000341A" w:rsidRPr="001D6B5B" w:rsidTr="0000341A">
        <w:trPr>
          <w:trHeight w:val="378"/>
        </w:trPr>
        <w:tc>
          <w:tcPr>
            <w:tcW w:w="1136" w:type="pct"/>
          </w:tcPr>
          <w:p w:rsidR="0000341A" w:rsidRPr="001D6B5B" w:rsidRDefault="0000341A" w:rsidP="00F1353C">
            <w:pPr>
              <w:ind w:left="-57" w:right="-2"/>
              <w:jc w:val="center"/>
              <w:rPr>
                <w:sz w:val="20"/>
                <w:szCs w:val="20"/>
              </w:rPr>
            </w:pPr>
            <w:r w:rsidRPr="001D6B5B">
              <w:rPr>
                <w:sz w:val="20"/>
                <w:szCs w:val="20"/>
              </w:rPr>
              <w:t>Микробиологическая промышленность</w:t>
            </w:r>
          </w:p>
        </w:tc>
        <w:tc>
          <w:tcPr>
            <w:tcW w:w="3123" w:type="pct"/>
          </w:tcPr>
          <w:p w:rsidR="0000341A" w:rsidRPr="001D6B5B" w:rsidRDefault="0000341A" w:rsidP="00F1353C">
            <w:pPr>
              <w:ind w:right="-2"/>
              <w:rPr>
                <w:sz w:val="20"/>
                <w:szCs w:val="20"/>
              </w:rPr>
            </w:pPr>
            <w:r w:rsidRPr="001D6B5B">
              <w:rPr>
                <w:sz w:val="20"/>
                <w:szCs w:val="20"/>
              </w:rPr>
              <w:t>гидролизно-дрожжевые, белкововитаминных концентратов и по производству премиксов</w:t>
            </w:r>
          </w:p>
        </w:tc>
        <w:tc>
          <w:tcPr>
            <w:tcW w:w="741" w:type="pct"/>
          </w:tcPr>
          <w:p w:rsidR="0000341A" w:rsidRPr="001D6B5B" w:rsidRDefault="0000341A" w:rsidP="00F1353C">
            <w:pPr>
              <w:ind w:right="-2"/>
              <w:jc w:val="center"/>
              <w:rPr>
                <w:noProof/>
                <w:sz w:val="20"/>
                <w:szCs w:val="20"/>
              </w:rPr>
            </w:pPr>
            <w:r w:rsidRPr="001D6B5B">
              <w:rPr>
                <w:noProof/>
                <w:sz w:val="20"/>
                <w:szCs w:val="20"/>
              </w:rPr>
              <w:t>45</w:t>
            </w:r>
          </w:p>
          <w:p w:rsidR="0000341A" w:rsidRPr="001D6B5B" w:rsidRDefault="0000341A" w:rsidP="00F1353C">
            <w:pPr>
              <w:ind w:right="-2"/>
              <w:jc w:val="center"/>
              <w:rPr>
                <w:noProof/>
                <w:sz w:val="20"/>
                <w:szCs w:val="20"/>
              </w:rPr>
            </w:pPr>
            <w:r w:rsidRPr="001D6B5B">
              <w:rPr>
                <w:noProof/>
                <w:sz w:val="20"/>
                <w:szCs w:val="20"/>
              </w:rPr>
              <w:t>45</w:t>
            </w:r>
          </w:p>
        </w:tc>
      </w:tr>
      <w:tr w:rsidR="0000341A" w:rsidRPr="001D6B5B" w:rsidTr="0000341A">
        <w:trPr>
          <w:trHeight w:val="227"/>
        </w:trPr>
        <w:tc>
          <w:tcPr>
            <w:tcW w:w="1136" w:type="pct"/>
            <w:vMerge w:val="restart"/>
          </w:tcPr>
          <w:p w:rsidR="0000341A" w:rsidRPr="001D6B5B" w:rsidRDefault="0000341A" w:rsidP="00F1353C">
            <w:pPr>
              <w:ind w:right="-2"/>
              <w:jc w:val="center"/>
              <w:rPr>
                <w:sz w:val="20"/>
                <w:szCs w:val="20"/>
              </w:rPr>
            </w:pPr>
            <w:r w:rsidRPr="001D6B5B">
              <w:rPr>
                <w:sz w:val="20"/>
                <w:szCs w:val="20"/>
              </w:rPr>
              <w:t xml:space="preserve">Заготовительное </w:t>
            </w:r>
          </w:p>
          <w:p w:rsidR="0000341A" w:rsidRPr="001D6B5B" w:rsidRDefault="0000341A" w:rsidP="00F1353C">
            <w:pPr>
              <w:ind w:right="-2"/>
              <w:jc w:val="center"/>
              <w:rPr>
                <w:sz w:val="20"/>
                <w:szCs w:val="20"/>
              </w:rPr>
            </w:pPr>
            <w:r w:rsidRPr="001D6B5B">
              <w:rPr>
                <w:sz w:val="20"/>
                <w:szCs w:val="20"/>
              </w:rPr>
              <w:t>хозяйство</w:t>
            </w:r>
          </w:p>
        </w:tc>
        <w:tc>
          <w:tcPr>
            <w:tcW w:w="3123" w:type="pct"/>
          </w:tcPr>
          <w:p w:rsidR="0000341A" w:rsidRPr="001D6B5B" w:rsidRDefault="0000341A" w:rsidP="00F1353C">
            <w:pPr>
              <w:ind w:right="-2"/>
              <w:rPr>
                <w:sz w:val="20"/>
                <w:szCs w:val="20"/>
              </w:rPr>
            </w:pPr>
            <w:r w:rsidRPr="001D6B5B">
              <w:rPr>
                <w:sz w:val="20"/>
                <w:szCs w:val="20"/>
              </w:rPr>
              <w:t>мелькомбинаты, крупозаводы, комбинированные кормовые заводы, хлебоприемные предприятия</w:t>
            </w:r>
          </w:p>
        </w:tc>
        <w:tc>
          <w:tcPr>
            <w:tcW w:w="741" w:type="pct"/>
          </w:tcPr>
          <w:p w:rsidR="0000341A" w:rsidRPr="001D6B5B" w:rsidRDefault="0000341A" w:rsidP="00F1353C">
            <w:pPr>
              <w:ind w:right="-2"/>
              <w:jc w:val="center"/>
              <w:rPr>
                <w:noProof/>
                <w:sz w:val="20"/>
                <w:szCs w:val="20"/>
              </w:rPr>
            </w:pPr>
            <w:r w:rsidRPr="001D6B5B">
              <w:rPr>
                <w:noProof/>
                <w:sz w:val="20"/>
                <w:szCs w:val="20"/>
              </w:rPr>
              <w:t>41</w:t>
            </w:r>
          </w:p>
        </w:tc>
      </w:tr>
      <w:tr w:rsidR="0000341A" w:rsidRPr="001D6B5B" w:rsidTr="0000341A">
        <w:trPr>
          <w:trHeight w:val="345"/>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комбинаты хлебопродуктов</w:t>
            </w:r>
          </w:p>
        </w:tc>
        <w:tc>
          <w:tcPr>
            <w:tcW w:w="741" w:type="pct"/>
          </w:tcPr>
          <w:p w:rsidR="0000341A" w:rsidRPr="001D6B5B" w:rsidRDefault="0000341A" w:rsidP="00F1353C">
            <w:pPr>
              <w:ind w:right="-2"/>
              <w:jc w:val="center"/>
              <w:rPr>
                <w:noProof/>
                <w:sz w:val="20"/>
                <w:szCs w:val="20"/>
              </w:rPr>
            </w:pPr>
            <w:r w:rsidRPr="001D6B5B">
              <w:rPr>
                <w:noProof/>
                <w:sz w:val="20"/>
                <w:szCs w:val="20"/>
              </w:rPr>
              <w:t>42</w:t>
            </w:r>
          </w:p>
        </w:tc>
      </w:tr>
      <w:tr w:rsidR="0000341A" w:rsidRPr="001D6B5B" w:rsidTr="0000341A">
        <w:trPr>
          <w:trHeight w:val="250"/>
        </w:trPr>
        <w:tc>
          <w:tcPr>
            <w:tcW w:w="1136" w:type="pct"/>
            <w:vMerge w:val="restart"/>
          </w:tcPr>
          <w:p w:rsidR="0000341A" w:rsidRPr="001D6B5B" w:rsidRDefault="0000341A" w:rsidP="00F1353C">
            <w:pPr>
              <w:ind w:right="-2"/>
              <w:jc w:val="center"/>
              <w:rPr>
                <w:noProof/>
                <w:sz w:val="20"/>
                <w:szCs w:val="20"/>
              </w:rPr>
            </w:pPr>
            <w:r w:rsidRPr="001D6B5B">
              <w:rPr>
                <w:noProof/>
                <w:sz w:val="20"/>
                <w:szCs w:val="20"/>
              </w:rPr>
              <w:t xml:space="preserve">Местная </w:t>
            </w:r>
          </w:p>
          <w:p w:rsidR="0000341A" w:rsidRPr="001D6B5B" w:rsidRDefault="0000341A" w:rsidP="00F1353C">
            <w:pPr>
              <w:ind w:right="-2"/>
              <w:jc w:val="center"/>
              <w:rPr>
                <w:noProof/>
                <w:sz w:val="20"/>
                <w:szCs w:val="20"/>
              </w:rPr>
            </w:pPr>
            <w:r w:rsidRPr="001D6B5B">
              <w:rPr>
                <w:noProof/>
                <w:sz w:val="20"/>
                <w:szCs w:val="20"/>
              </w:rPr>
              <w:t>промышленность</w:t>
            </w:r>
          </w:p>
        </w:tc>
        <w:tc>
          <w:tcPr>
            <w:tcW w:w="3123" w:type="pct"/>
          </w:tcPr>
          <w:p w:rsidR="0000341A" w:rsidRPr="001D6B5B" w:rsidRDefault="0000341A" w:rsidP="00F1353C">
            <w:pPr>
              <w:ind w:right="-2"/>
              <w:rPr>
                <w:noProof/>
                <w:sz w:val="20"/>
                <w:szCs w:val="20"/>
              </w:rPr>
            </w:pPr>
            <w:r w:rsidRPr="001D6B5B">
              <w:rPr>
                <w:noProof/>
                <w:sz w:val="20"/>
                <w:szCs w:val="20"/>
              </w:rPr>
              <w:t>ремонтные предприятия</w:t>
            </w:r>
          </w:p>
        </w:tc>
        <w:tc>
          <w:tcPr>
            <w:tcW w:w="741" w:type="pct"/>
          </w:tcPr>
          <w:p w:rsidR="0000341A" w:rsidRPr="001D6B5B" w:rsidRDefault="0000341A" w:rsidP="00F1353C">
            <w:pPr>
              <w:ind w:right="-2"/>
              <w:jc w:val="center"/>
              <w:rPr>
                <w:noProof/>
                <w:sz w:val="20"/>
                <w:szCs w:val="20"/>
              </w:rPr>
            </w:pPr>
          </w:p>
        </w:tc>
      </w:tr>
      <w:tr w:rsidR="0000341A" w:rsidRPr="001D6B5B" w:rsidTr="0000341A">
        <w:trPr>
          <w:trHeight w:val="288"/>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247"/>
              <w:rPr>
                <w:noProof/>
                <w:sz w:val="20"/>
                <w:szCs w:val="20"/>
              </w:rPr>
            </w:pPr>
            <w:r w:rsidRPr="001D6B5B">
              <w:rPr>
                <w:noProof/>
                <w:sz w:val="20"/>
                <w:szCs w:val="20"/>
              </w:rPr>
              <w:t>грузовых автомобилей</w:t>
            </w:r>
          </w:p>
        </w:tc>
        <w:tc>
          <w:tcPr>
            <w:tcW w:w="741" w:type="pct"/>
          </w:tcPr>
          <w:p w:rsidR="0000341A" w:rsidRPr="001D6B5B" w:rsidRDefault="0000341A" w:rsidP="00F1353C">
            <w:pPr>
              <w:ind w:right="-2"/>
              <w:jc w:val="center"/>
              <w:rPr>
                <w:noProof/>
                <w:sz w:val="20"/>
                <w:szCs w:val="20"/>
              </w:rPr>
            </w:pPr>
            <w:r w:rsidRPr="001D6B5B">
              <w:rPr>
                <w:noProof/>
                <w:sz w:val="20"/>
                <w:szCs w:val="20"/>
              </w:rPr>
              <w:t>60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247"/>
              <w:rPr>
                <w:noProof/>
                <w:sz w:val="20"/>
                <w:szCs w:val="20"/>
              </w:rPr>
            </w:pPr>
            <w:r w:rsidRPr="001D6B5B">
              <w:rPr>
                <w:noProof/>
                <w:sz w:val="20"/>
                <w:szCs w:val="20"/>
              </w:rPr>
              <w:t>тракторов</w:t>
            </w:r>
          </w:p>
        </w:tc>
        <w:tc>
          <w:tcPr>
            <w:tcW w:w="741" w:type="pct"/>
          </w:tcPr>
          <w:p w:rsidR="0000341A" w:rsidRPr="001D6B5B" w:rsidRDefault="0000341A" w:rsidP="00F1353C">
            <w:pPr>
              <w:ind w:right="-2"/>
              <w:jc w:val="center"/>
              <w:rPr>
                <w:noProof/>
                <w:sz w:val="20"/>
                <w:szCs w:val="20"/>
              </w:rPr>
            </w:pPr>
            <w:r w:rsidRPr="001D6B5B">
              <w:rPr>
                <w:noProof/>
                <w:sz w:val="20"/>
                <w:szCs w:val="20"/>
              </w:rPr>
              <w:t>56</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247"/>
              <w:rPr>
                <w:noProof/>
                <w:sz w:val="20"/>
                <w:szCs w:val="20"/>
              </w:rPr>
            </w:pPr>
            <w:r w:rsidRPr="001D6B5B">
              <w:rPr>
                <w:noProof/>
                <w:sz w:val="20"/>
                <w:szCs w:val="20"/>
              </w:rPr>
              <w:t>строительных машин</w:t>
            </w:r>
          </w:p>
        </w:tc>
        <w:tc>
          <w:tcPr>
            <w:tcW w:w="741" w:type="pct"/>
          </w:tcPr>
          <w:p w:rsidR="0000341A" w:rsidRPr="001D6B5B" w:rsidRDefault="0000341A" w:rsidP="00F1353C">
            <w:pPr>
              <w:ind w:right="-2"/>
              <w:jc w:val="center"/>
              <w:rPr>
                <w:noProof/>
                <w:sz w:val="20"/>
                <w:szCs w:val="20"/>
              </w:rPr>
            </w:pPr>
            <w:r w:rsidRPr="001D6B5B">
              <w:rPr>
                <w:noProof/>
                <w:sz w:val="20"/>
                <w:szCs w:val="20"/>
              </w:rPr>
              <w:t>63</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noProof/>
                <w:sz w:val="20"/>
                <w:szCs w:val="20"/>
              </w:rPr>
            </w:pPr>
            <w:r w:rsidRPr="001D6B5B">
              <w:rPr>
                <w:noProof/>
                <w:sz w:val="20"/>
                <w:szCs w:val="20"/>
              </w:rPr>
              <w:t>художественной керамики</w:t>
            </w:r>
          </w:p>
        </w:tc>
        <w:tc>
          <w:tcPr>
            <w:tcW w:w="741" w:type="pct"/>
          </w:tcPr>
          <w:p w:rsidR="0000341A" w:rsidRPr="001D6B5B" w:rsidRDefault="0000341A" w:rsidP="00F1353C">
            <w:pPr>
              <w:ind w:right="-2"/>
              <w:jc w:val="center"/>
              <w:rPr>
                <w:noProof/>
                <w:sz w:val="20"/>
                <w:szCs w:val="20"/>
              </w:rPr>
            </w:pPr>
            <w:r w:rsidRPr="001D6B5B">
              <w:rPr>
                <w:noProof/>
                <w:sz w:val="20"/>
                <w:szCs w:val="20"/>
              </w:rPr>
              <w:t>56</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noProof/>
                <w:sz w:val="20"/>
                <w:szCs w:val="20"/>
              </w:rPr>
            </w:pPr>
            <w:r w:rsidRPr="001D6B5B">
              <w:rPr>
                <w:noProof/>
                <w:sz w:val="20"/>
                <w:szCs w:val="20"/>
              </w:rPr>
              <w:t>художественных изделий из металла и камня</w:t>
            </w:r>
          </w:p>
        </w:tc>
        <w:tc>
          <w:tcPr>
            <w:tcW w:w="741" w:type="pct"/>
          </w:tcPr>
          <w:p w:rsidR="0000341A" w:rsidRPr="001D6B5B" w:rsidRDefault="0000341A" w:rsidP="00F1353C">
            <w:pPr>
              <w:ind w:right="-2"/>
              <w:jc w:val="center"/>
              <w:rPr>
                <w:noProof/>
                <w:sz w:val="20"/>
                <w:szCs w:val="20"/>
              </w:rPr>
            </w:pPr>
            <w:r w:rsidRPr="001D6B5B">
              <w:rPr>
                <w:noProof/>
                <w:sz w:val="20"/>
                <w:szCs w:val="20"/>
              </w:rPr>
              <w:t>52</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noProof/>
                <w:sz w:val="20"/>
                <w:szCs w:val="20"/>
              </w:rPr>
            </w:pPr>
            <w:r w:rsidRPr="001D6B5B">
              <w:rPr>
                <w:noProof/>
                <w:sz w:val="20"/>
                <w:szCs w:val="20"/>
              </w:rPr>
              <w:t>игрушек и сувениров из дерева</w:t>
            </w:r>
          </w:p>
        </w:tc>
        <w:tc>
          <w:tcPr>
            <w:tcW w:w="741" w:type="pct"/>
          </w:tcPr>
          <w:p w:rsidR="0000341A" w:rsidRPr="001D6B5B" w:rsidRDefault="0000341A" w:rsidP="00F1353C">
            <w:pPr>
              <w:ind w:right="-2"/>
              <w:jc w:val="center"/>
              <w:rPr>
                <w:noProof/>
                <w:sz w:val="20"/>
                <w:szCs w:val="20"/>
              </w:rPr>
            </w:pPr>
            <w:r w:rsidRPr="001D6B5B">
              <w:rPr>
                <w:noProof/>
                <w:sz w:val="20"/>
                <w:szCs w:val="20"/>
              </w:rPr>
              <w:t>53</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noProof/>
                <w:sz w:val="20"/>
                <w:szCs w:val="20"/>
              </w:rPr>
            </w:pPr>
            <w:r w:rsidRPr="001D6B5B">
              <w:rPr>
                <w:noProof/>
                <w:sz w:val="20"/>
                <w:szCs w:val="20"/>
              </w:rPr>
              <w:t>игрушек из металла</w:t>
            </w:r>
          </w:p>
        </w:tc>
        <w:tc>
          <w:tcPr>
            <w:tcW w:w="741" w:type="pct"/>
          </w:tcPr>
          <w:p w:rsidR="0000341A" w:rsidRPr="001D6B5B" w:rsidRDefault="0000341A" w:rsidP="00F1353C">
            <w:pPr>
              <w:ind w:right="-2"/>
              <w:jc w:val="center"/>
              <w:rPr>
                <w:noProof/>
                <w:sz w:val="20"/>
                <w:szCs w:val="20"/>
              </w:rPr>
            </w:pPr>
            <w:r w:rsidRPr="001D6B5B">
              <w:rPr>
                <w:noProof/>
                <w:sz w:val="20"/>
                <w:szCs w:val="20"/>
              </w:rPr>
              <w:t>61</w:t>
            </w:r>
          </w:p>
        </w:tc>
      </w:tr>
      <w:tr w:rsidR="0000341A" w:rsidRPr="001D6B5B" w:rsidTr="0000341A">
        <w:trPr>
          <w:trHeight w:val="288"/>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noProof/>
                <w:sz w:val="20"/>
                <w:szCs w:val="20"/>
              </w:rPr>
            </w:pPr>
            <w:r w:rsidRPr="001D6B5B">
              <w:rPr>
                <w:noProof/>
                <w:sz w:val="20"/>
                <w:szCs w:val="20"/>
              </w:rPr>
              <w:t>швейных изделий</w:t>
            </w:r>
          </w:p>
        </w:tc>
        <w:tc>
          <w:tcPr>
            <w:tcW w:w="741" w:type="pct"/>
          </w:tcPr>
          <w:p w:rsidR="0000341A" w:rsidRPr="001D6B5B" w:rsidRDefault="0000341A" w:rsidP="00F1353C">
            <w:pPr>
              <w:ind w:right="-2"/>
              <w:jc w:val="center"/>
              <w:rPr>
                <w:noProof/>
                <w:sz w:val="20"/>
                <w:szCs w:val="20"/>
              </w:rPr>
            </w:pPr>
          </w:p>
        </w:tc>
      </w:tr>
      <w:tr w:rsidR="0000341A" w:rsidRPr="001D6B5B" w:rsidTr="0000341A">
        <w:trPr>
          <w:trHeight w:val="250"/>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noProof/>
                <w:sz w:val="20"/>
                <w:szCs w:val="20"/>
              </w:rPr>
            </w:pPr>
            <w:r w:rsidRPr="001D6B5B">
              <w:rPr>
                <w:noProof/>
                <w:sz w:val="20"/>
                <w:szCs w:val="20"/>
              </w:rPr>
              <w:t>в зданиях до двух этажей</w:t>
            </w:r>
          </w:p>
        </w:tc>
        <w:tc>
          <w:tcPr>
            <w:tcW w:w="741" w:type="pct"/>
          </w:tcPr>
          <w:p w:rsidR="0000341A" w:rsidRPr="001D6B5B" w:rsidRDefault="0000341A" w:rsidP="00F1353C">
            <w:pPr>
              <w:ind w:right="-2"/>
              <w:jc w:val="center"/>
              <w:rPr>
                <w:noProof/>
                <w:sz w:val="20"/>
                <w:szCs w:val="20"/>
              </w:rPr>
            </w:pPr>
            <w:r w:rsidRPr="001D6B5B">
              <w:rPr>
                <w:noProof/>
                <w:sz w:val="20"/>
                <w:szCs w:val="20"/>
              </w:rPr>
              <w:t>74</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noProof/>
                <w:sz w:val="20"/>
                <w:szCs w:val="20"/>
              </w:rPr>
            </w:pPr>
            <w:r w:rsidRPr="001D6B5B">
              <w:rPr>
                <w:noProof/>
                <w:sz w:val="20"/>
                <w:szCs w:val="20"/>
              </w:rPr>
              <w:t>в зданиях более двух этажей</w:t>
            </w:r>
          </w:p>
        </w:tc>
        <w:tc>
          <w:tcPr>
            <w:tcW w:w="741" w:type="pct"/>
          </w:tcPr>
          <w:p w:rsidR="0000341A" w:rsidRPr="001D6B5B" w:rsidRDefault="0000341A" w:rsidP="00F1353C">
            <w:pPr>
              <w:ind w:right="-2"/>
              <w:jc w:val="center"/>
              <w:rPr>
                <w:noProof/>
                <w:sz w:val="20"/>
                <w:szCs w:val="20"/>
              </w:rPr>
            </w:pPr>
            <w:r w:rsidRPr="001D6B5B">
              <w:rPr>
                <w:noProof/>
                <w:sz w:val="20"/>
                <w:szCs w:val="20"/>
              </w:rPr>
              <w:t>60</w:t>
            </w:r>
          </w:p>
        </w:tc>
      </w:tr>
      <w:tr w:rsidR="0000341A" w:rsidRPr="001D6B5B" w:rsidTr="0000341A">
        <w:trPr>
          <w:trHeight w:val="200"/>
        </w:trPr>
        <w:tc>
          <w:tcPr>
            <w:tcW w:w="1136" w:type="pct"/>
            <w:vMerge w:val="restart"/>
          </w:tcPr>
          <w:p w:rsidR="0000341A" w:rsidRPr="001D6B5B" w:rsidRDefault="0000341A" w:rsidP="00F1353C">
            <w:pPr>
              <w:ind w:right="-2"/>
              <w:jc w:val="center"/>
              <w:rPr>
                <w:sz w:val="20"/>
                <w:szCs w:val="20"/>
              </w:rPr>
            </w:pPr>
            <w:r w:rsidRPr="001D6B5B">
              <w:rPr>
                <w:sz w:val="20"/>
                <w:szCs w:val="20"/>
              </w:rPr>
              <w:t>Промышленность строительных</w:t>
            </w:r>
          </w:p>
          <w:p w:rsidR="0000341A" w:rsidRPr="001D6B5B" w:rsidRDefault="0000341A" w:rsidP="00F1353C">
            <w:pPr>
              <w:ind w:right="-2"/>
              <w:jc w:val="center"/>
              <w:rPr>
                <w:sz w:val="20"/>
                <w:szCs w:val="20"/>
              </w:rPr>
            </w:pPr>
            <w:r w:rsidRPr="001D6B5B">
              <w:rPr>
                <w:sz w:val="20"/>
                <w:szCs w:val="20"/>
              </w:rPr>
              <w:t>материалов</w:t>
            </w:r>
          </w:p>
        </w:tc>
        <w:tc>
          <w:tcPr>
            <w:tcW w:w="3123" w:type="pct"/>
          </w:tcPr>
          <w:p w:rsidR="0000341A" w:rsidRPr="001D6B5B" w:rsidRDefault="0000341A" w:rsidP="00F1353C">
            <w:pPr>
              <w:ind w:right="-2"/>
              <w:rPr>
                <w:sz w:val="20"/>
                <w:szCs w:val="20"/>
              </w:rPr>
            </w:pPr>
            <w:r w:rsidRPr="001D6B5B">
              <w:rPr>
                <w:sz w:val="20"/>
                <w:szCs w:val="20"/>
              </w:rPr>
              <w:t>цементные</w:t>
            </w:r>
          </w:p>
        </w:tc>
        <w:tc>
          <w:tcPr>
            <w:tcW w:w="741" w:type="pct"/>
          </w:tcPr>
          <w:p w:rsidR="0000341A" w:rsidRPr="001D6B5B" w:rsidRDefault="0000341A" w:rsidP="00F1353C">
            <w:pPr>
              <w:ind w:right="-2"/>
              <w:jc w:val="center"/>
              <w:rPr>
                <w:sz w:val="20"/>
                <w:szCs w:val="20"/>
              </w:rPr>
            </w:pPr>
          </w:p>
        </w:tc>
      </w:tr>
      <w:tr w:rsidR="0000341A" w:rsidRPr="001D6B5B" w:rsidTr="0000341A">
        <w:trPr>
          <w:trHeight w:val="21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left="298" w:right="-2"/>
              <w:rPr>
                <w:sz w:val="20"/>
                <w:szCs w:val="20"/>
              </w:rPr>
            </w:pPr>
            <w:r w:rsidRPr="001D6B5B">
              <w:rPr>
                <w:sz w:val="20"/>
                <w:szCs w:val="20"/>
              </w:rPr>
              <w:t>сухим способом производства</w:t>
            </w:r>
          </w:p>
        </w:tc>
        <w:tc>
          <w:tcPr>
            <w:tcW w:w="741" w:type="pct"/>
          </w:tcPr>
          <w:p w:rsidR="0000341A" w:rsidRPr="001D6B5B" w:rsidRDefault="0000341A" w:rsidP="00F1353C">
            <w:pPr>
              <w:ind w:right="-2"/>
              <w:jc w:val="center"/>
              <w:rPr>
                <w:sz w:val="20"/>
                <w:szCs w:val="20"/>
              </w:rPr>
            </w:pPr>
            <w:r w:rsidRPr="001D6B5B">
              <w:rPr>
                <w:sz w:val="20"/>
                <w:szCs w:val="20"/>
              </w:rPr>
              <w:t>35</w:t>
            </w:r>
          </w:p>
        </w:tc>
      </w:tr>
      <w:tr w:rsidR="0000341A" w:rsidRPr="001D6B5B" w:rsidTr="0000341A">
        <w:trPr>
          <w:trHeight w:val="266"/>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328"/>
              <w:rPr>
                <w:sz w:val="20"/>
                <w:szCs w:val="20"/>
              </w:rPr>
            </w:pPr>
            <w:r w:rsidRPr="001D6B5B">
              <w:rPr>
                <w:sz w:val="20"/>
                <w:szCs w:val="20"/>
              </w:rPr>
              <w:t>с мокрым способом производства</w:t>
            </w:r>
          </w:p>
        </w:tc>
        <w:tc>
          <w:tcPr>
            <w:tcW w:w="741" w:type="pct"/>
          </w:tcPr>
          <w:p w:rsidR="0000341A" w:rsidRPr="001D6B5B" w:rsidRDefault="0000341A" w:rsidP="00F1353C">
            <w:pPr>
              <w:ind w:right="-2"/>
              <w:jc w:val="center"/>
              <w:rPr>
                <w:sz w:val="20"/>
                <w:szCs w:val="20"/>
              </w:rPr>
            </w:pPr>
            <w:r w:rsidRPr="001D6B5B">
              <w:rPr>
                <w:sz w:val="20"/>
                <w:szCs w:val="20"/>
              </w:rPr>
              <w:t>37</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асбестоцементные изделия</w:t>
            </w:r>
          </w:p>
        </w:tc>
        <w:tc>
          <w:tcPr>
            <w:tcW w:w="741" w:type="pct"/>
          </w:tcPr>
          <w:p w:rsidR="0000341A" w:rsidRPr="001D6B5B" w:rsidRDefault="0000341A" w:rsidP="00F1353C">
            <w:pPr>
              <w:ind w:right="-2"/>
              <w:jc w:val="center"/>
              <w:rPr>
                <w:sz w:val="20"/>
                <w:szCs w:val="20"/>
              </w:rPr>
            </w:pPr>
            <w:r w:rsidRPr="001D6B5B">
              <w:rPr>
                <w:sz w:val="20"/>
                <w:szCs w:val="20"/>
              </w:rPr>
              <w:t>42</w:t>
            </w:r>
          </w:p>
        </w:tc>
      </w:tr>
      <w:tr w:rsidR="0000341A" w:rsidRPr="001D6B5B" w:rsidTr="0000341A">
        <w:trPr>
          <w:trHeight w:val="788"/>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крупных блоков, панелей и других конструкций из ячеистого, плотного силикатобетона, производственной мощностью, тыс. куб.м/год</w:t>
            </w:r>
          </w:p>
        </w:tc>
        <w:tc>
          <w:tcPr>
            <w:tcW w:w="741" w:type="pct"/>
          </w:tcPr>
          <w:p w:rsidR="0000341A" w:rsidRPr="001D6B5B" w:rsidRDefault="0000341A" w:rsidP="00F1353C">
            <w:pPr>
              <w:ind w:right="-2"/>
              <w:jc w:val="center"/>
              <w:rPr>
                <w:sz w:val="20"/>
                <w:szCs w:val="20"/>
              </w:rPr>
            </w:pPr>
          </w:p>
          <w:p w:rsidR="0000341A" w:rsidRPr="001D6B5B" w:rsidRDefault="0000341A" w:rsidP="00F1353C">
            <w:pPr>
              <w:ind w:right="-2"/>
              <w:jc w:val="center"/>
              <w:rPr>
                <w:sz w:val="20"/>
                <w:szCs w:val="20"/>
              </w:rPr>
            </w:pPr>
          </w:p>
          <w:p w:rsidR="0000341A" w:rsidRPr="001D6B5B" w:rsidRDefault="0000341A" w:rsidP="00F1353C">
            <w:pPr>
              <w:ind w:right="-2"/>
              <w:jc w:val="center"/>
              <w:rPr>
                <w:noProof/>
                <w:sz w:val="20"/>
                <w:szCs w:val="20"/>
              </w:rPr>
            </w:pPr>
          </w:p>
        </w:tc>
      </w:tr>
      <w:tr w:rsidR="0000341A" w:rsidRPr="001D6B5B" w:rsidTr="0000341A">
        <w:trPr>
          <w:trHeight w:val="301"/>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175"/>
              <w:rPr>
                <w:sz w:val="20"/>
                <w:szCs w:val="20"/>
              </w:rPr>
            </w:pPr>
            <w:r w:rsidRPr="001D6B5B">
              <w:rPr>
                <w:noProof/>
                <w:sz w:val="20"/>
                <w:szCs w:val="20"/>
              </w:rPr>
              <w:t>120</w:t>
            </w:r>
          </w:p>
        </w:tc>
        <w:tc>
          <w:tcPr>
            <w:tcW w:w="741" w:type="pct"/>
          </w:tcPr>
          <w:p w:rsidR="0000341A" w:rsidRPr="001D6B5B" w:rsidRDefault="0000341A" w:rsidP="00F1353C">
            <w:pPr>
              <w:ind w:right="-2"/>
              <w:jc w:val="center"/>
              <w:rPr>
                <w:sz w:val="20"/>
                <w:szCs w:val="20"/>
              </w:rPr>
            </w:pPr>
            <w:r w:rsidRPr="001D6B5B">
              <w:rPr>
                <w:noProof/>
                <w:sz w:val="20"/>
                <w:szCs w:val="20"/>
              </w:rPr>
              <w:t>45</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noProof/>
                <w:sz w:val="20"/>
                <w:szCs w:val="20"/>
              </w:rPr>
            </w:pPr>
            <w:r w:rsidRPr="001D6B5B">
              <w:rPr>
                <w:noProof/>
                <w:sz w:val="20"/>
                <w:szCs w:val="20"/>
              </w:rPr>
              <w:t>200</w:t>
            </w:r>
          </w:p>
        </w:tc>
        <w:tc>
          <w:tcPr>
            <w:tcW w:w="741" w:type="pct"/>
          </w:tcPr>
          <w:p w:rsidR="0000341A" w:rsidRPr="001D6B5B" w:rsidRDefault="0000341A" w:rsidP="00F1353C">
            <w:pPr>
              <w:ind w:right="-2"/>
              <w:jc w:val="center"/>
              <w:rPr>
                <w:noProof/>
                <w:sz w:val="20"/>
                <w:szCs w:val="20"/>
              </w:rPr>
            </w:pPr>
            <w:r w:rsidRPr="001D6B5B">
              <w:rPr>
                <w:noProof/>
                <w:sz w:val="20"/>
                <w:szCs w:val="20"/>
              </w:rPr>
              <w:t>50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железобетонных конструкций производственной мощностью 150 тыс. куб.м/год</w:t>
            </w:r>
          </w:p>
        </w:tc>
        <w:tc>
          <w:tcPr>
            <w:tcW w:w="741" w:type="pct"/>
          </w:tcPr>
          <w:p w:rsidR="0000341A" w:rsidRPr="001D6B5B" w:rsidRDefault="0000341A" w:rsidP="00F1353C">
            <w:pPr>
              <w:ind w:right="-2"/>
              <w:jc w:val="center"/>
              <w:rPr>
                <w:noProof/>
                <w:sz w:val="20"/>
                <w:szCs w:val="20"/>
              </w:rPr>
            </w:pPr>
            <w:r w:rsidRPr="001D6B5B">
              <w:rPr>
                <w:noProof/>
                <w:sz w:val="20"/>
                <w:szCs w:val="20"/>
              </w:rPr>
              <w:t>50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обожженного глиняного кирпича и керамических блоков</w:t>
            </w:r>
          </w:p>
        </w:tc>
        <w:tc>
          <w:tcPr>
            <w:tcW w:w="741" w:type="pct"/>
          </w:tcPr>
          <w:p w:rsidR="0000341A" w:rsidRPr="001D6B5B" w:rsidRDefault="0000341A" w:rsidP="00F1353C">
            <w:pPr>
              <w:ind w:right="-2"/>
              <w:jc w:val="center"/>
              <w:rPr>
                <w:noProof/>
                <w:sz w:val="20"/>
                <w:szCs w:val="20"/>
              </w:rPr>
            </w:pPr>
            <w:r w:rsidRPr="001D6B5B">
              <w:rPr>
                <w:noProof/>
                <w:sz w:val="20"/>
                <w:szCs w:val="20"/>
              </w:rPr>
              <w:t>42</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силикатного кирпича</w:t>
            </w:r>
          </w:p>
        </w:tc>
        <w:tc>
          <w:tcPr>
            <w:tcW w:w="741" w:type="pct"/>
          </w:tcPr>
          <w:p w:rsidR="0000341A" w:rsidRPr="001D6B5B" w:rsidRDefault="0000341A" w:rsidP="00F1353C">
            <w:pPr>
              <w:ind w:right="-2"/>
              <w:jc w:val="center"/>
              <w:rPr>
                <w:noProof/>
                <w:sz w:val="20"/>
                <w:szCs w:val="20"/>
              </w:rPr>
            </w:pPr>
            <w:r w:rsidRPr="001D6B5B">
              <w:rPr>
                <w:noProof/>
                <w:sz w:val="20"/>
                <w:szCs w:val="20"/>
              </w:rPr>
              <w:t>45</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керамических плиток для полов, облицовочных глазурованных плиток, керамических изделий для облицовки фасадов зданий</w:t>
            </w:r>
          </w:p>
        </w:tc>
        <w:tc>
          <w:tcPr>
            <w:tcW w:w="741" w:type="pct"/>
          </w:tcPr>
          <w:p w:rsidR="0000341A" w:rsidRPr="001D6B5B" w:rsidRDefault="0000341A" w:rsidP="00F1353C">
            <w:pPr>
              <w:ind w:right="-2"/>
              <w:jc w:val="center"/>
              <w:rPr>
                <w:noProof/>
                <w:sz w:val="20"/>
                <w:szCs w:val="20"/>
              </w:rPr>
            </w:pPr>
            <w:r w:rsidRPr="001D6B5B">
              <w:rPr>
                <w:noProof/>
                <w:sz w:val="20"/>
                <w:szCs w:val="20"/>
              </w:rPr>
              <w:t>45</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керамических канализационных и дренажных труб</w:t>
            </w:r>
          </w:p>
        </w:tc>
        <w:tc>
          <w:tcPr>
            <w:tcW w:w="741" w:type="pct"/>
          </w:tcPr>
          <w:p w:rsidR="0000341A" w:rsidRPr="001D6B5B" w:rsidRDefault="0000341A" w:rsidP="00F1353C">
            <w:pPr>
              <w:ind w:right="-2"/>
              <w:jc w:val="center"/>
              <w:rPr>
                <w:noProof/>
                <w:sz w:val="20"/>
                <w:szCs w:val="20"/>
              </w:rPr>
            </w:pPr>
            <w:r w:rsidRPr="001D6B5B">
              <w:rPr>
                <w:noProof/>
                <w:sz w:val="20"/>
                <w:szCs w:val="20"/>
              </w:rPr>
              <w:t>45</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гравийно-сортировочные по разработке месторождений способом гидромеханизации производственной мощностью, тыс. куб.м/год</w:t>
            </w:r>
          </w:p>
        </w:tc>
        <w:tc>
          <w:tcPr>
            <w:tcW w:w="741" w:type="pct"/>
          </w:tcPr>
          <w:p w:rsidR="0000341A" w:rsidRPr="001D6B5B" w:rsidRDefault="0000341A" w:rsidP="00F1353C">
            <w:pPr>
              <w:ind w:right="-2"/>
              <w:jc w:val="center"/>
              <w:rPr>
                <w:noProof/>
                <w:sz w:val="20"/>
                <w:szCs w:val="20"/>
              </w:rPr>
            </w:pP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left="393" w:right="-2"/>
              <w:rPr>
                <w:sz w:val="20"/>
                <w:szCs w:val="20"/>
              </w:rPr>
            </w:pPr>
            <w:r w:rsidRPr="001D6B5B">
              <w:rPr>
                <w:sz w:val="20"/>
                <w:szCs w:val="20"/>
              </w:rPr>
              <w:t>50 - 1000</w:t>
            </w:r>
          </w:p>
        </w:tc>
        <w:tc>
          <w:tcPr>
            <w:tcW w:w="741" w:type="pct"/>
          </w:tcPr>
          <w:p w:rsidR="0000341A" w:rsidRPr="001D6B5B" w:rsidRDefault="0000341A" w:rsidP="00F1353C">
            <w:pPr>
              <w:ind w:right="-2"/>
              <w:jc w:val="center"/>
              <w:rPr>
                <w:noProof/>
                <w:sz w:val="20"/>
                <w:szCs w:val="20"/>
              </w:rPr>
            </w:pPr>
            <w:r w:rsidRPr="001D6B5B">
              <w:rPr>
                <w:noProof/>
                <w:sz w:val="20"/>
                <w:szCs w:val="20"/>
              </w:rPr>
              <w:t>35</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left="393" w:right="-2"/>
              <w:rPr>
                <w:sz w:val="20"/>
                <w:szCs w:val="20"/>
              </w:rPr>
            </w:pPr>
            <w:r w:rsidRPr="001D6B5B">
              <w:rPr>
                <w:sz w:val="20"/>
                <w:szCs w:val="20"/>
              </w:rPr>
              <w:t>200 (сборно-разборные)</w:t>
            </w:r>
          </w:p>
        </w:tc>
        <w:tc>
          <w:tcPr>
            <w:tcW w:w="741" w:type="pct"/>
          </w:tcPr>
          <w:p w:rsidR="0000341A" w:rsidRPr="001D6B5B" w:rsidRDefault="0000341A" w:rsidP="00F1353C">
            <w:pPr>
              <w:ind w:right="-2"/>
              <w:jc w:val="center"/>
              <w:rPr>
                <w:noProof/>
                <w:sz w:val="20"/>
                <w:szCs w:val="20"/>
              </w:rPr>
            </w:pPr>
            <w:r w:rsidRPr="001D6B5B">
              <w:rPr>
                <w:noProof/>
                <w:sz w:val="20"/>
                <w:szCs w:val="20"/>
              </w:rPr>
              <w:t>30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гравийно-сортировочные при разработке месторождений экскаваторным способом производственной мощностью 500 - 1000 тыс.куб.м/год</w:t>
            </w:r>
          </w:p>
        </w:tc>
        <w:tc>
          <w:tcPr>
            <w:tcW w:w="741" w:type="pct"/>
          </w:tcPr>
          <w:p w:rsidR="0000341A" w:rsidRPr="001D6B5B" w:rsidRDefault="0000341A" w:rsidP="00F1353C">
            <w:pPr>
              <w:ind w:right="-2"/>
              <w:jc w:val="center"/>
              <w:rPr>
                <w:noProof/>
                <w:sz w:val="20"/>
                <w:szCs w:val="20"/>
              </w:rPr>
            </w:pPr>
            <w:r w:rsidRPr="001D6B5B">
              <w:rPr>
                <w:noProof/>
                <w:sz w:val="20"/>
                <w:szCs w:val="20"/>
              </w:rPr>
              <w:t>27</w:t>
            </w:r>
          </w:p>
        </w:tc>
      </w:tr>
      <w:tr w:rsidR="0000341A" w:rsidRPr="001D6B5B" w:rsidTr="0000341A">
        <w:trPr>
          <w:trHeight w:val="889"/>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дробильно-сортировочные по переработке прочных однородных пород производственной мощностью, тыс. куб.м/год</w:t>
            </w:r>
          </w:p>
        </w:tc>
        <w:tc>
          <w:tcPr>
            <w:tcW w:w="741" w:type="pct"/>
          </w:tcPr>
          <w:p w:rsidR="0000341A" w:rsidRPr="001D6B5B" w:rsidRDefault="0000341A" w:rsidP="00F1353C">
            <w:pPr>
              <w:ind w:right="-2"/>
              <w:jc w:val="center"/>
              <w:rPr>
                <w:noProof/>
                <w:sz w:val="20"/>
                <w:szCs w:val="20"/>
              </w:rPr>
            </w:pPr>
          </w:p>
          <w:p w:rsidR="0000341A" w:rsidRPr="001D6B5B" w:rsidRDefault="0000341A" w:rsidP="00F1353C">
            <w:pPr>
              <w:ind w:right="-2"/>
              <w:jc w:val="center"/>
              <w:rPr>
                <w:noProof/>
                <w:sz w:val="20"/>
                <w:szCs w:val="20"/>
              </w:rPr>
            </w:pPr>
          </w:p>
          <w:p w:rsidR="0000341A" w:rsidRPr="001D6B5B" w:rsidRDefault="0000341A" w:rsidP="00F1353C">
            <w:pPr>
              <w:ind w:right="-2"/>
              <w:jc w:val="center"/>
              <w:rPr>
                <w:noProof/>
                <w:sz w:val="20"/>
                <w:szCs w:val="20"/>
              </w:rPr>
            </w:pPr>
          </w:p>
        </w:tc>
      </w:tr>
      <w:tr w:rsidR="0000341A" w:rsidRPr="001D6B5B" w:rsidTr="0000341A">
        <w:trPr>
          <w:trHeight w:val="200"/>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247"/>
              <w:rPr>
                <w:sz w:val="20"/>
                <w:szCs w:val="20"/>
              </w:rPr>
            </w:pPr>
            <w:r w:rsidRPr="001D6B5B">
              <w:rPr>
                <w:sz w:val="20"/>
                <w:szCs w:val="20"/>
              </w:rPr>
              <w:t>600 - 1600</w:t>
            </w:r>
          </w:p>
        </w:tc>
        <w:tc>
          <w:tcPr>
            <w:tcW w:w="741" w:type="pct"/>
          </w:tcPr>
          <w:p w:rsidR="0000341A" w:rsidRPr="001D6B5B" w:rsidRDefault="0000341A" w:rsidP="00F1353C">
            <w:pPr>
              <w:ind w:right="-2"/>
              <w:jc w:val="center"/>
              <w:rPr>
                <w:noProof/>
                <w:sz w:val="20"/>
                <w:szCs w:val="20"/>
              </w:rPr>
            </w:pPr>
            <w:r w:rsidRPr="001D6B5B">
              <w:rPr>
                <w:noProof/>
                <w:sz w:val="20"/>
                <w:szCs w:val="20"/>
              </w:rPr>
              <w:t>27</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247"/>
              <w:rPr>
                <w:sz w:val="20"/>
                <w:szCs w:val="20"/>
              </w:rPr>
            </w:pPr>
            <w:r w:rsidRPr="001D6B5B">
              <w:rPr>
                <w:sz w:val="20"/>
                <w:szCs w:val="20"/>
              </w:rPr>
              <w:t>200 (сборно-разборные)</w:t>
            </w:r>
          </w:p>
        </w:tc>
        <w:tc>
          <w:tcPr>
            <w:tcW w:w="741" w:type="pct"/>
          </w:tcPr>
          <w:p w:rsidR="0000341A" w:rsidRPr="001D6B5B" w:rsidRDefault="0000341A" w:rsidP="00F1353C">
            <w:pPr>
              <w:ind w:right="-2"/>
              <w:jc w:val="center"/>
              <w:rPr>
                <w:noProof/>
                <w:sz w:val="20"/>
                <w:szCs w:val="20"/>
              </w:rPr>
            </w:pPr>
            <w:r w:rsidRPr="001D6B5B">
              <w:rPr>
                <w:noProof/>
                <w:sz w:val="20"/>
                <w:szCs w:val="20"/>
              </w:rPr>
              <w:t>30</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аглопоритового гравия из зол ТЭЦ и керамзита</w:t>
            </w:r>
          </w:p>
        </w:tc>
        <w:tc>
          <w:tcPr>
            <w:tcW w:w="741" w:type="pct"/>
          </w:tcPr>
          <w:p w:rsidR="0000341A" w:rsidRPr="001D6B5B" w:rsidRDefault="0000341A" w:rsidP="00F1353C">
            <w:pPr>
              <w:ind w:right="-2"/>
              <w:jc w:val="center"/>
              <w:rPr>
                <w:noProof/>
                <w:sz w:val="20"/>
                <w:szCs w:val="20"/>
              </w:rPr>
            </w:pPr>
            <w:r w:rsidRPr="001D6B5B">
              <w:rPr>
                <w:noProof/>
                <w:sz w:val="20"/>
                <w:szCs w:val="20"/>
              </w:rPr>
              <w:t>40</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вспученного перлита (с производством перлитобитумных плит) при применении в качестве топлива мазута</w:t>
            </w:r>
            <w:r w:rsidRPr="001D6B5B">
              <w:rPr>
                <w:noProof/>
                <w:sz w:val="20"/>
                <w:szCs w:val="20"/>
              </w:rPr>
              <w:t xml:space="preserve"> (угля)</w:t>
            </w:r>
          </w:p>
        </w:tc>
        <w:tc>
          <w:tcPr>
            <w:tcW w:w="741" w:type="pct"/>
          </w:tcPr>
          <w:p w:rsidR="0000341A" w:rsidRPr="001D6B5B" w:rsidRDefault="0000341A" w:rsidP="00F1353C">
            <w:pPr>
              <w:ind w:right="-2"/>
              <w:jc w:val="center"/>
              <w:rPr>
                <w:noProof/>
                <w:sz w:val="20"/>
                <w:szCs w:val="20"/>
              </w:rPr>
            </w:pPr>
            <w:r w:rsidRPr="001D6B5B">
              <w:rPr>
                <w:noProof/>
                <w:sz w:val="20"/>
                <w:szCs w:val="20"/>
              </w:rPr>
              <w:t>50</w:t>
            </w:r>
          </w:p>
        </w:tc>
      </w:tr>
      <w:tr w:rsidR="0000341A" w:rsidRPr="001D6B5B" w:rsidTr="0000341A">
        <w:trPr>
          <w:trHeight w:val="50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минеральной ваты и изделий из нее, вермикулитовых и перлитовых тепло- и звукоизоляционных изделий</w:t>
            </w:r>
          </w:p>
        </w:tc>
        <w:tc>
          <w:tcPr>
            <w:tcW w:w="741" w:type="pct"/>
          </w:tcPr>
          <w:p w:rsidR="0000341A" w:rsidRPr="001D6B5B" w:rsidRDefault="0000341A" w:rsidP="00F1353C">
            <w:pPr>
              <w:ind w:right="-2"/>
              <w:jc w:val="center"/>
              <w:rPr>
                <w:noProof/>
                <w:sz w:val="20"/>
                <w:szCs w:val="20"/>
              </w:rPr>
            </w:pPr>
            <w:r w:rsidRPr="001D6B5B">
              <w:rPr>
                <w:noProof/>
                <w:sz w:val="20"/>
                <w:szCs w:val="20"/>
              </w:rPr>
              <w:t>45</w:t>
            </w:r>
          </w:p>
        </w:tc>
      </w:tr>
      <w:tr w:rsidR="0000341A" w:rsidRPr="001D6B5B" w:rsidTr="0000341A">
        <w:trPr>
          <w:trHeight w:val="131"/>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извести, гипса</w:t>
            </w:r>
          </w:p>
        </w:tc>
        <w:tc>
          <w:tcPr>
            <w:tcW w:w="741" w:type="pct"/>
          </w:tcPr>
          <w:p w:rsidR="0000341A" w:rsidRPr="001D6B5B" w:rsidRDefault="0000341A" w:rsidP="00F1353C">
            <w:pPr>
              <w:ind w:right="-2"/>
              <w:jc w:val="center"/>
              <w:rPr>
                <w:noProof/>
                <w:sz w:val="20"/>
                <w:szCs w:val="20"/>
              </w:rPr>
            </w:pPr>
            <w:r w:rsidRPr="001D6B5B">
              <w:rPr>
                <w:noProof/>
                <w:sz w:val="20"/>
                <w:szCs w:val="20"/>
              </w:rPr>
              <w:t>30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известняковой муки и сыромолотого гипса</w:t>
            </w:r>
          </w:p>
        </w:tc>
        <w:tc>
          <w:tcPr>
            <w:tcW w:w="741" w:type="pct"/>
          </w:tcPr>
          <w:p w:rsidR="0000341A" w:rsidRPr="001D6B5B" w:rsidRDefault="0000341A" w:rsidP="00F1353C">
            <w:pPr>
              <w:ind w:right="-2"/>
              <w:jc w:val="center"/>
              <w:rPr>
                <w:noProof/>
                <w:sz w:val="20"/>
                <w:szCs w:val="20"/>
              </w:rPr>
            </w:pPr>
            <w:r w:rsidRPr="001D6B5B">
              <w:rPr>
                <w:noProof/>
                <w:sz w:val="20"/>
                <w:szCs w:val="20"/>
              </w:rPr>
              <w:t>33</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стекла оконного, полированного, архитектурно-строительного, технического и стекловолокна</w:t>
            </w:r>
          </w:p>
        </w:tc>
        <w:tc>
          <w:tcPr>
            <w:tcW w:w="741" w:type="pct"/>
          </w:tcPr>
          <w:p w:rsidR="0000341A" w:rsidRPr="001D6B5B" w:rsidRDefault="0000341A" w:rsidP="00F1353C">
            <w:pPr>
              <w:ind w:right="-2"/>
              <w:jc w:val="center"/>
              <w:rPr>
                <w:noProof/>
                <w:sz w:val="20"/>
                <w:szCs w:val="20"/>
              </w:rPr>
            </w:pPr>
            <w:r w:rsidRPr="001D6B5B">
              <w:rPr>
                <w:noProof/>
                <w:sz w:val="20"/>
                <w:szCs w:val="20"/>
              </w:rPr>
              <w:t>38</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обогатительные кварцевого песка производственной мощностью 150 - 300 тыс. т/год</w:t>
            </w:r>
          </w:p>
        </w:tc>
        <w:tc>
          <w:tcPr>
            <w:tcW w:w="741" w:type="pct"/>
          </w:tcPr>
          <w:p w:rsidR="0000341A" w:rsidRPr="001D6B5B" w:rsidRDefault="0000341A" w:rsidP="00F1353C">
            <w:pPr>
              <w:ind w:right="-2"/>
              <w:jc w:val="center"/>
              <w:rPr>
                <w:noProof/>
                <w:sz w:val="20"/>
                <w:szCs w:val="20"/>
              </w:rPr>
            </w:pPr>
            <w:r w:rsidRPr="001D6B5B">
              <w:rPr>
                <w:noProof/>
                <w:sz w:val="20"/>
                <w:szCs w:val="20"/>
              </w:rPr>
              <w:t>27</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стальных строительных конструкций (в том числе из труб)</w:t>
            </w:r>
          </w:p>
        </w:tc>
        <w:tc>
          <w:tcPr>
            <w:tcW w:w="741" w:type="pct"/>
          </w:tcPr>
          <w:p w:rsidR="0000341A" w:rsidRPr="001D6B5B" w:rsidRDefault="0000341A" w:rsidP="00F1353C">
            <w:pPr>
              <w:ind w:right="-2"/>
              <w:jc w:val="center"/>
              <w:rPr>
                <w:noProof/>
                <w:sz w:val="20"/>
                <w:szCs w:val="20"/>
              </w:rPr>
            </w:pPr>
            <w:r w:rsidRPr="001D6B5B">
              <w:rPr>
                <w:noProof/>
                <w:sz w:val="20"/>
                <w:szCs w:val="20"/>
              </w:rPr>
              <w:t>55</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алюминиевых строительных конструкций</w:t>
            </w:r>
          </w:p>
        </w:tc>
        <w:tc>
          <w:tcPr>
            <w:tcW w:w="741" w:type="pct"/>
          </w:tcPr>
          <w:p w:rsidR="0000341A" w:rsidRPr="001D6B5B" w:rsidRDefault="0000341A" w:rsidP="00F1353C">
            <w:pPr>
              <w:ind w:right="-2"/>
              <w:jc w:val="center"/>
              <w:rPr>
                <w:noProof/>
                <w:sz w:val="20"/>
                <w:szCs w:val="20"/>
              </w:rPr>
            </w:pPr>
            <w:r w:rsidRPr="001D6B5B">
              <w:rPr>
                <w:noProof/>
                <w:sz w:val="20"/>
                <w:szCs w:val="20"/>
              </w:rPr>
              <w:t>60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монтажных (для КИП и автоматики, сантехнических) и электромонтажных заготовок</w:t>
            </w:r>
          </w:p>
        </w:tc>
        <w:tc>
          <w:tcPr>
            <w:tcW w:w="741" w:type="pct"/>
          </w:tcPr>
          <w:p w:rsidR="0000341A" w:rsidRPr="001D6B5B" w:rsidRDefault="0000341A" w:rsidP="00F1353C">
            <w:pPr>
              <w:ind w:right="-2"/>
              <w:jc w:val="center"/>
              <w:rPr>
                <w:noProof/>
                <w:sz w:val="20"/>
                <w:szCs w:val="20"/>
              </w:rPr>
            </w:pPr>
            <w:r w:rsidRPr="001D6B5B">
              <w:rPr>
                <w:noProof/>
                <w:sz w:val="20"/>
                <w:szCs w:val="20"/>
              </w:rPr>
              <w:t>60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pacing w:val="-2"/>
                <w:sz w:val="20"/>
                <w:szCs w:val="20"/>
              </w:rPr>
            </w:pPr>
            <w:r w:rsidRPr="001D6B5B">
              <w:rPr>
                <w:spacing w:val="-2"/>
                <w:sz w:val="20"/>
                <w:szCs w:val="20"/>
              </w:rPr>
              <w:t>технологических металлоконструкций и узлов трубопроводов</w:t>
            </w:r>
          </w:p>
        </w:tc>
        <w:tc>
          <w:tcPr>
            <w:tcW w:w="741" w:type="pct"/>
          </w:tcPr>
          <w:p w:rsidR="0000341A" w:rsidRPr="001D6B5B" w:rsidRDefault="0000341A" w:rsidP="00F1353C">
            <w:pPr>
              <w:ind w:right="-2"/>
              <w:jc w:val="center"/>
              <w:rPr>
                <w:noProof/>
                <w:sz w:val="20"/>
                <w:szCs w:val="20"/>
              </w:rPr>
            </w:pPr>
            <w:r w:rsidRPr="001D6B5B">
              <w:rPr>
                <w:noProof/>
                <w:sz w:val="20"/>
                <w:szCs w:val="20"/>
              </w:rPr>
              <w:t>48</w:t>
            </w:r>
          </w:p>
        </w:tc>
      </w:tr>
      <w:tr w:rsidR="0000341A" w:rsidRPr="001D6B5B" w:rsidTr="0000341A">
        <w:trPr>
          <w:trHeight w:val="255"/>
        </w:trPr>
        <w:tc>
          <w:tcPr>
            <w:tcW w:w="1136" w:type="pct"/>
            <w:vMerge w:val="restart"/>
          </w:tcPr>
          <w:p w:rsidR="0000341A" w:rsidRPr="001D6B5B" w:rsidRDefault="0000341A" w:rsidP="00F1353C">
            <w:pPr>
              <w:ind w:right="-2"/>
              <w:jc w:val="center"/>
              <w:rPr>
                <w:noProof/>
                <w:sz w:val="20"/>
                <w:szCs w:val="20"/>
              </w:rPr>
            </w:pPr>
            <w:r w:rsidRPr="001D6B5B">
              <w:rPr>
                <w:noProof/>
                <w:sz w:val="20"/>
                <w:szCs w:val="20"/>
              </w:rPr>
              <w:t>Строительная промышленность</w:t>
            </w:r>
          </w:p>
        </w:tc>
        <w:tc>
          <w:tcPr>
            <w:tcW w:w="3123" w:type="pct"/>
          </w:tcPr>
          <w:p w:rsidR="0000341A" w:rsidRPr="001D6B5B" w:rsidRDefault="0000341A" w:rsidP="00F1353C">
            <w:pPr>
              <w:ind w:right="-2"/>
              <w:rPr>
                <w:sz w:val="20"/>
                <w:szCs w:val="20"/>
              </w:rPr>
            </w:pPr>
            <w:r w:rsidRPr="001D6B5B">
              <w:rPr>
                <w:sz w:val="20"/>
                <w:szCs w:val="20"/>
              </w:rPr>
              <w:t>по ремонту строительных машин</w:t>
            </w:r>
          </w:p>
        </w:tc>
        <w:tc>
          <w:tcPr>
            <w:tcW w:w="741" w:type="pct"/>
          </w:tcPr>
          <w:p w:rsidR="0000341A" w:rsidRPr="001D6B5B" w:rsidRDefault="0000341A" w:rsidP="00F1353C">
            <w:pPr>
              <w:ind w:right="-2"/>
              <w:jc w:val="center"/>
              <w:rPr>
                <w:noProof/>
                <w:sz w:val="20"/>
                <w:szCs w:val="20"/>
              </w:rPr>
            </w:pPr>
            <w:r w:rsidRPr="001D6B5B">
              <w:rPr>
                <w:noProof/>
                <w:sz w:val="20"/>
                <w:szCs w:val="20"/>
              </w:rPr>
              <w:t>63</w:t>
            </w:r>
          </w:p>
        </w:tc>
      </w:tr>
      <w:tr w:rsidR="0000341A" w:rsidRPr="001D6B5B" w:rsidTr="0000341A">
        <w:trPr>
          <w:trHeight w:val="255"/>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опорные базы общестроительных организаций</w:t>
            </w:r>
          </w:p>
        </w:tc>
        <w:tc>
          <w:tcPr>
            <w:tcW w:w="741" w:type="pct"/>
          </w:tcPr>
          <w:p w:rsidR="0000341A" w:rsidRPr="001D6B5B" w:rsidRDefault="0000341A" w:rsidP="00F1353C">
            <w:pPr>
              <w:ind w:right="-2"/>
              <w:jc w:val="center"/>
              <w:rPr>
                <w:noProof/>
                <w:sz w:val="20"/>
                <w:szCs w:val="20"/>
              </w:rPr>
            </w:pPr>
            <w:r w:rsidRPr="001D6B5B">
              <w:rPr>
                <w:noProof/>
                <w:sz w:val="20"/>
                <w:szCs w:val="20"/>
              </w:rPr>
              <w:t>40</w:t>
            </w:r>
          </w:p>
        </w:tc>
      </w:tr>
      <w:tr w:rsidR="0000341A" w:rsidRPr="001D6B5B" w:rsidTr="0000341A">
        <w:trPr>
          <w:trHeight w:val="255"/>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опорные базы специализированных организаций</w:t>
            </w:r>
          </w:p>
        </w:tc>
        <w:tc>
          <w:tcPr>
            <w:tcW w:w="741" w:type="pct"/>
          </w:tcPr>
          <w:p w:rsidR="0000341A" w:rsidRPr="001D6B5B" w:rsidRDefault="0000341A" w:rsidP="00F1353C">
            <w:pPr>
              <w:ind w:right="-2"/>
              <w:jc w:val="center"/>
              <w:rPr>
                <w:noProof/>
                <w:sz w:val="20"/>
                <w:szCs w:val="20"/>
              </w:rPr>
            </w:pPr>
            <w:r w:rsidRPr="001D6B5B">
              <w:rPr>
                <w:noProof/>
                <w:sz w:val="20"/>
                <w:szCs w:val="20"/>
              </w:rPr>
              <w:t>50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автотранспортные предприятия строительных организаций на 200 специализированных большегрузных автомобилей и автопоездов</w:t>
            </w:r>
          </w:p>
        </w:tc>
        <w:tc>
          <w:tcPr>
            <w:tcW w:w="741" w:type="pct"/>
          </w:tcPr>
          <w:p w:rsidR="0000341A" w:rsidRPr="001D6B5B" w:rsidRDefault="0000341A" w:rsidP="00F1353C">
            <w:pPr>
              <w:ind w:right="-2"/>
              <w:jc w:val="center"/>
              <w:rPr>
                <w:noProof/>
                <w:sz w:val="20"/>
                <w:szCs w:val="20"/>
              </w:rPr>
            </w:pPr>
            <w:r w:rsidRPr="001D6B5B">
              <w:rPr>
                <w:noProof/>
                <w:sz w:val="20"/>
                <w:szCs w:val="20"/>
              </w:rPr>
              <w:t>40</w:t>
            </w:r>
          </w:p>
        </w:tc>
      </w:tr>
      <w:tr w:rsidR="0000341A" w:rsidRPr="001D6B5B" w:rsidTr="0000341A">
        <w:trPr>
          <w:trHeight w:val="275"/>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стоянки (гаражи)</w:t>
            </w:r>
          </w:p>
        </w:tc>
        <w:tc>
          <w:tcPr>
            <w:tcW w:w="741" w:type="pct"/>
          </w:tcPr>
          <w:p w:rsidR="0000341A" w:rsidRPr="001D6B5B" w:rsidRDefault="0000341A" w:rsidP="00F1353C">
            <w:pPr>
              <w:ind w:right="-2"/>
              <w:jc w:val="center"/>
              <w:rPr>
                <w:noProof/>
                <w:sz w:val="20"/>
                <w:szCs w:val="20"/>
              </w:rPr>
            </w:pPr>
          </w:p>
        </w:tc>
      </w:tr>
      <w:tr w:rsidR="0000341A" w:rsidRPr="001D6B5B" w:rsidTr="0000341A">
        <w:trPr>
          <w:trHeight w:val="263"/>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247"/>
              <w:rPr>
                <w:sz w:val="20"/>
                <w:szCs w:val="20"/>
              </w:rPr>
            </w:pPr>
            <w:r w:rsidRPr="001D6B5B">
              <w:rPr>
                <w:sz w:val="20"/>
                <w:szCs w:val="20"/>
              </w:rPr>
              <w:t>на 150 автомобилей</w:t>
            </w:r>
          </w:p>
        </w:tc>
        <w:tc>
          <w:tcPr>
            <w:tcW w:w="741" w:type="pct"/>
          </w:tcPr>
          <w:p w:rsidR="0000341A" w:rsidRPr="001D6B5B" w:rsidRDefault="0000341A" w:rsidP="00F1353C">
            <w:pPr>
              <w:ind w:right="-2"/>
              <w:jc w:val="center"/>
              <w:rPr>
                <w:noProof/>
                <w:sz w:val="20"/>
                <w:szCs w:val="20"/>
              </w:rPr>
            </w:pPr>
            <w:r w:rsidRPr="001D6B5B">
              <w:rPr>
                <w:noProof/>
                <w:sz w:val="20"/>
                <w:szCs w:val="20"/>
              </w:rPr>
              <w:t>40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247"/>
              <w:rPr>
                <w:sz w:val="20"/>
                <w:szCs w:val="20"/>
              </w:rPr>
            </w:pPr>
            <w:r w:rsidRPr="001D6B5B">
              <w:rPr>
                <w:sz w:val="20"/>
                <w:szCs w:val="20"/>
              </w:rPr>
              <w:t>на 250 автомобилей</w:t>
            </w:r>
          </w:p>
        </w:tc>
        <w:tc>
          <w:tcPr>
            <w:tcW w:w="741" w:type="pct"/>
          </w:tcPr>
          <w:p w:rsidR="0000341A" w:rsidRPr="001D6B5B" w:rsidRDefault="0000341A" w:rsidP="00F1353C">
            <w:pPr>
              <w:ind w:right="-2"/>
              <w:jc w:val="center"/>
              <w:rPr>
                <w:noProof/>
                <w:sz w:val="20"/>
                <w:szCs w:val="20"/>
              </w:rPr>
            </w:pPr>
            <w:r w:rsidRPr="001D6B5B">
              <w:rPr>
                <w:noProof/>
                <w:sz w:val="20"/>
                <w:szCs w:val="20"/>
              </w:rPr>
              <w:t>50</w:t>
            </w:r>
          </w:p>
        </w:tc>
      </w:tr>
      <w:tr w:rsidR="0000341A" w:rsidRPr="001D6B5B" w:rsidTr="0000341A">
        <w:trPr>
          <w:trHeight w:val="227"/>
        </w:trPr>
        <w:tc>
          <w:tcPr>
            <w:tcW w:w="1136" w:type="pct"/>
            <w:vMerge w:val="restart"/>
          </w:tcPr>
          <w:p w:rsidR="0000341A" w:rsidRPr="001D6B5B" w:rsidRDefault="0000341A" w:rsidP="00F1353C">
            <w:pPr>
              <w:ind w:right="-2"/>
              <w:jc w:val="center"/>
              <w:rPr>
                <w:sz w:val="20"/>
                <w:szCs w:val="20"/>
              </w:rPr>
            </w:pPr>
            <w:r w:rsidRPr="001D6B5B">
              <w:rPr>
                <w:sz w:val="20"/>
                <w:szCs w:val="20"/>
              </w:rPr>
              <w:t xml:space="preserve">Обслуживание </w:t>
            </w:r>
          </w:p>
          <w:p w:rsidR="0000341A" w:rsidRPr="001D6B5B" w:rsidRDefault="0000341A" w:rsidP="00F1353C">
            <w:pPr>
              <w:ind w:right="-2"/>
              <w:jc w:val="center"/>
              <w:rPr>
                <w:sz w:val="20"/>
                <w:szCs w:val="20"/>
              </w:rPr>
            </w:pPr>
            <w:r w:rsidRPr="001D6B5B">
              <w:rPr>
                <w:sz w:val="20"/>
                <w:szCs w:val="20"/>
              </w:rPr>
              <w:t xml:space="preserve">сельскохозяйственной </w:t>
            </w:r>
          </w:p>
          <w:p w:rsidR="0000341A" w:rsidRPr="001D6B5B" w:rsidRDefault="0000341A" w:rsidP="00F1353C">
            <w:pPr>
              <w:ind w:right="-2"/>
              <w:jc w:val="center"/>
              <w:rPr>
                <w:sz w:val="20"/>
                <w:szCs w:val="20"/>
              </w:rPr>
            </w:pPr>
            <w:r w:rsidRPr="001D6B5B">
              <w:rPr>
                <w:sz w:val="20"/>
                <w:szCs w:val="20"/>
              </w:rPr>
              <w:t>техники</w:t>
            </w:r>
          </w:p>
        </w:tc>
        <w:tc>
          <w:tcPr>
            <w:tcW w:w="3123" w:type="pct"/>
          </w:tcPr>
          <w:p w:rsidR="0000341A" w:rsidRPr="001D6B5B" w:rsidRDefault="0000341A" w:rsidP="00F1353C">
            <w:pPr>
              <w:ind w:right="-2"/>
              <w:rPr>
                <w:sz w:val="20"/>
                <w:szCs w:val="20"/>
              </w:rPr>
            </w:pPr>
            <w:r w:rsidRPr="001D6B5B">
              <w:rPr>
                <w:sz w:val="20"/>
                <w:szCs w:val="20"/>
              </w:rPr>
              <w:t>по ремонту грузовых автомобилей</w:t>
            </w:r>
          </w:p>
        </w:tc>
        <w:tc>
          <w:tcPr>
            <w:tcW w:w="741" w:type="pct"/>
          </w:tcPr>
          <w:p w:rsidR="0000341A" w:rsidRPr="001D6B5B" w:rsidRDefault="0000341A" w:rsidP="00F1353C">
            <w:pPr>
              <w:ind w:right="-2"/>
              <w:jc w:val="center"/>
              <w:rPr>
                <w:noProof/>
                <w:sz w:val="20"/>
                <w:szCs w:val="20"/>
              </w:rPr>
            </w:pPr>
            <w:r w:rsidRPr="001D6B5B">
              <w:rPr>
                <w:noProof/>
                <w:sz w:val="20"/>
                <w:szCs w:val="20"/>
              </w:rPr>
              <w:t>60</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по ремонту тракторов</w:t>
            </w:r>
          </w:p>
        </w:tc>
        <w:tc>
          <w:tcPr>
            <w:tcW w:w="741" w:type="pct"/>
          </w:tcPr>
          <w:p w:rsidR="0000341A" w:rsidRPr="001D6B5B" w:rsidRDefault="0000341A" w:rsidP="00F1353C">
            <w:pPr>
              <w:ind w:right="-2"/>
              <w:jc w:val="center"/>
              <w:rPr>
                <w:noProof/>
                <w:sz w:val="20"/>
                <w:szCs w:val="20"/>
              </w:rPr>
            </w:pPr>
            <w:r w:rsidRPr="001D6B5B">
              <w:rPr>
                <w:noProof/>
                <w:sz w:val="20"/>
                <w:szCs w:val="20"/>
              </w:rPr>
              <w:t>56</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станции технического обслуживания грузовых автомобилей</w:t>
            </w:r>
          </w:p>
        </w:tc>
        <w:tc>
          <w:tcPr>
            <w:tcW w:w="741" w:type="pct"/>
          </w:tcPr>
          <w:p w:rsidR="0000341A" w:rsidRPr="001D6B5B" w:rsidRDefault="0000341A" w:rsidP="00F1353C">
            <w:pPr>
              <w:ind w:right="-2"/>
              <w:jc w:val="center"/>
              <w:rPr>
                <w:noProof/>
                <w:sz w:val="20"/>
                <w:szCs w:val="20"/>
              </w:rPr>
            </w:pPr>
            <w:r w:rsidRPr="001D6B5B">
              <w:rPr>
                <w:noProof/>
                <w:sz w:val="20"/>
                <w:szCs w:val="20"/>
              </w:rPr>
              <w:t>40</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станции технического обслуживания тракторов, бульдозеров и других спецмашин</w:t>
            </w:r>
          </w:p>
        </w:tc>
        <w:tc>
          <w:tcPr>
            <w:tcW w:w="741" w:type="pct"/>
          </w:tcPr>
          <w:p w:rsidR="0000341A" w:rsidRPr="001D6B5B" w:rsidRDefault="0000341A" w:rsidP="00F1353C">
            <w:pPr>
              <w:ind w:right="-2"/>
              <w:jc w:val="center"/>
              <w:rPr>
                <w:noProof/>
                <w:sz w:val="20"/>
                <w:szCs w:val="20"/>
              </w:rPr>
            </w:pPr>
            <w:r w:rsidRPr="001D6B5B">
              <w:rPr>
                <w:noProof/>
                <w:sz w:val="20"/>
                <w:szCs w:val="20"/>
              </w:rPr>
              <w:t>52</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базы торговые областные</w:t>
            </w:r>
          </w:p>
        </w:tc>
        <w:tc>
          <w:tcPr>
            <w:tcW w:w="741" w:type="pct"/>
          </w:tcPr>
          <w:p w:rsidR="0000341A" w:rsidRPr="001D6B5B" w:rsidRDefault="0000341A" w:rsidP="00F1353C">
            <w:pPr>
              <w:ind w:right="-2"/>
              <w:jc w:val="center"/>
              <w:rPr>
                <w:noProof/>
                <w:sz w:val="20"/>
                <w:szCs w:val="20"/>
              </w:rPr>
            </w:pPr>
            <w:r w:rsidRPr="001D6B5B">
              <w:rPr>
                <w:noProof/>
                <w:sz w:val="20"/>
                <w:szCs w:val="20"/>
              </w:rPr>
              <w:t>57</w:t>
            </w:r>
          </w:p>
        </w:tc>
      </w:tr>
      <w:tr w:rsidR="0000341A" w:rsidRPr="001D6B5B" w:rsidTr="0000341A">
        <w:trPr>
          <w:trHeight w:val="50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базы минеральных удобрений, известковых материалов, ядохимикатов</w:t>
            </w:r>
          </w:p>
        </w:tc>
        <w:tc>
          <w:tcPr>
            <w:tcW w:w="741" w:type="pct"/>
          </w:tcPr>
          <w:p w:rsidR="0000341A" w:rsidRPr="001D6B5B" w:rsidRDefault="0000341A" w:rsidP="00F1353C">
            <w:pPr>
              <w:ind w:right="-2"/>
              <w:jc w:val="center"/>
              <w:rPr>
                <w:noProof/>
                <w:sz w:val="20"/>
                <w:szCs w:val="20"/>
              </w:rPr>
            </w:pPr>
            <w:r w:rsidRPr="001D6B5B">
              <w:rPr>
                <w:noProof/>
                <w:sz w:val="20"/>
                <w:szCs w:val="20"/>
              </w:rPr>
              <w:t>35</w:t>
            </w:r>
          </w:p>
        </w:tc>
      </w:tr>
      <w:tr w:rsidR="0000341A" w:rsidRPr="001D6B5B" w:rsidTr="0000341A">
        <w:trPr>
          <w:trHeight w:val="190"/>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склады химических средств защиты</w:t>
            </w:r>
          </w:p>
        </w:tc>
        <w:tc>
          <w:tcPr>
            <w:tcW w:w="741" w:type="pct"/>
          </w:tcPr>
          <w:p w:rsidR="0000341A" w:rsidRPr="001D6B5B" w:rsidRDefault="0000341A" w:rsidP="00F1353C">
            <w:pPr>
              <w:ind w:right="-2"/>
              <w:jc w:val="center"/>
              <w:rPr>
                <w:noProof/>
                <w:sz w:val="20"/>
                <w:szCs w:val="20"/>
              </w:rPr>
            </w:pPr>
            <w:r w:rsidRPr="001D6B5B">
              <w:rPr>
                <w:noProof/>
                <w:sz w:val="20"/>
                <w:szCs w:val="20"/>
              </w:rPr>
              <w:t>57</w:t>
            </w:r>
          </w:p>
        </w:tc>
      </w:tr>
      <w:tr w:rsidR="0000341A" w:rsidRPr="001D6B5B" w:rsidTr="0000341A">
        <w:trPr>
          <w:trHeight w:val="227"/>
        </w:trPr>
        <w:tc>
          <w:tcPr>
            <w:tcW w:w="1136" w:type="pct"/>
            <w:vMerge w:val="restart"/>
          </w:tcPr>
          <w:p w:rsidR="0000341A" w:rsidRPr="001D6B5B" w:rsidRDefault="0000341A" w:rsidP="00F1353C">
            <w:pPr>
              <w:ind w:right="-2"/>
              <w:jc w:val="center"/>
              <w:rPr>
                <w:noProof/>
                <w:sz w:val="20"/>
                <w:szCs w:val="20"/>
              </w:rPr>
            </w:pPr>
            <w:r w:rsidRPr="001D6B5B">
              <w:rPr>
                <w:sz w:val="20"/>
                <w:szCs w:val="20"/>
              </w:rPr>
              <w:t>Транспорт и дорожное хозяйство</w:t>
            </w:r>
          </w:p>
        </w:tc>
        <w:tc>
          <w:tcPr>
            <w:tcW w:w="3123" w:type="pct"/>
          </w:tcPr>
          <w:p w:rsidR="0000341A" w:rsidRPr="001D6B5B" w:rsidRDefault="0000341A" w:rsidP="00F1353C">
            <w:pPr>
              <w:ind w:right="-2"/>
              <w:rPr>
                <w:sz w:val="20"/>
                <w:szCs w:val="20"/>
              </w:rPr>
            </w:pPr>
            <w:r w:rsidRPr="001D6B5B">
              <w:rPr>
                <w:sz w:val="20"/>
                <w:szCs w:val="20"/>
              </w:rPr>
              <w:t>по капитальному ремонту грузовых автомобилей мощностью 2 - 10 тыс. капитальных ремонтов в год</w:t>
            </w:r>
          </w:p>
        </w:tc>
        <w:tc>
          <w:tcPr>
            <w:tcW w:w="741" w:type="pct"/>
          </w:tcPr>
          <w:p w:rsidR="0000341A" w:rsidRPr="001D6B5B" w:rsidRDefault="0000341A" w:rsidP="00F1353C">
            <w:pPr>
              <w:ind w:right="-2"/>
              <w:jc w:val="center"/>
              <w:rPr>
                <w:noProof/>
                <w:sz w:val="20"/>
                <w:szCs w:val="20"/>
              </w:rPr>
            </w:pPr>
            <w:r w:rsidRPr="001D6B5B">
              <w:rPr>
                <w:noProof/>
                <w:sz w:val="20"/>
                <w:szCs w:val="20"/>
              </w:rPr>
              <w:t>60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по ремонту автобусов с применением готовых агрегатов мощностью 1 - 2 тыс. ремонтов в год</w:t>
            </w:r>
          </w:p>
        </w:tc>
        <w:tc>
          <w:tcPr>
            <w:tcW w:w="741" w:type="pct"/>
          </w:tcPr>
          <w:p w:rsidR="0000341A" w:rsidRPr="001D6B5B" w:rsidRDefault="0000341A" w:rsidP="00F1353C">
            <w:pPr>
              <w:ind w:right="-2"/>
              <w:jc w:val="center"/>
              <w:rPr>
                <w:noProof/>
                <w:sz w:val="20"/>
                <w:szCs w:val="20"/>
              </w:rPr>
            </w:pPr>
            <w:r w:rsidRPr="001D6B5B">
              <w:rPr>
                <w:noProof/>
                <w:sz w:val="20"/>
                <w:szCs w:val="20"/>
              </w:rPr>
              <w:t>60</w:t>
            </w:r>
          </w:p>
        </w:tc>
      </w:tr>
      <w:tr w:rsidR="0000341A" w:rsidRPr="001D6B5B" w:rsidTr="0000341A">
        <w:trPr>
          <w:trHeight w:val="220"/>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по ремонту агрегатов легковых автомобилей мощностью 30 - 60 тыс. капитальных ремонтов в год</w:t>
            </w:r>
          </w:p>
        </w:tc>
        <w:tc>
          <w:tcPr>
            <w:tcW w:w="741" w:type="pct"/>
          </w:tcPr>
          <w:p w:rsidR="0000341A" w:rsidRPr="001D6B5B" w:rsidRDefault="0000341A" w:rsidP="00F1353C">
            <w:pPr>
              <w:ind w:right="-2"/>
              <w:jc w:val="center"/>
              <w:rPr>
                <w:noProof/>
                <w:sz w:val="20"/>
                <w:szCs w:val="20"/>
              </w:rPr>
            </w:pPr>
            <w:r w:rsidRPr="001D6B5B">
              <w:rPr>
                <w:noProof/>
                <w:sz w:val="20"/>
                <w:szCs w:val="20"/>
              </w:rPr>
              <w:t>65</w:t>
            </w:r>
          </w:p>
        </w:tc>
      </w:tr>
      <w:tr w:rsidR="0000341A" w:rsidRPr="001D6B5B" w:rsidTr="0000341A">
        <w:trPr>
          <w:trHeight w:val="475"/>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грузовые автотранспортные на 200 автомобилей при независимом выезде</w:t>
            </w:r>
          </w:p>
        </w:tc>
        <w:tc>
          <w:tcPr>
            <w:tcW w:w="741" w:type="pct"/>
          </w:tcPr>
          <w:p w:rsidR="0000341A" w:rsidRPr="001D6B5B" w:rsidRDefault="0000341A" w:rsidP="00F1353C">
            <w:pPr>
              <w:ind w:right="-2"/>
              <w:jc w:val="center"/>
              <w:rPr>
                <w:noProof/>
                <w:sz w:val="20"/>
                <w:szCs w:val="20"/>
              </w:rPr>
            </w:pPr>
          </w:p>
          <w:p w:rsidR="0000341A" w:rsidRPr="001D6B5B" w:rsidRDefault="0000341A" w:rsidP="00F1353C">
            <w:pPr>
              <w:ind w:right="-2"/>
              <w:jc w:val="center"/>
              <w:rPr>
                <w:noProof/>
                <w:sz w:val="20"/>
                <w:szCs w:val="20"/>
              </w:rPr>
            </w:pPr>
          </w:p>
        </w:tc>
      </w:tr>
      <w:tr w:rsidR="0000341A" w:rsidRPr="001D6B5B" w:rsidTr="0000341A">
        <w:trPr>
          <w:trHeight w:val="340"/>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247"/>
              <w:rPr>
                <w:sz w:val="20"/>
                <w:szCs w:val="20"/>
              </w:rPr>
            </w:pPr>
            <w:r w:rsidRPr="001D6B5B">
              <w:rPr>
                <w:sz w:val="20"/>
                <w:szCs w:val="20"/>
              </w:rPr>
              <w:t>100%</w:t>
            </w:r>
          </w:p>
        </w:tc>
        <w:tc>
          <w:tcPr>
            <w:tcW w:w="741" w:type="pct"/>
          </w:tcPr>
          <w:p w:rsidR="0000341A" w:rsidRPr="001D6B5B" w:rsidRDefault="0000341A" w:rsidP="00F1353C">
            <w:pPr>
              <w:ind w:right="-2"/>
              <w:jc w:val="center"/>
              <w:rPr>
                <w:noProof/>
                <w:sz w:val="20"/>
                <w:szCs w:val="20"/>
              </w:rPr>
            </w:pPr>
            <w:r w:rsidRPr="001D6B5B">
              <w:rPr>
                <w:noProof/>
                <w:sz w:val="20"/>
                <w:szCs w:val="20"/>
              </w:rPr>
              <w:t>45</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247"/>
              <w:rPr>
                <w:sz w:val="20"/>
                <w:szCs w:val="20"/>
              </w:rPr>
            </w:pPr>
            <w:r w:rsidRPr="001D6B5B">
              <w:rPr>
                <w:sz w:val="20"/>
                <w:szCs w:val="20"/>
              </w:rPr>
              <w:t>50%</w:t>
            </w:r>
          </w:p>
        </w:tc>
        <w:tc>
          <w:tcPr>
            <w:tcW w:w="741" w:type="pct"/>
            <w:tcBorders>
              <w:top w:val="nil"/>
            </w:tcBorders>
          </w:tcPr>
          <w:p w:rsidR="0000341A" w:rsidRPr="001D6B5B" w:rsidRDefault="0000341A" w:rsidP="00F1353C">
            <w:pPr>
              <w:ind w:right="-2"/>
              <w:jc w:val="center"/>
              <w:rPr>
                <w:noProof/>
                <w:sz w:val="20"/>
                <w:szCs w:val="20"/>
              </w:rPr>
            </w:pPr>
            <w:r w:rsidRPr="001D6B5B">
              <w:rPr>
                <w:noProof/>
                <w:sz w:val="20"/>
                <w:szCs w:val="20"/>
              </w:rPr>
              <w:t>51</w:t>
            </w:r>
          </w:p>
        </w:tc>
      </w:tr>
      <w:tr w:rsidR="0000341A" w:rsidRPr="001D6B5B" w:rsidTr="0000341A">
        <w:trPr>
          <w:trHeight w:val="543"/>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грузовые автотранспортные на 300 и 500 автомобилей при независимом выезде</w:t>
            </w:r>
          </w:p>
        </w:tc>
        <w:tc>
          <w:tcPr>
            <w:tcW w:w="741" w:type="pct"/>
          </w:tcPr>
          <w:p w:rsidR="0000341A" w:rsidRPr="001D6B5B" w:rsidRDefault="0000341A" w:rsidP="00F1353C">
            <w:pPr>
              <w:ind w:right="-2"/>
              <w:jc w:val="center"/>
              <w:rPr>
                <w:noProof/>
                <w:sz w:val="20"/>
                <w:szCs w:val="20"/>
              </w:rPr>
            </w:pPr>
          </w:p>
          <w:p w:rsidR="0000341A" w:rsidRPr="001D6B5B" w:rsidRDefault="0000341A" w:rsidP="00F1353C">
            <w:pPr>
              <w:ind w:right="-2"/>
              <w:jc w:val="center"/>
              <w:rPr>
                <w:noProof/>
                <w:sz w:val="20"/>
                <w:szCs w:val="20"/>
              </w:rPr>
            </w:pPr>
          </w:p>
        </w:tc>
      </w:tr>
      <w:tr w:rsidR="0000341A" w:rsidRPr="001D6B5B" w:rsidTr="0000341A">
        <w:trPr>
          <w:trHeight w:val="272"/>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247"/>
              <w:rPr>
                <w:sz w:val="20"/>
                <w:szCs w:val="20"/>
              </w:rPr>
            </w:pPr>
            <w:r w:rsidRPr="001D6B5B">
              <w:rPr>
                <w:sz w:val="20"/>
                <w:szCs w:val="20"/>
              </w:rPr>
              <w:t>100%</w:t>
            </w:r>
          </w:p>
        </w:tc>
        <w:tc>
          <w:tcPr>
            <w:tcW w:w="741" w:type="pct"/>
          </w:tcPr>
          <w:p w:rsidR="0000341A" w:rsidRPr="001D6B5B" w:rsidRDefault="0000341A" w:rsidP="00F1353C">
            <w:pPr>
              <w:ind w:right="-2"/>
              <w:jc w:val="center"/>
              <w:rPr>
                <w:noProof/>
                <w:sz w:val="20"/>
                <w:szCs w:val="20"/>
              </w:rPr>
            </w:pPr>
            <w:r w:rsidRPr="001D6B5B">
              <w:rPr>
                <w:noProof/>
                <w:sz w:val="20"/>
                <w:szCs w:val="20"/>
              </w:rPr>
              <w:t>50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247"/>
              <w:rPr>
                <w:sz w:val="20"/>
                <w:szCs w:val="20"/>
              </w:rPr>
            </w:pPr>
            <w:r w:rsidRPr="001D6B5B">
              <w:rPr>
                <w:sz w:val="20"/>
                <w:szCs w:val="20"/>
              </w:rPr>
              <w:t>50%</w:t>
            </w:r>
          </w:p>
        </w:tc>
        <w:tc>
          <w:tcPr>
            <w:tcW w:w="741" w:type="pct"/>
          </w:tcPr>
          <w:p w:rsidR="0000341A" w:rsidRPr="001D6B5B" w:rsidRDefault="0000341A" w:rsidP="00F1353C">
            <w:pPr>
              <w:ind w:right="-2"/>
              <w:jc w:val="center"/>
              <w:rPr>
                <w:noProof/>
                <w:sz w:val="20"/>
                <w:szCs w:val="20"/>
              </w:rPr>
            </w:pPr>
            <w:r w:rsidRPr="001D6B5B">
              <w:rPr>
                <w:noProof/>
                <w:sz w:val="20"/>
                <w:szCs w:val="20"/>
              </w:rPr>
              <w:t>55</w:t>
            </w:r>
          </w:p>
        </w:tc>
      </w:tr>
      <w:tr w:rsidR="0000341A" w:rsidRPr="001D6B5B" w:rsidTr="0000341A">
        <w:trPr>
          <w:trHeight w:val="298"/>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rPr>
                <w:sz w:val="20"/>
                <w:szCs w:val="20"/>
              </w:rPr>
            </w:pPr>
            <w:r w:rsidRPr="001D6B5B">
              <w:rPr>
                <w:sz w:val="20"/>
                <w:szCs w:val="20"/>
              </w:rPr>
              <w:t>автобусные парки при количестве автобусов</w:t>
            </w:r>
          </w:p>
        </w:tc>
        <w:tc>
          <w:tcPr>
            <w:tcW w:w="741" w:type="pct"/>
          </w:tcPr>
          <w:p w:rsidR="0000341A" w:rsidRPr="001D6B5B" w:rsidRDefault="0000341A" w:rsidP="00F1353C">
            <w:pPr>
              <w:ind w:right="-2"/>
              <w:jc w:val="center"/>
              <w:rPr>
                <w:noProof/>
                <w:sz w:val="20"/>
                <w:szCs w:val="20"/>
              </w:rPr>
            </w:pPr>
          </w:p>
        </w:tc>
      </w:tr>
      <w:tr w:rsidR="0000341A" w:rsidRPr="001D6B5B" w:rsidTr="0000341A">
        <w:trPr>
          <w:trHeight w:val="245"/>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175"/>
              <w:rPr>
                <w:sz w:val="20"/>
                <w:szCs w:val="20"/>
              </w:rPr>
            </w:pPr>
            <w:r w:rsidRPr="001D6B5B">
              <w:rPr>
                <w:noProof/>
                <w:sz w:val="20"/>
                <w:szCs w:val="20"/>
              </w:rPr>
              <w:t>100</w:t>
            </w:r>
          </w:p>
        </w:tc>
        <w:tc>
          <w:tcPr>
            <w:tcW w:w="741" w:type="pct"/>
          </w:tcPr>
          <w:p w:rsidR="0000341A" w:rsidRPr="001D6B5B" w:rsidRDefault="0000341A" w:rsidP="00F1353C">
            <w:pPr>
              <w:ind w:right="-2"/>
              <w:jc w:val="center"/>
              <w:rPr>
                <w:sz w:val="20"/>
                <w:szCs w:val="20"/>
              </w:rPr>
            </w:pPr>
            <w:r w:rsidRPr="001D6B5B">
              <w:rPr>
                <w:noProof/>
                <w:sz w:val="20"/>
                <w:szCs w:val="20"/>
              </w:rPr>
              <w:t>50</w:t>
            </w:r>
          </w:p>
        </w:tc>
      </w:tr>
      <w:tr w:rsidR="0000341A" w:rsidRPr="001D6B5B" w:rsidTr="0000341A">
        <w:trPr>
          <w:trHeight w:val="62"/>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175"/>
              <w:rPr>
                <w:noProof/>
                <w:sz w:val="20"/>
                <w:szCs w:val="20"/>
              </w:rPr>
            </w:pPr>
            <w:r w:rsidRPr="001D6B5B">
              <w:rPr>
                <w:noProof/>
                <w:sz w:val="20"/>
                <w:szCs w:val="20"/>
              </w:rPr>
              <w:t>300</w:t>
            </w:r>
          </w:p>
        </w:tc>
        <w:tc>
          <w:tcPr>
            <w:tcW w:w="741" w:type="pct"/>
          </w:tcPr>
          <w:p w:rsidR="0000341A" w:rsidRPr="001D6B5B" w:rsidRDefault="0000341A" w:rsidP="00F1353C">
            <w:pPr>
              <w:ind w:right="-2"/>
              <w:jc w:val="center"/>
              <w:rPr>
                <w:noProof/>
                <w:sz w:val="20"/>
                <w:szCs w:val="20"/>
              </w:rPr>
            </w:pPr>
            <w:r w:rsidRPr="001D6B5B">
              <w:rPr>
                <w:noProof/>
                <w:sz w:val="20"/>
                <w:szCs w:val="20"/>
              </w:rPr>
              <w:t>55</w:t>
            </w:r>
          </w:p>
        </w:tc>
      </w:tr>
      <w:tr w:rsidR="0000341A" w:rsidRPr="001D6B5B" w:rsidTr="0000341A">
        <w:trPr>
          <w:trHeight w:val="326"/>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noProof/>
                <w:sz w:val="20"/>
                <w:szCs w:val="20"/>
              </w:rPr>
            </w:pPr>
            <w:r w:rsidRPr="001D6B5B">
              <w:rPr>
                <w:sz w:val="20"/>
                <w:szCs w:val="20"/>
              </w:rPr>
              <w:t>таксомоторные парки при количестве автомобилей</w:t>
            </w:r>
          </w:p>
        </w:tc>
        <w:tc>
          <w:tcPr>
            <w:tcW w:w="741" w:type="pct"/>
          </w:tcPr>
          <w:p w:rsidR="0000341A" w:rsidRPr="001D6B5B" w:rsidRDefault="0000341A" w:rsidP="00F1353C">
            <w:pPr>
              <w:ind w:right="-2"/>
              <w:jc w:val="center"/>
              <w:rPr>
                <w:noProof/>
                <w:sz w:val="20"/>
                <w:szCs w:val="20"/>
              </w:rPr>
            </w:pPr>
          </w:p>
        </w:tc>
      </w:tr>
      <w:tr w:rsidR="0000341A" w:rsidRPr="001D6B5B" w:rsidTr="0000341A">
        <w:trPr>
          <w:trHeight w:val="21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sz w:val="20"/>
                <w:szCs w:val="20"/>
              </w:rPr>
            </w:pPr>
            <w:r w:rsidRPr="001D6B5B">
              <w:rPr>
                <w:noProof/>
                <w:sz w:val="20"/>
                <w:szCs w:val="20"/>
              </w:rPr>
              <w:t>300</w:t>
            </w:r>
          </w:p>
        </w:tc>
        <w:tc>
          <w:tcPr>
            <w:tcW w:w="741" w:type="pct"/>
          </w:tcPr>
          <w:p w:rsidR="0000341A" w:rsidRPr="001D6B5B" w:rsidRDefault="0000341A" w:rsidP="00F1353C">
            <w:pPr>
              <w:ind w:right="-2"/>
              <w:jc w:val="center"/>
              <w:rPr>
                <w:sz w:val="20"/>
                <w:szCs w:val="20"/>
              </w:rPr>
            </w:pPr>
            <w:r w:rsidRPr="001D6B5B">
              <w:rPr>
                <w:noProof/>
                <w:sz w:val="20"/>
                <w:szCs w:val="20"/>
              </w:rPr>
              <w:t>52</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noProof/>
                <w:sz w:val="20"/>
                <w:szCs w:val="20"/>
              </w:rPr>
            </w:pPr>
            <w:r w:rsidRPr="001D6B5B">
              <w:rPr>
                <w:noProof/>
                <w:sz w:val="20"/>
                <w:szCs w:val="20"/>
              </w:rPr>
              <w:t>500</w:t>
            </w:r>
          </w:p>
        </w:tc>
        <w:tc>
          <w:tcPr>
            <w:tcW w:w="741" w:type="pct"/>
          </w:tcPr>
          <w:p w:rsidR="0000341A" w:rsidRPr="001D6B5B" w:rsidRDefault="0000341A" w:rsidP="00F1353C">
            <w:pPr>
              <w:ind w:right="-2"/>
              <w:jc w:val="center"/>
              <w:rPr>
                <w:noProof/>
                <w:sz w:val="20"/>
                <w:szCs w:val="20"/>
              </w:rPr>
            </w:pPr>
            <w:r w:rsidRPr="001D6B5B">
              <w:rPr>
                <w:noProof/>
                <w:sz w:val="20"/>
                <w:szCs w:val="20"/>
              </w:rPr>
              <w:t>55</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грузовые  автостанции при  отправке  грузов</w:t>
            </w:r>
            <w:r w:rsidRPr="001D6B5B">
              <w:rPr>
                <w:noProof/>
                <w:sz w:val="20"/>
                <w:szCs w:val="20"/>
              </w:rPr>
              <w:br/>
              <w:t>500 - 1500</w:t>
            </w:r>
            <w:r w:rsidRPr="001D6B5B">
              <w:rPr>
                <w:sz w:val="20"/>
                <w:szCs w:val="20"/>
              </w:rPr>
              <w:t xml:space="preserve"> т/сутки</w:t>
            </w:r>
          </w:p>
        </w:tc>
        <w:tc>
          <w:tcPr>
            <w:tcW w:w="741" w:type="pct"/>
          </w:tcPr>
          <w:p w:rsidR="0000341A" w:rsidRPr="001D6B5B" w:rsidRDefault="0000341A" w:rsidP="00F1353C">
            <w:pPr>
              <w:ind w:right="-2"/>
              <w:jc w:val="center"/>
              <w:rPr>
                <w:noProof/>
                <w:sz w:val="20"/>
                <w:szCs w:val="20"/>
              </w:rPr>
            </w:pPr>
          </w:p>
          <w:p w:rsidR="0000341A" w:rsidRPr="001D6B5B" w:rsidRDefault="0000341A" w:rsidP="00F1353C">
            <w:pPr>
              <w:ind w:right="-2"/>
              <w:jc w:val="center"/>
              <w:rPr>
                <w:noProof/>
                <w:sz w:val="20"/>
                <w:szCs w:val="20"/>
              </w:rPr>
            </w:pPr>
            <w:r w:rsidRPr="001D6B5B">
              <w:rPr>
                <w:noProof/>
                <w:sz w:val="20"/>
                <w:szCs w:val="20"/>
              </w:rPr>
              <w:t>55</w:t>
            </w:r>
          </w:p>
        </w:tc>
      </w:tr>
      <w:tr w:rsidR="0000341A" w:rsidRPr="001D6B5B" w:rsidTr="0000341A">
        <w:trPr>
          <w:trHeight w:val="50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hanging="4"/>
              <w:rPr>
                <w:noProof/>
                <w:sz w:val="20"/>
                <w:szCs w:val="20"/>
              </w:rPr>
            </w:pPr>
            <w:r w:rsidRPr="001D6B5B">
              <w:rPr>
                <w:sz w:val="20"/>
                <w:szCs w:val="20"/>
              </w:rPr>
              <w:t>станции технического обслуживания легковых автомобилей при количестве постов</w:t>
            </w:r>
          </w:p>
        </w:tc>
        <w:tc>
          <w:tcPr>
            <w:tcW w:w="741" w:type="pct"/>
          </w:tcPr>
          <w:p w:rsidR="0000341A" w:rsidRPr="001D6B5B" w:rsidRDefault="0000341A" w:rsidP="00F1353C">
            <w:pPr>
              <w:ind w:right="-2"/>
              <w:jc w:val="center"/>
              <w:rPr>
                <w:noProof/>
                <w:sz w:val="20"/>
                <w:szCs w:val="20"/>
              </w:rPr>
            </w:pP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noProof/>
                <w:sz w:val="20"/>
                <w:szCs w:val="20"/>
              </w:rPr>
            </w:pPr>
            <w:r w:rsidRPr="001D6B5B">
              <w:rPr>
                <w:noProof/>
                <w:sz w:val="20"/>
                <w:szCs w:val="20"/>
              </w:rPr>
              <w:t>5</w:t>
            </w:r>
          </w:p>
        </w:tc>
        <w:tc>
          <w:tcPr>
            <w:tcW w:w="741" w:type="pct"/>
          </w:tcPr>
          <w:p w:rsidR="0000341A" w:rsidRPr="001D6B5B" w:rsidRDefault="0000341A" w:rsidP="00F1353C">
            <w:pPr>
              <w:ind w:right="-2"/>
              <w:jc w:val="center"/>
              <w:rPr>
                <w:noProof/>
                <w:sz w:val="20"/>
                <w:szCs w:val="20"/>
              </w:rPr>
            </w:pPr>
            <w:r w:rsidRPr="001D6B5B">
              <w:rPr>
                <w:noProof/>
                <w:sz w:val="20"/>
                <w:szCs w:val="20"/>
              </w:rPr>
              <w:t>20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noProof/>
                <w:sz w:val="20"/>
                <w:szCs w:val="20"/>
              </w:rPr>
            </w:pPr>
            <w:r w:rsidRPr="001D6B5B">
              <w:rPr>
                <w:noProof/>
                <w:sz w:val="20"/>
                <w:szCs w:val="20"/>
              </w:rPr>
              <w:t>10</w:t>
            </w:r>
          </w:p>
        </w:tc>
        <w:tc>
          <w:tcPr>
            <w:tcW w:w="741" w:type="pct"/>
          </w:tcPr>
          <w:p w:rsidR="0000341A" w:rsidRPr="001D6B5B" w:rsidRDefault="0000341A" w:rsidP="00F1353C">
            <w:pPr>
              <w:ind w:right="-2"/>
              <w:jc w:val="center"/>
              <w:rPr>
                <w:noProof/>
                <w:sz w:val="20"/>
                <w:szCs w:val="20"/>
              </w:rPr>
            </w:pPr>
            <w:r w:rsidRPr="001D6B5B">
              <w:rPr>
                <w:noProof/>
                <w:sz w:val="20"/>
                <w:szCs w:val="20"/>
              </w:rPr>
              <w:t>28</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noProof/>
                <w:sz w:val="20"/>
                <w:szCs w:val="20"/>
              </w:rPr>
            </w:pPr>
            <w:r w:rsidRPr="001D6B5B">
              <w:rPr>
                <w:noProof/>
                <w:sz w:val="20"/>
                <w:szCs w:val="20"/>
              </w:rPr>
              <w:t>25</w:t>
            </w:r>
          </w:p>
        </w:tc>
        <w:tc>
          <w:tcPr>
            <w:tcW w:w="741" w:type="pct"/>
          </w:tcPr>
          <w:p w:rsidR="0000341A" w:rsidRPr="001D6B5B" w:rsidRDefault="0000341A" w:rsidP="00F1353C">
            <w:pPr>
              <w:ind w:right="-2"/>
              <w:jc w:val="center"/>
              <w:rPr>
                <w:noProof/>
                <w:sz w:val="20"/>
                <w:szCs w:val="20"/>
              </w:rPr>
            </w:pPr>
            <w:r w:rsidRPr="001D6B5B">
              <w:rPr>
                <w:noProof/>
                <w:sz w:val="20"/>
                <w:szCs w:val="20"/>
              </w:rPr>
              <w:t>30</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noProof/>
                <w:sz w:val="20"/>
                <w:szCs w:val="20"/>
              </w:rPr>
            </w:pPr>
            <w:r w:rsidRPr="001D6B5B">
              <w:rPr>
                <w:noProof/>
                <w:sz w:val="20"/>
                <w:szCs w:val="20"/>
              </w:rPr>
              <w:t>50</w:t>
            </w:r>
          </w:p>
        </w:tc>
        <w:tc>
          <w:tcPr>
            <w:tcW w:w="741" w:type="pct"/>
          </w:tcPr>
          <w:p w:rsidR="0000341A" w:rsidRPr="001D6B5B" w:rsidRDefault="0000341A" w:rsidP="00F1353C">
            <w:pPr>
              <w:ind w:right="-2"/>
              <w:jc w:val="center"/>
              <w:rPr>
                <w:noProof/>
                <w:sz w:val="20"/>
                <w:szCs w:val="20"/>
              </w:rPr>
            </w:pPr>
            <w:r w:rsidRPr="001D6B5B">
              <w:rPr>
                <w:noProof/>
                <w:sz w:val="20"/>
                <w:szCs w:val="20"/>
              </w:rPr>
              <w:t>40</w:t>
            </w:r>
          </w:p>
        </w:tc>
      </w:tr>
      <w:tr w:rsidR="0000341A" w:rsidRPr="001D6B5B" w:rsidTr="0000341A">
        <w:trPr>
          <w:trHeight w:val="570"/>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34"/>
              <w:rPr>
                <w:noProof/>
                <w:sz w:val="20"/>
                <w:szCs w:val="20"/>
              </w:rPr>
            </w:pPr>
            <w:r w:rsidRPr="001D6B5B">
              <w:rPr>
                <w:sz w:val="20"/>
                <w:szCs w:val="20"/>
              </w:rPr>
              <w:t>автозаправочные станции при количестве заправок в сутки</w:t>
            </w:r>
          </w:p>
        </w:tc>
        <w:tc>
          <w:tcPr>
            <w:tcW w:w="741" w:type="pct"/>
          </w:tcPr>
          <w:p w:rsidR="0000341A" w:rsidRPr="001D6B5B" w:rsidRDefault="0000341A" w:rsidP="00F1353C">
            <w:pPr>
              <w:ind w:right="-2"/>
              <w:jc w:val="center"/>
              <w:rPr>
                <w:sz w:val="20"/>
                <w:szCs w:val="20"/>
              </w:rPr>
            </w:pPr>
          </w:p>
          <w:p w:rsidR="0000341A" w:rsidRPr="001D6B5B" w:rsidRDefault="0000341A" w:rsidP="00F1353C">
            <w:pPr>
              <w:ind w:right="-2"/>
              <w:jc w:val="center"/>
              <w:rPr>
                <w:noProof/>
                <w:sz w:val="20"/>
                <w:szCs w:val="20"/>
              </w:rPr>
            </w:pPr>
          </w:p>
        </w:tc>
      </w:tr>
      <w:tr w:rsidR="0000341A" w:rsidRPr="001D6B5B" w:rsidTr="0000341A">
        <w:trPr>
          <w:trHeight w:val="245"/>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sz w:val="20"/>
                <w:szCs w:val="20"/>
              </w:rPr>
            </w:pPr>
            <w:r w:rsidRPr="001D6B5B">
              <w:rPr>
                <w:noProof/>
                <w:sz w:val="20"/>
                <w:szCs w:val="20"/>
              </w:rPr>
              <w:t>200</w:t>
            </w:r>
          </w:p>
        </w:tc>
        <w:tc>
          <w:tcPr>
            <w:tcW w:w="741" w:type="pct"/>
          </w:tcPr>
          <w:p w:rsidR="0000341A" w:rsidRPr="001D6B5B" w:rsidRDefault="0000341A" w:rsidP="00F1353C">
            <w:pPr>
              <w:ind w:right="-2"/>
              <w:jc w:val="center"/>
              <w:rPr>
                <w:sz w:val="20"/>
                <w:szCs w:val="20"/>
              </w:rPr>
            </w:pPr>
            <w:r w:rsidRPr="001D6B5B">
              <w:rPr>
                <w:noProof/>
                <w:sz w:val="20"/>
                <w:szCs w:val="20"/>
              </w:rPr>
              <w:t>13</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175"/>
              <w:rPr>
                <w:noProof/>
                <w:sz w:val="20"/>
                <w:szCs w:val="20"/>
              </w:rPr>
            </w:pPr>
            <w:r w:rsidRPr="001D6B5B">
              <w:rPr>
                <w:sz w:val="20"/>
                <w:szCs w:val="20"/>
              </w:rPr>
              <w:t>более</w:t>
            </w:r>
            <w:r w:rsidRPr="001D6B5B">
              <w:rPr>
                <w:noProof/>
                <w:sz w:val="20"/>
                <w:szCs w:val="20"/>
              </w:rPr>
              <w:t xml:space="preserve"> 200</w:t>
            </w:r>
          </w:p>
        </w:tc>
        <w:tc>
          <w:tcPr>
            <w:tcW w:w="741" w:type="pct"/>
          </w:tcPr>
          <w:p w:rsidR="0000341A" w:rsidRPr="001D6B5B" w:rsidRDefault="0000341A" w:rsidP="00F1353C">
            <w:pPr>
              <w:ind w:right="-2"/>
              <w:jc w:val="center"/>
              <w:rPr>
                <w:noProof/>
                <w:sz w:val="20"/>
                <w:szCs w:val="20"/>
              </w:rPr>
            </w:pPr>
            <w:r w:rsidRPr="001D6B5B">
              <w:rPr>
                <w:noProof/>
                <w:sz w:val="20"/>
                <w:szCs w:val="20"/>
              </w:rPr>
              <w:t>16</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 xml:space="preserve">дорожно-ремонтные пункты </w:t>
            </w:r>
          </w:p>
        </w:tc>
        <w:tc>
          <w:tcPr>
            <w:tcW w:w="741" w:type="pct"/>
          </w:tcPr>
          <w:p w:rsidR="0000341A" w:rsidRPr="001D6B5B" w:rsidRDefault="0000341A" w:rsidP="00F1353C">
            <w:pPr>
              <w:ind w:right="-2"/>
              <w:jc w:val="center"/>
              <w:rPr>
                <w:noProof/>
                <w:sz w:val="20"/>
                <w:szCs w:val="20"/>
              </w:rPr>
            </w:pPr>
            <w:r w:rsidRPr="001D6B5B">
              <w:rPr>
                <w:noProof/>
                <w:sz w:val="20"/>
                <w:szCs w:val="20"/>
              </w:rPr>
              <w:t>29</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 xml:space="preserve">дорожные участки </w:t>
            </w:r>
          </w:p>
        </w:tc>
        <w:tc>
          <w:tcPr>
            <w:tcW w:w="741" w:type="pct"/>
          </w:tcPr>
          <w:p w:rsidR="0000341A" w:rsidRPr="001D6B5B" w:rsidRDefault="0000341A" w:rsidP="00F1353C">
            <w:pPr>
              <w:ind w:right="-2"/>
              <w:jc w:val="center"/>
              <w:rPr>
                <w:noProof/>
                <w:sz w:val="20"/>
                <w:szCs w:val="20"/>
              </w:rPr>
            </w:pPr>
            <w:r w:rsidRPr="001D6B5B">
              <w:rPr>
                <w:noProof/>
                <w:sz w:val="20"/>
                <w:szCs w:val="20"/>
              </w:rPr>
              <w:t xml:space="preserve">32 </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то же с дорожно-ремонтным пунктом</w:t>
            </w:r>
          </w:p>
        </w:tc>
        <w:tc>
          <w:tcPr>
            <w:tcW w:w="741" w:type="pct"/>
          </w:tcPr>
          <w:p w:rsidR="0000341A" w:rsidRPr="001D6B5B" w:rsidRDefault="0000341A" w:rsidP="00F1353C">
            <w:pPr>
              <w:ind w:right="-2"/>
              <w:jc w:val="center"/>
              <w:rPr>
                <w:noProof/>
                <w:sz w:val="20"/>
                <w:szCs w:val="20"/>
              </w:rPr>
            </w:pPr>
            <w:r w:rsidRPr="001D6B5B">
              <w:rPr>
                <w:noProof/>
                <w:sz w:val="20"/>
                <w:szCs w:val="20"/>
              </w:rPr>
              <w:t>32</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то же с дорожно-ремонтным пунктом технической помощи</w:t>
            </w:r>
          </w:p>
        </w:tc>
        <w:tc>
          <w:tcPr>
            <w:tcW w:w="741" w:type="pct"/>
          </w:tcPr>
          <w:p w:rsidR="0000341A" w:rsidRPr="001D6B5B" w:rsidRDefault="0000341A" w:rsidP="00F1353C">
            <w:pPr>
              <w:ind w:right="-2"/>
              <w:jc w:val="center"/>
              <w:rPr>
                <w:noProof/>
                <w:sz w:val="20"/>
                <w:szCs w:val="20"/>
              </w:rPr>
            </w:pPr>
            <w:r w:rsidRPr="001D6B5B">
              <w:rPr>
                <w:noProof/>
                <w:sz w:val="20"/>
                <w:szCs w:val="20"/>
              </w:rPr>
              <w:t>34</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sz w:val="20"/>
                <w:szCs w:val="20"/>
              </w:rPr>
            </w:pPr>
            <w:r w:rsidRPr="001D6B5B">
              <w:rPr>
                <w:sz w:val="20"/>
                <w:szCs w:val="20"/>
              </w:rPr>
              <w:t>дорожно-строительное управление</w:t>
            </w:r>
          </w:p>
        </w:tc>
        <w:tc>
          <w:tcPr>
            <w:tcW w:w="741" w:type="pct"/>
          </w:tcPr>
          <w:p w:rsidR="0000341A" w:rsidRPr="001D6B5B" w:rsidRDefault="0000341A" w:rsidP="00F1353C">
            <w:pPr>
              <w:ind w:right="-2"/>
              <w:jc w:val="center"/>
              <w:rPr>
                <w:noProof/>
                <w:sz w:val="20"/>
                <w:szCs w:val="20"/>
              </w:rPr>
            </w:pPr>
            <w:r w:rsidRPr="001D6B5B">
              <w:rPr>
                <w:noProof/>
                <w:sz w:val="20"/>
                <w:szCs w:val="20"/>
              </w:rPr>
              <w:t>40</w:t>
            </w:r>
          </w:p>
        </w:tc>
      </w:tr>
      <w:tr w:rsidR="0000341A" w:rsidRPr="001D6B5B" w:rsidTr="0000341A">
        <w:trPr>
          <w:trHeight w:val="244"/>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jc w:val="both"/>
              <w:rPr>
                <w:sz w:val="20"/>
                <w:szCs w:val="20"/>
              </w:rPr>
            </w:pPr>
            <w:r w:rsidRPr="001D6B5B">
              <w:rPr>
                <w:sz w:val="20"/>
                <w:szCs w:val="20"/>
              </w:rPr>
              <w:t>цементно-бетонные производительностью,</w:t>
            </w:r>
          </w:p>
          <w:p w:rsidR="0000341A" w:rsidRPr="001D6B5B" w:rsidRDefault="0000341A" w:rsidP="00F1353C">
            <w:pPr>
              <w:ind w:right="-2"/>
              <w:jc w:val="both"/>
              <w:rPr>
                <w:sz w:val="20"/>
                <w:szCs w:val="20"/>
              </w:rPr>
            </w:pPr>
            <w:r w:rsidRPr="001D6B5B">
              <w:rPr>
                <w:sz w:val="20"/>
                <w:szCs w:val="20"/>
              </w:rPr>
              <w:t>тыс. куб.м/год</w:t>
            </w:r>
          </w:p>
        </w:tc>
        <w:tc>
          <w:tcPr>
            <w:tcW w:w="741" w:type="pct"/>
          </w:tcPr>
          <w:p w:rsidR="0000341A" w:rsidRPr="001D6B5B" w:rsidRDefault="0000341A" w:rsidP="00F1353C">
            <w:pPr>
              <w:ind w:right="-2"/>
              <w:jc w:val="center"/>
              <w:rPr>
                <w:noProof/>
                <w:sz w:val="20"/>
                <w:szCs w:val="20"/>
              </w:rPr>
            </w:pPr>
          </w:p>
        </w:tc>
      </w:tr>
      <w:tr w:rsidR="0000341A" w:rsidRPr="001D6B5B" w:rsidTr="0000341A">
        <w:trPr>
          <w:trHeight w:val="299"/>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247"/>
              <w:rPr>
                <w:spacing w:val="-6"/>
                <w:sz w:val="20"/>
                <w:szCs w:val="20"/>
              </w:rPr>
            </w:pPr>
            <w:r w:rsidRPr="001D6B5B">
              <w:rPr>
                <w:noProof/>
                <w:sz w:val="20"/>
                <w:szCs w:val="20"/>
              </w:rPr>
              <w:t>30</w:t>
            </w:r>
          </w:p>
        </w:tc>
        <w:tc>
          <w:tcPr>
            <w:tcW w:w="741" w:type="pct"/>
          </w:tcPr>
          <w:p w:rsidR="0000341A" w:rsidRPr="001D6B5B" w:rsidRDefault="0000341A" w:rsidP="00F1353C">
            <w:pPr>
              <w:ind w:right="-2"/>
              <w:jc w:val="center"/>
              <w:rPr>
                <w:sz w:val="20"/>
                <w:szCs w:val="20"/>
              </w:rPr>
            </w:pPr>
            <w:r w:rsidRPr="001D6B5B">
              <w:rPr>
                <w:noProof/>
                <w:sz w:val="20"/>
                <w:szCs w:val="20"/>
              </w:rPr>
              <w:t>42</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249"/>
              <w:rPr>
                <w:sz w:val="20"/>
                <w:szCs w:val="20"/>
              </w:rPr>
            </w:pPr>
            <w:r w:rsidRPr="001D6B5B">
              <w:rPr>
                <w:sz w:val="20"/>
                <w:szCs w:val="20"/>
              </w:rPr>
              <w:t>60</w:t>
            </w:r>
          </w:p>
        </w:tc>
        <w:tc>
          <w:tcPr>
            <w:tcW w:w="741" w:type="pct"/>
          </w:tcPr>
          <w:p w:rsidR="0000341A" w:rsidRPr="001D6B5B" w:rsidRDefault="0000341A" w:rsidP="00F1353C">
            <w:pPr>
              <w:ind w:right="-2"/>
              <w:jc w:val="center"/>
              <w:rPr>
                <w:sz w:val="20"/>
                <w:szCs w:val="20"/>
              </w:rPr>
            </w:pPr>
            <w:r w:rsidRPr="001D6B5B">
              <w:rPr>
                <w:sz w:val="20"/>
                <w:szCs w:val="20"/>
              </w:rPr>
              <w:t>47</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249"/>
              <w:rPr>
                <w:sz w:val="20"/>
                <w:szCs w:val="20"/>
              </w:rPr>
            </w:pPr>
            <w:r w:rsidRPr="001D6B5B">
              <w:rPr>
                <w:sz w:val="20"/>
                <w:szCs w:val="20"/>
              </w:rPr>
              <w:t>120</w:t>
            </w:r>
          </w:p>
        </w:tc>
        <w:tc>
          <w:tcPr>
            <w:tcW w:w="741" w:type="pct"/>
          </w:tcPr>
          <w:p w:rsidR="0000341A" w:rsidRPr="001D6B5B" w:rsidRDefault="0000341A" w:rsidP="00F1353C">
            <w:pPr>
              <w:ind w:right="-2"/>
              <w:jc w:val="center"/>
              <w:rPr>
                <w:sz w:val="20"/>
                <w:szCs w:val="20"/>
              </w:rPr>
            </w:pPr>
            <w:r w:rsidRPr="001D6B5B">
              <w:rPr>
                <w:sz w:val="20"/>
                <w:szCs w:val="20"/>
              </w:rPr>
              <w:t>51</w:t>
            </w:r>
          </w:p>
        </w:tc>
      </w:tr>
      <w:tr w:rsidR="0000341A" w:rsidRPr="001D6B5B" w:rsidTr="0000341A">
        <w:trPr>
          <w:trHeight w:val="212"/>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rPr>
                <w:noProof/>
                <w:sz w:val="20"/>
                <w:szCs w:val="20"/>
              </w:rPr>
            </w:pPr>
            <w:r w:rsidRPr="001D6B5B">
              <w:rPr>
                <w:sz w:val="20"/>
                <w:szCs w:val="20"/>
              </w:rPr>
              <w:t>асфальтобетонные производительностью, тыс. т/год</w:t>
            </w:r>
          </w:p>
        </w:tc>
        <w:tc>
          <w:tcPr>
            <w:tcW w:w="741" w:type="pct"/>
          </w:tcPr>
          <w:p w:rsidR="0000341A" w:rsidRPr="001D6B5B" w:rsidRDefault="0000341A" w:rsidP="00F1353C">
            <w:pPr>
              <w:ind w:right="-2"/>
              <w:jc w:val="center"/>
              <w:rPr>
                <w:noProof/>
                <w:sz w:val="20"/>
                <w:szCs w:val="20"/>
              </w:rPr>
            </w:pPr>
          </w:p>
        </w:tc>
      </w:tr>
      <w:tr w:rsidR="0000341A" w:rsidRPr="001D6B5B" w:rsidTr="0000341A">
        <w:trPr>
          <w:trHeight w:val="326"/>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247"/>
              <w:rPr>
                <w:sz w:val="20"/>
                <w:szCs w:val="20"/>
              </w:rPr>
            </w:pPr>
            <w:r w:rsidRPr="001D6B5B">
              <w:rPr>
                <w:noProof/>
                <w:sz w:val="20"/>
                <w:szCs w:val="20"/>
              </w:rPr>
              <w:t>30</w:t>
            </w:r>
          </w:p>
        </w:tc>
        <w:tc>
          <w:tcPr>
            <w:tcW w:w="741" w:type="pct"/>
          </w:tcPr>
          <w:p w:rsidR="0000341A" w:rsidRPr="001D6B5B" w:rsidRDefault="0000341A" w:rsidP="00F1353C">
            <w:pPr>
              <w:ind w:right="-2"/>
              <w:jc w:val="center"/>
              <w:rPr>
                <w:sz w:val="20"/>
                <w:szCs w:val="20"/>
              </w:rPr>
            </w:pPr>
            <w:r w:rsidRPr="001D6B5B">
              <w:rPr>
                <w:noProof/>
                <w:sz w:val="20"/>
                <w:szCs w:val="20"/>
              </w:rPr>
              <w:t>35</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247"/>
              <w:rPr>
                <w:noProof/>
                <w:sz w:val="20"/>
                <w:szCs w:val="20"/>
              </w:rPr>
            </w:pPr>
            <w:r w:rsidRPr="001D6B5B">
              <w:rPr>
                <w:noProof/>
                <w:sz w:val="20"/>
                <w:szCs w:val="20"/>
              </w:rPr>
              <w:t>60</w:t>
            </w:r>
          </w:p>
        </w:tc>
        <w:tc>
          <w:tcPr>
            <w:tcW w:w="741" w:type="pct"/>
          </w:tcPr>
          <w:p w:rsidR="0000341A" w:rsidRPr="001D6B5B" w:rsidRDefault="0000341A" w:rsidP="00F1353C">
            <w:pPr>
              <w:ind w:right="-2"/>
              <w:jc w:val="center"/>
              <w:rPr>
                <w:noProof/>
                <w:sz w:val="20"/>
                <w:szCs w:val="20"/>
              </w:rPr>
            </w:pPr>
            <w:r w:rsidRPr="001D6B5B">
              <w:rPr>
                <w:noProof/>
                <w:sz w:val="20"/>
                <w:szCs w:val="20"/>
              </w:rPr>
              <w:t>44</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Pr>
          <w:p w:rsidR="0000341A" w:rsidRPr="001D6B5B" w:rsidRDefault="0000341A" w:rsidP="00F1353C">
            <w:pPr>
              <w:ind w:right="-2" w:firstLine="247"/>
              <w:rPr>
                <w:noProof/>
                <w:sz w:val="20"/>
                <w:szCs w:val="20"/>
              </w:rPr>
            </w:pPr>
            <w:r w:rsidRPr="001D6B5B">
              <w:rPr>
                <w:noProof/>
                <w:sz w:val="20"/>
                <w:szCs w:val="20"/>
              </w:rPr>
              <w:t>120</w:t>
            </w:r>
          </w:p>
        </w:tc>
        <w:tc>
          <w:tcPr>
            <w:tcW w:w="741" w:type="pct"/>
          </w:tcPr>
          <w:p w:rsidR="0000341A" w:rsidRPr="001D6B5B" w:rsidRDefault="0000341A" w:rsidP="00F1353C">
            <w:pPr>
              <w:ind w:right="-2"/>
              <w:jc w:val="center"/>
              <w:rPr>
                <w:noProof/>
                <w:sz w:val="20"/>
                <w:szCs w:val="20"/>
              </w:rPr>
            </w:pPr>
            <w:r w:rsidRPr="001D6B5B">
              <w:rPr>
                <w:noProof/>
                <w:sz w:val="20"/>
                <w:szCs w:val="20"/>
              </w:rPr>
              <w:t>48</w:t>
            </w:r>
          </w:p>
        </w:tc>
      </w:tr>
      <w:tr w:rsidR="0000341A" w:rsidRPr="001D6B5B" w:rsidTr="0000341A">
        <w:trPr>
          <w:trHeight w:val="312"/>
        </w:trPr>
        <w:tc>
          <w:tcPr>
            <w:tcW w:w="1136" w:type="pct"/>
            <w:vMerge/>
          </w:tcPr>
          <w:p w:rsidR="0000341A" w:rsidRPr="001D6B5B" w:rsidRDefault="0000341A" w:rsidP="00F1353C">
            <w:pPr>
              <w:ind w:right="-2"/>
              <w:jc w:val="center"/>
              <w:rPr>
                <w:i/>
                <w:iCs/>
                <w:sz w:val="20"/>
                <w:szCs w:val="20"/>
              </w:rPr>
            </w:pPr>
          </w:p>
        </w:tc>
        <w:tc>
          <w:tcPr>
            <w:tcW w:w="3123" w:type="pct"/>
          </w:tcPr>
          <w:p w:rsidR="0000341A" w:rsidRPr="001D6B5B" w:rsidRDefault="0000341A" w:rsidP="00F1353C">
            <w:pPr>
              <w:ind w:right="-2"/>
              <w:rPr>
                <w:noProof/>
                <w:sz w:val="20"/>
                <w:szCs w:val="20"/>
              </w:rPr>
            </w:pPr>
            <w:r w:rsidRPr="001D6B5B">
              <w:rPr>
                <w:noProof/>
                <w:sz w:val="20"/>
                <w:szCs w:val="20"/>
              </w:rPr>
              <w:t>битумные базы</w:t>
            </w:r>
          </w:p>
        </w:tc>
        <w:tc>
          <w:tcPr>
            <w:tcW w:w="741" w:type="pct"/>
          </w:tcPr>
          <w:p w:rsidR="0000341A" w:rsidRPr="001D6B5B" w:rsidRDefault="0000341A" w:rsidP="00F1353C">
            <w:pPr>
              <w:ind w:right="-2"/>
              <w:jc w:val="center"/>
              <w:rPr>
                <w:noProof/>
                <w:sz w:val="20"/>
                <w:szCs w:val="20"/>
              </w:rPr>
            </w:pPr>
          </w:p>
        </w:tc>
      </w:tr>
      <w:tr w:rsidR="0000341A" w:rsidRPr="001D6B5B" w:rsidTr="0000341A">
        <w:trPr>
          <w:trHeight w:val="231"/>
        </w:trPr>
        <w:tc>
          <w:tcPr>
            <w:tcW w:w="1136" w:type="pct"/>
            <w:vMerge/>
          </w:tcPr>
          <w:p w:rsidR="0000341A" w:rsidRPr="001D6B5B" w:rsidRDefault="0000341A" w:rsidP="00F1353C">
            <w:pPr>
              <w:ind w:right="-2"/>
              <w:jc w:val="center"/>
              <w:rPr>
                <w:i/>
                <w:iCs/>
                <w:sz w:val="20"/>
                <w:szCs w:val="20"/>
              </w:rPr>
            </w:pPr>
          </w:p>
        </w:tc>
        <w:tc>
          <w:tcPr>
            <w:tcW w:w="3123" w:type="pct"/>
          </w:tcPr>
          <w:p w:rsidR="0000341A" w:rsidRPr="001D6B5B" w:rsidRDefault="0000341A" w:rsidP="00F1353C">
            <w:pPr>
              <w:ind w:right="-2" w:firstLine="247"/>
              <w:rPr>
                <w:noProof/>
                <w:sz w:val="20"/>
                <w:szCs w:val="20"/>
              </w:rPr>
            </w:pPr>
            <w:r w:rsidRPr="001D6B5B">
              <w:rPr>
                <w:noProof/>
                <w:sz w:val="20"/>
                <w:szCs w:val="20"/>
              </w:rPr>
              <w:t>прирельсовые</w:t>
            </w:r>
          </w:p>
        </w:tc>
        <w:tc>
          <w:tcPr>
            <w:tcW w:w="741" w:type="pct"/>
          </w:tcPr>
          <w:p w:rsidR="0000341A" w:rsidRPr="001D6B5B" w:rsidRDefault="0000341A" w:rsidP="00F1353C">
            <w:pPr>
              <w:ind w:right="-2"/>
              <w:jc w:val="center"/>
              <w:rPr>
                <w:noProof/>
                <w:sz w:val="20"/>
                <w:szCs w:val="20"/>
              </w:rPr>
            </w:pPr>
            <w:r w:rsidRPr="001D6B5B">
              <w:rPr>
                <w:noProof/>
                <w:sz w:val="20"/>
                <w:szCs w:val="20"/>
              </w:rPr>
              <w:t>31</w:t>
            </w:r>
          </w:p>
        </w:tc>
      </w:tr>
      <w:tr w:rsidR="0000341A" w:rsidRPr="001D6B5B" w:rsidTr="0000341A">
        <w:trPr>
          <w:trHeight w:val="227"/>
        </w:trPr>
        <w:tc>
          <w:tcPr>
            <w:tcW w:w="1136" w:type="pct"/>
            <w:vMerge/>
          </w:tcPr>
          <w:p w:rsidR="0000341A" w:rsidRPr="001D6B5B" w:rsidRDefault="0000341A" w:rsidP="00F1353C">
            <w:pPr>
              <w:ind w:right="-2"/>
              <w:jc w:val="center"/>
              <w:rPr>
                <w:i/>
                <w:iCs/>
                <w:sz w:val="20"/>
                <w:szCs w:val="20"/>
              </w:rPr>
            </w:pPr>
          </w:p>
        </w:tc>
        <w:tc>
          <w:tcPr>
            <w:tcW w:w="3123" w:type="pct"/>
          </w:tcPr>
          <w:p w:rsidR="0000341A" w:rsidRPr="001D6B5B" w:rsidRDefault="0000341A" w:rsidP="00F1353C">
            <w:pPr>
              <w:ind w:right="-2" w:firstLine="247"/>
              <w:rPr>
                <w:noProof/>
                <w:sz w:val="20"/>
                <w:szCs w:val="20"/>
              </w:rPr>
            </w:pPr>
            <w:r w:rsidRPr="001D6B5B">
              <w:rPr>
                <w:noProof/>
                <w:sz w:val="20"/>
                <w:szCs w:val="20"/>
              </w:rPr>
              <w:t>притрассовые</w:t>
            </w:r>
          </w:p>
        </w:tc>
        <w:tc>
          <w:tcPr>
            <w:tcW w:w="741" w:type="pct"/>
          </w:tcPr>
          <w:p w:rsidR="0000341A" w:rsidRPr="001D6B5B" w:rsidRDefault="0000341A" w:rsidP="00F1353C">
            <w:pPr>
              <w:ind w:right="-2"/>
              <w:jc w:val="center"/>
              <w:rPr>
                <w:noProof/>
                <w:sz w:val="20"/>
                <w:szCs w:val="20"/>
              </w:rPr>
            </w:pPr>
            <w:r w:rsidRPr="001D6B5B">
              <w:rPr>
                <w:noProof/>
                <w:sz w:val="20"/>
                <w:szCs w:val="20"/>
              </w:rPr>
              <w:t>27</w:t>
            </w:r>
          </w:p>
        </w:tc>
      </w:tr>
      <w:tr w:rsidR="0000341A" w:rsidRPr="001D6B5B" w:rsidTr="0000341A">
        <w:trPr>
          <w:trHeight w:val="227"/>
        </w:trPr>
        <w:tc>
          <w:tcPr>
            <w:tcW w:w="1136" w:type="pct"/>
            <w:vMerge/>
          </w:tcPr>
          <w:p w:rsidR="0000341A" w:rsidRPr="001D6B5B" w:rsidRDefault="0000341A" w:rsidP="00F1353C">
            <w:pPr>
              <w:ind w:right="-2"/>
              <w:jc w:val="center"/>
              <w:rPr>
                <w:i/>
                <w:iCs/>
                <w:sz w:val="20"/>
                <w:szCs w:val="20"/>
              </w:rPr>
            </w:pPr>
          </w:p>
        </w:tc>
        <w:tc>
          <w:tcPr>
            <w:tcW w:w="3123" w:type="pct"/>
          </w:tcPr>
          <w:p w:rsidR="0000341A" w:rsidRPr="001D6B5B" w:rsidRDefault="0000341A" w:rsidP="00F1353C">
            <w:pPr>
              <w:ind w:right="-2"/>
              <w:rPr>
                <w:sz w:val="20"/>
                <w:szCs w:val="20"/>
              </w:rPr>
            </w:pPr>
            <w:r w:rsidRPr="001D6B5B">
              <w:rPr>
                <w:sz w:val="20"/>
                <w:szCs w:val="20"/>
              </w:rPr>
              <w:t>базы песка</w:t>
            </w:r>
          </w:p>
        </w:tc>
        <w:tc>
          <w:tcPr>
            <w:tcW w:w="741" w:type="pct"/>
          </w:tcPr>
          <w:p w:rsidR="0000341A" w:rsidRPr="001D6B5B" w:rsidRDefault="0000341A" w:rsidP="00F1353C">
            <w:pPr>
              <w:ind w:right="-2"/>
              <w:jc w:val="center"/>
              <w:rPr>
                <w:noProof/>
                <w:sz w:val="20"/>
                <w:szCs w:val="20"/>
              </w:rPr>
            </w:pPr>
            <w:r w:rsidRPr="001D6B5B">
              <w:rPr>
                <w:noProof/>
                <w:sz w:val="20"/>
                <w:szCs w:val="20"/>
              </w:rPr>
              <w:t>48</w:t>
            </w:r>
          </w:p>
        </w:tc>
      </w:tr>
      <w:tr w:rsidR="0000341A" w:rsidRPr="001D6B5B" w:rsidTr="0000341A">
        <w:trPr>
          <w:trHeight w:val="227"/>
        </w:trPr>
        <w:tc>
          <w:tcPr>
            <w:tcW w:w="1136" w:type="pct"/>
            <w:vMerge/>
          </w:tcPr>
          <w:p w:rsidR="0000341A" w:rsidRPr="001D6B5B" w:rsidRDefault="0000341A" w:rsidP="00F1353C">
            <w:pPr>
              <w:ind w:right="-2"/>
              <w:jc w:val="center"/>
              <w:rPr>
                <w:i/>
                <w:iCs/>
                <w:sz w:val="20"/>
                <w:szCs w:val="20"/>
              </w:rPr>
            </w:pPr>
          </w:p>
        </w:tc>
        <w:tc>
          <w:tcPr>
            <w:tcW w:w="3123" w:type="pct"/>
          </w:tcPr>
          <w:p w:rsidR="0000341A" w:rsidRPr="001D6B5B" w:rsidRDefault="0000341A" w:rsidP="00F1353C">
            <w:pPr>
              <w:ind w:right="-2"/>
              <w:rPr>
                <w:sz w:val="20"/>
                <w:szCs w:val="20"/>
              </w:rPr>
            </w:pPr>
            <w:r w:rsidRPr="001D6B5B">
              <w:rPr>
                <w:sz w:val="20"/>
                <w:szCs w:val="20"/>
              </w:rPr>
              <w:t>полигоны для изготовления железобетонных конструкций мощностью 4 тыс. куб.м/год</w:t>
            </w:r>
          </w:p>
        </w:tc>
        <w:tc>
          <w:tcPr>
            <w:tcW w:w="741" w:type="pct"/>
          </w:tcPr>
          <w:p w:rsidR="0000341A" w:rsidRPr="001D6B5B" w:rsidRDefault="0000341A" w:rsidP="00F1353C">
            <w:pPr>
              <w:ind w:right="-2"/>
              <w:jc w:val="center"/>
              <w:rPr>
                <w:noProof/>
                <w:sz w:val="20"/>
                <w:szCs w:val="20"/>
              </w:rPr>
            </w:pPr>
          </w:p>
          <w:p w:rsidR="0000341A" w:rsidRPr="001D6B5B" w:rsidRDefault="0000341A" w:rsidP="00F1353C">
            <w:pPr>
              <w:ind w:right="-2"/>
              <w:jc w:val="center"/>
              <w:rPr>
                <w:noProof/>
                <w:sz w:val="20"/>
                <w:szCs w:val="20"/>
              </w:rPr>
            </w:pPr>
            <w:r w:rsidRPr="001D6B5B">
              <w:rPr>
                <w:noProof/>
                <w:sz w:val="20"/>
                <w:szCs w:val="20"/>
              </w:rPr>
              <w:t>35</w:t>
            </w:r>
          </w:p>
        </w:tc>
      </w:tr>
      <w:tr w:rsidR="0000341A" w:rsidRPr="001D6B5B" w:rsidTr="0000341A">
        <w:trPr>
          <w:trHeight w:val="801"/>
        </w:trPr>
        <w:tc>
          <w:tcPr>
            <w:tcW w:w="1136" w:type="pct"/>
            <w:vMerge w:val="restart"/>
          </w:tcPr>
          <w:p w:rsidR="0000341A" w:rsidRPr="001D6B5B" w:rsidRDefault="0000341A" w:rsidP="00F1353C">
            <w:pPr>
              <w:ind w:right="-2"/>
              <w:jc w:val="both"/>
              <w:rPr>
                <w:sz w:val="20"/>
                <w:szCs w:val="20"/>
              </w:rPr>
            </w:pPr>
            <w:r w:rsidRPr="001D6B5B">
              <w:rPr>
                <w:sz w:val="20"/>
                <w:szCs w:val="20"/>
              </w:rPr>
              <w:t>Бытовое обслуживание</w:t>
            </w:r>
          </w:p>
        </w:tc>
        <w:tc>
          <w:tcPr>
            <w:tcW w:w="3123" w:type="pct"/>
          </w:tcPr>
          <w:p w:rsidR="0000341A" w:rsidRPr="001D6B5B" w:rsidRDefault="0000341A" w:rsidP="00F1353C">
            <w:pPr>
              <w:ind w:right="-2"/>
              <w:rPr>
                <w:sz w:val="20"/>
                <w:szCs w:val="20"/>
              </w:rPr>
            </w:pPr>
            <w:r w:rsidRPr="001D6B5B">
              <w:rPr>
                <w:sz w:val="20"/>
                <w:szCs w:val="20"/>
              </w:rPr>
              <w:t>специализированные промышленные предприятия общей площадью производственных зданий более</w:t>
            </w:r>
            <w:r w:rsidRPr="001D6B5B">
              <w:rPr>
                <w:noProof/>
                <w:sz w:val="20"/>
                <w:szCs w:val="20"/>
              </w:rPr>
              <w:t xml:space="preserve"> 2000</w:t>
            </w:r>
            <w:r w:rsidRPr="001D6B5B">
              <w:rPr>
                <w:sz w:val="20"/>
                <w:szCs w:val="20"/>
              </w:rPr>
              <w:t xml:space="preserve"> кв.м</w:t>
            </w:r>
          </w:p>
        </w:tc>
        <w:tc>
          <w:tcPr>
            <w:tcW w:w="741" w:type="pct"/>
          </w:tcPr>
          <w:p w:rsidR="0000341A" w:rsidRPr="001D6B5B" w:rsidRDefault="0000341A" w:rsidP="00F1353C">
            <w:pPr>
              <w:ind w:right="-2"/>
              <w:jc w:val="center"/>
              <w:rPr>
                <w:noProof/>
                <w:sz w:val="20"/>
                <w:szCs w:val="20"/>
              </w:rPr>
            </w:pPr>
          </w:p>
          <w:p w:rsidR="0000341A" w:rsidRPr="001D6B5B" w:rsidRDefault="0000341A" w:rsidP="00F1353C">
            <w:pPr>
              <w:ind w:right="-2"/>
              <w:jc w:val="center"/>
              <w:rPr>
                <w:noProof/>
                <w:sz w:val="20"/>
                <w:szCs w:val="20"/>
              </w:rPr>
            </w:pPr>
          </w:p>
          <w:p w:rsidR="0000341A" w:rsidRPr="001D6B5B" w:rsidRDefault="0000341A" w:rsidP="00F1353C">
            <w:pPr>
              <w:ind w:right="-2"/>
              <w:jc w:val="center"/>
              <w:rPr>
                <w:noProof/>
                <w:sz w:val="20"/>
                <w:szCs w:val="20"/>
              </w:rPr>
            </w:pPr>
          </w:p>
        </w:tc>
      </w:tr>
      <w:tr w:rsidR="0000341A" w:rsidRPr="001D6B5B" w:rsidTr="0000341A">
        <w:trPr>
          <w:trHeight w:val="571"/>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144"/>
              <w:rPr>
                <w:sz w:val="20"/>
                <w:szCs w:val="20"/>
              </w:rPr>
            </w:pPr>
            <w:r w:rsidRPr="001D6B5B">
              <w:rPr>
                <w:sz w:val="20"/>
                <w:szCs w:val="20"/>
              </w:rPr>
              <w:t>по изготовлению и ремонту одежды, ремонту телерадиоаппаратуры</w:t>
            </w:r>
          </w:p>
        </w:tc>
        <w:tc>
          <w:tcPr>
            <w:tcW w:w="741" w:type="pct"/>
          </w:tcPr>
          <w:p w:rsidR="0000341A" w:rsidRPr="001D6B5B" w:rsidRDefault="0000341A" w:rsidP="00F1353C">
            <w:pPr>
              <w:ind w:right="-2"/>
              <w:jc w:val="center"/>
              <w:rPr>
                <w:noProof/>
                <w:sz w:val="20"/>
                <w:szCs w:val="20"/>
              </w:rPr>
            </w:pPr>
            <w:r w:rsidRPr="001D6B5B">
              <w:rPr>
                <w:noProof/>
                <w:sz w:val="20"/>
                <w:szCs w:val="20"/>
              </w:rPr>
              <w:t>60</w:t>
            </w:r>
          </w:p>
        </w:tc>
      </w:tr>
      <w:tr w:rsidR="0000341A" w:rsidRPr="001D6B5B" w:rsidTr="0000341A">
        <w:trPr>
          <w:trHeight w:val="227"/>
        </w:trPr>
        <w:tc>
          <w:tcPr>
            <w:tcW w:w="1136" w:type="pct"/>
            <w:vMerge/>
          </w:tcPr>
          <w:p w:rsidR="0000341A" w:rsidRPr="001D6B5B" w:rsidRDefault="0000341A" w:rsidP="00F1353C">
            <w:pPr>
              <w:ind w:right="-2"/>
              <w:jc w:val="center"/>
              <w:rPr>
                <w:sz w:val="20"/>
                <w:szCs w:val="20"/>
              </w:rPr>
            </w:pPr>
          </w:p>
        </w:tc>
        <w:tc>
          <w:tcPr>
            <w:tcW w:w="3123" w:type="pct"/>
          </w:tcPr>
          <w:p w:rsidR="0000341A" w:rsidRPr="001D6B5B" w:rsidRDefault="0000341A" w:rsidP="00F1353C">
            <w:pPr>
              <w:ind w:right="-2" w:firstLine="175"/>
              <w:rPr>
                <w:sz w:val="20"/>
                <w:szCs w:val="20"/>
              </w:rPr>
            </w:pPr>
            <w:r w:rsidRPr="001D6B5B">
              <w:rPr>
                <w:sz w:val="20"/>
                <w:szCs w:val="20"/>
              </w:rPr>
              <w:t>по изготовлению и ремонту обуви, ремонту сложной бытовой техники, химчистки и крашения</w:t>
            </w:r>
          </w:p>
        </w:tc>
        <w:tc>
          <w:tcPr>
            <w:tcW w:w="741" w:type="pct"/>
          </w:tcPr>
          <w:p w:rsidR="0000341A" w:rsidRPr="001D6B5B" w:rsidRDefault="0000341A" w:rsidP="00F1353C">
            <w:pPr>
              <w:ind w:right="-2"/>
              <w:jc w:val="center"/>
              <w:rPr>
                <w:noProof/>
                <w:sz w:val="20"/>
                <w:szCs w:val="20"/>
              </w:rPr>
            </w:pPr>
            <w:r w:rsidRPr="001D6B5B">
              <w:rPr>
                <w:noProof/>
                <w:sz w:val="20"/>
                <w:szCs w:val="20"/>
              </w:rPr>
              <w:t>55</w:t>
            </w:r>
          </w:p>
        </w:tc>
      </w:tr>
      <w:tr w:rsidR="0000341A" w:rsidRPr="001D6B5B" w:rsidTr="0000341A">
        <w:trPr>
          <w:trHeight w:val="227"/>
        </w:trPr>
        <w:tc>
          <w:tcPr>
            <w:tcW w:w="1136" w:type="pct"/>
            <w:vMerge/>
          </w:tcPr>
          <w:p w:rsidR="0000341A" w:rsidRPr="001D6B5B" w:rsidRDefault="0000341A" w:rsidP="00F1353C">
            <w:pPr>
              <w:ind w:right="-2"/>
              <w:jc w:val="center"/>
              <w:rPr>
                <w:noProof/>
                <w:sz w:val="20"/>
                <w:szCs w:val="20"/>
              </w:rPr>
            </w:pPr>
          </w:p>
        </w:tc>
        <w:tc>
          <w:tcPr>
            <w:tcW w:w="3123" w:type="pct"/>
            <w:tcBorders>
              <w:top w:val="nil"/>
            </w:tcBorders>
          </w:tcPr>
          <w:p w:rsidR="0000341A" w:rsidRPr="001D6B5B" w:rsidRDefault="0000341A" w:rsidP="00F1353C">
            <w:pPr>
              <w:ind w:right="-2" w:firstLine="175"/>
              <w:rPr>
                <w:sz w:val="20"/>
                <w:szCs w:val="20"/>
              </w:rPr>
            </w:pPr>
            <w:r w:rsidRPr="001D6B5B">
              <w:rPr>
                <w:sz w:val="20"/>
                <w:szCs w:val="20"/>
              </w:rPr>
              <w:t>по ремонту и изготовлению мебели</w:t>
            </w:r>
          </w:p>
        </w:tc>
        <w:tc>
          <w:tcPr>
            <w:tcW w:w="741" w:type="pct"/>
            <w:tcBorders>
              <w:top w:val="nil"/>
            </w:tcBorders>
          </w:tcPr>
          <w:p w:rsidR="0000341A" w:rsidRPr="001D6B5B" w:rsidRDefault="0000341A" w:rsidP="00F1353C">
            <w:pPr>
              <w:ind w:right="-2"/>
              <w:jc w:val="center"/>
              <w:rPr>
                <w:noProof/>
                <w:sz w:val="20"/>
                <w:szCs w:val="20"/>
              </w:rPr>
            </w:pPr>
            <w:r w:rsidRPr="001D6B5B">
              <w:rPr>
                <w:noProof/>
                <w:sz w:val="20"/>
                <w:szCs w:val="20"/>
              </w:rPr>
              <w:t>50</w:t>
            </w:r>
          </w:p>
        </w:tc>
      </w:tr>
      <w:tr w:rsidR="0000341A" w:rsidRPr="001D6B5B" w:rsidTr="0000341A">
        <w:trPr>
          <w:trHeight w:val="227"/>
        </w:trPr>
        <w:tc>
          <w:tcPr>
            <w:tcW w:w="1136" w:type="pct"/>
          </w:tcPr>
          <w:p w:rsidR="0000341A" w:rsidRPr="001D6B5B" w:rsidRDefault="0000341A" w:rsidP="00F1353C">
            <w:pPr>
              <w:ind w:right="-2"/>
              <w:jc w:val="center"/>
              <w:rPr>
                <w:sz w:val="20"/>
                <w:szCs w:val="20"/>
              </w:rPr>
            </w:pPr>
            <w:r w:rsidRPr="001D6B5B">
              <w:rPr>
                <w:sz w:val="20"/>
                <w:szCs w:val="20"/>
              </w:rPr>
              <w:t xml:space="preserve">Полиграфическая </w:t>
            </w:r>
          </w:p>
          <w:p w:rsidR="0000341A" w:rsidRPr="001D6B5B" w:rsidRDefault="0000341A" w:rsidP="00F1353C">
            <w:pPr>
              <w:ind w:right="-2"/>
              <w:jc w:val="center"/>
              <w:rPr>
                <w:sz w:val="20"/>
                <w:szCs w:val="20"/>
              </w:rPr>
            </w:pPr>
            <w:r w:rsidRPr="001D6B5B">
              <w:rPr>
                <w:sz w:val="20"/>
                <w:szCs w:val="20"/>
              </w:rPr>
              <w:t>промышленность</w:t>
            </w:r>
          </w:p>
        </w:tc>
        <w:tc>
          <w:tcPr>
            <w:tcW w:w="3123" w:type="pct"/>
          </w:tcPr>
          <w:p w:rsidR="0000341A" w:rsidRPr="001D6B5B" w:rsidRDefault="0000341A" w:rsidP="00F1353C">
            <w:pPr>
              <w:ind w:right="-2"/>
              <w:rPr>
                <w:sz w:val="20"/>
                <w:szCs w:val="20"/>
              </w:rPr>
            </w:pPr>
            <w:r w:rsidRPr="001D6B5B">
              <w:rPr>
                <w:sz w:val="20"/>
                <w:szCs w:val="20"/>
              </w:rPr>
              <w:t>газетно-журнальные, книжные</w:t>
            </w:r>
          </w:p>
        </w:tc>
        <w:tc>
          <w:tcPr>
            <w:tcW w:w="741" w:type="pct"/>
          </w:tcPr>
          <w:p w:rsidR="0000341A" w:rsidRPr="001D6B5B" w:rsidRDefault="0000341A" w:rsidP="00F1353C">
            <w:pPr>
              <w:ind w:right="-2"/>
              <w:jc w:val="center"/>
              <w:rPr>
                <w:noProof/>
                <w:sz w:val="20"/>
                <w:szCs w:val="20"/>
              </w:rPr>
            </w:pPr>
            <w:r w:rsidRPr="001D6B5B">
              <w:rPr>
                <w:noProof/>
                <w:sz w:val="20"/>
                <w:szCs w:val="20"/>
              </w:rPr>
              <w:t>50</w:t>
            </w:r>
          </w:p>
        </w:tc>
      </w:tr>
    </w:tbl>
    <w:p w:rsidR="0000341A" w:rsidRPr="001D6B5B" w:rsidRDefault="0000341A" w:rsidP="00F1353C">
      <w:pPr>
        <w:spacing w:before="120" w:after="120"/>
        <w:ind w:right="-2"/>
        <w:jc w:val="right"/>
        <w:rPr>
          <w:bCs/>
          <w:sz w:val="20"/>
          <w:szCs w:val="20"/>
        </w:rPr>
      </w:pPr>
      <w:r w:rsidRPr="001D6B5B">
        <w:rPr>
          <w:bCs/>
          <w:sz w:val="20"/>
          <w:szCs w:val="20"/>
        </w:rPr>
        <w:t xml:space="preserve">Таблица </w:t>
      </w:r>
      <w:r w:rsidRPr="001D6B5B">
        <w:rPr>
          <w:sz w:val="20"/>
          <w:szCs w:val="20"/>
        </w:rPr>
        <w:t>Г</w:t>
      </w:r>
      <w:r w:rsidRPr="001D6B5B">
        <w:rPr>
          <w:bCs/>
          <w:sz w:val="20"/>
          <w:szCs w:val="20"/>
        </w:rPr>
        <w:t>-2</w:t>
      </w:r>
    </w:p>
    <w:p w:rsidR="0000341A" w:rsidRPr="001D6B5B" w:rsidRDefault="0000341A" w:rsidP="00F1353C">
      <w:pPr>
        <w:spacing w:line="240" w:lineRule="exact"/>
        <w:ind w:right="-2"/>
        <w:jc w:val="center"/>
        <w:rPr>
          <w:bCs/>
          <w:sz w:val="20"/>
          <w:szCs w:val="20"/>
        </w:rPr>
      </w:pPr>
      <w:r w:rsidRPr="001D6B5B">
        <w:rPr>
          <w:bCs/>
          <w:sz w:val="20"/>
          <w:szCs w:val="20"/>
        </w:rPr>
        <w:t>Показатели минимальной плотности застройки площадок</w:t>
      </w:r>
    </w:p>
    <w:p w:rsidR="0000341A" w:rsidRPr="001D6B5B" w:rsidRDefault="0000341A" w:rsidP="00F1353C">
      <w:pPr>
        <w:spacing w:after="120" w:line="240" w:lineRule="exact"/>
        <w:ind w:right="-2"/>
        <w:jc w:val="center"/>
        <w:rPr>
          <w:sz w:val="20"/>
          <w:szCs w:val="20"/>
        </w:rPr>
      </w:pPr>
      <w:r w:rsidRPr="001D6B5B">
        <w:rPr>
          <w:bCs/>
          <w:sz w:val="20"/>
          <w:szCs w:val="20"/>
        </w:rPr>
        <w:t>сельскохозяйственных предприятий</w:t>
      </w:r>
    </w:p>
    <w:tbl>
      <w:tblPr>
        <w:tblW w:w="4893" w:type="pct"/>
        <w:tblInd w:w="108" w:type="dxa"/>
        <w:tblLayout w:type="fixed"/>
        <w:tblLook w:val="0000" w:firstRow="0" w:lastRow="0" w:firstColumn="0" w:lastColumn="0" w:noHBand="0" w:noVBand="0"/>
      </w:tblPr>
      <w:tblGrid>
        <w:gridCol w:w="2113"/>
        <w:gridCol w:w="5851"/>
        <w:gridCol w:w="1401"/>
      </w:tblGrid>
      <w:tr w:rsidR="0000341A" w:rsidRPr="001D6B5B" w:rsidTr="0000341A">
        <w:trPr>
          <w:cantSplit/>
        </w:trPr>
        <w:tc>
          <w:tcPr>
            <w:tcW w:w="1128" w:type="pct"/>
            <w:tcBorders>
              <w:top w:val="single" w:sz="6" w:space="0" w:color="auto"/>
              <w:left w:val="single" w:sz="6" w:space="0" w:color="auto"/>
              <w:right w:val="single" w:sz="4" w:space="0" w:color="auto"/>
            </w:tcBorders>
          </w:tcPr>
          <w:p w:rsidR="0000341A" w:rsidRPr="001D6B5B" w:rsidRDefault="0000341A" w:rsidP="00F1353C">
            <w:pPr>
              <w:ind w:right="-2"/>
              <w:jc w:val="center"/>
              <w:rPr>
                <w:sz w:val="20"/>
                <w:szCs w:val="20"/>
              </w:rPr>
            </w:pPr>
            <w:r w:rsidRPr="001D6B5B">
              <w:rPr>
                <w:sz w:val="20"/>
                <w:szCs w:val="20"/>
              </w:rPr>
              <w:t>Отрасли сельского хозяйства</w:t>
            </w:r>
          </w:p>
        </w:tc>
        <w:tc>
          <w:tcPr>
            <w:tcW w:w="3124" w:type="pct"/>
            <w:tcBorders>
              <w:top w:val="single" w:sz="6" w:space="0" w:color="auto"/>
              <w:left w:val="single" w:sz="4" w:space="0" w:color="auto"/>
              <w:right w:val="single" w:sz="6" w:space="0" w:color="auto"/>
            </w:tcBorders>
          </w:tcPr>
          <w:p w:rsidR="0000341A" w:rsidRPr="001D6B5B" w:rsidRDefault="0000341A" w:rsidP="00F1353C">
            <w:pPr>
              <w:ind w:right="-2"/>
              <w:jc w:val="center"/>
              <w:rPr>
                <w:sz w:val="20"/>
                <w:szCs w:val="20"/>
              </w:rPr>
            </w:pPr>
            <w:r w:rsidRPr="001D6B5B">
              <w:rPr>
                <w:sz w:val="20"/>
                <w:szCs w:val="20"/>
              </w:rPr>
              <w:t>Предприятия</w:t>
            </w:r>
          </w:p>
        </w:tc>
        <w:tc>
          <w:tcPr>
            <w:tcW w:w="748" w:type="pct"/>
            <w:tcBorders>
              <w:top w:val="single" w:sz="6" w:space="0" w:color="auto"/>
              <w:left w:val="single" w:sz="6" w:space="0" w:color="auto"/>
              <w:right w:val="single" w:sz="6" w:space="0" w:color="auto"/>
            </w:tcBorders>
          </w:tcPr>
          <w:p w:rsidR="0000341A" w:rsidRPr="001D6B5B" w:rsidRDefault="0000341A" w:rsidP="00F1353C">
            <w:pPr>
              <w:ind w:left="-81" w:right="-2"/>
              <w:jc w:val="center"/>
              <w:rPr>
                <w:sz w:val="20"/>
                <w:szCs w:val="20"/>
              </w:rPr>
            </w:pPr>
            <w:r w:rsidRPr="001D6B5B">
              <w:rPr>
                <w:sz w:val="20"/>
                <w:szCs w:val="20"/>
              </w:rPr>
              <w:t>Минимальная</w:t>
            </w:r>
          </w:p>
          <w:p w:rsidR="0000341A" w:rsidRPr="001D6B5B" w:rsidRDefault="0000341A" w:rsidP="00F1353C">
            <w:pPr>
              <w:ind w:left="-81" w:right="-2"/>
              <w:jc w:val="center"/>
              <w:rPr>
                <w:sz w:val="20"/>
                <w:szCs w:val="20"/>
              </w:rPr>
            </w:pPr>
            <w:r w:rsidRPr="001D6B5B">
              <w:rPr>
                <w:sz w:val="20"/>
                <w:szCs w:val="20"/>
              </w:rPr>
              <w:t>плотность</w:t>
            </w:r>
          </w:p>
          <w:p w:rsidR="0000341A" w:rsidRPr="001D6B5B" w:rsidRDefault="0000341A" w:rsidP="00F1353C">
            <w:pPr>
              <w:ind w:left="-81" w:right="-2"/>
              <w:jc w:val="center"/>
              <w:rPr>
                <w:sz w:val="20"/>
                <w:szCs w:val="20"/>
              </w:rPr>
            </w:pPr>
            <w:r w:rsidRPr="001D6B5B">
              <w:rPr>
                <w:sz w:val="20"/>
                <w:szCs w:val="20"/>
              </w:rPr>
              <w:t>застройки, %</w:t>
            </w:r>
          </w:p>
        </w:tc>
      </w:tr>
    </w:tbl>
    <w:p w:rsidR="0000341A" w:rsidRPr="001D6B5B" w:rsidRDefault="0000341A" w:rsidP="00F1353C">
      <w:pPr>
        <w:spacing w:line="24" w:lineRule="auto"/>
        <w:ind w:right="-2"/>
        <w:rPr>
          <w:sz w:val="20"/>
          <w:szCs w:val="20"/>
        </w:rPr>
      </w:pPr>
    </w:p>
    <w:tbl>
      <w:tblPr>
        <w:tblW w:w="4893" w:type="pct"/>
        <w:tblInd w:w="108" w:type="dxa"/>
        <w:tblLayout w:type="fixed"/>
        <w:tblLook w:val="0000" w:firstRow="0" w:lastRow="0" w:firstColumn="0" w:lastColumn="0" w:noHBand="0" w:noVBand="0"/>
      </w:tblPr>
      <w:tblGrid>
        <w:gridCol w:w="2113"/>
        <w:gridCol w:w="5851"/>
        <w:gridCol w:w="1401"/>
      </w:tblGrid>
      <w:tr w:rsidR="0000341A" w:rsidRPr="001D6B5B" w:rsidTr="0000341A">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tcPr>
          <w:p w:rsidR="0000341A" w:rsidRPr="001D6B5B" w:rsidRDefault="0000341A" w:rsidP="00F1353C">
            <w:pPr>
              <w:ind w:right="-2"/>
              <w:jc w:val="center"/>
              <w:rPr>
                <w:bCs/>
                <w:sz w:val="20"/>
                <w:szCs w:val="20"/>
              </w:rPr>
            </w:pPr>
            <w:r w:rsidRPr="001D6B5B">
              <w:rPr>
                <w:bCs/>
                <w:sz w:val="20"/>
                <w:szCs w:val="20"/>
              </w:rPr>
              <w:t>1</w:t>
            </w:r>
          </w:p>
        </w:tc>
        <w:tc>
          <w:tcPr>
            <w:tcW w:w="3124" w:type="pct"/>
            <w:tcBorders>
              <w:top w:val="single" w:sz="6" w:space="0" w:color="auto"/>
              <w:left w:val="single" w:sz="6" w:space="0" w:color="auto"/>
              <w:bottom w:val="single" w:sz="6" w:space="0" w:color="auto"/>
              <w:right w:val="single" w:sz="6" w:space="0" w:color="auto"/>
            </w:tcBorders>
            <w:vAlign w:val="center"/>
          </w:tcPr>
          <w:p w:rsidR="0000341A" w:rsidRPr="001D6B5B" w:rsidRDefault="0000341A" w:rsidP="00F1353C">
            <w:pPr>
              <w:ind w:right="-2"/>
              <w:jc w:val="center"/>
              <w:rPr>
                <w:bCs/>
                <w:sz w:val="20"/>
                <w:szCs w:val="20"/>
              </w:rPr>
            </w:pPr>
            <w:r w:rsidRPr="001D6B5B">
              <w:rPr>
                <w:bCs/>
                <w:sz w:val="20"/>
                <w:szCs w:val="20"/>
              </w:rPr>
              <w:t>2</w:t>
            </w:r>
          </w:p>
        </w:tc>
        <w:tc>
          <w:tcPr>
            <w:tcW w:w="748" w:type="pct"/>
            <w:tcBorders>
              <w:top w:val="single" w:sz="6" w:space="0" w:color="auto"/>
              <w:left w:val="single" w:sz="6" w:space="0" w:color="auto"/>
              <w:bottom w:val="single" w:sz="6" w:space="0" w:color="auto"/>
              <w:right w:val="single" w:sz="6" w:space="0" w:color="auto"/>
            </w:tcBorders>
            <w:vAlign w:val="center"/>
          </w:tcPr>
          <w:p w:rsidR="0000341A" w:rsidRPr="001D6B5B" w:rsidRDefault="0000341A" w:rsidP="00F1353C">
            <w:pPr>
              <w:ind w:right="-2"/>
              <w:jc w:val="center"/>
              <w:rPr>
                <w:bCs/>
                <w:sz w:val="20"/>
                <w:szCs w:val="20"/>
              </w:rPr>
            </w:pPr>
            <w:r w:rsidRPr="001D6B5B">
              <w:rPr>
                <w:bCs/>
                <w:sz w:val="20"/>
                <w:szCs w:val="20"/>
              </w:rPr>
              <w:t>3</w:t>
            </w:r>
          </w:p>
        </w:tc>
      </w:tr>
      <w:tr w:rsidR="0000341A" w:rsidRPr="001D6B5B" w:rsidTr="0000341A">
        <w:trPr>
          <w:cantSplit/>
          <w:trHeight w:val="227"/>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r w:rsidRPr="001D6B5B">
              <w:rPr>
                <w:sz w:val="20"/>
                <w:szCs w:val="20"/>
              </w:rPr>
              <w:t xml:space="preserve">Крупного </w:t>
            </w:r>
          </w:p>
          <w:p w:rsidR="0000341A" w:rsidRPr="001D6B5B" w:rsidRDefault="0000341A" w:rsidP="00F1353C">
            <w:pPr>
              <w:ind w:right="-2"/>
              <w:jc w:val="center"/>
              <w:rPr>
                <w:sz w:val="20"/>
                <w:szCs w:val="20"/>
              </w:rPr>
            </w:pPr>
            <w:r w:rsidRPr="001D6B5B">
              <w:rPr>
                <w:sz w:val="20"/>
                <w:szCs w:val="20"/>
              </w:rPr>
              <w:t>рогатого</w:t>
            </w:r>
          </w:p>
          <w:p w:rsidR="0000341A" w:rsidRPr="001D6B5B" w:rsidRDefault="0000341A" w:rsidP="00F1353C">
            <w:pPr>
              <w:ind w:right="-2"/>
              <w:jc w:val="center"/>
              <w:rPr>
                <w:sz w:val="20"/>
                <w:szCs w:val="20"/>
              </w:rPr>
            </w:pPr>
            <w:r w:rsidRPr="001D6B5B">
              <w:rPr>
                <w:sz w:val="20"/>
                <w:szCs w:val="20"/>
              </w:rPr>
              <w:t>скота</w:t>
            </w:r>
          </w:p>
        </w:tc>
        <w:tc>
          <w:tcPr>
            <w:tcW w:w="3124"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rPr>
                <w:iCs/>
                <w:sz w:val="20"/>
                <w:szCs w:val="20"/>
              </w:rPr>
            </w:pPr>
            <w:r w:rsidRPr="001D6B5B">
              <w:rPr>
                <w:iCs/>
                <w:sz w:val="20"/>
                <w:szCs w:val="20"/>
              </w:rPr>
              <w:t>молочные при привязном содержании коров</w:t>
            </w:r>
          </w:p>
        </w:tc>
        <w:tc>
          <w:tcPr>
            <w:tcW w:w="748"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right="-2"/>
              <w:rPr>
                <w:sz w:val="20"/>
                <w:szCs w:val="20"/>
              </w:rPr>
            </w:pPr>
            <w:r w:rsidRPr="001D6B5B">
              <w:rPr>
                <w:sz w:val="20"/>
                <w:szCs w:val="20"/>
              </w:rPr>
              <w:t>количество коров в стаде 50 - 60 %</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51*/45</w:t>
            </w: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55/50</w:t>
            </w: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right="-2"/>
              <w:rPr>
                <w:sz w:val="20"/>
                <w:szCs w:val="20"/>
              </w:rPr>
            </w:pPr>
            <w:r w:rsidRPr="001D6B5B">
              <w:rPr>
                <w:sz w:val="20"/>
                <w:szCs w:val="20"/>
              </w:rPr>
              <w:t>количество коров в стаде 90 %</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51/45</w:t>
            </w: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800 и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55/49</w:t>
            </w: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rPr>
                <w:iCs/>
                <w:sz w:val="20"/>
                <w:szCs w:val="20"/>
              </w:rPr>
            </w:pPr>
            <w:r w:rsidRPr="001D6B5B">
              <w:rPr>
                <w:iCs/>
                <w:sz w:val="20"/>
                <w:szCs w:val="20"/>
              </w:rPr>
              <w:t>молочные при беспривязном содержании коров</w:t>
            </w:r>
          </w:p>
        </w:tc>
        <w:tc>
          <w:tcPr>
            <w:tcW w:w="748"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right="-2"/>
              <w:rPr>
                <w:sz w:val="20"/>
                <w:szCs w:val="20"/>
              </w:rPr>
            </w:pPr>
            <w:r w:rsidRPr="001D6B5B">
              <w:rPr>
                <w:sz w:val="20"/>
                <w:szCs w:val="20"/>
              </w:rPr>
              <w:t>количество коров в стаде 50, 60 и 90 %</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53</w:t>
            </w: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56</w:t>
            </w: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2000 коров</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60</w:t>
            </w: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c>
          <w:tcPr>
            <w:tcW w:w="3124" w:type="pct"/>
            <w:tcBorders>
              <w:top w:val="single" w:sz="4" w:space="0" w:color="auto"/>
              <w:left w:val="single" w:sz="6" w:space="0" w:color="auto"/>
              <w:right w:val="single" w:sz="6" w:space="0" w:color="auto"/>
            </w:tcBorders>
          </w:tcPr>
          <w:p w:rsidR="0000341A" w:rsidRPr="001D6B5B" w:rsidRDefault="0000341A" w:rsidP="00F1353C">
            <w:pPr>
              <w:tabs>
                <w:tab w:val="left" w:pos="3800"/>
              </w:tabs>
              <w:ind w:right="-2"/>
              <w:rPr>
                <w:iCs/>
                <w:sz w:val="20"/>
                <w:szCs w:val="20"/>
              </w:rPr>
            </w:pPr>
            <w:r w:rsidRPr="001D6B5B">
              <w:rPr>
                <w:iCs/>
                <w:sz w:val="20"/>
                <w:szCs w:val="20"/>
              </w:rPr>
              <w:t>мясные и мясные репродукторные</w:t>
            </w:r>
          </w:p>
        </w:tc>
        <w:tc>
          <w:tcPr>
            <w:tcW w:w="748" w:type="pct"/>
            <w:tcBorders>
              <w:top w:val="single" w:sz="4" w:space="0" w:color="auto"/>
              <w:left w:val="single" w:sz="6"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left w:val="single" w:sz="6" w:space="0" w:color="auto"/>
              <w:bottom w:val="single" w:sz="6" w:space="0" w:color="auto"/>
              <w:right w:val="single" w:sz="6" w:space="0" w:color="auto"/>
            </w:tcBorders>
          </w:tcPr>
          <w:p w:rsidR="0000341A" w:rsidRPr="001D6B5B" w:rsidRDefault="0000341A" w:rsidP="00F1353C">
            <w:pPr>
              <w:ind w:right="-2"/>
              <w:rPr>
                <w:sz w:val="20"/>
                <w:szCs w:val="20"/>
              </w:rPr>
            </w:pPr>
            <w:r w:rsidRPr="001D6B5B">
              <w:rPr>
                <w:sz w:val="20"/>
                <w:szCs w:val="20"/>
              </w:rPr>
              <w:t>на 800 и 1200 коров</w:t>
            </w:r>
          </w:p>
        </w:tc>
        <w:tc>
          <w:tcPr>
            <w:tcW w:w="748" w:type="pct"/>
            <w:tcBorders>
              <w:left w:val="single" w:sz="6" w:space="0" w:color="auto"/>
              <w:bottom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52**/35</w:t>
            </w: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rPr>
                <w:iCs/>
                <w:sz w:val="20"/>
                <w:szCs w:val="20"/>
              </w:rPr>
            </w:pPr>
            <w:r w:rsidRPr="001D6B5B">
              <w:rPr>
                <w:iCs/>
                <w:sz w:val="20"/>
                <w:szCs w:val="20"/>
              </w:rPr>
              <w:t>доращивания и откорма молодняка</w:t>
            </w:r>
          </w:p>
        </w:tc>
        <w:tc>
          <w:tcPr>
            <w:tcW w:w="748"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left="252" w:right="-2"/>
              <w:rPr>
                <w:sz w:val="20"/>
                <w:szCs w:val="20"/>
              </w:rPr>
            </w:pPr>
            <w:r w:rsidRPr="001D6B5B">
              <w:rPr>
                <w:sz w:val="20"/>
                <w:szCs w:val="20"/>
              </w:rPr>
              <w:t>на 6000 и 12000 скотомест</w:t>
            </w:r>
          </w:p>
        </w:tc>
        <w:tc>
          <w:tcPr>
            <w:tcW w:w="748"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r w:rsidRPr="001D6B5B">
              <w:rPr>
                <w:sz w:val="20"/>
                <w:szCs w:val="20"/>
              </w:rPr>
              <w:t>45</w:t>
            </w: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right="-2"/>
              <w:rPr>
                <w:iCs/>
                <w:sz w:val="20"/>
                <w:szCs w:val="20"/>
              </w:rPr>
            </w:pPr>
            <w:r w:rsidRPr="001D6B5B">
              <w:rPr>
                <w:iCs/>
                <w:sz w:val="20"/>
                <w:szCs w:val="20"/>
              </w:rPr>
              <w:t>выращивания телят, доращивания и откорма молодняка</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3000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41</w:t>
            </w: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6000 и 12000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46</w:t>
            </w: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right="-2"/>
              <w:rPr>
                <w:iCs/>
                <w:sz w:val="20"/>
                <w:szCs w:val="20"/>
              </w:rPr>
            </w:pPr>
            <w:r w:rsidRPr="001D6B5B">
              <w:rPr>
                <w:iCs/>
                <w:sz w:val="20"/>
                <w:szCs w:val="20"/>
              </w:rPr>
              <w:t>откорма крупного рогатого скота</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1000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32</w:t>
            </w: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34</w:t>
            </w: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top w:val="single" w:sz="4" w:space="0" w:color="auto"/>
              <w:left w:val="single" w:sz="6" w:space="0" w:color="auto"/>
              <w:right w:val="single" w:sz="6" w:space="0" w:color="auto"/>
            </w:tcBorders>
          </w:tcPr>
          <w:p w:rsidR="0000341A" w:rsidRPr="001D6B5B" w:rsidRDefault="0000341A" w:rsidP="00F1353C">
            <w:pPr>
              <w:ind w:left="252" w:right="-2"/>
              <w:rPr>
                <w:sz w:val="20"/>
                <w:szCs w:val="20"/>
              </w:rPr>
            </w:pPr>
            <w:r w:rsidRPr="001D6B5B">
              <w:rPr>
                <w:sz w:val="20"/>
                <w:szCs w:val="20"/>
              </w:rPr>
              <w:t>на 3000 скотомест</w:t>
            </w:r>
          </w:p>
        </w:tc>
        <w:tc>
          <w:tcPr>
            <w:tcW w:w="748" w:type="pct"/>
            <w:tcBorders>
              <w:top w:val="single" w:sz="4" w:space="0" w:color="auto"/>
              <w:left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36</w:t>
            </w: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c>
          <w:tcPr>
            <w:tcW w:w="3124" w:type="pct"/>
            <w:tcBorders>
              <w:top w:val="single" w:sz="6" w:space="0" w:color="auto"/>
              <w:left w:val="single" w:sz="6" w:space="0" w:color="auto"/>
              <w:right w:val="single" w:sz="6" w:space="0" w:color="auto"/>
            </w:tcBorders>
          </w:tcPr>
          <w:p w:rsidR="0000341A" w:rsidRPr="001D6B5B" w:rsidRDefault="0000341A" w:rsidP="00F1353C">
            <w:pPr>
              <w:ind w:right="-2"/>
              <w:rPr>
                <w:iCs/>
                <w:sz w:val="20"/>
                <w:szCs w:val="20"/>
              </w:rPr>
            </w:pPr>
            <w:r w:rsidRPr="001D6B5B">
              <w:rPr>
                <w:iCs/>
                <w:sz w:val="20"/>
                <w:szCs w:val="20"/>
              </w:rPr>
              <w:t>откормочные площадки</w:t>
            </w:r>
          </w:p>
        </w:tc>
        <w:tc>
          <w:tcPr>
            <w:tcW w:w="748" w:type="pct"/>
            <w:tcBorders>
              <w:top w:val="single" w:sz="6" w:space="0" w:color="auto"/>
              <w:left w:val="single" w:sz="6"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left w:val="single" w:sz="6" w:space="0" w:color="auto"/>
              <w:bottom w:val="single" w:sz="6" w:space="0" w:color="auto"/>
              <w:right w:val="single" w:sz="6" w:space="0" w:color="auto"/>
            </w:tcBorders>
          </w:tcPr>
          <w:p w:rsidR="0000341A" w:rsidRPr="001D6B5B" w:rsidRDefault="0000341A" w:rsidP="00F1353C">
            <w:pPr>
              <w:ind w:right="-2"/>
              <w:rPr>
                <w:sz w:val="20"/>
                <w:szCs w:val="20"/>
              </w:rPr>
            </w:pPr>
            <w:r w:rsidRPr="001D6B5B">
              <w:rPr>
                <w:sz w:val="20"/>
                <w:szCs w:val="20"/>
              </w:rPr>
              <w:t>на 2000 скотомест</w:t>
            </w:r>
          </w:p>
        </w:tc>
        <w:tc>
          <w:tcPr>
            <w:tcW w:w="748" w:type="pct"/>
            <w:tcBorders>
              <w:left w:val="single" w:sz="6" w:space="0" w:color="auto"/>
              <w:bottom w:val="single" w:sz="6"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rPr>
                <w:iCs/>
                <w:sz w:val="20"/>
                <w:szCs w:val="20"/>
              </w:rPr>
            </w:pPr>
            <w:r w:rsidRPr="001D6B5B">
              <w:rPr>
                <w:iCs/>
                <w:sz w:val="20"/>
                <w:szCs w:val="20"/>
              </w:rPr>
              <w:t>племенные</w:t>
            </w:r>
          </w:p>
        </w:tc>
        <w:tc>
          <w:tcPr>
            <w:tcW w:w="748"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right="-2"/>
              <w:rPr>
                <w:sz w:val="20"/>
                <w:szCs w:val="20"/>
              </w:rPr>
            </w:pPr>
            <w:r w:rsidRPr="001D6B5B">
              <w:rPr>
                <w:sz w:val="20"/>
                <w:szCs w:val="20"/>
              </w:rPr>
              <w:t>молочные</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45</w:t>
            </w: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55</w:t>
            </w: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right="-2"/>
              <w:rPr>
                <w:sz w:val="20"/>
                <w:szCs w:val="20"/>
              </w:rPr>
            </w:pPr>
            <w:r w:rsidRPr="001D6B5B">
              <w:rPr>
                <w:sz w:val="20"/>
                <w:szCs w:val="20"/>
              </w:rPr>
              <w:t>мясные</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left="252" w:right="-2"/>
              <w:rPr>
                <w:sz w:val="20"/>
                <w:szCs w:val="20"/>
              </w:rPr>
            </w:pPr>
            <w:r w:rsidRPr="001D6B5B">
              <w:rPr>
                <w:sz w:val="20"/>
                <w:szCs w:val="20"/>
              </w:rPr>
              <w:t>на 400, 600 и 800 коров</w:t>
            </w:r>
          </w:p>
        </w:tc>
        <w:tc>
          <w:tcPr>
            <w:tcW w:w="748"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r w:rsidRPr="001D6B5B">
              <w:rPr>
                <w:sz w:val="20"/>
                <w:szCs w:val="20"/>
              </w:rPr>
              <w:t>40</w:t>
            </w: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right="-2"/>
              <w:rPr>
                <w:sz w:val="20"/>
                <w:szCs w:val="20"/>
              </w:rPr>
            </w:pPr>
            <w:r w:rsidRPr="001D6B5B">
              <w:rPr>
                <w:sz w:val="20"/>
                <w:szCs w:val="20"/>
              </w:rPr>
              <w:t>выращивания ремонтных телок</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rPr>
          <w:cantSplit/>
          <w:trHeight w:val="2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1000 и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52</w:t>
            </w:r>
          </w:p>
        </w:tc>
      </w:tr>
      <w:tr w:rsidR="0000341A" w:rsidRPr="001D6B5B" w:rsidTr="0000341A">
        <w:trPr>
          <w:cantSplit/>
          <w:trHeight w:val="227"/>
        </w:trPr>
        <w:tc>
          <w:tcPr>
            <w:tcW w:w="1128" w:type="pct"/>
            <w:vMerge w:val="restart"/>
            <w:tcBorders>
              <w:top w:val="single" w:sz="4" w:space="0" w:color="auto"/>
              <w:left w:val="single" w:sz="6" w:space="0" w:color="auto"/>
              <w:bottom w:val="single" w:sz="6" w:space="0" w:color="auto"/>
              <w:right w:val="single" w:sz="6" w:space="0" w:color="auto"/>
            </w:tcBorders>
          </w:tcPr>
          <w:p w:rsidR="0000341A" w:rsidRPr="001D6B5B" w:rsidRDefault="0000341A" w:rsidP="00F1353C">
            <w:pPr>
              <w:ind w:right="-2"/>
              <w:jc w:val="center"/>
              <w:rPr>
                <w:sz w:val="20"/>
                <w:szCs w:val="20"/>
                <w:lang w:val="en-US"/>
              </w:rPr>
            </w:pPr>
            <w:r w:rsidRPr="001D6B5B">
              <w:rPr>
                <w:sz w:val="20"/>
                <w:szCs w:val="20"/>
              </w:rPr>
              <w:t>Свиноводческие</w:t>
            </w:r>
          </w:p>
        </w:tc>
        <w:tc>
          <w:tcPr>
            <w:tcW w:w="3124"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rPr>
                <w:iCs/>
                <w:sz w:val="20"/>
                <w:szCs w:val="20"/>
              </w:rPr>
            </w:pPr>
            <w:r w:rsidRPr="001D6B5B">
              <w:rPr>
                <w:iCs/>
                <w:sz w:val="20"/>
                <w:szCs w:val="20"/>
              </w:rPr>
              <w:t>товарные</w:t>
            </w:r>
          </w:p>
        </w:tc>
        <w:tc>
          <w:tcPr>
            <w:tcW w:w="748"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rPr>
          <w:cantSplit/>
          <w:trHeight w:val="227"/>
        </w:trPr>
        <w:tc>
          <w:tcPr>
            <w:tcW w:w="1128" w:type="pct"/>
            <w:vMerge/>
            <w:tcBorders>
              <w:left w:val="single" w:sz="6" w:space="0" w:color="auto"/>
              <w:bottom w:val="single" w:sz="6" w:space="0" w:color="auto"/>
              <w:right w:val="single" w:sz="4" w:space="0" w:color="auto"/>
            </w:tcBorders>
          </w:tcPr>
          <w:p w:rsidR="0000341A" w:rsidRPr="001D6B5B"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rPr>
                <w:sz w:val="20"/>
                <w:szCs w:val="20"/>
              </w:rPr>
            </w:pPr>
            <w:r w:rsidRPr="001D6B5B">
              <w:rPr>
                <w:sz w:val="20"/>
                <w:szCs w:val="20"/>
              </w:rPr>
              <w:t>репродукторные</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rPr>
          <w:cantSplit/>
          <w:trHeight w:val="227"/>
        </w:trPr>
        <w:tc>
          <w:tcPr>
            <w:tcW w:w="1128" w:type="pct"/>
            <w:vMerge/>
            <w:tcBorders>
              <w:left w:val="single" w:sz="6" w:space="0" w:color="auto"/>
              <w:bottom w:val="single" w:sz="6" w:space="0" w:color="auto"/>
              <w:right w:val="single" w:sz="4" w:space="0" w:color="auto"/>
            </w:tcBorders>
          </w:tcPr>
          <w:p w:rsidR="0000341A" w:rsidRPr="001D6B5B"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36</w:t>
            </w:r>
          </w:p>
        </w:tc>
      </w:tr>
      <w:tr w:rsidR="0000341A" w:rsidRPr="001D6B5B" w:rsidTr="0000341A">
        <w:trPr>
          <w:cantSplit/>
          <w:trHeight w:val="227"/>
        </w:trPr>
        <w:tc>
          <w:tcPr>
            <w:tcW w:w="1128" w:type="pct"/>
            <w:vMerge/>
            <w:tcBorders>
              <w:left w:val="single" w:sz="6" w:space="0" w:color="auto"/>
              <w:bottom w:val="single" w:sz="6" w:space="0" w:color="auto"/>
              <w:right w:val="single" w:sz="4" w:space="0" w:color="auto"/>
            </w:tcBorders>
          </w:tcPr>
          <w:p w:rsidR="0000341A" w:rsidRPr="001D6B5B"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rPr>
                <w:sz w:val="20"/>
                <w:szCs w:val="20"/>
              </w:rPr>
            </w:pPr>
            <w:r w:rsidRPr="001D6B5B">
              <w:rPr>
                <w:sz w:val="20"/>
                <w:szCs w:val="20"/>
              </w:rPr>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rPr>
          <w:cantSplit/>
          <w:trHeight w:val="227"/>
        </w:trPr>
        <w:tc>
          <w:tcPr>
            <w:tcW w:w="1128" w:type="pct"/>
            <w:vMerge/>
            <w:tcBorders>
              <w:left w:val="single" w:sz="6" w:space="0" w:color="auto"/>
              <w:bottom w:val="single" w:sz="6" w:space="0" w:color="auto"/>
              <w:right w:val="single" w:sz="4" w:space="0" w:color="auto"/>
            </w:tcBorders>
          </w:tcPr>
          <w:p w:rsidR="0000341A" w:rsidRPr="001D6B5B"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6000 и 12000 голов</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39</w:t>
            </w:r>
          </w:p>
        </w:tc>
      </w:tr>
      <w:tr w:rsidR="0000341A" w:rsidRPr="001D6B5B" w:rsidTr="0000341A">
        <w:trPr>
          <w:cantSplit/>
        </w:trPr>
        <w:tc>
          <w:tcPr>
            <w:tcW w:w="1128" w:type="pct"/>
            <w:vMerge/>
            <w:tcBorders>
              <w:left w:val="single" w:sz="6" w:space="0" w:color="auto"/>
              <w:bottom w:val="single" w:sz="6" w:space="0" w:color="auto"/>
              <w:right w:val="single" w:sz="6" w:space="0" w:color="auto"/>
            </w:tcBorders>
          </w:tcPr>
          <w:p w:rsidR="0000341A" w:rsidRPr="001D6B5B" w:rsidRDefault="0000341A" w:rsidP="00F1353C">
            <w:pPr>
              <w:ind w:right="-2"/>
              <w:jc w:val="center"/>
              <w:rPr>
                <w:iCs/>
                <w:sz w:val="20"/>
                <w:szCs w:val="20"/>
              </w:rPr>
            </w:pPr>
          </w:p>
        </w:tc>
        <w:tc>
          <w:tcPr>
            <w:tcW w:w="3124" w:type="pct"/>
            <w:tcBorders>
              <w:top w:val="single" w:sz="4" w:space="0" w:color="auto"/>
              <w:left w:val="single" w:sz="6" w:space="0" w:color="auto"/>
              <w:right w:val="single" w:sz="6" w:space="0" w:color="auto"/>
            </w:tcBorders>
          </w:tcPr>
          <w:p w:rsidR="0000341A" w:rsidRPr="001D6B5B" w:rsidRDefault="0000341A" w:rsidP="00F1353C">
            <w:pPr>
              <w:ind w:right="-2"/>
              <w:rPr>
                <w:sz w:val="20"/>
                <w:szCs w:val="20"/>
              </w:rPr>
            </w:pPr>
            <w:r w:rsidRPr="001D6B5B">
              <w:rPr>
                <w:sz w:val="20"/>
                <w:szCs w:val="20"/>
              </w:rPr>
              <w:t>с законченным производственным циклом</w:t>
            </w:r>
          </w:p>
        </w:tc>
        <w:tc>
          <w:tcPr>
            <w:tcW w:w="748" w:type="pct"/>
            <w:tcBorders>
              <w:top w:val="single" w:sz="4" w:space="0" w:color="auto"/>
              <w:left w:val="single" w:sz="6"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rPr>
          <w:cantSplit/>
        </w:trPr>
        <w:tc>
          <w:tcPr>
            <w:tcW w:w="1128" w:type="pct"/>
            <w:vMerge/>
            <w:tcBorders>
              <w:left w:val="single" w:sz="6" w:space="0" w:color="auto"/>
              <w:bottom w:val="single" w:sz="6" w:space="0" w:color="auto"/>
              <w:right w:val="single" w:sz="6" w:space="0" w:color="auto"/>
            </w:tcBorders>
          </w:tcPr>
          <w:p w:rsidR="0000341A" w:rsidRPr="001D6B5B" w:rsidRDefault="0000341A" w:rsidP="00F1353C">
            <w:pPr>
              <w:ind w:right="-2"/>
              <w:rPr>
                <w:sz w:val="20"/>
                <w:szCs w:val="20"/>
              </w:rPr>
            </w:pPr>
          </w:p>
        </w:tc>
        <w:tc>
          <w:tcPr>
            <w:tcW w:w="3124" w:type="pct"/>
            <w:tcBorders>
              <w:left w:val="single" w:sz="6" w:space="0" w:color="auto"/>
              <w:bottom w:val="single" w:sz="4" w:space="0" w:color="auto"/>
              <w:right w:val="single" w:sz="6" w:space="0" w:color="auto"/>
            </w:tcBorders>
          </w:tcPr>
          <w:p w:rsidR="0000341A" w:rsidRPr="001D6B5B" w:rsidRDefault="0000341A" w:rsidP="00F1353C">
            <w:pPr>
              <w:ind w:left="252" w:right="-2"/>
              <w:rPr>
                <w:sz w:val="20"/>
                <w:szCs w:val="20"/>
              </w:rPr>
            </w:pPr>
            <w:r w:rsidRPr="001D6B5B">
              <w:rPr>
                <w:sz w:val="20"/>
                <w:szCs w:val="20"/>
              </w:rPr>
              <w:t>на 2000 голов</w:t>
            </w:r>
          </w:p>
        </w:tc>
        <w:tc>
          <w:tcPr>
            <w:tcW w:w="748" w:type="pct"/>
            <w:tcBorders>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r w:rsidRPr="001D6B5B">
              <w:rPr>
                <w:sz w:val="20"/>
                <w:szCs w:val="20"/>
              </w:rPr>
              <w:t>32</w:t>
            </w:r>
          </w:p>
        </w:tc>
      </w:tr>
      <w:tr w:rsidR="0000341A" w:rsidRPr="001D6B5B" w:rsidTr="0000341A">
        <w:trPr>
          <w:cantSplit/>
        </w:trPr>
        <w:tc>
          <w:tcPr>
            <w:tcW w:w="1128" w:type="pct"/>
            <w:vMerge/>
            <w:tcBorders>
              <w:left w:val="single" w:sz="6" w:space="0" w:color="auto"/>
              <w:bottom w:val="single" w:sz="6" w:space="0" w:color="auto"/>
              <w:right w:val="single" w:sz="4" w:space="0" w:color="auto"/>
            </w:tcBorders>
          </w:tcPr>
          <w:p w:rsidR="0000341A" w:rsidRPr="001D6B5B"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rPr>
                <w:iCs/>
                <w:sz w:val="20"/>
                <w:szCs w:val="20"/>
              </w:rPr>
            </w:pPr>
            <w:r w:rsidRPr="001D6B5B">
              <w:rPr>
                <w:iCs/>
                <w:sz w:val="20"/>
                <w:szCs w:val="20"/>
              </w:rPr>
              <w:t>племенные</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rPr>
          <w:cantSplit/>
          <w:trHeight w:val="181"/>
        </w:trPr>
        <w:tc>
          <w:tcPr>
            <w:tcW w:w="1128" w:type="pct"/>
            <w:vMerge/>
            <w:tcBorders>
              <w:left w:val="single" w:sz="6" w:space="0" w:color="auto"/>
              <w:bottom w:val="single" w:sz="6" w:space="0" w:color="auto"/>
              <w:right w:val="single" w:sz="4" w:space="0" w:color="auto"/>
            </w:tcBorders>
          </w:tcPr>
          <w:p w:rsidR="0000341A" w:rsidRPr="001D6B5B"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100 маток</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38</w:t>
            </w:r>
          </w:p>
        </w:tc>
      </w:tr>
      <w:tr w:rsidR="0000341A" w:rsidRPr="001D6B5B" w:rsidTr="0000341A">
        <w:trPr>
          <w:cantSplit/>
        </w:trPr>
        <w:tc>
          <w:tcPr>
            <w:tcW w:w="1128" w:type="pct"/>
            <w:vMerge/>
            <w:tcBorders>
              <w:left w:val="single" w:sz="6" w:space="0" w:color="auto"/>
              <w:bottom w:val="single" w:sz="6" w:space="0" w:color="auto"/>
              <w:right w:val="single" w:sz="4" w:space="0" w:color="auto"/>
            </w:tcBorders>
          </w:tcPr>
          <w:p w:rsidR="0000341A" w:rsidRPr="001D6B5B"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200 маток</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40</w:t>
            </w:r>
          </w:p>
        </w:tc>
      </w:tr>
      <w:tr w:rsidR="0000341A" w:rsidRPr="001D6B5B" w:rsidTr="0000341A">
        <w:trPr>
          <w:trHeight w:val="308"/>
        </w:trPr>
        <w:tc>
          <w:tcPr>
            <w:tcW w:w="1128" w:type="pct"/>
            <w:vMerge w:val="restart"/>
            <w:tcBorders>
              <w:top w:val="single" w:sz="6" w:space="0" w:color="auto"/>
              <w:left w:val="single" w:sz="6" w:space="0" w:color="auto"/>
              <w:right w:val="single" w:sz="4" w:space="0" w:color="auto"/>
            </w:tcBorders>
          </w:tcPr>
          <w:p w:rsidR="0000341A" w:rsidRPr="001D6B5B" w:rsidRDefault="0000341A" w:rsidP="00F1353C">
            <w:pPr>
              <w:ind w:right="-2"/>
              <w:rPr>
                <w:sz w:val="20"/>
                <w:szCs w:val="20"/>
                <w:lang w:val="en-US"/>
              </w:rPr>
            </w:pPr>
            <w:r w:rsidRPr="001D6B5B">
              <w:rPr>
                <w:sz w:val="20"/>
                <w:szCs w:val="20"/>
              </w:rPr>
              <w:t>Овцеводческие</w:t>
            </w: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rPr>
                <w:iCs/>
                <w:sz w:val="20"/>
                <w:szCs w:val="20"/>
              </w:rPr>
            </w:pPr>
            <w:r w:rsidRPr="001D6B5B">
              <w:rPr>
                <w:iCs/>
                <w:sz w:val="20"/>
                <w:szCs w:val="20"/>
              </w:rPr>
              <w:t>размещаемые на одной площадке</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c>
          <w:tcPr>
            <w:tcW w:w="1128" w:type="pct"/>
            <w:vMerge/>
            <w:tcBorders>
              <w:left w:val="single" w:sz="6" w:space="0" w:color="auto"/>
              <w:right w:val="single" w:sz="4" w:space="0" w:color="auto"/>
            </w:tcBorders>
          </w:tcPr>
          <w:p w:rsidR="0000341A" w:rsidRPr="001D6B5B"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rPr>
                <w:sz w:val="20"/>
                <w:szCs w:val="20"/>
              </w:rPr>
            </w:pPr>
            <w:r w:rsidRPr="001D6B5B">
              <w:rPr>
                <w:sz w:val="20"/>
                <w:szCs w:val="20"/>
              </w:rPr>
              <w:t>шерстные, шерстно-мясные, мясо-сальные</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c>
          <w:tcPr>
            <w:tcW w:w="1128" w:type="pct"/>
            <w:vMerge/>
            <w:tcBorders>
              <w:left w:val="single" w:sz="6" w:space="0" w:color="auto"/>
              <w:right w:val="single" w:sz="4" w:space="0" w:color="auto"/>
            </w:tcBorders>
          </w:tcPr>
          <w:p w:rsidR="0000341A" w:rsidRPr="001D6B5B"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55</w:t>
            </w:r>
          </w:p>
        </w:tc>
      </w:tr>
      <w:tr w:rsidR="0000341A" w:rsidRPr="001D6B5B" w:rsidTr="0000341A">
        <w:tc>
          <w:tcPr>
            <w:tcW w:w="1128" w:type="pct"/>
            <w:vMerge/>
            <w:tcBorders>
              <w:left w:val="single" w:sz="6" w:space="0" w:color="auto"/>
              <w:right w:val="single" w:sz="4" w:space="0" w:color="auto"/>
            </w:tcBorders>
          </w:tcPr>
          <w:p w:rsidR="0000341A" w:rsidRPr="001D6B5B"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5000 маток</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60</w:t>
            </w:r>
          </w:p>
        </w:tc>
      </w:tr>
      <w:tr w:rsidR="0000341A" w:rsidRPr="001D6B5B" w:rsidTr="0000341A">
        <w:tc>
          <w:tcPr>
            <w:tcW w:w="1128" w:type="pct"/>
            <w:vMerge/>
            <w:tcBorders>
              <w:left w:val="single" w:sz="6" w:space="0" w:color="auto"/>
              <w:right w:val="single" w:sz="4" w:space="0" w:color="auto"/>
            </w:tcBorders>
          </w:tcPr>
          <w:p w:rsidR="0000341A" w:rsidRPr="001D6B5B"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rPr>
                <w:sz w:val="20"/>
                <w:szCs w:val="20"/>
              </w:rPr>
            </w:pPr>
            <w:r w:rsidRPr="001D6B5B">
              <w:rPr>
                <w:sz w:val="20"/>
                <w:szCs w:val="20"/>
              </w:rPr>
              <w:t>мясо-шерстные</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c>
          <w:tcPr>
            <w:tcW w:w="1128" w:type="pct"/>
            <w:vMerge/>
            <w:tcBorders>
              <w:left w:val="single" w:sz="6" w:space="0" w:color="auto"/>
              <w:right w:val="single" w:sz="4" w:space="0" w:color="auto"/>
            </w:tcBorders>
          </w:tcPr>
          <w:p w:rsidR="0000341A" w:rsidRPr="001D6B5B"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66</w:t>
            </w:r>
          </w:p>
        </w:tc>
      </w:tr>
      <w:tr w:rsidR="0000341A" w:rsidRPr="001D6B5B" w:rsidTr="0000341A">
        <w:tc>
          <w:tcPr>
            <w:tcW w:w="1128" w:type="pct"/>
            <w:vMerge/>
            <w:tcBorders>
              <w:left w:val="single" w:sz="6" w:space="0" w:color="auto"/>
              <w:right w:val="single" w:sz="4" w:space="0" w:color="auto"/>
            </w:tcBorders>
          </w:tcPr>
          <w:p w:rsidR="0000341A" w:rsidRPr="001D6B5B"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rPr>
                <w:sz w:val="20"/>
                <w:szCs w:val="20"/>
              </w:rPr>
            </w:pPr>
            <w:r w:rsidRPr="001D6B5B">
              <w:rPr>
                <w:sz w:val="20"/>
                <w:szCs w:val="20"/>
              </w:rPr>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c>
          <w:tcPr>
            <w:tcW w:w="1128" w:type="pct"/>
            <w:vMerge/>
            <w:tcBorders>
              <w:left w:val="single" w:sz="6" w:space="0" w:color="auto"/>
              <w:right w:val="single" w:sz="4" w:space="0" w:color="auto"/>
            </w:tcBorders>
          </w:tcPr>
          <w:p w:rsidR="0000341A" w:rsidRPr="001D6B5B"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1200 маток</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56</w:t>
            </w:r>
          </w:p>
        </w:tc>
      </w:tr>
      <w:tr w:rsidR="0000341A" w:rsidRPr="001D6B5B" w:rsidTr="0000341A">
        <w:tc>
          <w:tcPr>
            <w:tcW w:w="1128" w:type="pct"/>
            <w:vMerge/>
            <w:tcBorders>
              <w:left w:val="single" w:sz="6" w:space="0" w:color="auto"/>
              <w:right w:val="single" w:sz="4" w:space="0" w:color="auto"/>
            </w:tcBorders>
          </w:tcPr>
          <w:p w:rsidR="0000341A" w:rsidRPr="001D6B5B"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rPr>
                <w:sz w:val="20"/>
                <w:szCs w:val="20"/>
              </w:rPr>
            </w:pPr>
            <w:r w:rsidRPr="001D6B5B">
              <w:rPr>
                <w:sz w:val="20"/>
                <w:szCs w:val="20"/>
              </w:rPr>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c>
          <w:tcPr>
            <w:tcW w:w="1128" w:type="pct"/>
            <w:vMerge/>
            <w:tcBorders>
              <w:left w:val="single" w:sz="6" w:space="0" w:color="auto"/>
              <w:right w:val="single" w:sz="4" w:space="0" w:color="auto"/>
            </w:tcBorders>
          </w:tcPr>
          <w:p w:rsidR="0000341A" w:rsidRPr="001D6B5B"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65</w:t>
            </w:r>
          </w:p>
        </w:tc>
      </w:tr>
      <w:tr w:rsidR="0000341A" w:rsidRPr="001D6B5B" w:rsidTr="0000341A">
        <w:tc>
          <w:tcPr>
            <w:tcW w:w="1128" w:type="pct"/>
            <w:vMerge/>
            <w:tcBorders>
              <w:left w:val="single" w:sz="6" w:space="0" w:color="auto"/>
              <w:right w:val="single" w:sz="4" w:space="0" w:color="auto"/>
            </w:tcBorders>
          </w:tcPr>
          <w:p w:rsidR="0000341A" w:rsidRPr="001D6B5B"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rPr>
                <w:sz w:val="20"/>
                <w:szCs w:val="20"/>
              </w:rPr>
            </w:pPr>
            <w:r w:rsidRPr="001D6B5B">
              <w:rPr>
                <w:sz w:val="20"/>
                <w:szCs w:val="20"/>
              </w:rPr>
              <w:t>откормочные площадки для получения каракульчи</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c>
          <w:tcPr>
            <w:tcW w:w="1128" w:type="pct"/>
            <w:vMerge/>
            <w:tcBorders>
              <w:left w:val="single" w:sz="6" w:space="0" w:color="auto"/>
              <w:right w:val="single" w:sz="4" w:space="0" w:color="auto"/>
            </w:tcBorders>
          </w:tcPr>
          <w:p w:rsidR="0000341A" w:rsidRPr="001D6B5B"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5000 голов</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58</w:t>
            </w:r>
          </w:p>
        </w:tc>
      </w:tr>
      <w:tr w:rsidR="0000341A" w:rsidRPr="001D6B5B" w:rsidTr="0000341A">
        <w:tc>
          <w:tcPr>
            <w:tcW w:w="1128" w:type="pct"/>
            <w:vMerge/>
            <w:tcBorders>
              <w:left w:val="single" w:sz="6" w:space="0" w:color="auto"/>
              <w:right w:val="single" w:sz="4" w:space="0" w:color="auto"/>
            </w:tcBorders>
          </w:tcPr>
          <w:p w:rsidR="0000341A" w:rsidRPr="001D6B5B"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rPr>
                <w:iCs/>
                <w:sz w:val="20"/>
                <w:szCs w:val="20"/>
              </w:rPr>
            </w:pPr>
            <w:r w:rsidRPr="001D6B5B">
              <w:rPr>
                <w:iCs/>
                <w:sz w:val="20"/>
                <w:szCs w:val="20"/>
              </w:rPr>
              <w:t>с законченным оборотом стада</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c>
          <w:tcPr>
            <w:tcW w:w="1128" w:type="pct"/>
            <w:vMerge/>
            <w:tcBorders>
              <w:left w:val="single" w:sz="6" w:space="0" w:color="auto"/>
              <w:right w:val="single" w:sz="4" w:space="0" w:color="auto"/>
            </w:tcBorders>
          </w:tcPr>
          <w:p w:rsidR="0000341A" w:rsidRPr="001D6B5B"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rPr>
                <w:sz w:val="20"/>
                <w:szCs w:val="20"/>
              </w:rPr>
            </w:pPr>
            <w:r w:rsidRPr="001D6B5B">
              <w:rPr>
                <w:sz w:val="20"/>
                <w:szCs w:val="20"/>
              </w:rPr>
              <w:t>мясо-шерстные</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c>
          <w:tcPr>
            <w:tcW w:w="1128" w:type="pct"/>
            <w:vMerge/>
            <w:tcBorders>
              <w:left w:val="single" w:sz="6" w:space="0" w:color="auto"/>
              <w:right w:val="single" w:sz="4" w:space="0" w:color="auto"/>
            </w:tcBorders>
          </w:tcPr>
          <w:p w:rsidR="0000341A" w:rsidRPr="001D6B5B"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60</w:t>
            </w:r>
          </w:p>
        </w:tc>
      </w:tr>
      <w:tr w:rsidR="0000341A" w:rsidRPr="001D6B5B" w:rsidTr="0000341A">
        <w:tc>
          <w:tcPr>
            <w:tcW w:w="1128" w:type="pct"/>
            <w:vMerge/>
            <w:tcBorders>
              <w:left w:val="single" w:sz="6" w:space="0" w:color="auto"/>
              <w:right w:val="single" w:sz="4" w:space="0" w:color="auto"/>
            </w:tcBorders>
          </w:tcPr>
          <w:p w:rsidR="0000341A" w:rsidRPr="001D6B5B"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rPr>
                <w:sz w:val="20"/>
                <w:szCs w:val="20"/>
              </w:rPr>
            </w:pPr>
            <w:r w:rsidRPr="001D6B5B">
              <w:rPr>
                <w:sz w:val="20"/>
                <w:szCs w:val="20"/>
              </w:rPr>
              <w:t>мясо-шерстно-молочные</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c>
          <w:tcPr>
            <w:tcW w:w="1128" w:type="pct"/>
            <w:vMerge/>
            <w:tcBorders>
              <w:left w:val="single" w:sz="6" w:space="0" w:color="auto"/>
              <w:right w:val="single" w:sz="4" w:space="0" w:color="auto"/>
            </w:tcBorders>
          </w:tcPr>
          <w:p w:rsidR="0000341A" w:rsidRPr="001D6B5B"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2000 и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63</w:t>
            </w:r>
          </w:p>
        </w:tc>
      </w:tr>
      <w:tr w:rsidR="0000341A" w:rsidRPr="001D6B5B" w:rsidTr="0000341A">
        <w:tc>
          <w:tcPr>
            <w:tcW w:w="1128" w:type="pct"/>
            <w:vMerge/>
            <w:tcBorders>
              <w:left w:val="single" w:sz="6" w:space="0" w:color="auto"/>
              <w:right w:val="single" w:sz="4" w:space="0" w:color="auto"/>
            </w:tcBorders>
          </w:tcPr>
          <w:p w:rsidR="0000341A" w:rsidRPr="001D6B5B"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rPr>
                <w:sz w:val="20"/>
                <w:szCs w:val="20"/>
              </w:rPr>
            </w:pPr>
            <w:r w:rsidRPr="001D6B5B">
              <w:rPr>
                <w:sz w:val="20"/>
                <w:szCs w:val="20"/>
              </w:rPr>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c>
          <w:tcPr>
            <w:tcW w:w="1128" w:type="pct"/>
            <w:vMerge/>
            <w:tcBorders>
              <w:left w:val="single" w:sz="6" w:space="0" w:color="auto"/>
              <w:bottom w:val="single" w:sz="6" w:space="0" w:color="auto"/>
              <w:right w:val="single" w:sz="4" w:space="0" w:color="auto"/>
            </w:tcBorders>
          </w:tcPr>
          <w:p w:rsidR="0000341A" w:rsidRPr="001D6B5B"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1600 голов</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67</w:t>
            </w:r>
          </w:p>
        </w:tc>
      </w:tr>
      <w:tr w:rsidR="0000341A" w:rsidRPr="001D6B5B" w:rsidTr="0000341A">
        <w:trPr>
          <w:trHeight w:val="119"/>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r w:rsidRPr="001D6B5B">
              <w:rPr>
                <w:sz w:val="20"/>
                <w:szCs w:val="20"/>
              </w:rPr>
              <w:t xml:space="preserve">Козоводческие </w:t>
            </w:r>
          </w:p>
        </w:tc>
        <w:tc>
          <w:tcPr>
            <w:tcW w:w="3124"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rPr>
                <w:iCs/>
                <w:sz w:val="20"/>
                <w:szCs w:val="20"/>
              </w:rPr>
            </w:pPr>
            <w:r w:rsidRPr="001D6B5B">
              <w:rPr>
                <w:iCs/>
                <w:sz w:val="20"/>
                <w:szCs w:val="20"/>
              </w:rPr>
              <w:t xml:space="preserve">пуховые </w:t>
            </w:r>
          </w:p>
        </w:tc>
        <w:tc>
          <w:tcPr>
            <w:tcW w:w="748"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rPr>
          <w:trHeight w:val="65"/>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c>
          <w:tcPr>
            <w:tcW w:w="3124" w:type="pct"/>
            <w:tcBorders>
              <w:top w:val="single" w:sz="4" w:space="0" w:color="auto"/>
              <w:left w:val="single" w:sz="6" w:space="0" w:color="auto"/>
              <w:right w:val="single" w:sz="6" w:space="0" w:color="auto"/>
            </w:tcBorders>
          </w:tcPr>
          <w:p w:rsidR="0000341A" w:rsidRPr="001D6B5B" w:rsidRDefault="0000341A" w:rsidP="00F1353C">
            <w:pPr>
              <w:ind w:right="-2" w:firstLine="257"/>
              <w:rPr>
                <w:sz w:val="20"/>
                <w:szCs w:val="20"/>
              </w:rPr>
            </w:pPr>
            <w:r w:rsidRPr="001D6B5B">
              <w:rPr>
                <w:sz w:val="20"/>
                <w:szCs w:val="20"/>
              </w:rPr>
              <w:t>на 2500 голов</w:t>
            </w:r>
          </w:p>
        </w:tc>
        <w:tc>
          <w:tcPr>
            <w:tcW w:w="748" w:type="pct"/>
            <w:tcBorders>
              <w:top w:val="single" w:sz="4" w:space="0" w:color="auto"/>
              <w:left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63</w:t>
            </w:r>
          </w:p>
        </w:tc>
      </w:tr>
      <w:tr w:rsidR="0000341A" w:rsidRPr="001D6B5B" w:rsidTr="0000341A">
        <w:trPr>
          <w:trHeight w:val="127"/>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c>
          <w:tcPr>
            <w:tcW w:w="3124" w:type="pct"/>
            <w:tcBorders>
              <w:top w:val="single" w:sz="6" w:space="0" w:color="auto"/>
              <w:left w:val="single" w:sz="6" w:space="0" w:color="auto"/>
              <w:right w:val="single" w:sz="6" w:space="0" w:color="auto"/>
            </w:tcBorders>
          </w:tcPr>
          <w:p w:rsidR="0000341A" w:rsidRPr="001D6B5B" w:rsidRDefault="0000341A" w:rsidP="00F1353C">
            <w:pPr>
              <w:ind w:right="-2" w:firstLine="257"/>
              <w:rPr>
                <w:sz w:val="20"/>
                <w:szCs w:val="20"/>
              </w:rPr>
            </w:pPr>
            <w:r w:rsidRPr="001D6B5B">
              <w:rPr>
                <w:sz w:val="20"/>
                <w:szCs w:val="20"/>
              </w:rPr>
              <w:t>на 3000 голов</w:t>
            </w:r>
          </w:p>
        </w:tc>
        <w:tc>
          <w:tcPr>
            <w:tcW w:w="748" w:type="pct"/>
            <w:tcBorders>
              <w:top w:val="single" w:sz="6" w:space="0" w:color="auto"/>
              <w:left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67</w:t>
            </w:r>
          </w:p>
        </w:tc>
      </w:tr>
      <w:tr w:rsidR="0000341A" w:rsidRPr="001D6B5B" w:rsidTr="0000341A">
        <w:trPr>
          <w:trHeight w:val="65"/>
        </w:trPr>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rPr>
                <w:iCs/>
                <w:sz w:val="20"/>
                <w:szCs w:val="20"/>
              </w:rPr>
            </w:pPr>
            <w:r w:rsidRPr="001D6B5B">
              <w:rPr>
                <w:iCs/>
                <w:sz w:val="20"/>
                <w:szCs w:val="20"/>
              </w:rPr>
              <w:t xml:space="preserve">шерстные </w:t>
            </w:r>
          </w:p>
        </w:tc>
        <w:tc>
          <w:tcPr>
            <w:tcW w:w="748"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rPr>
          <w:trHeight w:val="65"/>
        </w:trPr>
        <w:tc>
          <w:tcPr>
            <w:tcW w:w="1128" w:type="pct"/>
            <w:vMerge/>
            <w:tcBorders>
              <w:left w:val="single" w:sz="6" w:space="0" w:color="auto"/>
              <w:bottom w:val="single" w:sz="4" w:space="0" w:color="auto"/>
              <w:right w:val="single" w:sz="4" w:space="0" w:color="auto"/>
            </w:tcBorders>
          </w:tcPr>
          <w:p w:rsidR="0000341A" w:rsidRPr="001D6B5B"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firstLine="271"/>
              <w:rPr>
                <w:sz w:val="20"/>
                <w:szCs w:val="20"/>
              </w:rPr>
            </w:pPr>
            <w:r w:rsidRPr="001D6B5B">
              <w:rPr>
                <w:sz w:val="20"/>
                <w:szCs w:val="20"/>
              </w:rPr>
              <w:t>на 3600 голов</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64</w:t>
            </w:r>
          </w:p>
        </w:tc>
      </w:tr>
      <w:tr w:rsidR="0000341A" w:rsidRPr="001D6B5B" w:rsidTr="0000341A">
        <w:trPr>
          <w:trHeight w:val="65"/>
        </w:trPr>
        <w:tc>
          <w:tcPr>
            <w:tcW w:w="1128" w:type="pct"/>
            <w:vMerge w:val="restart"/>
            <w:tcBorders>
              <w:top w:val="single" w:sz="4" w:space="0" w:color="auto"/>
              <w:left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 xml:space="preserve">Коневодческие </w:t>
            </w:r>
          </w:p>
        </w:tc>
        <w:tc>
          <w:tcPr>
            <w:tcW w:w="3124" w:type="pct"/>
            <w:tcBorders>
              <w:top w:val="single" w:sz="4" w:space="0" w:color="auto"/>
              <w:left w:val="single" w:sz="6" w:space="0" w:color="auto"/>
              <w:right w:val="single" w:sz="6" w:space="0" w:color="auto"/>
            </w:tcBorders>
          </w:tcPr>
          <w:p w:rsidR="0000341A" w:rsidRPr="001D6B5B" w:rsidRDefault="0000341A" w:rsidP="00F1353C">
            <w:pPr>
              <w:ind w:right="-2"/>
              <w:rPr>
                <w:sz w:val="20"/>
                <w:szCs w:val="20"/>
              </w:rPr>
            </w:pPr>
            <w:r w:rsidRPr="001D6B5B">
              <w:rPr>
                <w:sz w:val="20"/>
                <w:szCs w:val="20"/>
              </w:rPr>
              <w:t>на 50 голов</w:t>
            </w:r>
          </w:p>
        </w:tc>
        <w:tc>
          <w:tcPr>
            <w:tcW w:w="748" w:type="pct"/>
            <w:tcBorders>
              <w:top w:val="single" w:sz="4" w:space="0" w:color="auto"/>
              <w:left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38</w:t>
            </w:r>
          </w:p>
        </w:tc>
      </w:tr>
      <w:tr w:rsidR="0000341A" w:rsidRPr="001D6B5B" w:rsidTr="0000341A">
        <w:trPr>
          <w:trHeight w:val="65"/>
        </w:trPr>
        <w:tc>
          <w:tcPr>
            <w:tcW w:w="1128" w:type="pct"/>
            <w:vMerge/>
            <w:tcBorders>
              <w:left w:val="single" w:sz="6" w:space="0" w:color="auto"/>
              <w:right w:val="single" w:sz="6" w:space="0" w:color="auto"/>
            </w:tcBorders>
          </w:tcPr>
          <w:p w:rsidR="0000341A" w:rsidRPr="001D6B5B" w:rsidRDefault="0000341A" w:rsidP="00F1353C">
            <w:pPr>
              <w:ind w:right="-2"/>
              <w:jc w:val="center"/>
              <w:rPr>
                <w:sz w:val="20"/>
                <w:szCs w:val="20"/>
              </w:rPr>
            </w:pPr>
          </w:p>
        </w:tc>
        <w:tc>
          <w:tcPr>
            <w:tcW w:w="3124" w:type="pct"/>
            <w:tcBorders>
              <w:top w:val="single" w:sz="6" w:space="0" w:color="auto"/>
              <w:left w:val="single" w:sz="6" w:space="0" w:color="auto"/>
              <w:right w:val="single" w:sz="6" w:space="0" w:color="auto"/>
            </w:tcBorders>
          </w:tcPr>
          <w:p w:rsidR="0000341A" w:rsidRPr="001D6B5B" w:rsidRDefault="0000341A" w:rsidP="00F1353C">
            <w:pPr>
              <w:ind w:right="-2"/>
              <w:rPr>
                <w:sz w:val="20"/>
                <w:szCs w:val="20"/>
              </w:rPr>
            </w:pPr>
            <w:r w:rsidRPr="001D6B5B">
              <w:rPr>
                <w:sz w:val="20"/>
                <w:szCs w:val="20"/>
              </w:rPr>
              <w:t>на 100 голов</w:t>
            </w:r>
          </w:p>
        </w:tc>
        <w:tc>
          <w:tcPr>
            <w:tcW w:w="748" w:type="pct"/>
            <w:tcBorders>
              <w:top w:val="single" w:sz="6" w:space="0" w:color="auto"/>
              <w:left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39</w:t>
            </w:r>
          </w:p>
        </w:tc>
      </w:tr>
      <w:tr w:rsidR="0000341A" w:rsidRPr="001D6B5B" w:rsidTr="0000341A">
        <w:trPr>
          <w:trHeight w:val="65"/>
        </w:trPr>
        <w:tc>
          <w:tcPr>
            <w:tcW w:w="1128" w:type="pct"/>
            <w:vMerge/>
            <w:tcBorders>
              <w:left w:val="single" w:sz="6" w:space="0" w:color="auto"/>
              <w:bottom w:val="single" w:sz="6" w:space="0" w:color="auto"/>
              <w:right w:val="single" w:sz="6" w:space="0" w:color="auto"/>
            </w:tcBorders>
          </w:tcPr>
          <w:p w:rsidR="0000341A" w:rsidRPr="001D6B5B" w:rsidRDefault="0000341A" w:rsidP="00F1353C">
            <w:pPr>
              <w:ind w:right="-2"/>
              <w:jc w:val="center"/>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ind w:right="-2"/>
              <w:rPr>
                <w:sz w:val="20"/>
                <w:szCs w:val="20"/>
              </w:rPr>
            </w:pPr>
            <w:r w:rsidRPr="001D6B5B">
              <w:rPr>
                <w:sz w:val="20"/>
                <w:szCs w:val="20"/>
              </w:rPr>
              <w:t>на 150 голов</w:t>
            </w:r>
          </w:p>
        </w:tc>
        <w:tc>
          <w:tcPr>
            <w:tcW w:w="748"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40</w:t>
            </w:r>
          </w:p>
        </w:tc>
      </w:tr>
      <w:tr w:rsidR="0000341A" w:rsidRPr="001D6B5B" w:rsidTr="0000341A">
        <w:trPr>
          <w:trHeight w:val="282"/>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lang w:val="en-US"/>
              </w:rPr>
            </w:pPr>
            <w:r w:rsidRPr="001D6B5B">
              <w:rPr>
                <w:sz w:val="20"/>
                <w:szCs w:val="20"/>
              </w:rPr>
              <w:t>Птицеводческие</w:t>
            </w:r>
          </w:p>
        </w:tc>
        <w:tc>
          <w:tcPr>
            <w:tcW w:w="3124"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rPr>
                <w:iCs/>
                <w:sz w:val="20"/>
                <w:szCs w:val="20"/>
              </w:rPr>
            </w:pPr>
            <w:r w:rsidRPr="001D6B5B">
              <w:rPr>
                <w:iCs/>
                <w:sz w:val="20"/>
                <w:szCs w:val="20"/>
              </w:rPr>
              <w:t>яичного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top w:val="single" w:sz="4" w:space="0" w:color="auto"/>
              <w:left w:val="single" w:sz="6" w:space="0" w:color="auto"/>
              <w:right w:val="single" w:sz="6" w:space="0" w:color="auto"/>
            </w:tcBorders>
          </w:tcPr>
          <w:p w:rsidR="0000341A" w:rsidRPr="001D6B5B" w:rsidRDefault="0000341A" w:rsidP="00F1353C">
            <w:pPr>
              <w:ind w:left="252" w:right="-2"/>
              <w:rPr>
                <w:sz w:val="20"/>
                <w:szCs w:val="20"/>
              </w:rPr>
            </w:pPr>
            <w:r w:rsidRPr="001D6B5B">
              <w:rPr>
                <w:sz w:val="20"/>
                <w:szCs w:val="20"/>
              </w:rPr>
              <w:t>на 200 тыс. кур-несушек</w:t>
            </w:r>
          </w:p>
        </w:tc>
        <w:tc>
          <w:tcPr>
            <w:tcW w:w="748" w:type="pct"/>
            <w:tcBorders>
              <w:top w:val="single" w:sz="4" w:space="0" w:color="auto"/>
              <w:left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28</w:t>
            </w:r>
          </w:p>
        </w:tc>
      </w:tr>
      <w:tr w:rsidR="0000341A" w:rsidRPr="001D6B5B" w:rsidTr="0000341A">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left w:val="single" w:sz="6" w:space="0" w:color="auto"/>
              <w:bottom w:val="single" w:sz="6" w:space="0" w:color="auto"/>
              <w:right w:val="single" w:sz="6" w:space="0" w:color="auto"/>
            </w:tcBorders>
          </w:tcPr>
          <w:p w:rsidR="0000341A" w:rsidRPr="001D6B5B" w:rsidRDefault="0000341A" w:rsidP="00F1353C">
            <w:pPr>
              <w:ind w:left="252" w:right="-2"/>
              <w:rPr>
                <w:sz w:val="20"/>
                <w:szCs w:val="20"/>
              </w:rPr>
            </w:pPr>
            <w:r w:rsidRPr="001D6B5B">
              <w:rPr>
                <w:sz w:val="20"/>
                <w:szCs w:val="20"/>
              </w:rPr>
              <w:t>на 300 тыс. кур-несушек</w:t>
            </w:r>
          </w:p>
        </w:tc>
        <w:tc>
          <w:tcPr>
            <w:tcW w:w="748" w:type="pct"/>
            <w:tcBorders>
              <w:left w:val="single" w:sz="6" w:space="0" w:color="auto"/>
              <w:bottom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32</w:t>
            </w:r>
          </w:p>
        </w:tc>
      </w:tr>
      <w:tr w:rsidR="0000341A" w:rsidRPr="001D6B5B" w:rsidTr="0000341A">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rPr>
                <w:iCs/>
                <w:sz w:val="20"/>
                <w:szCs w:val="20"/>
              </w:rPr>
            </w:pPr>
            <w:r w:rsidRPr="001D6B5B">
              <w:rPr>
                <w:iCs/>
                <w:sz w:val="20"/>
                <w:szCs w:val="20"/>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rPr>
                <w:sz w:val="20"/>
                <w:szCs w:val="20"/>
              </w:rPr>
            </w:pPr>
            <w:r w:rsidRPr="001D6B5B">
              <w:rPr>
                <w:sz w:val="20"/>
                <w:szCs w:val="20"/>
              </w:rPr>
              <w:t>бройлерные</w:t>
            </w:r>
          </w:p>
        </w:tc>
        <w:tc>
          <w:tcPr>
            <w:tcW w:w="748"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c>
          <w:tcPr>
            <w:tcW w:w="1128" w:type="pct"/>
            <w:vMerge/>
            <w:tcBorders>
              <w:left w:val="single" w:sz="6" w:space="0" w:color="auto"/>
              <w:bottom w:val="single" w:sz="4" w:space="0" w:color="auto"/>
              <w:right w:val="single" w:sz="6" w:space="0" w:color="auto"/>
            </w:tcBorders>
          </w:tcPr>
          <w:p w:rsidR="0000341A" w:rsidRPr="001D6B5B" w:rsidRDefault="0000341A" w:rsidP="00F1353C">
            <w:pPr>
              <w:overflowPunct w:val="0"/>
              <w:autoSpaceDE w:val="0"/>
              <w:autoSpaceDN w:val="0"/>
              <w:adjustRightInd w:val="0"/>
              <w:ind w:left="360"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left="284" w:right="-2"/>
              <w:rPr>
                <w:sz w:val="20"/>
                <w:szCs w:val="20"/>
              </w:rPr>
            </w:pPr>
            <w:r w:rsidRPr="001D6B5B">
              <w:rPr>
                <w:sz w:val="20"/>
                <w:szCs w:val="20"/>
              </w:rPr>
              <w:t>на 3 и 6 млн. бройлеров</w:t>
            </w:r>
          </w:p>
        </w:tc>
        <w:tc>
          <w:tcPr>
            <w:tcW w:w="748"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r w:rsidRPr="001D6B5B">
              <w:rPr>
                <w:sz w:val="20"/>
                <w:szCs w:val="20"/>
              </w:rPr>
              <w:t>27***/43</w:t>
            </w:r>
          </w:p>
        </w:tc>
      </w:tr>
      <w:tr w:rsidR="0000341A" w:rsidRPr="001D6B5B" w:rsidTr="0000341A">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right="-2"/>
              <w:rPr>
                <w:sz w:val="20"/>
                <w:szCs w:val="20"/>
              </w:rPr>
            </w:pPr>
            <w:r w:rsidRPr="001D6B5B">
              <w:rPr>
                <w:sz w:val="20"/>
                <w:szCs w:val="20"/>
              </w:rPr>
              <w:t>утиные</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65 тыс. утят</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31</w:t>
            </w:r>
          </w:p>
        </w:tc>
      </w:tr>
      <w:tr w:rsidR="0000341A" w:rsidRPr="001D6B5B" w:rsidTr="0000341A">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right="-2"/>
              <w:rPr>
                <w:sz w:val="20"/>
                <w:szCs w:val="20"/>
              </w:rPr>
            </w:pPr>
            <w:r w:rsidRPr="001D6B5B">
              <w:rPr>
                <w:sz w:val="20"/>
                <w:szCs w:val="20"/>
              </w:rPr>
              <w:t>индейководческие</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на 250 тыс. индюшат</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24</w:t>
            </w:r>
          </w:p>
        </w:tc>
      </w:tr>
      <w:tr w:rsidR="0000341A" w:rsidRPr="001D6B5B" w:rsidTr="0000341A">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rPr>
                <w:iCs/>
                <w:sz w:val="20"/>
                <w:szCs w:val="20"/>
              </w:rPr>
            </w:pPr>
            <w:r w:rsidRPr="001D6B5B">
              <w:rPr>
                <w:iCs/>
                <w:sz w:val="20"/>
                <w:szCs w:val="20"/>
              </w:rPr>
              <w:t>племенные</w:t>
            </w:r>
          </w:p>
        </w:tc>
        <w:tc>
          <w:tcPr>
            <w:tcW w:w="748"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rPr>
                <w:sz w:val="20"/>
                <w:szCs w:val="20"/>
              </w:rPr>
            </w:pPr>
            <w:r w:rsidRPr="001D6B5B">
              <w:rPr>
                <w:sz w:val="20"/>
                <w:szCs w:val="20"/>
              </w:rPr>
              <w:t>яичного направления</w:t>
            </w:r>
          </w:p>
        </w:tc>
        <w:tc>
          <w:tcPr>
            <w:tcW w:w="748" w:type="pct"/>
            <w:tcBorders>
              <w:top w:val="single" w:sz="4" w:space="0" w:color="auto"/>
              <w:left w:val="single" w:sz="6" w:space="0" w:color="auto"/>
              <w:bottom w:val="single" w:sz="6"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rPr>
          <w:trHeight w:val="250"/>
        </w:trPr>
        <w:tc>
          <w:tcPr>
            <w:tcW w:w="1128" w:type="pct"/>
            <w:vMerge/>
            <w:tcBorders>
              <w:left w:val="single" w:sz="6" w:space="0" w:color="auto"/>
              <w:bottom w:val="single" w:sz="4" w:space="0" w:color="auto"/>
              <w:right w:val="single" w:sz="6" w:space="0" w:color="auto"/>
            </w:tcBorders>
          </w:tcPr>
          <w:p w:rsidR="0000341A" w:rsidRPr="001D6B5B"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overflowPunct w:val="0"/>
              <w:autoSpaceDE w:val="0"/>
              <w:autoSpaceDN w:val="0"/>
              <w:adjustRightInd w:val="0"/>
              <w:ind w:left="252" w:right="-2"/>
              <w:jc w:val="both"/>
              <w:textAlignment w:val="baseline"/>
              <w:rPr>
                <w:sz w:val="20"/>
                <w:szCs w:val="20"/>
              </w:rPr>
            </w:pPr>
            <w:r w:rsidRPr="001D6B5B">
              <w:rPr>
                <w:sz w:val="20"/>
                <w:szCs w:val="20"/>
              </w:rPr>
              <w:t>племзавод на 50 тыс. кур</w:t>
            </w:r>
          </w:p>
        </w:tc>
        <w:tc>
          <w:tcPr>
            <w:tcW w:w="748"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rPr>
          <w:trHeight w:val="225"/>
        </w:trPr>
        <w:tc>
          <w:tcPr>
            <w:tcW w:w="1128" w:type="pct"/>
            <w:vMerge/>
            <w:tcBorders>
              <w:left w:val="single" w:sz="6" w:space="0" w:color="auto"/>
              <w:bottom w:val="single" w:sz="4" w:space="0" w:color="auto"/>
              <w:right w:val="single" w:sz="6" w:space="0" w:color="auto"/>
            </w:tcBorders>
          </w:tcPr>
          <w:p w:rsidR="0000341A" w:rsidRPr="001D6B5B"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left="47" w:right="-2" w:firstLine="210"/>
              <w:rPr>
                <w:sz w:val="20"/>
                <w:szCs w:val="20"/>
              </w:rPr>
            </w:pPr>
            <w:r w:rsidRPr="001D6B5B">
              <w:rPr>
                <w:sz w:val="20"/>
                <w:szCs w:val="20"/>
              </w:rPr>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r w:rsidRPr="001D6B5B">
              <w:rPr>
                <w:sz w:val="20"/>
                <w:szCs w:val="20"/>
              </w:rPr>
              <w:t>25</w:t>
            </w:r>
          </w:p>
        </w:tc>
      </w:tr>
      <w:tr w:rsidR="0000341A" w:rsidRPr="001D6B5B" w:rsidTr="0000341A">
        <w:trPr>
          <w:trHeight w:val="338"/>
        </w:trPr>
        <w:tc>
          <w:tcPr>
            <w:tcW w:w="1128" w:type="pct"/>
            <w:vMerge/>
            <w:tcBorders>
              <w:left w:val="single" w:sz="6" w:space="0" w:color="auto"/>
              <w:bottom w:val="single" w:sz="4" w:space="0" w:color="auto"/>
              <w:right w:val="single" w:sz="6" w:space="0" w:color="auto"/>
            </w:tcBorders>
          </w:tcPr>
          <w:p w:rsidR="0000341A" w:rsidRPr="001D6B5B"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6" w:space="0" w:color="auto"/>
              <w:right w:val="single" w:sz="6" w:space="0" w:color="auto"/>
            </w:tcBorders>
          </w:tcPr>
          <w:p w:rsidR="0000341A" w:rsidRPr="001D6B5B" w:rsidRDefault="0000341A" w:rsidP="00F1353C">
            <w:pPr>
              <w:ind w:left="47" w:right="-2" w:firstLine="210"/>
              <w:rPr>
                <w:sz w:val="20"/>
                <w:szCs w:val="20"/>
              </w:rPr>
            </w:pPr>
            <w:r w:rsidRPr="001D6B5B">
              <w:rPr>
                <w:sz w:val="20"/>
                <w:szCs w:val="20"/>
              </w:rPr>
              <w:t>зона ремонтного молодняка</w:t>
            </w:r>
          </w:p>
        </w:tc>
        <w:tc>
          <w:tcPr>
            <w:tcW w:w="748" w:type="pct"/>
            <w:tcBorders>
              <w:top w:val="single" w:sz="4" w:space="0" w:color="auto"/>
              <w:left w:val="single" w:sz="6" w:space="0" w:color="auto"/>
              <w:bottom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28</w:t>
            </w:r>
          </w:p>
        </w:tc>
      </w:tr>
      <w:tr w:rsidR="0000341A" w:rsidRPr="001D6B5B" w:rsidTr="0000341A">
        <w:tc>
          <w:tcPr>
            <w:tcW w:w="1128" w:type="pct"/>
            <w:vMerge/>
            <w:tcBorders>
              <w:left w:val="single" w:sz="6" w:space="0" w:color="auto"/>
              <w:bottom w:val="single" w:sz="4" w:space="0" w:color="auto"/>
              <w:right w:val="single" w:sz="6" w:space="0" w:color="auto"/>
            </w:tcBorders>
          </w:tcPr>
          <w:p w:rsidR="0000341A" w:rsidRPr="001D6B5B" w:rsidRDefault="0000341A" w:rsidP="00F1353C">
            <w:pPr>
              <w:ind w:right="-2"/>
              <w:jc w:val="center"/>
              <w:rPr>
                <w:iCs/>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rPr>
                <w:sz w:val="20"/>
                <w:szCs w:val="20"/>
              </w:rPr>
            </w:pPr>
            <w:r w:rsidRPr="001D6B5B">
              <w:rPr>
                <w:sz w:val="20"/>
                <w:szCs w:val="20"/>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rPr>
          <w:trHeight w:val="212"/>
        </w:trPr>
        <w:tc>
          <w:tcPr>
            <w:tcW w:w="1128" w:type="pct"/>
            <w:vMerge/>
            <w:tcBorders>
              <w:left w:val="single" w:sz="6" w:space="0" w:color="auto"/>
              <w:bottom w:val="single" w:sz="4" w:space="0" w:color="auto"/>
              <w:right w:val="single" w:sz="6" w:space="0" w:color="auto"/>
            </w:tcBorders>
          </w:tcPr>
          <w:p w:rsidR="0000341A" w:rsidRPr="001D6B5B"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overflowPunct w:val="0"/>
              <w:autoSpaceDE w:val="0"/>
              <w:autoSpaceDN w:val="0"/>
              <w:adjustRightInd w:val="0"/>
              <w:ind w:left="252" w:right="-2"/>
              <w:jc w:val="both"/>
              <w:textAlignment w:val="baseline"/>
              <w:rPr>
                <w:sz w:val="20"/>
                <w:szCs w:val="20"/>
              </w:rPr>
            </w:pPr>
            <w:r w:rsidRPr="001D6B5B">
              <w:rPr>
                <w:sz w:val="20"/>
                <w:szCs w:val="20"/>
              </w:rPr>
              <w:t>племзавод на 50 тыс. кур</w:t>
            </w:r>
          </w:p>
        </w:tc>
        <w:tc>
          <w:tcPr>
            <w:tcW w:w="748"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rPr>
          <w:trHeight w:val="263"/>
        </w:trPr>
        <w:tc>
          <w:tcPr>
            <w:tcW w:w="1128" w:type="pct"/>
            <w:vMerge/>
            <w:tcBorders>
              <w:left w:val="single" w:sz="6" w:space="0" w:color="auto"/>
              <w:bottom w:val="single" w:sz="4" w:space="0" w:color="auto"/>
              <w:right w:val="single" w:sz="6" w:space="0" w:color="auto"/>
            </w:tcBorders>
          </w:tcPr>
          <w:p w:rsidR="0000341A" w:rsidRPr="001D6B5B"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left="792" w:right="-2" w:hanging="521"/>
              <w:rPr>
                <w:sz w:val="20"/>
                <w:szCs w:val="20"/>
              </w:rPr>
            </w:pPr>
            <w:r w:rsidRPr="001D6B5B">
              <w:rPr>
                <w:sz w:val="20"/>
                <w:szCs w:val="20"/>
              </w:rPr>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r w:rsidRPr="001D6B5B">
              <w:rPr>
                <w:sz w:val="20"/>
                <w:szCs w:val="20"/>
              </w:rPr>
              <w:t>25</w:t>
            </w:r>
          </w:p>
        </w:tc>
      </w:tr>
      <w:tr w:rsidR="0000341A" w:rsidRPr="001D6B5B" w:rsidTr="0000341A">
        <w:trPr>
          <w:trHeight w:val="338"/>
        </w:trPr>
        <w:tc>
          <w:tcPr>
            <w:tcW w:w="1128" w:type="pct"/>
            <w:vMerge/>
            <w:tcBorders>
              <w:left w:val="single" w:sz="6" w:space="0" w:color="auto"/>
              <w:bottom w:val="single" w:sz="4" w:space="0" w:color="auto"/>
              <w:right w:val="single" w:sz="6" w:space="0" w:color="auto"/>
            </w:tcBorders>
          </w:tcPr>
          <w:p w:rsidR="0000341A" w:rsidRPr="001D6B5B"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left="792" w:right="-2" w:hanging="521"/>
              <w:rPr>
                <w:sz w:val="20"/>
                <w:szCs w:val="20"/>
              </w:rPr>
            </w:pPr>
            <w:r w:rsidRPr="001D6B5B">
              <w:rPr>
                <w:sz w:val="20"/>
                <w:szCs w:val="20"/>
              </w:rPr>
              <w:t>зона ремонтного молодняка</w:t>
            </w:r>
          </w:p>
        </w:tc>
        <w:tc>
          <w:tcPr>
            <w:tcW w:w="748" w:type="pct"/>
            <w:tcBorders>
              <w:top w:val="single" w:sz="4"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r w:rsidRPr="001D6B5B">
              <w:rPr>
                <w:sz w:val="20"/>
                <w:szCs w:val="20"/>
              </w:rPr>
              <w:t>25</w:t>
            </w:r>
          </w:p>
        </w:tc>
      </w:tr>
      <w:tr w:rsidR="0000341A" w:rsidRPr="001D6B5B" w:rsidTr="0000341A">
        <w:trPr>
          <w:trHeight w:val="227"/>
        </w:trPr>
        <w:tc>
          <w:tcPr>
            <w:tcW w:w="1128" w:type="pct"/>
            <w:vMerge w:val="restart"/>
            <w:tcBorders>
              <w:top w:val="single" w:sz="4" w:space="0" w:color="auto"/>
              <w:left w:val="single" w:sz="6" w:space="0" w:color="auto"/>
              <w:right w:val="single" w:sz="6" w:space="0" w:color="auto"/>
            </w:tcBorders>
          </w:tcPr>
          <w:p w:rsidR="0000341A" w:rsidRPr="001D6B5B" w:rsidRDefault="0000341A" w:rsidP="00F1353C">
            <w:pPr>
              <w:ind w:left="-57" w:right="-2"/>
              <w:jc w:val="center"/>
              <w:rPr>
                <w:sz w:val="20"/>
                <w:szCs w:val="20"/>
              </w:rPr>
            </w:pPr>
            <w:r w:rsidRPr="001D6B5B">
              <w:rPr>
                <w:sz w:val="20"/>
                <w:szCs w:val="20"/>
              </w:rPr>
              <w:t>Звероводческие и кролиководческие</w:t>
            </w:r>
          </w:p>
        </w:tc>
        <w:tc>
          <w:tcPr>
            <w:tcW w:w="3124" w:type="pct"/>
            <w:tcBorders>
              <w:top w:val="single" w:sz="4" w:space="0" w:color="auto"/>
              <w:left w:val="single" w:sz="6" w:space="0" w:color="auto"/>
              <w:right w:val="single" w:sz="6" w:space="0" w:color="auto"/>
            </w:tcBorders>
          </w:tcPr>
          <w:p w:rsidR="0000341A" w:rsidRPr="001D6B5B" w:rsidRDefault="0000341A" w:rsidP="00F1353C">
            <w:pPr>
              <w:ind w:right="-2"/>
              <w:rPr>
                <w:sz w:val="20"/>
                <w:szCs w:val="20"/>
              </w:rPr>
            </w:pPr>
            <w:r w:rsidRPr="001D6B5B">
              <w:rPr>
                <w:sz w:val="20"/>
                <w:szCs w:val="20"/>
              </w:rPr>
              <w:t>звероводческие</w:t>
            </w:r>
          </w:p>
        </w:tc>
        <w:tc>
          <w:tcPr>
            <w:tcW w:w="748" w:type="pct"/>
            <w:tcBorders>
              <w:top w:val="single" w:sz="4" w:space="0" w:color="auto"/>
              <w:left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21</w:t>
            </w:r>
          </w:p>
        </w:tc>
      </w:tr>
      <w:tr w:rsidR="0000341A" w:rsidRPr="001D6B5B" w:rsidTr="0000341A">
        <w:trPr>
          <w:trHeight w:val="227"/>
        </w:trPr>
        <w:tc>
          <w:tcPr>
            <w:tcW w:w="1128" w:type="pct"/>
            <w:vMerge/>
            <w:tcBorders>
              <w:left w:val="single" w:sz="6" w:space="0" w:color="auto"/>
              <w:bottom w:val="single" w:sz="6" w:space="0" w:color="auto"/>
              <w:right w:val="single" w:sz="6" w:space="0" w:color="auto"/>
            </w:tcBorders>
          </w:tcPr>
          <w:p w:rsidR="0000341A" w:rsidRPr="001D6B5B" w:rsidRDefault="0000341A" w:rsidP="00F1353C">
            <w:pPr>
              <w:ind w:right="-2"/>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rPr>
                <w:sz w:val="20"/>
                <w:szCs w:val="20"/>
              </w:rPr>
            </w:pPr>
            <w:r w:rsidRPr="001D6B5B">
              <w:rPr>
                <w:sz w:val="20"/>
                <w:szCs w:val="20"/>
              </w:rPr>
              <w:t>кролиководческие</w:t>
            </w:r>
          </w:p>
        </w:tc>
        <w:tc>
          <w:tcPr>
            <w:tcW w:w="748" w:type="pct"/>
            <w:tcBorders>
              <w:top w:val="single" w:sz="6" w:space="0" w:color="auto"/>
              <w:left w:val="single" w:sz="6" w:space="0" w:color="auto"/>
              <w:bottom w:val="single" w:sz="4" w:space="0" w:color="auto"/>
              <w:right w:val="single" w:sz="6" w:space="0" w:color="auto"/>
            </w:tcBorders>
          </w:tcPr>
          <w:p w:rsidR="0000341A" w:rsidRPr="001D6B5B" w:rsidRDefault="0000341A" w:rsidP="00F1353C">
            <w:pPr>
              <w:ind w:right="-2"/>
              <w:jc w:val="center"/>
              <w:rPr>
                <w:sz w:val="20"/>
                <w:szCs w:val="20"/>
              </w:rPr>
            </w:pPr>
            <w:r w:rsidRPr="001D6B5B">
              <w:rPr>
                <w:sz w:val="20"/>
                <w:szCs w:val="20"/>
              </w:rPr>
              <w:t>22</w:t>
            </w:r>
          </w:p>
        </w:tc>
      </w:tr>
      <w:tr w:rsidR="0000341A" w:rsidRPr="001D6B5B" w:rsidTr="00CE405B">
        <w:trPr>
          <w:trHeight w:val="144"/>
        </w:trPr>
        <w:tc>
          <w:tcPr>
            <w:tcW w:w="1128" w:type="pct"/>
            <w:vMerge w:val="restart"/>
            <w:tcBorders>
              <w:top w:val="single" w:sz="6" w:space="0" w:color="auto"/>
              <w:left w:val="single" w:sz="6" w:space="0" w:color="auto"/>
              <w:bottom w:val="single" w:sz="4" w:space="0" w:color="auto"/>
              <w:right w:val="single" w:sz="4" w:space="0" w:color="auto"/>
            </w:tcBorders>
          </w:tcPr>
          <w:p w:rsidR="0000341A" w:rsidRPr="001D6B5B" w:rsidRDefault="0000341A" w:rsidP="00F1353C">
            <w:pPr>
              <w:ind w:right="-2"/>
              <w:jc w:val="center"/>
              <w:rPr>
                <w:sz w:val="20"/>
                <w:szCs w:val="20"/>
                <w:lang w:val="en-US"/>
              </w:rPr>
            </w:pPr>
            <w:r w:rsidRPr="001D6B5B">
              <w:rPr>
                <w:sz w:val="20"/>
                <w:szCs w:val="20"/>
              </w:rPr>
              <w:t>Тепличные</w:t>
            </w: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rPr>
                <w:iCs/>
                <w:sz w:val="20"/>
                <w:szCs w:val="20"/>
              </w:rPr>
            </w:pPr>
            <w:r w:rsidRPr="001D6B5B">
              <w:rPr>
                <w:iCs/>
                <w:sz w:val="20"/>
                <w:szCs w:val="20"/>
              </w:rPr>
              <w:t>многолетние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CE405B">
        <w:tc>
          <w:tcPr>
            <w:tcW w:w="1128" w:type="pct"/>
            <w:vMerge/>
            <w:tcBorders>
              <w:top w:val="single" w:sz="4" w:space="0" w:color="auto"/>
              <w:left w:val="single" w:sz="6" w:space="0" w:color="auto"/>
              <w:right w:val="single" w:sz="4" w:space="0" w:color="auto"/>
            </w:tcBorders>
          </w:tcPr>
          <w:p w:rsidR="0000341A" w:rsidRPr="001D6B5B"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252" w:right="-2"/>
              <w:rPr>
                <w:sz w:val="20"/>
                <w:szCs w:val="20"/>
              </w:rPr>
            </w:pPr>
            <w:smartTag w:uri="urn:schemas-microsoft-com:office:smarttags" w:element="metricconverter">
              <w:smartTagPr>
                <w:attr w:name="ProductID" w:val="6 га"/>
              </w:smartTagPr>
              <w:r w:rsidRPr="001D6B5B">
                <w:rPr>
                  <w:sz w:val="20"/>
                  <w:szCs w:val="20"/>
                </w:rPr>
                <w:t>6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54</w:t>
            </w:r>
          </w:p>
        </w:tc>
      </w:tr>
      <w:tr w:rsidR="0000341A" w:rsidRPr="001D6B5B" w:rsidTr="0000341A">
        <w:tc>
          <w:tcPr>
            <w:tcW w:w="1128" w:type="pct"/>
            <w:vMerge/>
            <w:tcBorders>
              <w:left w:val="single" w:sz="6" w:space="0" w:color="auto"/>
              <w:right w:val="single" w:sz="4" w:space="0" w:color="auto"/>
            </w:tcBorders>
          </w:tcPr>
          <w:p w:rsidR="0000341A" w:rsidRPr="001D6B5B"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252" w:right="-2"/>
              <w:rPr>
                <w:sz w:val="20"/>
                <w:szCs w:val="20"/>
              </w:rPr>
            </w:pPr>
            <w:smartTag w:uri="urn:schemas-microsoft-com:office:smarttags" w:element="metricconverter">
              <w:smartTagPr>
                <w:attr w:name="ProductID" w:val="12 га"/>
              </w:smartTagPr>
              <w:r w:rsidRPr="001D6B5B">
                <w:rPr>
                  <w:sz w:val="20"/>
                  <w:szCs w:val="20"/>
                </w:rPr>
                <w:t>12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56</w:t>
            </w:r>
          </w:p>
        </w:tc>
      </w:tr>
      <w:tr w:rsidR="0000341A" w:rsidRPr="001D6B5B" w:rsidTr="0000341A">
        <w:tc>
          <w:tcPr>
            <w:tcW w:w="1128" w:type="pct"/>
            <w:vMerge/>
            <w:tcBorders>
              <w:left w:val="single" w:sz="6" w:space="0" w:color="auto"/>
              <w:right w:val="single" w:sz="4" w:space="0" w:color="auto"/>
            </w:tcBorders>
          </w:tcPr>
          <w:p w:rsidR="0000341A" w:rsidRPr="001D6B5B"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 xml:space="preserve">18, 24 и </w:t>
            </w:r>
            <w:smartTag w:uri="urn:schemas-microsoft-com:office:smarttags" w:element="metricconverter">
              <w:smartTagPr>
                <w:attr w:name="ProductID" w:val="30 га"/>
              </w:smartTagPr>
              <w:r w:rsidRPr="001D6B5B">
                <w:rPr>
                  <w:sz w:val="20"/>
                  <w:szCs w:val="20"/>
                </w:rPr>
                <w:t>30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60</w:t>
            </w:r>
          </w:p>
        </w:tc>
      </w:tr>
      <w:tr w:rsidR="0000341A" w:rsidRPr="001D6B5B" w:rsidTr="0000341A">
        <w:tc>
          <w:tcPr>
            <w:tcW w:w="1128" w:type="pct"/>
            <w:vMerge/>
            <w:tcBorders>
              <w:left w:val="single" w:sz="6" w:space="0" w:color="auto"/>
              <w:right w:val="single" w:sz="4" w:space="0" w:color="auto"/>
            </w:tcBorders>
          </w:tcPr>
          <w:p w:rsidR="0000341A" w:rsidRPr="001D6B5B"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both"/>
              <w:rPr>
                <w:iCs/>
                <w:sz w:val="20"/>
                <w:szCs w:val="20"/>
              </w:rPr>
            </w:pPr>
            <w:r w:rsidRPr="001D6B5B">
              <w:rPr>
                <w:iCs/>
                <w:sz w:val="20"/>
                <w:szCs w:val="20"/>
              </w:rPr>
              <w:t>однопролетные (ангарные)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p>
        </w:tc>
      </w:tr>
      <w:tr w:rsidR="0000341A" w:rsidRPr="001D6B5B" w:rsidTr="0000341A">
        <w:tc>
          <w:tcPr>
            <w:tcW w:w="1128" w:type="pct"/>
            <w:vMerge/>
            <w:tcBorders>
              <w:left w:val="single" w:sz="6" w:space="0" w:color="auto"/>
              <w:bottom w:val="single" w:sz="6" w:space="0" w:color="auto"/>
              <w:right w:val="single" w:sz="4" w:space="0" w:color="auto"/>
            </w:tcBorders>
          </w:tcPr>
          <w:p w:rsidR="0000341A" w:rsidRPr="001D6B5B"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left="252" w:right="-2"/>
              <w:rPr>
                <w:sz w:val="20"/>
                <w:szCs w:val="20"/>
              </w:rPr>
            </w:pPr>
            <w:r w:rsidRPr="001D6B5B">
              <w:rPr>
                <w:sz w:val="20"/>
                <w:szCs w:val="20"/>
              </w:rPr>
              <w:t xml:space="preserve">до </w:t>
            </w:r>
            <w:smartTag w:uri="urn:schemas-microsoft-com:office:smarttags" w:element="metricconverter">
              <w:smartTagPr>
                <w:attr w:name="ProductID" w:val="5 га"/>
              </w:smartTagPr>
              <w:r w:rsidRPr="001D6B5B">
                <w:rPr>
                  <w:sz w:val="20"/>
                  <w:szCs w:val="20"/>
                </w:rPr>
                <w:t>5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jc w:val="center"/>
              <w:rPr>
                <w:sz w:val="20"/>
                <w:szCs w:val="20"/>
              </w:rPr>
            </w:pPr>
            <w:r w:rsidRPr="001D6B5B">
              <w:rPr>
                <w:sz w:val="20"/>
                <w:szCs w:val="20"/>
              </w:rPr>
              <w:t>41</w:t>
            </w:r>
          </w:p>
        </w:tc>
      </w:tr>
      <w:tr w:rsidR="0000341A" w:rsidRPr="001D6B5B" w:rsidTr="0000341A">
        <w:trPr>
          <w:trHeight w:val="292"/>
        </w:trPr>
        <w:tc>
          <w:tcPr>
            <w:tcW w:w="1128" w:type="pct"/>
            <w:vMerge w:val="restart"/>
            <w:tcBorders>
              <w:top w:val="single" w:sz="6" w:space="0" w:color="auto"/>
              <w:left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 xml:space="preserve">По ремонту </w:t>
            </w:r>
          </w:p>
          <w:p w:rsidR="0000341A" w:rsidRPr="001D6B5B" w:rsidRDefault="0000341A" w:rsidP="00F1353C">
            <w:pPr>
              <w:ind w:right="-2"/>
              <w:jc w:val="center"/>
              <w:rPr>
                <w:sz w:val="20"/>
                <w:szCs w:val="20"/>
              </w:rPr>
            </w:pPr>
            <w:r w:rsidRPr="001D6B5B">
              <w:rPr>
                <w:sz w:val="20"/>
                <w:szCs w:val="20"/>
              </w:rPr>
              <w:t>сельскохозяйственной техники</w:t>
            </w:r>
          </w:p>
        </w:tc>
        <w:tc>
          <w:tcPr>
            <w:tcW w:w="3124" w:type="pct"/>
            <w:tcBorders>
              <w:top w:val="single" w:sz="4" w:space="0" w:color="auto"/>
              <w:left w:val="single" w:sz="6" w:space="0" w:color="auto"/>
              <w:right w:val="single" w:sz="6" w:space="0" w:color="auto"/>
            </w:tcBorders>
          </w:tcPr>
          <w:p w:rsidR="0000341A" w:rsidRPr="001D6B5B" w:rsidRDefault="0000341A" w:rsidP="00F1353C">
            <w:pPr>
              <w:ind w:right="-2"/>
              <w:rPr>
                <w:iCs/>
                <w:spacing w:val="-2"/>
                <w:sz w:val="20"/>
                <w:szCs w:val="20"/>
              </w:rPr>
            </w:pPr>
            <w:r w:rsidRPr="001D6B5B">
              <w:rPr>
                <w:iCs/>
                <w:spacing w:val="-2"/>
                <w:sz w:val="20"/>
                <w:szCs w:val="20"/>
              </w:rPr>
              <w:t>центральные ремонтные мастерские для хозяйств с парком</w:t>
            </w:r>
          </w:p>
        </w:tc>
        <w:tc>
          <w:tcPr>
            <w:tcW w:w="748" w:type="pct"/>
            <w:tcBorders>
              <w:top w:val="single" w:sz="4" w:space="0" w:color="auto"/>
              <w:left w:val="single" w:sz="6"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c>
          <w:tcPr>
            <w:tcW w:w="1128" w:type="pct"/>
            <w:vMerge/>
            <w:tcBorders>
              <w:left w:val="single" w:sz="6" w:space="0" w:color="auto"/>
              <w:right w:val="single" w:sz="6" w:space="0" w:color="auto"/>
            </w:tcBorders>
          </w:tcPr>
          <w:p w:rsidR="0000341A" w:rsidRPr="001D6B5B"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ind w:left="252" w:right="-2"/>
              <w:rPr>
                <w:sz w:val="20"/>
                <w:szCs w:val="20"/>
              </w:rPr>
            </w:pPr>
            <w:r w:rsidRPr="001D6B5B">
              <w:rPr>
                <w:sz w:val="20"/>
                <w:szCs w:val="20"/>
              </w:rPr>
              <w:t>на 25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25</w:t>
            </w:r>
          </w:p>
        </w:tc>
      </w:tr>
      <w:tr w:rsidR="0000341A" w:rsidRPr="001D6B5B" w:rsidTr="0000341A">
        <w:tc>
          <w:tcPr>
            <w:tcW w:w="1128" w:type="pct"/>
            <w:vMerge/>
            <w:tcBorders>
              <w:left w:val="single" w:sz="6" w:space="0" w:color="auto"/>
              <w:right w:val="single" w:sz="6" w:space="0" w:color="auto"/>
            </w:tcBorders>
          </w:tcPr>
          <w:p w:rsidR="0000341A" w:rsidRPr="001D6B5B"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ind w:left="252" w:right="-2"/>
              <w:rPr>
                <w:sz w:val="20"/>
                <w:szCs w:val="20"/>
              </w:rPr>
            </w:pPr>
            <w:r w:rsidRPr="001D6B5B">
              <w:rPr>
                <w:sz w:val="20"/>
                <w:szCs w:val="20"/>
              </w:rPr>
              <w:t>на 50 и 75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28</w:t>
            </w:r>
          </w:p>
        </w:tc>
      </w:tr>
      <w:tr w:rsidR="0000341A" w:rsidRPr="001D6B5B" w:rsidTr="0000341A">
        <w:tc>
          <w:tcPr>
            <w:tcW w:w="1128" w:type="pct"/>
            <w:vMerge/>
            <w:tcBorders>
              <w:left w:val="single" w:sz="6" w:space="0" w:color="auto"/>
              <w:right w:val="single" w:sz="6" w:space="0" w:color="auto"/>
            </w:tcBorders>
          </w:tcPr>
          <w:p w:rsidR="0000341A" w:rsidRPr="001D6B5B"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ind w:left="252" w:right="-2"/>
              <w:rPr>
                <w:sz w:val="20"/>
                <w:szCs w:val="20"/>
              </w:rPr>
            </w:pPr>
            <w:r w:rsidRPr="001D6B5B">
              <w:rPr>
                <w:sz w:val="20"/>
                <w:szCs w:val="20"/>
              </w:rPr>
              <w:t>на 100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31</w:t>
            </w:r>
          </w:p>
        </w:tc>
      </w:tr>
      <w:tr w:rsidR="0000341A" w:rsidRPr="001D6B5B" w:rsidTr="0000341A">
        <w:tc>
          <w:tcPr>
            <w:tcW w:w="1128" w:type="pct"/>
            <w:vMerge/>
            <w:tcBorders>
              <w:left w:val="single" w:sz="6" w:space="0" w:color="auto"/>
              <w:right w:val="single" w:sz="6" w:space="0" w:color="auto"/>
            </w:tcBorders>
          </w:tcPr>
          <w:p w:rsidR="0000341A" w:rsidRPr="001D6B5B"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ind w:left="252" w:right="-2"/>
              <w:rPr>
                <w:sz w:val="20"/>
                <w:szCs w:val="20"/>
              </w:rPr>
            </w:pPr>
            <w:r w:rsidRPr="001D6B5B">
              <w:rPr>
                <w:sz w:val="20"/>
                <w:szCs w:val="20"/>
              </w:rPr>
              <w:t>на 150 и 200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35</w:t>
            </w:r>
          </w:p>
        </w:tc>
      </w:tr>
      <w:tr w:rsidR="0000341A" w:rsidRPr="001D6B5B" w:rsidTr="0000341A">
        <w:tc>
          <w:tcPr>
            <w:tcW w:w="1128" w:type="pct"/>
            <w:vMerge/>
            <w:tcBorders>
              <w:left w:val="single" w:sz="6" w:space="0" w:color="auto"/>
              <w:right w:val="single" w:sz="6" w:space="0" w:color="auto"/>
            </w:tcBorders>
          </w:tcPr>
          <w:p w:rsidR="0000341A" w:rsidRPr="001D6B5B" w:rsidRDefault="0000341A" w:rsidP="00F1353C">
            <w:pPr>
              <w:ind w:right="-2"/>
              <w:jc w:val="center"/>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ind w:right="-2"/>
              <w:rPr>
                <w:iCs/>
                <w:sz w:val="20"/>
                <w:szCs w:val="20"/>
              </w:rPr>
            </w:pPr>
            <w:r w:rsidRPr="001D6B5B">
              <w:rPr>
                <w:iCs/>
                <w:sz w:val="20"/>
                <w:szCs w:val="20"/>
              </w:rPr>
              <w:t>пункты технического обслуживания бригады или отделения хозяйств с парком</w:t>
            </w:r>
          </w:p>
        </w:tc>
        <w:tc>
          <w:tcPr>
            <w:tcW w:w="748"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ind w:right="-2"/>
              <w:jc w:val="center"/>
              <w:rPr>
                <w:sz w:val="20"/>
                <w:szCs w:val="20"/>
              </w:rPr>
            </w:pPr>
          </w:p>
        </w:tc>
      </w:tr>
      <w:tr w:rsidR="0000341A" w:rsidRPr="001D6B5B" w:rsidTr="0000341A">
        <w:tc>
          <w:tcPr>
            <w:tcW w:w="1128" w:type="pct"/>
            <w:vMerge/>
            <w:tcBorders>
              <w:left w:val="single" w:sz="6" w:space="0" w:color="auto"/>
              <w:right w:val="single" w:sz="6" w:space="0" w:color="auto"/>
            </w:tcBorders>
          </w:tcPr>
          <w:p w:rsidR="0000341A" w:rsidRPr="001D6B5B"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ind w:left="252" w:right="-2"/>
              <w:rPr>
                <w:sz w:val="20"/>
                <w:szCs w:val="20"/>
              </w:rPr>
            </w:pPr>
            <w:r w:rsidRPr="001D6B5B">
              <w:rPr>
                <w:sz w:val="20"/>
                <w:szCs w:val="20"/>
              </w:rPr>
              <w:t>на 10, 20 и 30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30</w:t>
            </w:r>
          </w:p>
        </w:tc>
      </w:tr>
      <w:tr w:rsidR="0000341A" w:rsidRPr="001D6B5B" w:rsidTr="0000341A">
        <w:tc>
          <w:tcPr>
            <w:tcW w:w="1128" w:type="pct"/>
            <w:vMerge/>
            <w:tcBorders>
              <w:left w:val="single" w:sz="6" w:space="0" w:color="auto"/>
              <w:bottom w:val="single" w:sz="6" w:space="0" w:color="auto"/>
              <w:right w:val="single" w:sz="6" w:space="0" w:color="auto"/>
            </w:tcBorders>
          </w:tcPr>
          <w:p w:rsidR="0000341A" w:rsidRPr="001D6B5B"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ind w:left="252" w:right="-2"/>
              <w:rPr>
                <w:sz w:val="20"/>
                <w:szCs w:val="20"/>
              </w:rPr>
            </w:pPr>
            <w:r w:rsidRPr="001D6B5B">
              <w:rPr>
                <w:sz w:val="20"/>
                <w:szCs w:val="20"/>
              </w:rPr>
              <w:t>на 40 и более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38</w:t>
            </w:r>
          </w:p>
        </w:tc>
      </w:tr>
      <w:tr w:rsidR="0000341A" w:rsidRPr="001D6B5B" w:rsidTr="0000341A">
        <w:trPr>
          <w:trHeight w:val="154"/>
        </w:trPr>
        <w:tc>
          <w:tcPr>
            <w:tcW w:w="1128" w:type="pct"/>
            <w:vMerge w:val="restart"/>
            <w:tcBorders>
              <w:top w:val="single" w:sz="6" w:space="0" w:color="auto"/>
              <w:left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 xml:space="preserve">Прочие </w:t>
            </w:r>
          </w:p>
          <w:p w:rsidR="0000341A" w:rsidRPr="001D6B5B" w:rsidRDefault="0000341A" w:rsidP="00F1353C">
            <w:pPr>
              <w:ind w:right="-2"/>
              <w:jc w:val="center"/>
              <w:rPr>
                <w:sz w:val="20"/>
                <w:szCs w:val="20"/>
                <w:lang w:val="en-US"/>
              </w:rPr>
            </w:pPr>
            <w:r w:rsidRPr="001D6B5B">
              <w:rPr>
                <w:sz w:val="20"/>
                <w:szCs w:val="20"/>
              </w:rPr>
              <w:t>предприятия</w:t>
            </w:r>
          </w:p>
        </w:tc>
        <w:tc>
          <w:tcPr>
            <w:tcW w:w="3124" w:type="pct"/>
            <w:tcBorders>
              <w:top w:val="single" w:sz="6" w:space="0" w:color="auto"/>
              <w:left w:val="single" w:sz="6" w:space="0" w:color="auto"/>
              <w:right w:val="single" w:sz="6" w:space="0" w:color="auto"/>
            </w:tcBorders>
          </w:tcPr>
          <w:p w:rsidR="0000341A" w:rsidRPr="001D6B5B" w:rsidRDefault="0000341A" w:rsidP="00F1353C">
            <w:pPr>
              <w:ind w:right="-2"/>
              <w:rPr>
                <w:sz w:val="20"/>
                <w:szCs w:val="20"/>
              </w:rPr>
            </w:pPr>
            <w:r w:rsidRPr="001D6B5B">
              <w:rPr>
                <w:sz w:val="20"/>
                <w:szCs w:val="20"/>
              </w:rPr>
              <w:t>по переработке или хранению сельскохозяйственной продукции</w:t>
            </w:r>
          </w:p>
        </w:tc>
        <w:tc>
          <w:tcPr>
            <w:tcW w:w="748" w:type="pct"/>
            <w:tcBorders>
              <w:top w:val="single" w:sz="6" w:space="0" w:color="auto"/>
              <w:left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50</w:t>
            </w:r>
          </w:p>
        </w:tc>
      </w:tr>
      <w:tr w:rsidR="0000341A" w:rsidRPr="001D6B5B" w:rsidTr="0000341A">
        <w:tc>
          <w:tcPr>
            <w:tcW w:w="1128" w:type="pct"/>
            <w:vMerge/>
            <w:tcBorders>
              <w:left w:val="single" w:sz="6" w:space="0" w:color="auto"/>
              <w:right w:val="single" w:sz="6" w:space="0" w:color="auto"/>
            </w:tcBorders>
          </w:tcPr>
          <w:p w:rsidR="0000341A" w:rsidRPr="001D6B5B"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ind w:right="-2"/>
              <w:rPr>
                <w:sz w:val="20"/>
                <w:szCs w:val="20"/>
              </w:rPr>
            </w:pPr>
            <w:r w:rsidRPr="001D6B5B">
              <w:rPr>
                <w:sz w:val="20"/>
                <w:szCs w:val="20"/>
              </w:rPr>
              <w:t xml:space="preserve">комбикормовые </w:t>
            </w:r>
          </w:p>
        </w:tc>
        <w:tc>
          <w:tcPr>
            <w:tcW w:w="748"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27</w:t>
            </w:r>
          </w:p>
        </w:tc>
      </w:tr>
      <w:tr w:rsidR="0000341A" w:rsidRPr="001D6B5B" w:rsidTr="0000341A">
        <w:tc>
          <w:tcPr>
            <w:tcW w:w="1128" w:type="pct"/>
            <w:vMerge/>
            <w:tcBorders>
              <w:left w:val="single" w:sz="6" w:space="0" w:color="auto"/>
              <w:bottom w:val="single" w:sz="6" w:space="0" w:color="auto"/>
              <w:right w:val="single" w:sz="6" w:space="0" w:color="auto"/>
            </w:tcBorders>
          </w:tcPr>
          <w:p w:rsidR="0000341A" w:rsidRPr="001D6B5B"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ind w:right="-2"/>
              <w:rPr>
                <w:sz w:val="20"/>
                <w:szCs w:val="20"/>
              </w:rPr>
            </w:pPr>
            <w:r w:rsidRPr="001D6B5B">
              <w:rPr>
                <w:sz w:val="20"/>
                <w:szCs w:val="20"/>
              </w:rPr>
              <w:t>по хранению семян и зерна</w:t>
            </w:r>
          </w:p>
        </w:tc>
        <w:tc>
          <w:tcPr>
            <w:tcW w:w="748" w:type="pct"/>
            <w:tcBorders>
              <w:top w:val="single" w:sz="6" w:space="0" w:color="auto"/>
              <w:left w:val="single" w:sz="6" w:space="0" w:color="auto"/>
              <w:bottom w:val="single" w:sz="6" w:space="0" w:color="auto"/>
              <w:right w:val="single" w:sz="6" w:space="0" w:color="auto"/>
            </w:tcBorders>
          </w:tcPr>
          <w:p w:rsidR="0000341A" w:rsidRPr="001D6B5B" w:rsidRDefault="0000341A" w:rsidP="00F1353C">
            <w:pPr>
              <w:ind w:right="-2"/>
              <w:jc w:val="center"/>
              <w:rPr>
                <w:sz w:val="20"/>
                <w:szCs w:val="20"/>
              </w:rPr>
            </w:pPr>
            <w:r w:rsidRPr="001D6B5B">
              <w:rPr>
                <w:sz w:val="20"/>
                <w:szCs w:val="20"/>
              </w:rPr>
              <w:t>28</w:t>
            </w:r>
          </w:p>
        </w:tc>
      </w:tr>
    </w:tbl>
    <w:p w:rsidR="0000341A" w:rsidRPr="001D6B5B" w:rsidRDefault="0000341A" w:rsidP="00F1353C">
      <w:pPr>
        <w:spacing w:before="120"/>
        <w:ind w:right="-2" w:firstLine="720"/>
        <w:jc w:val="both"/>
        <w:rPr>
          <w:sz w:val="20"/>
          <w:szCs w:val="20"/>
        </w:rPr>
      </w:pPr>
      <w:r w:rsidRPr="001D6B5B">
        <w:rPr>
          <w:sz w:val="20"/>
          <w:szCs w:val="20"/>
        </w:rPr>
        <w:t>* Над чертой приведены показатели для зданий без чердаков, под чертой – с используемыми чердаками.</w:t>
      </w:r>
    </w:p>
    <w:p w:rsidR="0000341A" w:rsidRPr="001D6B5B" w:rsidRDefault="0000341A" w:rsidP="00F1353C">
      <w:pPr>
        <w:widowControl w:val="0"/>
        <w:ind w:right="-2" w:firstLine="720"/>
        <w:jc w:val="both"/>
        <w:rPr>
          <w:sz w:val="20"/>
          <w:szCs w:val="20"/>
        </w:rPr>
      </w:pPr>
      <w:r w:rsidRPr="001D6B5B">
        <w:rPr>
          <w:sz w:val="20"/>
          <w:szCs w:val="20"/>
        </w:rPr>
        <w:t>** Над чертой приведены показатели при хранении грубых кормов и подстилки под навесами, под чертой – при хранении в скирдах.</w:t>
      </w:r>
    </w:p>
    <w:p w:rsidR="0000341A" w:rsidRPr="001D6B5B" w:rsidRDefault="0000341A" w:rsidP="00F1353C">
      <w:pPr>
        <w:widowControl w:val="0"/>
        <w:ind w:right="-2" w:firstLine="720"/>
        <w:jc w:val="both"/>
        <w:rPr>
          <w:sz w:val="20"/>
          <w:szCs w:val="20"/>
        </w:rPr>
      </w:pPr>
      <w:r w:rsidRPr="001D6B5B">
        <w:rPr>
          <w:sz w:val="20"/>
          <w:szCs w:val="20"/>
        </w:rPr>
        <w:t>*** Над чертой приведены показатели для многоэтажных зданий, под чертой – для одноэтажных.</w:t>
      </w:r>
    </w:p>
    <w:p w:rsidR="0000341A" w:rsidRPr="001D6B5B" w:rsidRDefault="0000341A" w:rsidP="00F1353C">
      <w:pPr>
        <w:widowControl w:val="0"/>
        <w:spacing w:before="120"/>
        <w:ind w:right="-2" w:firstLine="720"/>
        <w:rPr>
          <w:sz w:val="20"/>
          <w:szCs w:val="20"/>
        </w:rPr>
      </w:pPr>
      <w:r w:rsidRPr="001D6B5B">
        <w:rPr>
          <w:sz w:val="20"/>
          <w:szCs w:val="20"/>
        </w:rPr>
        <w:t>Примечания:</w:t>
      </w:r>
    </w:p>
    <w:p w:rsidR="0000341A" w:rsidRPr="001D6B5B" w:rsidRDefault="0000341A" w:rsidP="00F1353C">
      <w:pPr>
        <w:widowControl w:val="0"/>
        <w:ind w:right="-2" w:firstLine="720"/>
        <w:jc w:val="both"/>
        <w:rPr>
          <w:sz w:val="20"/>
          <w:szCs w:val="20"/>
        </w:rPr>
      </w:pPr>
      <w:r w:rsidRPr="001D6B5B">
        <w:rPr>
          <w:sz w:val="20"/>
          <w:szCs w:val="20"/>
        </w:rPr>
        <w:t>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w:t>
      </w:r>
    </w:p>
    <w:p w:rsidR="0000341A" w:rsidRPr="001D6B5B" w:rsidRDefault="0000341A" w:rsidP="00F1353C">
      <w:pPr>
        <w:widowControl w:val="0"/>
        <w:ind w:right="-2" w:firstLine="709"/>
        <w:jc w:val="both"/>
        <w:rPr>
          <w:sz w:val="20"/>
          <w:szCs w:val="20"/>
        </w:rPr>
      </w:pPr>
      <w:r w:rsidRPr="001D6B5B">
        <w:rPr>
          <w:sz w:val="20"/>
          <w:szCs w:val="20"/>
        </w:rPr>
        <w:t xml:space="preserve">2.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w:t>
      </w:r>
      <w:r w:rsidRPr="001D6B5B">
        <w:rPr>
          <w:sz w:val="20"/>
          <w:szCs w:val="20"/>
        </w:rPr>
        <w:lastRenderedPageBreak/>
        <w:t>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00341A" w:rsidRPr="001D6B5B" w:rsidRDefault="0000341A" w:rsidP="00F1353C">
      <w:pPr>
        <w:ind w:right="-2" w:firstLine="709"/>
        <w:jc w:val="both"/>
        <w:rPr>
          <w:sz w:val="20"/>
          <w:szCs w:val="20"/>
        </w:rPr>
      </w:pPr>
      <w:r w:rsidRPr="001D6B5B">
        <w:rPr>
          <w:sz w:val="20"/>
          <w:szCs w:val="20"/>
        </w:rPr>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00341A" w:rsidRPr="001D6B5B" w:rsidRDefault="0000341A" w:rsidP="00F1353C">
      <w:pPr>
        <w:ind w:right="-2" w:firstLine="709"/>
        <w:jc w:val="both"/>
        <w:rPr>
          <w:sz w:val="20"/>
          <w:szCs w:val="20"/>
        </w:rPr>
      </w:pPr>
      <w:r w:rsidRPr="001D6B5B">
        <w:rPr>
          <w:sz w:val="20"/>
          <w:szCs w:val="20"/>
        </w:rPr>
        <w:t xml:space="preserve">4. 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rsidR="0000341A" w:rsidRPr="001D6B5B" w:rsidRDefault="0000341A" w:rsidP="00F1353C">
      <w:pPr>
        <w:ind w:right="-2" w:firstLine="709"/>
        <w:jc w:val="both"/>
        <w:rPr>
          <w:sz w:val="20"/>
          <w:szCs w:val="20"/>
        </w:rPr>
      </w:pPr>
      <w:r w:rsidRPr="001D6B5B">
        <w:rPr>
          <w:sz w:val="20"/>
          <w:szCs w:val="20"/>
        </w:rPr>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w:t>
      </w:r>
      <w:r w:rsidRPr="001D6B5B">
        <w:rPr>
          <w:spacing w:val="-2"/>
          <w:sz w:val="20"/>
          <w:szCs w:val="20"/>
        </w:rPr>
        <w:t>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00341A" w:rsidRPr="001D6B5B" w:rsidRDefault="0000341A" w:rsidP="00F1353C">
      <w:pPr>
        <w:ind w:right="-2" w:firstLine="709"/>
        <w:jc w:val="both"/>
        <w:rPr>
          <w:sz w:val="20"/>
          <w:szCs w:val="20"/>
        </w:rPr>
      </w:pPr>
      <w:r w:rsidRPr="001D6B5B">
        <w:rPr>
          <w:sz w:val="20"/>
          <w:szCs w:val="20"/>
        </w:rPr>
        <w:t>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rsidR="0000341A" w:rsidRPr="001D6B5B" w:rsidRDefault="0000341A" w:rsidP="00F1353C">
      <w:pPr>
        <w:ind w:right="-2" w:firstLine="709"/>
        <w:jc w:val="both"/>
        <w:rPr>
          <w:spacing w:val="-2"/>
          <w:sz w:val="20"/>
          <w:szCs w:val="20"/>
        </w:rPr>
      </w:pPr>
      <w:r w:rsidRPr="001D6B5B">
        <w:rPr>
          <w:sz w:val="20"/>
          <w:szCs w:val="20"/>
        </w:rPr>
        <w:t xml:space="preserve">7. При строительстве сельскохозяйственных предприятий на площадке с уклоном свыше 3 %, просадочных грунтах и в сложных инженерно-геологических условиях минимальную плотность застройки допускается </w:t>
      </w:r>
      <w:r w:rsidRPr="001D6B5B">
        <w:rPr>
          <w:spacing w:val="-2"/>
          <w:sz w:val="20"/>
          <w:szCs w:val="20"/>
        </w:rPr>
        <w:t>уменьшать, но не более чем на 10 % установленной настоящим приложением.</w:t>
      </w:r>
    </w:p>
    <w:p w:rsidR="0000341A" w:rsidRPr="001D6B5B" w:rsidRDefault="0000341A" w:rsidP="00F1353C">
      <w:pPr>
        <w:ind w:right="-2" w:firstLine="709"/>
        <w:jc w:val="both"/>
        <w:rPr>
          <w:sz w:val="20"/>
          <w:szCs w:val="20"/>
        </w:rPr>
      </w:pPr>
      <w:r w:rsidRPr="001D6B5B">
        <w:rPr>
          <w:sz w:val="20"/>
          <w:szCs w:val="20"/>
        </w:rPr>
        <w:t>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0A4D71" w:rsidRDefault="000A4D71">
      <w:pPr>
        <w:rPr>
          <w:sz w:val="20"/>
          <w:szCs w:val="20"/>
        </w:rPr>
      </w:pPr>
      <w:bookmarkStart w:id="117" w:name="_Toc327614584"/>
      <w:bookmarkStart w:id="118" w:name="_Toc295148903"/>
      <w:bookmarkStart w:id="119" w:name="_Toc327615811"/>
    </w:p>
    <w:p w:rsidR="00F70BE1" w:rsidRPr="001D6B5B" w:rsidRDefault="00F70BE1">
      <w:pPr>
        <w:rPr>
          <w:sz w:val="20"/>
          <w:szCs w:val="20"/>
        </w:rPr>
      </w:pPr>
    </w:p>
    <w:tbl>
      <w:tblPr>
        <w:tblW w:w="9639" w:type="dxa"/>
        <w:tblInd w:w="108" w:type="dxa"/>
        <w:tblLook w:val="01E0" w:firstRow="1" w:lastRow="1" w:firstColumn="1" w:lastColumn="1" w:noHBand="0" w:noVBand="0"/>
      </w:tblPr>
      <w:tblGrid>
        <w:gridCol w:w="5012"/>
        <w:gridCol w:w="4627"/>
      </w:tblGrid>
      <w:tr w:rsidR="0000341A" w:rsidRPr="001D6B5B" w:rsidTr="004D59A9">
        <w:trPr>
          <w:trHeight w:val="1560"/>
        </w:trPr>
        <w:tc>
          <w:tcPr>
            <w:tcW w:w="5012" w:type="dxa"/>
          </w:tcPr>
          <w:p w:rsidR="0000341A" w:rsidRPr="001D6B5B" w:rsidRDefault="0000341A" w:rsidP="00F1353C">
            <w:pPr>
              <w:pStyle w:val="1"/>
              <w:spacing w:before="0" w:after="0" w:line="240" w:lineRule="exact"/>
              <w:ind w:right="-2"/>
              <w:rPr>
                <w:rFonts w:ascii="Times New Roman" w:hAnsi="Times New Roman" w:cs="Arial"/>
                <w:b w:val="0"/>
                <w:sz w:val="20"/>
                <w:szCs w:val="20"/>
              </w:rPr>
            </w:pPr>
          </w:p>
        </w:tc>
        <w:tc>
          <w:tcPr>
            <w:tcW w:w="4627" w:type="dxa"/>
          </w:tcPr>
          <w:p w:rsidR="0000341A" w:rsidRPr="001D6B5B" w:rsidRDefault="0000341A" w:rsidP="00F1353C">
            <w:pPr>
              <w:spacing w:line="240" w:lineRule="exact"/>
              <w:ind w:left="-94" w:right="-2"/>
              <w:rPr>
                <w:sz w:val="20"/>
                <w:szCs w:val="20"/>
              </w:rPr>
            </w:pPr>
            <w:r w:rsidRPr="001D6B5B">
              <w:rPr>
                <w:sz w:val="20"/>
                <w:szCs w:val="20"/>
              </w:rPr>
              <w:t xml:space="preserve">ПРИЛОЖЕНИЕ Д </w:t>
            </w:r>
          </w:p>
          <w:p w:rsidR="0000341A" w:rsidRPr="001D6B5B" w:rsidRDefault="00C80133" w:rsidP="0082279D">
            <w:pPr>
              <w:spacing w:line="240" w:lineRule="exact"/>
              <w:ind w:left="-94" w:right="-2"/>
              <w:rPr>
                <w:sz w:val="20"/>
                <w:szCs w:val="20"/>
              </w:rPr>
            </w:pPr>
            <w:r w:rsidRPr="001D6B5B">
              <w:rPr>
                <w:sz w:val="20"/>
                <w:szCs w:val="20"/>
              </w:rPr>
              <w:t>к нормативам градостроительного проектирования муниципального образования</w:t>
            </w:r>
            <w:r w:rsidRPr="001D6B5B">
              <w:rPr>
                <w:bCs/>
                <w:sz w:val="20"/>
                <w:szCs w:val="20"/>
              </w:rPr>
              <w:t xml:space="preserve"> </w:t>
            </w:r>
            <w:r w:rsidR="0022497A" w:rsidRPr="001D6B5B">
              <w:rPr>
                <w:sz w:val="20"/>
                <w:szCs w:val="20"/>
              </w:rPr>
              <w:t>Лобанихинский</w:t>
            </w:r>
            <w:r w:rsidR="004D7575" w:rsidRPr="001D6B5B">
              <w:rPr>
                <w:bCs/>
                <w:sz w:val="20"/>
                <w:szCs w:val="20"/>
              </w:rPr>
              <w:t xml:space="preserve"> </w:t>
            </w:r>
            <w:r w:rsidRPr="001D6B5B">
              <w:rPr>
                <w:bCs/>
                <w:sz w:val="20"/>
                <w:szCs w:val="20"/>
              </w:rPr>
              <w:t xml:space="preserve">сельсовет </w:t>
            </w:r>
            <w:r w:rsidRPr="001D6B5B">
              <w:rPr>
                <w:sz w:val="20"/>
                <w:szCs w:val="20"/>
              </w:rPr>
              <w:t xml:space="preserve"> Новичихинского района Алтайского края</w:t>
            </w:r>
          </w:p>
        </w:tc>
      </w:tr>
    </w:tbl>
    <w:p w:rsidR="0000341A" w:rsidRPr="001D6B5B" w:rsidRDefault="0000341A" w:rsidP="00F1353C">
      <w:pPr>
        <w:pStyle w:val="1"/>
        <w:spacing w:before="0" w:after="0"/>
        <w:ind w:right="-2"/>
        <w:jc w:val="right"/>
        <w:rPr>
          <w:rFonts w:ascii="Times New Roman" w:hAnsi="Times New Roman"/>
          <w:b w:val="0"/>
          <w:bCs w:val="0"/>
          <w:sz w:val="20"/>
          <w:szCs w:val="20"/>
        </w:rPr>
      </w:pPr>
    </w:p>
    <w:p w:rsidR="0000341A" w:rsidRPr="001D6B5B" w:rsidRDefault="0000341A" w:rsidP="00F1353C">
      <w:pPr>
        <w:ind w:right="-2"/>
        <w:rPr>
          <w:sz w:val="20"/>
          <w:szCs w:val="20"/>
        </w:rPr>
      </w:pPr>
    </w:p>
    <w:p w:rsidR="0000341A" w:rsidRPr="001D6B5B" w:rsidRDefault="0000341A" w:rsidP="00F1353C">
      <w:pPr>
        <w:spacing w:before="120" w:line="240" w:lineRule="exact"/>
        <w:ind w:right="-2"/>
        <w:jc w:val="center"/>
        <w:rPr>
          <w:bCs/>
          <w:sz w:val="20"/>
          <w:szCs w:val="20"/>
        </w:rPr>
      </w:pPr>
      <w:r w:rsidRPr="001D6B5B">
        <w:rPr>
          <w:bCs/>
          <w:sz w:val="20"/>
          <w:szCs w:val="20"/>
        </w:rPr>
        <w:t>ПЛОЩАДЬ И РАЗМЕРЫ</w:t>
      </w:r>
      <w:bookmarkStart w:id="120" w:name="_Toc327614585"/>
      <w:bookmarkEnd w:id="117"/>
    </w:p>
    <w:p w:rsidR="0000341A" w:rsidRPr="001D6B5B" w:rsidRDefault="0000341A" w:rsidP="00F1353C">
      <w:pPr>
        <w:spacing w:line="240" w:lineRule="exact"/>
        <w:ind w:right="-2"/>
        <w:jc w:val="center"/>
        <w:rPr>
          <w:bCs/>
          <w:sz w:val="20"/>
          <w:szCs w:val="20"/>
        </w:rPr>
      </w:pPr>
      <w:r w:rsidRPr="001D6B5B">
        <w:rPr>
          <w:bCs/>
          <w:sz w:val="20"/>
          <w:szCs w:val="20"/>
        </w:rPr>
        <w:t>земельных участков складов</w:t>
      </w:r>
      <w:bookmarkEnd w:id="118"/>
      <w:bookmarkEnd w:id="119"/>
      <w:bookmarkEnd w:id="120"/>
    </w:p>
    <w:p w:rsidR="0000341A" w:rsidRPr="001D6B5B" w:rsidRDefault="0000341A" w:rsidP="00F1353C">
      <w:pPr>
        <w:spacing w:after="120"/>
        <w:ind w:left="1077" w:right="-2"/>
        <w:jc w:val="right"/>
        <w:rPr>
          <w:bCs/>
          <w:sz w:val="20"/>
          <w:szCs w:val="20"/>
        </w:rPr>
      </w:pPr>
      <w:r w:rsidRPr="001D6B5B">
        <w:rPr>
          <w:bCs/>
          <w:sz w:val="20"/>
          <w:szCs w:val="20"/>
        </w:rPr>
        <w:t xml:space="preserve">Таблица </w:t>
      </w:r>
      <w:r w:rsidRPr="001D6B5B">
        <w:rPr>
          <w:sz w:val="20"/>
          <w:szCs w:val="20"/>
        </w:rPr>
        <w:t>Д</w:t>
      </w:r>
      <w:r w:rsidRPr="001D6B5B">
        <w:rPr>
          <w:bCs/>
          <w:sz w:val="20"/>
          <w:szCs w:val="20"/>
        </w:rPr>
        <w:t>-1</w:t>
      </w:r>
    </w:p>
    <w:p w:rsidR="0000341A" w:rsidRPr="001D6B5B" w:rsidRDefault="0000341A" w:rsidP="00F1353C">
      <w:pPr>
        <w:spacing w:line="240" w:lineRule="exact"/>
        <w:ind w:right="-2" w:firstLine="720"/>
        <w:jc w:val="center"/>
        <w:rPr>
          <w:bCs/>
          <w:sz w:val="20"/>
          <w:szCs w:val="20"/>
        </w:rPr>
      </w:pPr>
      <w:r w:rsidRPr="001D6B5B">
        <w:rPr>
          <w:bCs/>
          <w:sz w:val="20"/>
          <w:szCs w:val="20"/>
        </w:rPr>
        <w:t>Площадь и размеры земельных участков общетоварных складов</w:t>
      </w:r>
    </w:p>
    <w:p w:rsidR="0000341A" w:rsidRPr="001D6B5B" w:rsidRDefault="0000341A" w:rsidP="00F1353C">
      <w:pPr>
        <w:spacing w:after="120" w:line="240" w:lineRule="exact"/>
        <w:ind w:right="-2" w:firstLine="720"/>
        <w:jc w:val="center"/>
        <w:rPr>
          <w:bCs/>
          <w:sz w:val="20"/>
          <w:szCs w:val="20"/>
        </w:rPr>
      </w:pPr>
      <w:r w:rsidRPr="001D6B5B">
        <w:rPr>
          <w:bCs/>
          <w:sz w:val="20"/>
          <w:szCs w:val="20"/>
        </w:rPr>
        <w:t>(на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344"/>
        <w:gridCol w:w="1503"/>
        <w:gridCol w:w="1504"/>
        <w:gridCol w:w="1502"/>
        <w:gridCol w:w="1502"/>
      </w:tblGrid>
      <w:tr w:rsidR="0000341A" w:rsidRPr="001D6B5B" w:rsidTr="0000341A">
        <w:tc>
          <w:tcPr>
            <w:tcW w:w="1787" w:type="pct"/>
            <w:vMerge w:val="restart"/>
          </w:tcPr>
          <w:p w:rsidR="0000341A" w:rsidRPr="001D6B5B" w:rsidRDefault="0000341A" w:rsidP="00F1353C">
            <w:pPr>
              <w:ind w:right="-2"/>
              <w:jc w:val="center"/>
              <w:rPr>
                <w:bCs/>
                <w:sz w:val="20"/>
                <w:szCs w:val="20"/>
              </w:rPr>
            </w:pPr>
            <w:r w:rsidRPr="001D6B5B">
              <w:rPr>
                <w:bCs/>
                <w:sz w:val="20"/>
                <w:szCs w:val="20"/>
              </w:rPr>
              <w:t>Склады</w:t>
            </w:r>
          </w:p>
          <w:p w:rsidR="0000341A" w:rsidRPr="001D6B5B" w:rsidRDefault="0000341A" w:rsidP="00F1353C">
            <w:pPr>
              <w:ind w:right="-2"/>
              <w:jc w:val="center"/>
              <w:rPr>
                <w:bCs/>
                <w:sz w:val="20"/>
                <w:szCs w:val="20"/>
              </w:rPr>
            </w:pPr>
            <w:r w:rsidRPr="001D6B5B">
              <w:rPr>
                <w:bCs/>
                <w:sz w:val="20"/>
                <w:szCs w:val="20"/>
              </w:rPr>
              <w:t>общетоварные</w:t>
            </w:r>
          </w:p>
        </w:tc>
        <w:tc>
          <w:tcPr>
            <w:tcW w:w="1607" w:type="pct"/>
            <w:gridSpan w:val="2"/>
          </w:tcPr>
          <w:p w:rsidR="0000341A" w:rsidRPr="001D6B5B" w:rsidRDefault="0000341A" w:rsidP="00F1353C">
            <w:pPr>
              <w:spacing w:line="240" w:lineRule="exact"/>
              <w:ind w:right="-2"/>
              <w:jc w:val="center"/>
              <w:rPr>
                <w:bCs/>
                <w:sz w:val="20"/>
                <w:szCs w:val="20"/>
              </w:rPr>
            </w:pPr>
            <w:r w:rsidRPr="001D6B5B">
              <w:rPr>
                <w:bCs/>
                <w:sz w:val="20"/>
                <w:szCs w:val="20"/>
              </w:rPr>
              <w:t>Площадь складов, кв.м</w:t>
            </w:r>
          </w:p>
        </w:tc>
        <w:tc>
          <w:tcPr>
            <w:tcW w:w="1606" w:type="pct"/>
            <w:gridSpan w:val="2"/>
          </w:tcPr>
          <w:p w:rsidR="0000341A" w:rsidRPr="001D6B5B" w:rsidRDefault="0000341A" w:rsidP="00F1353C">
            <w:pPr>
              <w:spacing w:line="240" w:lineRule="exact"/>
              <w:ind w:right="-2"/>
              <w:jc w:val="center"/>
              <w:rPr>
                <w:bCs/>
                <w:sz w:val="20"/>
                <w:szCs w:val="20"/>
              </w:rPr>
            </w:pPr>
            <w:r w:rsidRPr="001D6B5B">
              <w:rPr>
                <w:bCs/>
                <w:sz w:val="20"/>
                <w:szCs w:val="20"/>
              </w:rPr>
              <w:t>Размеры земельных участков, кв.м</w:t>
            </w:r>
          </w:p>
        </w:tc>
      </w:tr>
      <w:tr w:rsidR="0000341A" w:rsidRPr="001D6B5B" w:rsidTr="0000341A">
        <w:tc>
          <w:tcPr>
            <w:tcW w:w="1787" w:type="pct"/>
            <w:vMerge/>
          </w:tcPr>
          <w:p w:rsidR="0000341A" w:rsidRPr="001D6B5B" w:rsidRDefault="0000341A" w:rsidP="00F1353C">
            <w:pPr>
              <w:ind w:right="-2"/>
              <w:jc w:val="center"/>
              <w:rPr>
                <w:bCs/>
                <w:sz w:val="20"/>
                <w:szCs w:val="20"/>
              </w:rPr>
            </w:pPr>
          </w:p>
        </w:tc>
        <w:tc>
          <w:tcPr>
            <w:tcW w:w="803" w:type="pct"/>
          </w:tcPr>
          <w:p w:rsidR="0000341A" w:rsidRPr="001D6B5B" w:rsidRDefault="0000341A" w:rsidP="00F1353C">
            <w:pPr>
              <w:spacing w:line="240" w:lineRule="exact"/>
              <w:ind w:right="-2"/>
              <w:jc w:val="center"/>
              <w:rPr>
                <w:bCs/>
                <w:sz w:val="20"/>
                <w:szCs w:val="20"/>
              </w:rPr>
            </w:pPr>
            <w:r w:rsidRPr="001D6B5B">
              <w:rPr>
                <w:bCs/>
                <w:sz w:val="20"/>
                <w:szCs w:val="20"/>
              </w:rPr>
              <w:t>для городов</w:t>
            </w:r>
          </w:p>
        </w:tc>
        <w:tc>
          <w:tcPr>
            <w:tcW w:w="803" w:type="pct"/>
          </w:tcPr>
          <w:p w:rsidR="0000341A" w:rsidRPr="001D6B5B" w:rsidRDefault="0000341A" w:rsidP="00F1353C">
            <w:pPr>
              <w:spacing w:line="240" w:lineRule="exact"/>
              <w:ind w:right="-2"/>
              <w:jc w:val="center"/>
              <w:rPr>
                <w:bCs/>
                <w:sz w:val="20"/>
                <w:szCs w:val="20"/>
              </w:rPr>
            </w:pPr>
            <w:r w:rsidRPr="001D6B5B">
              <w:rPr>
                <w:bCs/>
                <w:sz w:val="20"/>
                <w:szCs w:val="20"/>
              </w:rPr>
              <w:t>для сельских поселений</w:t>
            </w:r>
          </w:p>
        </w:tc>
        <w:tc>
          <w:tcPr>
            <w:tcW w:w="803" w:type="pct"/>
          </w:tcPr>
          <w:p w:rsidR="0000341A" w:rsidRPr="001D6B5B" w:rsidRDefault="0000341A" w:rsidP="00F1353C">
            <w:pPr>
              <w:spacing w:line="240" w:lineRule="exact"/>
              <w:ind w:right="-2"/>
              <w:jc w:val="center"/>
              <w:rPr>
                <w:bCs/>
                <w:sz w:val="20"/>
                <w:szCs w:val="20"/>
              </w:rPr>
            </w:pPr>
            <w:r w:rsidRPr="001D6B5B">
              <w:rPr>
                <w:bCs/>
                <w:sz w:val="20"/>
                <w:szCs w:val="20"/>
              </w:rPr>
              <w:t>для городов</w:t>
            </w:r>
          </w:p>
        </w:tc>
        <w:tc>
          <w:tcPr>
            <w:tcW w:w="803" w:type="pct"/>
          </w:tcPr>
          <w:p w:rsidR="0000341A" w:rsidRPr="001D6B5B" w:rsidRDefault="0000341A" w:rsidP="00F1353C">
            <w:pPr>
              <w:spacing w:line="240" w:lineRule="exact"/>
              <w:ind w:right="-2"/>
              <w:jc w:val="center"/>
              <w:rPr>
                <w:bCs/>
                <w:sz w:val="20"/>
                <w:szCs w:val="20"/>
              </w:rPr>
            </w:pPr>
            <w:r w:rsidRPr="001D6B5B">
              <w:rPr>
                <w:bCs/>
                <w:sz w:val="20"/>
                <w:szCs w:val="20"/>
              </w:rPr>
              <w:t>для сельских поселений</w:t>
            </w:r>
          </w:p>
        </w:tc>
      </w:tr>
      <w:tr w:rsidR="0000341A" w:rsidRPr="001D6B5B" w:rsidTr="0000341A">
        <w:tc>
          <w:tcPr>
            <w:tcW w:w="1787" w:type="pct"/>
          </w:tcPr>
          <w:p w:rsidR="0000341A" w:rsidRPr="001D6B5B" w:rsidRDefault="0000341A" w:rsidP="00F1353C">
            <w:pPr>
              <w:ind w:right="-2"/>
              <w:rPr>
                <w:bCs/>
                <w:sz w:val="20"/>
                <w:szCs w:val="20"/>
              </w:rPr>
            </w:pPr>
            <w:r w:rsidRPr="001D6B5B">
              <w:rPr>
                <w:bCs/>
                <w:sz w:val="20"/>
                <w:szCs w:val="20"/>
              </w:rPr>
              <w:t>Продовольственных товаров</w:t>
            </w:r>
          </w:p>
        </w:tc>
        <w:tc>
          <w:tcPr>
            <w:tcW w:w="803" w:type="pct"/>
          </w:tcPr>
          <w:p w:rsidR="0000341A" w:rsidRPr="001D6B5B" w:rsidRDefault="0000341A" w:rsidP="00F1353C">
            <w:pPr>
              <w:ind w:right="-2"/>
              <w:jc w:val="center"/>
              <w:rPr>
                <w:bCs/>
                <w:sz w:val="20"/>
                <w:szCs w:val="20"/>
              </w:rPr>
            </w:pPr>
            <w:r w:rsidRPr="001D6B5B">
              <w:rPr>
                <w:bCs/>
                <w:sz w:val="20"/>
                <w:szCs w:val="20"/>
              </w:rPr>
              <w:t>77</w:t>
            </w:r>
          </w:p>
        </w:tc>
        <w:tc>
          <w:tcPr>
            <w:tcW w:w="803" w:type="pct"/>
          </w:tcPr>
          <w:p w:rsidR="0000341A" w:rsidRPr="001D6B5B" w:rsidRDefault="0000341A" w:rsidP="00F1353C">
            <w:pPr>
              <w:ind w:right="-2"/>
              <w:jc w:val="center"/>
              <w:rPr>
                <w:bCs/>
                <w:sz w:val="20"/>
                <w:szCs w:val="20"/>
              </w:rPr>
            </w:pPr>
            <w:r w:rsidRPr="001D6B5B">
              <w:rPr>
                <w:bCs/>
                <w:sz w:val="20"/>
                <w:szCs w:val="20"/>
              </w:rPr>
              <w:t>19</w:t>
            </w:r>
          </w:p>
        </w:tc>
        <w:tc>
          <w:tcPr>
            <w:tcW w:w="803" w:type="pct"/>
          </w:tcPr>
          <w:p w:rsidR="0000341A" w:rsidRPr="001D6B5B" w:rsidRDefault="0000341A" w:rsidP="00F1353C">
            <w:pPr>
              <w:ind w:right="-2"/>
              <w:jc w:val="center"/>
              <w:rPr>
                <w:bCs/>
                <w:sz w:val="20"/>
                <w:szCs w:val="20"/>
              </w:rPr>
            </w:pPr>
            <w:r w:rsidRPr="001D6B5B">
              <w:rPr>
                <w:bCs/>
                <w:sz w:val="20"/>
                <w:szCs w:val="20"/>
                <w:u w:val="single"/>
              </w:rPr>
              <w:t>310*</w:t>
            </w:r>
          </w:p>
          <w:p w:rsidR="0000341A" w:rsidRPr="001D6B5B" w:rsidRDefault="0000341A" w:rsidP="00F1353C">
            <w:pPr>
              <w:ind w:right="-2"/>
              <w:jc w:val="center"/>
              <w:rPr>
                <w:bCs/>
                <w:sz w:val="20"/>
                <w:szCs w:val="20"/>
              </w:rPr>
            </w:pPr>
            <w:r w:rsidRPr="001D6B5B">
              <w:rPr>
                <w:bCs/>
                <w:sz w:val="20"/>
                <w:szCs w:val="20"/>
              </w:rPr>
              <w:t>210</w:t>
            </w:r>
          </w:p>
        </w:tc>
        <w:tc>
          <w:tcPr>
            <w:tcW w:w="803" w:type="pct"/>
          </w:tcPr>
          <w:p w:rsidR="0000341A" w:rsidRPr="001D6B5B" w:rsidRDefault="0000341A" w:rsidP="00F1353C">
            <w:pPr>
              <w:ind w:right="-2"/>
              <w:jc w:val="center"/>
              <w:rPr>
                <w:bCs/>
                <w:sz w:val="20"/>
                <w:szCs w:val="20"/>
              </w:rPr>
            </w:pPr>
            <w:r w:rsidRPr="001D6B5B">
              <w:rPr>
                <w:bCs/>
                <w:sz w:val="20"/>
                <w:szCs w:val="20"/>
              </w:rPr>
              <w:t>60</w:t>
            </w:r>
          </w:p>
        </w:tc>
      </w:tr>
      <w:tr w:rsidR="0000341A" w:rsidRPr="001D6B5B" w:rsidTr="0000341A">
        <w:trPr>
          <w:trHeight w:val="617"/>
        </w:trPr>
        <w:tc>
          <w:tcPr>
            <w:tcW w:w="1787" w:type="pct"/>
          </w:tcPr>
          <w:p w:rsidR="0000341A" w:rsidRPr="001D6B5B" w:rsidRDefault="0000341A" w:rsidP="00F1353C">
            <w:pPr>
              <w:ind w:right="-2"/>
              <w:rPr>
                <w:bCs/>
                <w:sz w:val="20"/>
                <w:szCs w:val="20"/>
              </w:rPr>
            </w:pPr>
            <w:r w:rsidRPr="001D6B5B">
              <w:rPr>
                <w:bCs/>
                <w:sz w:val="20"/>
                <w:szCs w:val="20"/>
              </w:rPr>
              <w:t>Непродовольственных товаров</w:t>
            </w:r>
          </w:p>
        </w:tc>
        <w:tc>
          <w:tcPr>
            <w:tcW w:w="803" w:type="pct"/>
          </w:tcPr>
          <w:p w:rsidR="0000341A" w:rsidRPr="001D6B5B" w:rsidRDefault="0000341A" w:rsidP="00F1353C">
            <w:pPr>
              <w:ind w:right="-2"/>
              <w:jc w:val="center"/>
              <w:rPr>
                <w:bCs/>
                <w:sz w:val="20"/>
                <w:szCs w:val="20"/>
              </w:rPr>
            </w:pPr>
            <w:r w:rsidRPr="001D6B5B">
              <w:rPr>
                <w:bCs/>
                <w:sz w:val="20"/>
                <w:szCs w:val="20"/>
              </w:rPr>
              <w:t>217</w:t>
            </w:r>
          </w:p>
        </w:tc>
        <w:tc>
          <w:tcPr>
            <w:tcW w:w="803" w:type="pct"/>
          </w:tcPr>
          <w:p w:rsidR="0000341A" w:rsidRPr="001D6B5B" w:rsidRDefault="0000341A" w:rsidP="00F1353C">
            <w:pPr>
              <w:ind w:right="-2"/>
              <w:jc w:val="center"/>
              <w:rPr>
                <w:bCs/>
                <w:sz w:val="20"/>
                <w:szCs w:val="20"/>
              </w:rPr>
            </w:pPr>
            <w:r w:rsidRPr="001D6B5B">
              <w:rPr>
                <w:bCs/>
                <w:sz w:val="20"/>
                <w:szCs w:val="20"/>
              </w:rPr>
              <w:t>193</w:t>
            </w:r>
          </w:p>
        </w:tc>
        <w:tc>
          <w:tcPr>
            <w:tcW w:w="803" w:type="pct"/>
          </w:tcPr>
          <w:p w:rsidR="0000341A" w:rsidRPr="001D6B5B" w:rsidRDefault="0000341A" w:rsidP="00F1353C">
            <w:pPr>
              <w:ind w:right="-2"/>
              <w:jc w:val="center"/>
              <w:rPr>
                <w:bCs/>
                <w:sz w:val="20"/>
                <w:szCs w:val="20"/>
              </w:rPr>
            </w:pPr>
            <w:r w:rsidRPr="001D6B5B">
              <w:rPr>
                <w:bCs/>
                <w:sz w:val="20"/>
                <w:szCs w:val="20"/>
                <w:u w:val="single"/>
              </w:rPr>
              <w:t>740*</w:t>
            </w:r>
          </w:p>
          <w:p w:rsidR="0000341A" w:rsidRPr="001D6B5B" w:rsidRDefault="0000341A" w:rsidP="00F1353C">
            <w:pPr>
              <w:ind w:right="-2"/>
              <w:jc w:val="center"/>
              <w:rPr>
                <w:bCs/>
                <w:sz w:val="20"/>
                <w:szCs w:val="20"/>
              </w:rPr>
            </w:pPr>
            <w:r w:rsidRPr="001D6B5B">
              <w:rPr>
                <w:bCs/>
                <w:sz w:val="20"/>
                <w:szCs w:val="20"/>
              </w:rPr>
              <w:t>490</w:t>
            </w:r>
          </w:p>
        </w:tc>
        <w:tc>
          <w:tcPr>
            <w:tcW w:w="803" w:type="pct"/>
          </w:tcPr>
          <w:p w:rsidR="0000341A" w:rsidRPr="001D6B5B" w:rsidRDefault="0000341A" w:rsidP="00F1353C">
            <w:pPr>
              <w:ind w:right="-2"/>
              <w:jc w:val="center"/>
              <w:rPr>
                <w:bCs/>
                <w:sz w:val="20"/>
                <w:szCs w:val="20"/>
              </w:rPr>
            </w:pPr>
            <w:r w:rsidRPr="001D6B5B">
              <w:rPr>
                <w:bCs/>
                <w:sz w:val="20"/>
                <w:szCs w:val="20"/>
              </w:rPr>
              <w:t>580</w:t>
            </w:r>
          </w:p>
        </w:tc>
      </w:tr>
    </w:tbl>
    <w:p w:rsidR="0000341A" w:rsidRPr="001D6B5B" w:rsidRDefault="0000341A" w:rsidP="00F1353C">
      <w:pPr>
        <w:spacing w:before="120"/>
        <w:ind w:right="-2" w:firstLine="720"/>
        <w:jc w:val="both"/>
        <w:rPr>
          <w:sz w:val="20"/>
          <w:szCs w:val="20"/>
        </w:rPr>
      </w:pPr>
      <w:r w:rsidRPr="001D6B5B">
        <w:rPr>
          <w:sz w:val="20"/>
          <w:szCs w:val="20"/>
        </w:rPr>
        <w:t xml:space="preserve">* В числителе приведены нормы для одноэтажных складов, в знаменателе – для многоэтажных (при средней высоте этажей </w:t>
      </w:r>
      <w:smartTag w:uri="urn:schemas-microsoft-com:office:smarttags" w:element="metricconverter">
        <w:smartTagPr>
          <w:attr w:name="ProductID" w:val="6 м"/>
        </w:smartTagPr>
        <w:r w:rsidRPr="001D6B5B">
          <w:rPr>
            <w:sz w:val="20"/>
            <w:szCs w:val="20"/>
          </w:rPr>
          <w:t>6 м</w:t>
        </w:r>
      </w:smartTag>
      <w:r w:rsidRPr="001D6B5B">
        <w:rPr>
          <w:sz w:val="20"/>
          <w:szCs w:val="20"/>
        </w:rPr>
        <w:t>).</w:t>
      </w:r>
    </w:p>
    <w:p w:rsidR="0000341A" w:rsidRPr="001D6B5B" w:rsidRDefault="0000341A" w:rsidP="00F1353C">
      <w:pPr>
        <w:spacing w:before="120"/>
        <w:ind w:right="-2" w:firstLine="720"/>
        <w:jc w:val="both"/>
        <w:rPr>
          <w:sz w:val="20"/>
          <w:szCs w:val="20"/>
        </w:rPr>
      </w:pPr>
      <w:r w:rsidRPr="001D6B5B">
        <w:rPr>
          <w:sz w:val="20"/>
          <w:szCs w:val="20"/>
        </w:rPr>
        <w:t>Примечания:</w:t>
      </w:r>
    </w:p>
    <w:p w:rsidR="0000341A" w:rsidRPr="001D6B5B" w:rsidRDefault="0000341A" w:rsidP="00F1353C">
      <w:pPr>
        <w:ind w:right="-2" w:firstLine="720"/>
        <w:jc w:val="both"/>
        <w:rPr>
          <w:sz w:val="20"/>
          <w:szCs w:val="20"/>
        </w:rPr>
      </w:pPr>
      <w:r w:rsidRPr="001D6B5B">
        <w:rPr>
          <w:sz w:val="20"/>
          <w:szCs w:val="20"/>
        </w:rPr>
        <w:t>1. При размещении общетоварных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w:t>
      </w:r>
    </w:p>
    <w:p w:rsidR="0000341A" w:rsidRPr="001D6B5B" w:rsidRDefault="0000341A" w:rsidP="00F1353C">
      <w:pPr>
        <w:ind w:right="-2" w:firstLine="720"/>
        <w:jc w:val="both"/>
        <w:rPr>
          <w:sz w:val="20"/>
          <w:szCs w:val="20"/>
        </w:rPr>
      </w:pPr>
      <w:r w:rsidRPr="001D6B5B">
        <w:rPr>
          <w:sz w:val="20"/>
          <w:szCs w:val="20"/>
        </w:rPr>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00341A" w:rsidRPr="001D6B5B" w:rsidRDefault="0000341A" w:rsidP="00F1353C">
      <w:pPr>
        <w:spacing w:before="120" w:after="120"/>
        <w:ind w:right="-2"/>
        <w:jc w:val="right"/>
        <w:rPr>
          <w:bCs/>
          <w:sz w:val="20"/>
          <w:szCs w:val="20"/>
        </w:rPr>
      </w:pPr>
      <w:r w:rsidRPr="001D6B5B">
        <w:rPr>
          <w:bCs/>
          <w:sz w:val="20"/>
          <w:szCs w:val="20"/>
        </w:rPr>
        <w:t xml:space="preserve">Таблица </w:t>
      </w:r>
      <w:r w:rsidRPr="001D6B5B">
        <w:rPr>
          <w:sz w:val="20"/>
          <w:szCs w:val="20"/>
        </w:rPr>
        <w:t>Д</w:t>
      </w:r>
      <w:r w:rsidRPr="001D6B5B">
        <w:rPr>
          <w:bCs/>
          <w:sz w:val="20"/>
          <w:szCs w:val="20"/>
        </w:rPr>
        <w:t>-2</w:t>
      </w:r>
    </w:p>
    <w:p w:rsidR="0000341A" w:rsidRPr="001D6B5B" w:rsidRDefault="0000341A" w:rsidP="00F1353C">
      <w:pPr>
        <w:spacing w:after="120" w:line="240" w:lineRule="exact"/>
        <w:ind w:right="-2" w:firstLine="720"/>
        <w:jc w:val="center"/>
        <w:rPr>
          <w:bCs/>
          <w:sz w:val="20"/>
          <w:szCs w:val="20"/>
        </w:rPr>
      </w:pPr>
      <w:r w:rsidRPr="001D6B5B">
        <w:rPr>
          <w:bCs/>
          <w:sz w:val="20"/>
          <w:szCs w:val="20"/>
        </w:rPr>
        <w:lastRenderedPageBreak/>
        <w:t>Вместимость и размеры земельных участков специализированных складов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238"/>
        <w:gridCol w:w="1529"/>
        <w:gridCol w:w="1529"/>
        <w:gridCol w:w="1529"/>
        <w:gridCol w:w="1530"/>
      </w:tblGrid>
      <w:tr w:rsidR="0000341A" w:rsidRPr="001D6B5B" w:rsidTr="0000341A">
        <w:trPr>
          <w:tblHeader/>
        </w:trPr>
        <w:tc>
          <w:tcPr>
            <w:tcW w:w="1731" w:type="pct"/>
            <w:vMerge w:val="restart"/>
          </w:tcPr>
          <w:p w:rsidR="0000341A" w:rsidRPr="001D6B5B" w:rsidRDefault="0000341A" w:rsidP="00F1353C">
            <w:pPr>
              <w:spacing w:line="240" w:lineRule="exact"/>
              <w:ind w:right="-2"/>
              <w:jc w:val="center"/>
              <w:rPr>
                <w:bCs/>
                <w:sz w:val="20"/>
                <w:szCs w:val="20"/>
              </w:rPr>
            </w:pPr>
            <w:r w:rsidRPr="001D6B5B">
              <w:rPr>
                <w:bCs/>
                <w:sz w:val="20"/>
                <w:szCs w:val="20"/>
              </w:rPr>
              <w:t>Склады</w:t>
            </w:r>
          </w:p>
          <w:p w:rsidR="0000341A" w:rsidRPr="001D6B5B" w:rsidRDefault="0000341A" w:rsidP="00F1353C">
            <w:pPr>
              <w:spacing w:line="240" w:lineRule="exact"/>
              <w:ind w:right="-2"/>
              <w:jc w:val="center"/>
              <w:rPr>
                <w:bCs/>
                <w:sz w:val="20"/>
                <w:szCs w:val="20"/>
              </w:rPr>
            </w:pPr>
            <w:r w:rsidRPr="001D6B5B">
              <w:rPr>
                <w:bCs/>
                <w:sz w:val="20"/>
                <w:szCs w:val="20"/>
              </w:rPr>
              <w:t>специализированные</w:t>
            </w:r>
          </w:p>
        </w:tc>
        <w:tc>
          <w:tcPr>
            <w:tcW w:w="1634" w:type="pct"/>
            <w:gridSpan w:val="2"/>
          </w:tcPr>
          <w:p w:rsidR="0000341A" w:rsidRPr="001D6B5B" w:rsidRDefault="0000341A" w:rsidP="00F1353C">
            <w:pPr>
              <w:spacing w:line="240" w:lineRule="exact"/>
              <w:ind w:right="-2"/>
              <w:jc w:val="center"/>
              <w:rPr>
                <w:bCs/>
                <w:sz w:val="20"/>
                <w:szCs w:val="20"/>
              </w:rPr>
            </w:pPr>
            <w:r w:rsidRPr="001D6B5B">
              <w:rPr>
                <w:bCs/>
                <w:sz w:val="20"/>
                <w:szCs w:val="20"/>
              </w:rPr>
              <w:t>Вместимость складов, т</w:t>
            </w:r>
          </w:p>
        </w:tc>
        <w:tc>
          <w:tcPr>
            <w:tcW w:w="1635" w:type="pct"/>
            <w:gridSpan w:val="2"/>
          </w:tcPr>
          <w:p w:rsidR="0000341A" w:rsidRPr="001D6B5B" w:rsidRDefault="0000341A" w:rsidP="00F1353C">
            <w:pPr>
              <w:spacing w:line="240" w:lineRule="exact"/>
              <w:ind w:right="-2"/>
              <w:jc w:val="center"/>
              <w:rPr>
                <w:bCs/>
                <w:sz w:val="20"/>
                <w:szCs w:val="20"/>
              </w:rPr>
            </w:pPr>
            <w:r w:rsidRPr="001D6B5B">
              <w:rPr>
                <w:bCs/>
                <w:sz w:val="20"/>
                <w:szCs w:val="20"/>
              </w:rPr>
              <w:t>Размеры земельных</w:t>
            </w:r>
          </w:p>
          <w:p w:rsidR="0000341A" w:rsidRPr="001D6B5B" w:rsidRDefault="0000341A" w:rsidP="00F1353C">
            <w:pPr>
              <w:spacing w:line="240" w:lineRule="exact"/>
              <w:ind w:right="-2"/>
              <w:jc w:val="center"/>
              <w:rPr>
                <w:bCs/>
                <w:sz w:val="20"/>
                <w:szCs w:val="20"/>
              </w:rPr>
            </w:pPr>
            <w:r w:rsidRPr="001D6B5B">
              <w:rPr>
                <w:bCs/>
                <w:sz w:val="20"/>
                <w:szCs w:val="20"/>
              </w:rPr>
              <w:t>участков, кв.м</w:t>
            </w:r>
          </w:p>
        </w:tc>
      </w:tr>
      <w:tr w:rsidR="0000341A" w:rsidRPr="001D6B5B" w:rsidTr="0000341A">
        <w:trPr>
          <w:tblHeader/>
        </w:trPr>
        <w:tc>
          <w:tcPr>
            <w:tcW w:w="1731" w:type="pct"/>
            <w:vMerge/>
          </w:tcPr>
          <w:p w:rsidR="0000341A" w:rsidRPr="001D6B5B" w:rsidRDefault="0000341A" w:rsidP="00F1353C">
            <w:pPr>
              <w:spacing w:line="240" w:lineRule="exact"/>
              <w:ind w:right="-2"/>
              <w:jc w:val="center"/>
              <w:rPr>
                <w:bCs/>
                <w:i/>
                <w:sz w:val="20"/>
                <w:szCs w:val="20"/>
              </w:rPr>
            </w:pPr>
          </w:p>
        </w:tc>
        <w:tc>
          <w:tcPr>
            <w:tcW w:w="817" w:type="pct"/>
          </w:tcPr>
          <w:p w:rsidR="0000341A" w:rsidRPr="001D6B5B" w:rsidRDefault="0000341A" w:rsidP="00F1353C">
            <w:pPr>
              <w:spacing w:line="240" w:lineRule="exact"/>
              <w:ind w:right="-2"/>
              <w:jc w:val="center"/>
              <w:rPr>
                <w:bCs/>
                <w:sz w:val="20"/>
                <w:szCs w:val="20"/>
              </w:rPr>
            </w:pPr>
            <w:r w:rsidRPr="001D6B5B">
              <w:rPr>
                <w:bCs/>
                <w:sz w:val="20"/>
                <w:szCs w:val="20"/>
              </w:rPr>
              <w:t>для городов</w:t>
            </w:r>
          </w:p>
        </w:tc>
        <w:tc>
          <w:tcPr>
            <w:tcW w:w="817" w:type="pct"/>
          </w:tcPr>
          <w:p w:rsidR="0000341A" w:rsidRPr="001D6B5B" w:rsidRDefault="0000341A" w:rsidP="00F1353C">
            <w:pPr>
              <w:spacing w:line="240" w:lineRule="exact"/>
              <w:ind w:right="-2"/>
              <w:jc w:val="center"/>
              <w:rPr>
                <w:bCs/>
                <w:sz w:val="20"/>
                <w:szCs w:val="20"/>
              </w:rPr>
            </w:pPr>
            <w:r w:rsidRPr="001D6B5B">
              <w:rPr>
                <w:bCs/>
                <w:sz w:val="20"/>
                <w:szCs w:val="20"/>
              </w:rPr>
              <w:t>для сельских поселений</w:t>
            </w:r>
          </w:p>
        </w:tc>
        <w:tc>
          <w:tcPr>
            <w:tcW w:w="817" w:type="pct"/>
          </w:tcPr>
          <w:p w:rsidR="0000341A" w:rsidRPr="001D6B5B" w:rsidRDefault="0000341A" w:rsidP="00F1353C">
            <w:pPr>
              <w:spacing w:line="240" w:lineRule="exact"/>
              <w:ind w:right="-2"/>
              <w:jc w:val="center"/>
              <w:rPr>
                <w:bCs/>
                <w:sz w:val="20"/>
                <w:szCs w:val="20"/>
              </w:rPr>
            </w:pPr>
            <w:r w:rsidRPr="001D6B5B">
              <w:rPr>
                <w:bCs/>
                <w:sz w:val="20"/>
                <w:szCs w:val="20"/>
              </w:rPr>
              <w:t>для городов</w:t>
            </w:r>
          </w:p>
        </w:tc>
        <w:tc>
          <w:tcPr>
            <w:tcW w:w="818" w:type="pct"/>
          </w:tcPr>
          <w:p w:rsidR="0000341A" w:rsidRPr="001D6B5B" w:rsidRDefault="0000341A" w:rsidP="00F1353C">
            <w:pPr>
              <w:spacing w:line="240" w:lineRule="exact"/>
              <w:ind w:right="-2"/>
              <w:jc w:val="center"/>
              <w:rPr>
                <w:bCs/>
                <w:sz w:val="20"/>
                <w:szCs w:val="20"/>
              </w:rPr>
            </w:pPr>
            <w:r w:rsidRPr="001D6B5B">
              <w:rPr>
                <w:bCs/>
                <w:sz w:val="20"/>
                <w:szCs w:val="20"/>
              </w:rPr>
              <w:t>для сельских поселений</w:t>
            </w:r>
          </w:p>
        </w:tc>
      </w:tr>
      <w:tr w:rsidR="0000341A" w:rsidRPr="001D6B5B" w:rsidTr="0000341A">
        <w:trPr>
          <w:trHeight w:val="1497"/>
        </w:trPr>
        <w:tc>
          <w:tcPr>
            <w:tcW w:w="1731" w:type="pct"/>
          </w:tcPr>
          <w:p w:rsidR="0000341A" w:rsidRPr="001D6B5B" w:rsidRDefault="0000341A" w:rsidP="00F1353C">
            <w:pPr>
              <w:spacing w:line="235" w:lineRule="auto"/>
              <w:ind w:left="96" w:right="-2"/>
              <w:jc w:val="both"/>
              <w:rPr>
                <w:bCs/>
                <w:sz w:val="20"/>
                <w:szCs w:val="20"/>
              </w:rPr>
            </w:pPr>
            <w:r w:rsidRPr="001D6B5B">
              <w:rPr>
                <w:bCs/>
                <w:sz w:val="20"/>
                <w:szCs w:val="20"/>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817" w:type="pct"/>
            <w:vAlign w:val="center"/>
          </w:tcPr>
          <w:p w:rsidR="0000341A" w:rsidRPr="001D6B5B" w:rsidRDefault="0000341A" w:rsidP="00F1353C">
            <w:pPr>
              <w:spacing w:line="240" w:lineRule="exact"/>
              <w:ind w:right="-2"/>
              <w:jc w:val="center"/>
              <w:rPr>
                <w:bCs/>
                <w:sz w:val="20"/>
                <w:szCs w:val="20"/>
              </w:rPr>
            </w:pPr>
            <w:r w:rsidRPr="001D6B5B">
              <w:rPr>
                <w:bCs/>
                <w:sz w:val="20"/>
                <w:szCs w:val="20"/>
              </w:rPr>
              <w:t>27</w:t>
            </w:r>
          </w:p>
        </w:tc>
        <w:tc>
          <w:tcPr>
            <w:tcW w:w="817" w:type="pct"/>
            <w:vAlign w:val="center"/>
          </w:tcPr>
          <w:p w:rsidR="0000341A" w:rsidRPr="001D6B5B" w:rsidRDefault="0000341A" w:rsidP="00F1353C">
            <w:pPr>
              <w:spacing w:line="240" w:lineRule="exact"/>
              <w:ind w:right="-2"/>
              <w:jc w:val="center"/>
              <w:rPr>
                <w:bCs/>
                <w:sz w:val="20"/>
                <w:szCs w:val="20"/>
              </w:rPr>
            </w:pPr>
            <w:r w:rsidRPr="001D6B5B">
              <w:rPr>
                <w:bCs/>
                <w:sz w:val="20"/>
                <w:szCs w:val="20"/>
              </w:rPr>
              <w:t>10</w:t>
            </w:r>
          </w:p>
        </w:tc>
        <w:tc>
          <w:tcPr>
            <w:tcW w:w="817" w:type="pct"/>
            <w:vAlign w:val="center"/>
          </w:tcPr>
          <w:p w:rsidR="0000341A" w:rsidRPr="001D6B5B" w:rsidRDefault="0000341A" w:rsidP="00F1353C">
            <w:pPr>
              <w:spacing w:line="240" w:lineRule="exact"/>
              <w:ind w:right="-2"/>
              <w:jc w:val="center"/>
              <w:rPr>
                <w:bCs/>
                <w:sz w:val="20"/>
                <w:szCs w:val="20"/>
              </w:rPr>
            </w:pPr>
            <w:r w:rsidRPr="001D6B5B">
              <w:rPr>
                <w:bCs/>
                <w:sz w:val="20"/>
                <w:szCs w:val="20"/>
                <w:u w:val="single"/>
              </w:rPr>
              <w:t>190*</w:t>
            </w:r>
          </w:p>
          <w:p w:rsidR="0000341A" w:rsidRPr="001D6B5B" w:rsidRDefault="0000341A" w:rsidP="00F1353C">
            <w:pPr>
              <w:spacing w:line="240" w:lineRule="exact"/>
              <w:ind w:right="-2"/>
              <w:jc w:val="center"/>
              <w:rPr>
                <w:bCs/>
                <w:sz w:val="20"/>
                <w:szCs w:val="20"/>
              </w:rPr>
            </w:pPr>
            <w:r w:rsidRPr="001D6B5B">
              <w:rPr>
                <w:bCs/>
                <w:sz w:val="20"/>
                <w:szCs w:val="20"/>
              </w:rPr>
              <w:t>70</w:t>
            </w:r>
          </w:p>
        </w:tc>
        <w:tc>
          <w:tcPr>
            <w:tcW w:w="818" w:type="pct"/>
            <w:vAlign w:val="center"/>
          </w:tcPr>
          <w:p w:rsidR="0000341A" w:rsidRPr="001D6B5B" w:rsidRDefault="0000341A" w:rsidP="00F1353C">
            <w:pPr>
              <w:spacing w:line="240" w:lineRule="exact"/>
              <w:ind w:right="-2"/>
              <w:jc w:val="center"/>
              <w:rPr>
                <w:bCs/>
                <w:sz w:val="20"/>
                <w:szCs w:val="20"/>
              </w:rPr>
            </w:pPr>
            <w:r w:rsidRPr="001D6B5B">
              <w:rPr>
                <w:bCs/>
                <w:sz w:val="20"/>
                <w:szCs w:val="20"/>
              </w:rPr>
              <w:t>25</w:t>
            </w:r>
          </w:p>
        </w:tc>
      </w:tr>
      <w:tr w:rsidR="0000341A" w:rsidRPr="001D6B5B" w:rsidTr="0000341A">
        <w:trPr>
          <w:trHeight w:val="908"/>
        </w:trPr>
        <w:tc>
          <w:tcPr>
            <w:tcW w:w="1731" w:type="pct"/>
          </w:tcPr>
          <w:p w:rsidR="0000341A" w:rsidRPr="001D6B5B" w:rsidRDefault="0000341A" w:rsidP="00F1353C">
            <w:pPr>
              <w:ind w:left="97" w:right="-2"/>
              <w:jc w:val="both"/>
              <w:rPr>
                <w:bCs/>
                <w:sz w:val="20"/>
                <w:szCs w:val="20"/>
              </w:rPr>
            </w:pPr>
            <w:r w:rsidRPr="001D6B5B">
              <w:rPr>
                <w:bCs/>
                <w:sz w:val="20"/>
                <w:szCs w:val="20"/>
              </w:rPr>
              <w:t>Фруктохранилища</w:t>
            </w:r>
          </w:p>
          <w:p w:rsidR="0000341A" w:rsidRPr="001D6B5B" w:rsidRDefault="0000341A" w:rsidP="00F1353C">
            <w:pPr>
              <w:ind w:left="97" w:right="-2"/>
              <w:jc w:val="both"/>
              <w:rPr>
                <w:bCs/>
                <w:sz w:val="20"/>
                <w:szCs w:val="20"/>
              </w:rPr>
            </w:pPr>
            <w:r w:rsidRPr="001D6B5B">
              <w:rPr>
                <w:bCs/>
                <w:sz w:val="20"/>
                <w:szCs w:val="20"/>
              </w:rPr>
              <w:t>Овощехранилища</w:t>
            </w:r>
          </w:p>
          <w:p w:rsidR="0000341A" w:rsidRPr="001D6B5B" w:rsidRDefault="0000341A" w:rsidP="00F1353C">
            <w:pPr>
              <w:ind w:left="97" w:right="-2"/>
              <w:jc w:val="both"/>
              <w:rPr>
                <w:bCs/>
                <w:sz w:val="20"/>
                <w:szCs w:val="20"/>
              </w:rPr>
            </w:pPr>
            <w:r w:rsidRPr="001D6B5B">
              <w:rPr>
                <w:bCs/>
                <w:sz w:val="20"/>
                <w:szCs w:val="20"/>
              </w:rPr>
              <w:t>Картофелехранилища</w:t>
            </w:r>
          </w:p>
        </w:tc>
        <w:tc>
          <w:tcPr>
            <w:tcW w:w="817" w:type="pct"/>
          </w:tcPr>
          <w:p w:rsidR="0000341A" w:rsidRPr="001D6B5B" w:rsidRDefault="0000341A" w:rsidP="00F1353C">
            <w:pPr>
              <w:ind w:right="-2"/>
              <w:jc w:val="center"/>
              <w:rPr>
                <w:bCs/>
                <w:sz w:val="20"/>
                <w:szCs w:val="20"/>
              </w:rPr>
            </w:pPr>
            <w:r w:rsidRPr="001D6B5B">
              <w:rPr>
                <w:bCs/>
                <w:sz w:val="20"/>
                <w:szCs w:val="20"/>
              </w:rPr>
              <w:t xml:space="preserve">17 </w:t>
            </w:r>
          </w:p>
          <w:p w:rsidR="0000341A" w:rsidRPr="001D6B5B" w:rsidRDefault="0000341A" w:rsidP="00F1353C">
            <w:pPr>
              <w:ind w:right="-2"/>
              <w:jc w:val="center"/>
              <w:rPr>
                <w:bCs/>
                <w:sz w:val="20"/>
                <w:szCs w:val="20"/>
              </w:rPr>
            </w:pPr>
            <w:r w:rsidRPr="001D6B5B">
              <w:rPr>
                <w:bCs/>
                <w:sz w:val="20"/>
                <w:szCs w:val="20"/>
              </w:rPr>
              <w:t xml:space="preserve">54 </w:t>
            </w:r>
          </w:p>
          <w:p w:rsidR="0000341A" w:rsidRPr="001D6B5B" w:rsidRDefault="0000341A" w:rsidP="00F1353C">
            <w:pPr>
              <w:ind w:right="-2"/>
              <w:jc w:val="center"/>
              <w:rPr>
                <w:bCs/>
                <w:sz w:val="20"/>
                <w:szCs w:val="20"/>
              </w:rPr>
            </w:pPr>
            <w:r w:rsidRPr="001D6B5B">
              <w:rPr>
                <w:bCs/>
                <w:sz w:val="20"/>
                <w:szCs w:val="20"/>
              </w:rPr>
              <w:t>57</w:t>
            </w:r>
          </w:p>
        </w:tc>
        <w:tc>
          <w:tcPr>
            <w:tcW w:w="817" w:type="pct"/>
            <w:vAlign w:val="center"/>
          </w:tcPr>
          <w:p w:rsidR="0000341A" w:rsidRPr="001D6B5B" w:rsidRDefault="0000341A" w:rsidP="00F1353C">
            <w:pPr>
              <w:ind w:right="-2"/>
              <w:jc w:val="center"/>
              <w:rPr>
                <w:bCs/>
                <w:sz w:val="20"/>
                <w:szCs w:val="20"/>
              </w:rPr>
            </w:pPr>
            <w:r w:rsidRPr="001D6B5B">
              <w:rPr>
                <w:bCs/>
                <w:sz w:val="20"/>
                <w:szCs w:val="20"/>
              </w:rPr>
              <w:t>90</w:t>
            </w:r>
          </w:p>
        </w:tc>
        <w:tc>
          <w:tcPr>
            <w:tcW w:w="817" w:type="pct"/>
            <w:vAlign w:val="center"/>
          </w:tcPr>
          <w:p w:rsidR="0000341A" w:rsidRPr="001D6B5B" w:rsidRDefault="0000341A" w:rsidP="00F1353C">
            <w:pPr>
              <w:ind w:right="-2"/>
              <w:jc w:val="center"/>
              <w:rPr>
                <w:bCs/>
                <w:sz w:val="20"/>
                <w:szCs w:val="20"/>
              </w:rPr>
            </w:pPr>
            <w:r w:rsidRPr="001D6B5B">
              <w:rPr>
                <w:bCs/>
                <w:sz w:val="20"/>
                <w:szCs w:val="20"/>
                <w:u w:val="single"/>
              </w:rPr>
              <w:t>1300*</w:t>
            </w:r>
          </w:p>
          <w:p w:rsidR="0000341A" w:rsidRPr="001D6B5B" w:rsidRDefault="0000341A" w:rsidP="00F1353C">
            <w:pPr>
              <w:ind w:right="-2"/>
              <w:jc w:val="center"/>
              <w:rPr>
                <w:bCs/>
                <w:sz w:val="20"/>
                <w:szCs w:val="20"/>
              </w:rPr>
            </w:pPr>
            <w:r w:rsidRPr="001D6B5B">
              <w:rPr>
                <w:bCs/>
                <w:sz w:val="20"/>
                <w:szCs w:val="20"/>
              </w:rPr>
              <w:t>610</w:t>
            </w:r>
          </w:p>
        </w:tc>
        <w:tc>
          <w:tcPr>
            <w:tcW w:w="818" w:type="pct"/>
            <w:vAlign w:val="center"/>
          </w:tcPr>
          <w:p w:rsidR="0000341A" w:rsidRPr="001D6B5B" w:rsidRDefault="0000341A" w:rsidP="00F1353C">
            <w:pPr>
              <w:ind w:right="-2"/>
              <w:jc w:val="center"/>
              <w:rPr>
                <w:bCs/>
                <w:sz w:val="20"/>
                <w:szCs w:val="20"/>
              </w:rPr>
            </w:pPr>
            <w:r w:rsidRPr="001D6B5B">
              <w:rPr>
                <w:bCs/>
                <w:sz w:val="20"/>
                <w:szCs w:val="20"/>
              </w:rPr>
              <w:t>380</w:t>
            </w:r>
          </w:p>
        </w:tc>
      </w:tr>
    </w:tbl>
    <w:p w:rsidR="0000341A" w:rsidRPr="001D6B5B" w:rsidRDefault="0000341A" w:rsidP="00F1353C">
      <w:pPr>
        <w:widowControl w:val="0"/>
        <w:spacing w:before="120" w:after="120"/>
        <w:ind w:right="-2" w:firstLine="720"/>
        <w:jc w:val="both"/>
        <w:rPr>
          <w:bCs/>
          <w:sz w:val="20"/>
          <w:szCs w:val="20"/>
        </w:rPr>
      </w:pPr>
      <w:r w:rsidRPr="001D6B5B">
        <w:rPr>
          <w:bCs/>
          <w:sz w:val="20"/>
          <w:szCs w:val="20"/>
        </w:rPr>
        <w:t>* В числителе приведены нормы для одноэтажных складов, в знаменателе – для многоэтажных.</w:t>
      </w:r>
    </w:p>
    <w:p w:rsidR="0000341A" w:rsidRPr="001D6B5B" w:rsidRDefault="0000341A" w:rsidP="00F1353C">
      <w:pPr>
        <w:widowControl w:val="0"/>
        <w:ind w:right="-2" w:firstLine="720"/>
        <w:jc w:val="both"/>
        <w:rPr>
          <w:bCs/>
          <w:sz w:val="20"/>
          <w:szCs w:val="20"/>
        </w:rPr>
      </w:pPr>
      <w:r w:rsidRPr="001D6B5B">
        <w:rPr>
          <w:bCs/>
          <w:sz w:val="20"/>
          <w:szCs w:val="20"/>
        </w:rPr>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00341A" w:rsidRPr="001D6B5B" w:rsidRDefault="0000341A" w:rsidP="00F1353C">
      <w:pPr>
        <w:widowControl w:val="0"/>
        <w:tabs>
          <w:tab w:val="left" w:pos="6226"/>
          <w:tab w:val="right" w:pos="9354"/>
        </w:tabs>
        <w:spacing w:before="120" w:after="120"/>
        <w:ind w:right="-2"/>
        <w:rPr>
          <w:bCs/>
          <w:sz w:val="20"/>
          <w:szCs w:val="20"/>
        </w:rPr>
      </w:pPr>
      <w:r w:rsidRPr="001D6B5B">
        <w:rPr>
          <w:bCs/>
          <w:sz w:val="20"/>
          <w:szCs w:val="20"/>
        </w:rPr>
        <w:tab/>
      </w:r>
      <w:r w:rsidRPr="001D6B5B">
        <w:rPr>
          <w:bCs/>
          <w:sz w:val="20"/>
          <w:szCs w:val="20"/>
        </w:rPr>
        <w:tab/>
        <w:t xml:space="preserve">Таблица </w:t>
      </w:r>
      <w:r w:rsidRPr="001D6B5B">
        <w:rPr>
          <w:sz w:val="20"/>
          <w:szCs w:val="20"/>
        </w:rPr>
        <w:t>Д</w:t>
      </w:r>
      <w:r w:rsidRPr="001D6B5B">
        <w:rPr>
          <w:bCs/>
          <w:sz w:val="20"/>
          <w:szCs w:val="20"/>
        </w:rPr>
        <w:t>-3</w:t>
      </w:r>
    </w:p>
    <w:p w:rsidR="0000341A" w:rsidRPr="001D6B5B" w:rsidRDefault="0000341A" w:rsidP="00F1353C">
      <w:pPr>
        <w:widowControl w:val="0"/>
        <w:spacing w:line="240" w:lineRule="exact"/>
        <w:ind w:right="-2"/>
        <w:jc w:val="center"/>
        <w:rPr>
          <w:bCs/>
          <w:sz w:val="20"/>
          <w:szCs w:val="20"/>
        </w:rPr>
      </w:pPr>
      <w:r w:rsidRPr="001D6B5B">
        <w:rPr>
          <w:bCs/>
          <w:sz w:val="20"/>
          <w:szCs w:val="20"/>
        </w:rPr>
        <w:t xml:space="preserve">Размеры земельных участков складов строительных </w:t>
      </w:r>
    </w:p>
    <w:p w:rsidR="0000341A" w:rsidRPr="001D6B5B" w:rsidRDefault="0000341A" w:rsidP="00F1353C">
      <w:pPr>
        <w:widowControl w:val="0"/>
        <w:spacing w:after="120" w:line="240" w:lineRule="exact"/>
        <w:ind w:right="-2"/>
        <w:jc w:val="center"/>
        <w:rPr>
          <w:bCs/>
          <w:sz w:val="20"/>
          <w:szCs w:val="20"/>
        </w:rPr>
      </w:pPr>
      <w:r w:rsidRPr="001D6B5B">
        <w:rPr>
          <w:bCs/>
          <w:sz w:val="20"/>
          <w:szCs w:val="20"/>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5819"/>
        <w:gridCol w:w="3536"/>
      </w:tblGrid>
      <w:tr w:rsidR="0000341A" w:rsidRPr="001D6B5B" w:rsidTr="0000341A">
        <w:trPr>
          <w:trHeight w:val="354"/>
        </w:trPr>
        <w:tc>
          <w:tcPr>
            <w:tcW w:w="3110" w:type="pct"/>
          </w:tcPr>
          <w:p w:rsidR="0000341A" w:rsidRPr="001D6B5B" w:rsidRDefault="0000341A" w:rsidP="00F1353C">
            <w:pPr>
              <w:widowControl w:val="0"/>
              <w:ind w:right="-2"/>
              <w:jc w:val="center"/>
              <w:rPr>
                <w:bCs/>
                <w:sz w:val="20"/>
                <w:szCs w:val="20"/>
              </w:rPr>
            </w:pPr>
            <w:r w:rsidRPr="001D6B5B">
              <w:rPr>
                <w:bCs/>
                <w:sz w:val="20"/>
                <w:szCs w:val="20"/>
              </w:rPr>
              <w:t>Склады</w:t>
            </w:r>
          </w:p>
        </w:tc>
        <w:tc>
          <w:tcPr>
            <w:tcW w:w="1890" w:type="pct"/>
          </w:tcPr>
          <w:p w:rsidR="0000341A" w:rsidRPr="001D6B5B" w:rsidRDefault="0000341A" w:rsidP="00F1353C">
            <w:pPr>
              <w:widowControl w:val="0"/>
              <w:ind w:right="-2"/>
              <w:jc w:val="center"/>
              <w:rPr>
                <w:bCs/>
                <w:sz w:val="20"/>
                <w:szCs w:val="20"/>
              </w:rPr>
            </w:pPr>
            <w:r w:rsidRPr="001D6B5B">
              <w:rPr>
                <w:bCs/>
                <w:sz w:val="20"/>
                <w:szCs w:val="20"/>
              </w:rPr>
              <w:t>Размеры земельных участков, кв.м</w:t>
            </w:r>
          </w:p>
        </w:tc>
      </w:tr>
      <w:tr w:rsidR="0000341A" w:rsidRPr="001D6B5B" w:rsidTr="0000341A">
        <w:tc>
          <w:tcPr>
            <w:tcW w:w="3110" w:type="pct"/>
          </w:tcPr>
          <w:p w:rsidR="0000341A" w:rsidRPr="001D6B5B" w:rsidRDefault="0000341A" w:rsidP="00F1353C">
            <w:pPr>
              <w:widowControl w:val="0"/>
              <w:ind w:left="97" w:right="-2"/>
              <w:rPr>
                <w:bCs/>
                <w:sz w:val="20"/>
                <w:szCs w:val="20"/>
              </w:rPr>
            </w:pPr>
            <w:r w:rsidRPr="001D6B5B">
              <w:rPr>
                <w:bCs/>
                <w:sz w:val="20"/>
                <w:szCs w:val="20"/>
              </w:rPr>
              <w:t xml:space="preserve">Склады строительных материалов (потребительские)     </w:t>
            </w:r>
          </w:p>
        </w:tc>
        <w:tc>
          <w:tcPr>
            <w:tcW w:w="1890" w:type="pct"/>
          </w:tcPr>
          <w:p w:rsidR="0000341A" w:rsidRPr="001D6B5B" w:rsidRDefault="0000341A" w:rsidP="00F1353C">
            <w:pPr>
              <w:widowControl w:val="0"/>
              <w:ind w:right="-2"/>
              <w:jc w:val="center"/>
              <w:rPr>
                <w:bCs/>
                <w:sz w:val="20"/>
                <w:szCs w:val="20"/>
                <w:lang w:val="en-US"/>
              </w:rPr>
            </w:pPr>
            <w:r w:rsidRPr="001D6B5B">
              <w:rPr>
                <w:bCs/>
                <w:sz w:val="20"/>
                <w:szCs w:val="20"/>
              </w:rPr>
              <w:t>300</w:t>
            </w:r>
          </w:p>
        </w:tc>
      </w:tr>
      <w:tr w:rsidR="0000341A" w:rsidRPr="001D6B5B" w:rsidTr="0000341A">
        <w:tc>
          <w:tcPr>
            <w:tcW w:w="3110" w:type="pct"/>
          </w:tcPr>
          <w:p w:rsidR="0000341A" w:rsidRPr="001D6B5B" w:rsidRDefault="0000341A" w:rsidP="00F1353C">
            <w:pPr>
              <w:ind w:left="97" w:right="-2"/>
              <w:rPr>
                <w:bCs/>
                <w:sz w:val="20"/>
                <w:szCs w:val="20"/>
              </w:rPr>
            </w:pPr>
            <w:r w:rsidRPr="001D6B5B">
              <w:rPr>
                <w:bCs/>
                <w:sz w:val="20"/>
                <w:szCs w:val="20"/>
              </w:rPr>
              <w:t>Склады твердого топлива с преимущественным использованием</w:t>
            </w:r>
          </w:p>
        </w:tc>
        <w:tc>
          <w:tcPr>
            <w:tcW w:w="1890" w:type="pct"/>
          </w:tcPr>
          <w:p w:rsidR="0000341A" w:rsidRPr="001D6B5B" w:rsidRDefault="0000341A" w:rsidP="00F1353C">
            <w:pPr>
              <w:ind w:right="-2"/>
              <w:jc w:val="center"/>
              <w:rPr>
                <w:bCs/>
                <w:sz w:val="20"/>
                <w:szCs w:val="20"/>
              </w:rPr>
            </w:pPr>
          </w:p>
        </w:tc>
      </w:tr>
      <w:tr w:rsidR="0000341A" w:rsidRPr="001D6B5B" w:rsidTr="0000341A">
        <w:tc>
          <w:tcPr>
            <w:tcW w:w="3110" w:type="pct"/>
          </w:tcPr>
          <w:p w:rsidR="0000341A" w:rsidRPr="001D6B5B" w:rsidRDefault="0000341A" w:rsidP="00F1353C">
            <w:pPr>
              <w:ind w:left="97" w:right="-2"/>
              <w:rPr>
                <w:bCs/>
                <w:sz w:val="20"/>
                <w:szCs w:val="20"/>
                <w:lang w:val="en-US"/>
              </w:rPr>
            </w:pPr>
            <w:r w:rsidRPr="001D6B5B">
              <w:rPr>
                <w:bCs/>
                <w:sz w:val="20"/>
                <w:szCs w:val="20"/>
              </w:rPr>
              <w:t>угля</w:t>
            </w:r>
          </w:p>
        </w:tc>
        <w:tc>
          <w:tcPr>
            <w:tcW w:w="1890" w:type="pct"/>
          </w:tcPr>
          <w:p w:rsidR="0000341A" w:rsidRPr="001D6B5B" w:rsidRDefault="0000341A" w:rsidP="00F1353C">
            <w:pPr>
              <w:ind w:right="-2"/>
              <w:jc w:val="center"/>
              <w:rPr>
                <w:bCs/>
                <w:sz w:val="20"/>
                <w:szCs w:val="20"/>
                <w:lang w:val="en-US"/>
              </w:rPr>
            </w:pPr>
            <w:r w:rsidRPr="001D6B5B">
              <w:rPr>
                <w:bCs/>
                <w:sz w:val="20"/>
                <w:szCs w:val="20"/>
              </w:rPr>
              <w:t>300</w:t>
            </w:r>
          </w:p>
        </w:tc>
      </w:tr>
      <w:tr w:rsidR="0000341A" w:rsidRPr="001D6B5B" w:rsidTr="0000341A">
        <w:tc>
          <w:tcPr>
            <w:tcW w:w="3110" w:type="pct"/>
          </w:tcPr>
          <w:p w:rsidR="0000341A" w:rsidRPr="001D6B5B" w:rsidRDefault="0000341A" w:rsidP="00F1353C">
            <w:pPr>
              <w:ind w:left="97" w:right="-2"/>
              <w:rPr>
                <w:bCs/>
                <w:sz w:val="20"/>
                <w:szCs w:val="20"/>
              </w:rPr>
            </w:pPr>
            <w:r w:rsidRPr="001D6B5B">
              <w:rPr>
                <w:bCs/>
                <w:sz w:val="20"/>
                <w:szCs w:val="20"/>
              </w:rPr>
              <w:t xml:space="preserve">дров </w:t>
            </w:r>
          </w:p>
        </w:tc>
        <w:tc>
          <w:tcPr>
            <w:tcW w:w="1890" w:type="pct"/>
          </w:tcPr>
          <w:p w:rsidR="0000341A" w:rsidRPr="001D6B5B" w:rsidRDefault="0000341A" w:rsidP="00F1353C">
            <w:pPr>
              <w:ind w:right="-2"/>
              <w:jc w:val="center"/>
              <w:rPr>
                <w:bCs/>
                <w:sz w:val="20"/>
                <w:szCs w:val="20"/>
                <w:lang w:val="en-US"/>
              </w:rPr>
            </w:pPr>
            <w:r w:rsidRPr="001D6B5B">
              <w:rPr>
                <w:bCs/>
                <w:sz w:val="20"/>
                <w:szCs w:val="20"/>
              </w:rPr>
              <w:t>300</w:t>
            </w:r>
          </w:p>
        </w:tc>
      </w:tr>
    </w:tbl>
    <w:p w:rsidR="000A4D71" w:rsidRDefault="000A4D71">
      <w:pPr>
        <w:rPr>
          <w:sz w:val="20"/>
          <w:szCs w:val="20"/>
        </w:rPr>
      </w:pPr>
      <w:bookmarkStart w:id="121" w:name="_Toc327614587"/>
      <w:bookmarkStart w:id="122" w:name="_Toc327615812"/>
      <w:bookmarkStart w:id="123" w:name="_Toc327614590"/>
      <w:bookmarkStart w:id="124" w:name="_Toc327615813"/>
    </w:p>
    <w:p w:rsidR="00F70BE1" w:rsidRPr="001D6B5B" w:rsidRDefault="00F70BE1">
      <w:pPr>
        <w:rPr>
          <w:sz w:val="20"/>
          <w:szCs w:val="20"/>
        </w:rPr>
      </w:pPr>
    </w:p>
    <w:tbl>
      <w:tblPr>
        <w:tblW w:w="9639" w:type="dxa"/>
        <w:tblInd w:w="108" w:type="dxa"/>
        <w:tblLook w:val="01E0" w:firstRow="1" w:lastRow="1" w:firstColumn="1" w:lastColumn="1" w:noHBand="0" w:noVBand="0"/>
      </w:tblPr>
      <w:tblGrid>
        <w:gridCol w:w="5012"/>
        <w:gridCol w:w="4627"/>
      </w:tblGrid>
      <w:tr w:rsidR="0000341A" w:rsidRPr="001D6B5B" w:rsidTr="00E80188">
        <w:tc>
          <w:tcPr>
            <w:tcW w:w="5012" w:type="dxa"/>
          </w:tcPr>
          <w:p w:rsidR="0000341A" w:rsidRPr="001D6B5B" w:rsidRDefault="0000341A" w:rsidP="00F1353C">
            <w:pPr>
              <w:pStyle w:val="1"/>
              <w:spacing w:before="0" w:after="0" w:line="240" w:lineRule="exact"/>
              <w:ind w:right="-2"/>
              <w:rPr>
                <w:rFonts w:ascii="Times New Roman" w:hAnsi="Times New Roman" w:cs="Arial"/>
                <w:b w:val="0"/>
                <w:sz w:val="20"/>
                <w:szCs w:val="20"/>
              </w:rPr>
            </w:pPr>
          </w:p>
          <w:p w:rsidR="006D6FD6" w:rsidRPr="001D6B5B" w:rsidRDefault="006D6FD6" w:rsidP="00F1353C">
            <w:pPr>
              <w:ind w:right="-2"/>
              <w:rPr>
                <w:sz w:val="20"/>
                <w:szCs w:val="20"/>
              </w:rPr>
            </w:pPr>
          </w:p>
        </w:tc>
        <w:tc>
          <w:tcPr>
            <w:tcW w:w="4627" w:type="dxa"/>
          </w:tcPr>
          <w:p w:rsidR="0000341A" w:rsidRPr="001D6B5B" w:rsidRDefault="0000341A" w:rsidP="0082279D">
            <w:pPr>
              <w:spacing w:line="240" w:lineRule="exact"/>
              <w:ind w:left="-94" w:right="-2"/>
              <w:rPr>
                <w:sz w:val="20"/>
                <w:szCs w:val="20"/>
              </w:rPr>
            </w:pPr>
            <w:r w:rsidRPr="001D6B5B">
              <w:rPr>
                <w:sz w:val="20"/>
                <w:szCs w:val="20"/>
              </w:rPr>
              <w:t>ПРИЛОЖЕНИЕ Е</w:t>
            </w:r>
            <w:r w:rsidRPr="001D6B5B">
              <w:rPr>
                <w:sz w:val="20"/>
                <w:szCs w:val="20"/>
              </w:rPr>
              <w:br/>
            </w:r>
            <w:r w:rsidR="00C80133" w:rsidRPr="001D6B5B">
              <w:rPr>
                <w:sz w:val="20"/>
                <w:szCs w:val="20"/>
              </w:rPr>
              <w:t>к нормативам градостроительного проектирования муниципального образования</w:t>
            </w:r>
            <w:r w:rsidR="00C80133" w:rsidRPr="001D6B5B">
              <w:rPr>
                <w:bCs/>
                <w:sz w:val="20"/>
                <w:szCs w:val="20"/>
              </w:rPr>
              <w:t xml:space="preserve"> </w:t>
            </w:r>
            <w:r w:rsidR="0022497A" w:rsidRPr="001D6B5B">
              <w:rPr>
                <w:sz w:val="20"/>
                <w:szCs w:val="20"/>
              </w:rPr>
              <w:t>Лобанихинский</w:t>
            </w:r>
            <w:r w:rsidR="004D7575" w:rsidRPr="001D6B5B">
              <w:rPr>
                <w:bCs/>
                <w:sz w:val="20"/>
                <w:szCs w:val="20"/>
              </w:rPr>
              <w:t xml:space="preserve"> </w:t>
            </w:r>
            <w:r w:rsidR="00C80133" w:rsidRPr="001D6B5B">
              <w:rPr>
                <w:bCs/>
                <w:sz w:val="20"/>
                <w:szCs w:val="20"/>
              </w:rPr>
              <w:t xml:space="preserve">сельсовет </w:t>
            </w:r>
            <w:r w:rsidR="00C80133" w:rsidRPr="001D6B5B">
              <w:rPr>
                <w:sz w:val="20"/>
                <w:szCs w:val="20"/>
              </w:rPr>
              <w:t xml:space="preserve"> Новичихинского района Алтайского края</w:t>
            </w:r>
          </w:p>
        </w:tc>
      </w:tr>
    </w:tbl>
    <w:p w:rsidR="0000341A" w:rsidRPr="001D6B5B" w:rsidRDefault="0000341A" w:rsidP="00F1353C">
      <w:pPr>
        <w:pStyle w:val="1"/>
        <w:widowControl w:val="0"/>
        <w:spacing w:before="0" w:after="0"/>
        <w:ind w:right="-2"/>
        <w:jc w:val="right"/>
        <w:rPr>
          <w:rFonts w:ascii="Times New Roman" w:hAnsi="Times New Roman"/>
          <w:b w:val="0"/>
          <w:sz w:val="20"/>
          <w:szCs w:val="20"/>
        </w:rPr>
      </w:pPr>
    </w:p>
    <w:p w:rsidR="0000341A" w:rsidRPr="001D6B5B" w:rsidRDefault="0000341A" w:rsidP="00F1353C">
      <w:pPr>
        <w:ind w:right="-2"/>
        <w:rPr>
          <w:sz w:val="20"/>
          <w:szCs w:val="20"/>
        </w:rPr>
      </w:pPr>
    </w:p>
    <w:p w:rsidR="0000341A" w:rsidRPr="001D6B5B" w:rsidRDefault="0000341A" w:rsidP="00F1353C">
      <w:pPr>
        <w:widowControl w:val="0"/>
        <w:spacing w:after="120"/>
        <w:ind w:right="-2"/>
        <w:jc w:val="right"/>
        <w:rPr>
          <w:sz w:val="20"/>
          <w:szCs w:val="20"/>
        </w:rPr>
      </w:pPr>
      <w:r w:rsidRPr="001D6B5B">
        <w:rPr>
          <w:sz w:val="20"/>
          <w:szCs w:val="20"/>
        </w:rPr>
        <w:t>Таблица Е-1</w:t>
      </w:r>
    </w:p>
    <w:p w:rsidR="0000341A" w:rsidRPr="001D6B5B" w:rsidRDefault="0000341A" w:rsidP="00F1353C">
      <w:pPr>
        <w:pStyle w:val="1"/>
        <w:spacing w:before="0" w:after="0" w:line="240" w:lineRule="exact"/>
        <w:ind w:right="-2"/>
        <w:jc w:val="center"/>
        <w:rPr>
          <w:rFonts w:ascii="Times New Roman" w:hAnsi="Times New Roman"/>
          <w:b w:val="0"/>
          <w:sz w:val="20"/>
          <w:szCs w:val="20"/>
        </w:rPr>
      </w:pPr>
      <w:r w:rsidRPr="001D6B5B">
        <w:rPr>
          <w:rFonts w:ascii="Times New Roman" w:hAnsi="Times New Roman"/>
          <w:b w:val="0"/>
          <w:sz w:val="20"/>
          <w:szCs w:val="20"/>
        </w:rPr>
        <w:t>НОРМЫ</w:t>
      </w:r>
      <w:bookmarkStart w:id="125" w:name="_Toc327614588"/>
      <w:bookmarkEnd w:id="121"/>
      <w:r w:rsidRPr="001D6B5B">
        <w:rPr>
          <w:rFonts w:ascii="Times New Roman" w:hAnsi="Times New Roman"/>
          <w:b w:val="0"/>
          <w:sz w:val="20"/>
          <w:szCs w:val="20"/>
        </w:rPr>
        <w:t xml:space="preserve"> РАСЧЕТА</w:t>
      </w:r>
    </w:p>
    <w:p w:rsidR="0000341A" w:rsidRPr="001D6B5B" w:rsidRDefault="00C56CE2" w:rsidP="00F1353C">
      <w:pPr>
        <w:pStyle w:val="1"/>
        <w:spacing w:before="0" w:after="120" w:line="240" w:lineRule="exact"/>
        <w:ind w:right="-2"/>
        <w:jc w:val="center"/>
        <w:rPr>
          <w:rFonts w:ascii="Times New Roman" w:hAnsi="Times New Roman"/>
          <w:b w:val="0"/>
          <w:sz w:val="20"/>
          <w:szCs w:val="20"/>
        </w:rPr>
      </w:pPr>
      <w:r w:rsidRPr="001D6B5B">
        <w:rPr>
          <w:rFonts w:ascii="Times New Roman" w:hAnsi="Times New Roman"/>
          <w:b w:val="0"/>
          <w:sz w:val="20"/>
          <w:szCs w:val="20"/>
        </w:rPr>
        <w:t>организаций</w:t>
      </w:r>
      <w:r w:rsidR="0000341A" w:rsidRPr="001D6B5B">
        <w:rPr>
          <w:rFonts w:ascii="Times New Roman" w:hAnsi="Times New Roman"/>
          <w:b w:val="0"/>
          <w:sz w:val="20"/>
          <w:szCs w:val="20"/>
        </w:rPr>
        <w:t xml:space="preserve"> обслуживания и размеры</w:t>
      </w:r>
      <w:bookmarkStart w:id="126" w:name="_Toc327614589"/>
      <w:bookmarkEnd w:id="125"/>
      <w:r w:rsidR="0000341A" w:rsidRPr="001D6B5B">
        <w:rPr>
          <w:rFonts w:ascii="Times New Roman" w:hAnsi="Times New Roman"/>
          <w:b w:val="0"/>
          <w:sz w:val="20"/>
          <w:szCs w:val="20"/>
        </w:rPr>
        <w:t xml:space="preserve"> земельных участков</w:t>
      </w:r>
      <w:bookmarkEnd w:id="122"/>
      <w:bookmarkEnd w:id="126"/>
    </w:p>
    <w:p w:rsidR="0000341A" w:rsidRPr="001D6B5B" w:rsidRDefault="0000341A" w:rsidP="00F1353C">
      <w:pPr>
        <w:pStyle w:val="Heading"/>
        <w:spacing w:line="20" w:lineRule="exact"/>
        <w:ind w:left="57" w:right="-2"/>
        <w:jc w:val="center"/>
        <w:rPr>
          <w:rFonts w:ascii="Times New Roman" w:hAnsi="Times New Roman" w:cs="Times New Roman"/>
          <w:b w:val="0"/>
          <w:sz w:val="20"/>
          <w:szCs w:val="20"/>
        </w:rPr>
      </w:pPr>
    </w:p>
    <w:tbl>
      <w:tblPr>
        <w:tblW w:w="4854" w:type="pct"/>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347"/>
        <w:gridCol w:w="2345"/>
        <w:gridCol w:w="2343"/>
        <w:gridCol w:w="2337"/>
      </w:tblGrid>
      <w:tr w:rsidR="0000341A" w:rsidRPr="001D6B5B" w:rsidTr="0000341A">
        <w:trPr>
          <w:trHeight w:val="701"/>
        </w:trPr>
        <w:tc>
          <w:tcPr>
            <w:tcW w:w="1252" w:type="pct"/>
          </w:tcPr>
          <w:p w:rsidR="0000341A" w:rsidRPr="001D6B5B" w:rsidRDefault="0000341A" w:rsidP="00F1353C">
            <w:pPr>
              <w:pStyle w:val="Heading"/>
              <w:spacing w:line="240" w:lineRule="exact"/>
              <w:ind w:left="57" w:right="-2"/>
              <w:jc w:val="center"/>
              <w:rPr>
                <w:rFonts w:ascii="Times New Roman" w:hAnsi="Times New Roman" w:cs="Times New Roman"/>
                <w:b w:val="0"/>
                <w:sz w:val="20"/>
                <w:szCs w:val="20"/>
              </w:rPr>
            </w:pPr>
            <w:r w:rsidRPr="001D6B5B">
              <w:rPr>
                <w:rFonts w:ascii="Times New Roman" w:hAnsi="Times New Roman" w:cs="Times New Roman"/>
                <w:b w:val="0"/>
                <w:sz w:val="20"/>
                <w:szCs w:val="20"/>
              </w:rPr>
              <w:t>Объекты,</w:t>
            </w:r>
          </w:p>
          <w:p w:rsidR="0000341A" w:rsidRPr="001D6B5B" w:rsidRDefault="0000341A" w:rsidP="00F1353C">
            <w:pPr>
              <w:spacing w:line="240" w:lineRule="exact"/>
              <w:ind w:left="57" w:right="-2"/>
              <w:jc w:val="center"/>
              <w:rPr>
                <w:bCs/>
                <w:sz w:val="20"/>
                <w:szCs w:val="20"/>
              </w:rPr>
            </w:pPr>
            <w:r w:rsidRPr="001D6B5B">
              <w:rPr>
                <w:bCs/>
                <w:sz w:val="20"/>
                <w:szCs w:val="20"/>
              </w:rPr>
              <w:t>единица измерения</w:t>
            </w:r>
          </w:p>
        </w:tc>
        <w:tc>
          <w:tcPr>
            <w:tcW w:w="1251" w:type="pct"/>
            <w:vAlign w:val="center"/>
          </w:tcPr>
          <w:p w:rsidR="0000341A" w:rsidRPr="001D6B5B" w:rsidRDefault="0000341A" w:rsidP="00F1353C">
            <w:pPr>
              <w:spacing w:line="240" w:lineRule="exact"/>
              <w:ind w:left="57" w:right="-2"/>
              <w:jc w:val="center"/>
              <w:rPr>
                <w:sz w:val="20"/>
                <w:szCs w:val="20"/>
              </w:rPr>
            </w:pPr>
            <w:r w:rsidRPr="001D6B5B">
              <w:rPr>
                <w:sz w:val="20"/>
                <w:szCs w:val="20"/>
              </w:rPr>
              <w:t>Расчетный</w:t>
            </w:r>
          </w:p>
          <w:p w:rsidR="0000341A" w:rsidRPr="001D6B5B" w:rsidRDefault="0000341A" w:rsidP="00F1353C">
            <w:pPr>
              <w:spacing w:line="240" w:lineRule="exact"/>
              <w:ind w:left="57" w:right="-2"/>
              <w:jc w:val="center"/>
              <w:rPr>
                <w:sz w:val="20"/>
                <w:szCs w:val="20"/>
              </w:rPr>
            </w:pPr>
            <w:r w:rsidRPr="001D6B5B">
              <w:rPr>
                <w:sz w:val="20"/>
                <w:szCs w:val="20"/>
              </w:rPr>
              <w:t>показатель</w:t>
            </w:r>
            <w:r w:rsidRPr="001D6B5B">
              <w:rPr>
                <w:sz w:val="20"/>
                <w:szCs w:val="20"/>
                <w:vertAlign w:val="superscript"/>
              </w:rPr>
              <w:t>1</w:t>
            </w:r>
          </w:p>
        </w:tc>
        <w:tc>
          <w:tcPr>
            <w:tcW w:w="1250" w:type="pct"/>
            <w:vAlign w:val="center"/>
          </w:tcPr>
          <w:p w:rsidR="0000341A" w:rsidRPr="001D6B5B" w:rsidRDefault="0000341A" w:rsidP="00F1353C">
            <w:pPr>
              <w:spacing w:line="240" w:lineRule="exact"/>
              <w:ind w:left="57" w:right="-2"/>
              <w:jc w:val="center"/>
              <w:rPr>
                <w:sz w:val="20"/>
                <w:szCs w:val="20"/>
              </w:rPr>
            </w:pPr>
            <w:r w:rsidRPr="001D6B5B">
              <w:rPr>
                <w:sz w:val="20"/>
                <w:szCs w:val="20"/>
              </w:rPr>
              <w:t>Размеры земельных участков</w:t>
            </w:r>
          </w:p>
        </w:tc>
        <w:tc>
          <w:tcPr>
            <w:tcW w:w="1247" w:type="pct"/>
            <w:vAlign w:val="center"/>
          </w:tcPr>
          <w:p w:rsidR="0000341A" w:rsidRPr="001D6B5B" w:rsidRDefault="0000341A" w:rsidP="00F1353C">
            <w:pPr>
              <w:spacing w:line="240" w:lineRule="exact"/>
              <w:ind w:left="57" w:right="-2"/>
              <w:jc w:val="center"/>
              <w:rPr>
                <w:sz w:val="20"/>
                <w:szCs w:val="20"/>
              </w:rPr>
            </w:pPr>
            <w:r w:rsidRPr="001D6B5B">
              <w:rPr>
                <w:sz w:val="20"/>
                <w:szCs w:val="20"/>
              </w:rPr>
              <w:t>Примечания</w:t>
            </w:r>
          </w:p>
        </w:tc>
      </w:tr>
    </w:tbl>
    <w:p w:rsidR="0000341A" w:rsidRPr="001D6B5B" w:rsidRDefault="0000341A" w:rsidP="00F1353C">
      <w:pPr>
        <w:spacing w:line="24" w:lineRule="auto"/>
        <w:ind w:right="-2"/>
        <w:rPr>
          <w:sz w:val="20"/>
          <w:szCs w:val="20"/>
        </w:rPr>
      </w:pPr>
    </w:p>
    <w:tbl>
      <w:tblPr>
        <w:tblW w:w="4854"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345"/>
        <w:gridCol w:w="1125"/>
        <w:gridCol w:w="47"/>
        <w:gridCol w:w="1173"/>
        <w:gridCol w:w="2345"/>
        <w:gridCol w:w="2337"/>
      </w:tblGrid>
      <w:tr w:rsidR="0000341A" w:rsidRPr="001D6B5B" w:rsidTr="0000341A">
        <w:trPr>
          <w:tblHeader/>
        </w:trPr>
        <w:tc>
          <w:tcPr>
            <w:tcW w:w="1251" w:type="pct"/>
            <w:vAlign w:val="center"/>
          </w:tcPr>
          <w:p w:rsidR="0000341A" w:rsidRPr="001D6B5B" w:rsidRDefault="0000341A" w:rsidP="00F1353C">
            <w:pPr>
              <w:widowControl w:val="0"/>
              <w:spacing w:line="240" w:lineRule="exact"/>
              <w:ind w:left="57" w:right="-2"/>
              <w:jc w:val="center"/>
              <w:rPr>
                <w:sz w:val="20"/>
                <w:szCs w:val="20"/>
              </w:rPr>
            </w:pPr>
            <w:r w:rsidRPr="001D6B5B">
              <w:rPr>
                <w:sz w:val="20"/>
                <w:szCs w:val="20"/>
              </w:rPr>
              <w:t>1</w:t>
            </w:r>
          </w:p>
        </w:tc>
        <w:tc>
          <w:tcPr>
            <w:tcW w:w="1251" w:type="pct"/>
            <w:gridSpan w:val="3"/>
            <w:vAlign w:val="center"/>
          </w:tcPr>
          <w:p w:rsidR="0000341A" w:rsidRPr="001D6B5B" w:rsidRDefault="0000341A" w:rsidP="00F1353C">
            <w:pPr>
              <w:widowControl w:val="0"/>
              <w:spacing w:line="240" w:lineRule="exact"/>
              <w:ind w:left="57" w:right="-2"/>
              <w:jc w:val="center"/>
              <w:rPr>
                <w:sz w:val="20"/>
                <w:szCs w:val="20"/>
              </w:rPr>
            </w:pPr>
            <w:r w:rsidRPr="001D6B5B">
              <w:rPr>
                <w:sz w:val="20"/>
                <w:szCs w:val="20"/>
              </w:rPr>
              <w:t>2</w:t>
            </w:r>
          </w:p>
        </w:tc>
        <w:tc>
          <w:tcPr>
            <w:tcW w:w="1251" w:type="pct"/>
            <w:vAlign w:val="center"/>
          </w:tcPr>
          <w:p w:rsidR="0000341A" w:rsidRPr="001D6B5B" w:rsidRDefault="0000341A" w:rsidP="00F1353C">
            <w:pPr>
              <w:widowControl w:val="0"/>
              <w:spacing w:line="240" w:lineRule="exact"/>
              <w:ind w:left="57" w:right="-2"/>
              <w:jc w:val="center"/>
              <w:rPr>
                <w:sz w:val="20"/>
                <w:szCs w:val="20"/>
              </w:rPr>
            </w:pPr>
            <w:r w:rsidRPr="001D6B5B">
              <w:rPr>
                <w:sz w:val="20"/>
                <w:szCs w:val="20"/>
              </w:rPr>
              <w:t>3</w:t>
            </w:r>
          </w:p>
        </w:tc>
        <w:tc>
          <w:tcPr>
            <w:tcW w:w="1247" w:type="pct"/>
            <w:vAlign w:val="center"/>
          </w:tcPr>
          <w:p w:rsidR="0000341A" w:rsidRPr="001D6B5B" w:rsidRDefault="0000341A" w:rsidP="00F1353C">
            <w:pPr>
              <w:widowControl w:val="0"/>
              <w:spacing w:line="240" w:lineRule="exact"/>
              <w:ind w:left="57" w:right="-2"/>
              <w:jc w:val="center"/>
              <w:rPr>
                <w:sz w:val="20"/>
                <w:szCs w:val="20"/>
              </w:rPr>
            </w:pPr>
            <w:r w:rsidRPr="001D6B5B">
              <w:rPr>
                <w:sz w:val="20"/>
                <w:szCs w:val="20"/>
              </w:rPr>
              <w:t>4</w:t>
            </w:r>
          </w:p>
        </w:tc>
      </w:tr>
      <w:tr w:rsidR="0000341A" w:rsidRPr="001D6B5B" w:rsidTr="0000341A">
        <w:tblPrEx>
          <w:tblCellMar>
            <w:left w:w="30" w:type="dxa"/>
            <w:right w:w="30" w:type="dxa"/>
          </w:tblCellMar>
        </w:tblPrEx>
        <w:tc>
          <w:tcPr>
            <w:tcW w:w="5000" w:type="pct"/>
            <w:gridSpan w:val="6"/>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Организации народного образования </w:t>
            </w:r>
          </w:p>
        </w:tc>
      </w:tr>
      <w:tr w:rsidR="0000341A" w:rsidRPr="001D6B5B" w:rsidTr="0000341A">
        <w:tblPrEx>
          <w:tblCellMar>
            <w:left w:w="30" w:type="dxa"/>
            <w:right w:w="30" w:type="dxa"/>
          </w:tblCellMar>
        </w:tblPrEx>
        <w:tc>
          <w:tcPr>
            <w:tcW w:w="1251" w:type="pct"/>
          </w:tcPr>
          <w:p w:rsidR="0000341A" w:rsidRPr="001D6B5B" w:rsidRDefault="00C56CE2" w:rsidP="00F1353C">
            <w:pPr>
              <w:widowControl w:val="0"/>
              <w:spacing w:line="240" w:lineRule="exact"/>
              <w:ind w:left="57" w:right="-2"/>
              <w:jc w:val="both"/>
              <w:rPr>
                <w:sz w:val="20"/>
                <w:szCs w:val="20"/>
              </w:rPr>
            </w:pPr>
            <w:r w:rsidRPr="001D6B5B">
              <w:rPr>
                <w:sz w:val="20"/>
                <w:szCs w:val="20"/>
              </w:rPr>
              <w:t>Д</w:t>
            </w:r>
            <w:r w:rsidR="0000341A" w:rsidRPr="001D6B5B">
              <w:rPr>
                <w:sz w:val="20"/>
                <w:szCs w:val="20"/>
              </w:rPr>
              <w:t>ошкольные</w:t>
            </w:r>
            <w:r w:rsidRPr="001D6B5B">
              <w:rPr>
                <w:sz w:val="20"/>
                <w:szCs w:val="20"/>
              </w:rPr>
              <w:t xml:space="preserve"> образовательные организации</w:t>
            </w:r>
            <w:r w:rsidR="0000341A" w:rsidRPr="001D6B5B">
              <w:rPr>
                <w:sz w:val="20"/>
                <w:szCs w:val="20"/>
              </w:rPr>
              <w:t xml:space="preserve">, место </w:t>
            </w: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устанавливается в зависимости от демографической структуры поселения, минимальный расчетный показатель обеспеченности детей дошкольными </w:t>
            </w:r>
            <w:r w:rsidR="00C56CE2" w:rsidRPr="001D6B5B">
              <w:rPr>
                <w:sz w:val="20"/>
                <w:szCs w:val="20"/>
              </w:rPr>
              <w:t xml:space="preserve">образовательными организациями </w:t>
            </w:r>
            <w:r w:rsidRPr="001D6B5B">
              <w:rPr>
                <w:sz w:val="20"/>
                <w:szCs w:val="20"/>
              </w:rPr>
              <w:t xml:space="preserve"> принимается в соответствии с таблицей Е-2 настоящего </w:t>
            </w:r>
            <w:r w:rsidRPr="001D6B5B">
              <w:rPr>
                <w:sz w:val="20"/>
                <w:szCs w:val="20"/>
              </w:rPr>
              <w:lastRenderedPageBreak/>
              <w:t>приложения</w:t>
            </w:r>
          </w:p>
          <w:p w:rsidR="0000341A" w:rsidRPr="001D6B5B" w:rsidRDefault="0000341A" w:rsidP="00F1353C">
            <w:pPr>
              <w:widowControl w:val="0"/>
              <w:spacing w:line="240" w:lineRule="exact"/>
              <w:ind w:left="57" w:right="-2"/>
              <w:jc w:val="both"/>
              <w:rPr>
                <w:sz w:val="20"/>
                <w:szCs w:val="20"/>
              </w:rPr>
            </w:pPr>
          </w:p>
        </w:tc>
        <w:tc>
          <w:tcPr>
            <w:tcW w:w="1251" w:type="pct"/>
          </w:tcPr>
          <w:p w:rsidR="0000341A" w:rsidRPr="001D6B5B" w:rsidRDefault="0000341A" w:rsidP="00F1353C">
            <w:pPr>
              <w:ind w:left="66" w:right="-2"/>
              <w:jc w:val="both"/>
              <w:rPr>
                <w:spacing w:val="-4"/>
                <w:sz w:val="20"/>
                <w:szCs w:val="20"/>
              </w:rPr>
            </w:pPr>
            <w:r w:rsidRPr="001D6B5B">
              <w:rPr>
                <w:spacing w:val="-6"/>
                <w:sz w:val="20"/>
                <w:szCs w:val="20"/>
              </w:rPr>
              <w:lastRenderedPageBreak/>
              <w:t xml:space="preserve">при вместимости </w:t>
            </w:r>
            <w:r w:rsidR="00C56CE2" w:rsidRPr="001D6B5B">
              <w:rPr>
                <w:spacing w:val="-6"/>
                <w:sz w:val="20"/>
                <w:szCs w:val="20"/>
              </w:rPr>
              <w:t>организации</w:t>
            </w:r>
            <w:r w:rsidRPr="001D6B5B">
              <w:rPr>
                <w:spacing w:val="-6"/>
                <w:sz w:val="20"/>
                <w:szCs w:val="20"/>
              </w:rPr>
              <w:t xml:space="preserve">, кв.м на 1 место: до 100 мест – 40, свыше 100 – 35; в комплексе яслей-садов свыше 500мест – 30. </w:t>
            </w:r>
            <w:r w:rsidRPr="001D6B5B">
              <w:rPr>
                <w:spacing w:val="-4"/>
                <w:sz w:val="20"/>
                <w:szCs w:val="20"/>
              </w:rPr>
              <w:t>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w:t>
            </w:r>
            <w:r w:rsidRPr="001D6B5B">
              <w:rPr>
                <w:spacing w:val="-4"/>
                <w:sz w:val="20"/>
                <w:szCs w:val="20"/>
                <w:vertAlign w:val="superscript"/>
              </w:rPr>
              <w:t>2</w:t>
            </w:r>
            <w:r w:rsidRPr="001D6B5B">
              <w:rPr>
                <w:spacing w:val="-4"/>
                <w:sz w:val="20"/>
                <w:szCs w:val="20"/>
              </w:rPr>
              <w:t xml:space="preserve"> </w:t>
            </w:r>
            <w:r w:rsidRPr="001D6B5B">
              <w:rPr>
                <w:spacing w:val="-4"/>
                <w:sz w:val="20"/>
                <w:szCs w:val="20"/>
              </w:rPr>
              <w:lastRenderedPageBreak/>
              <w:t>(за счет сокращения площади озеленения)</w:t>
            </w:r>
          </w:p>
        </w:tc>
        <w:tc>
          <w:tcPr>
            <w:tcW w:w="1247" w:type="pct"/>
          </w:tcPr>
          <w:p w:rsidR="0000341A" w:rsidRPr="001D6B5B" w:rsidRDefault="0000341A" w:rsidP="00F1353C">
            <w:pPr>
              <w:widowControl w:val="0"/>
              <w:spacing w:line="240" w:lineRule="exact"/>
              <w:ind w:left="57" w:right="-2"/>
              <w:jc w:val="both"/>
              <w:rPr>
                <w:sz w:val="20"/>
                <w:szCs w:val="20"/>
              </w:rPr>
            </w:pPr>
            <w:r w:rsidRPr="001D6B5B">
              <w:rPr>
                <w:sz w:val="20"/>
                <w:szCs w:val="20"/>
              </w:rPr>
              <w:lastRenderedPageBreak/>
              <w:t>площадь групповой площадки для детей ясельного возраста следует принимать 7,5 кв.м на 1 место</w:t>
            </w:r>
          </w:p>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lastRenderedPageBreak/>
              <w:t>Крытые бассейны для дошкольников, объект</w:t>
            </w:r>
          </w:p>
        </w:tc>
        <w:tc>
          <w:tcPr>
            <w:tcW w:w="2502" w:type="pct"/>
            <w:gridSpan w:val="4"/>
            <w:vAlign w:val="center"/>
          </w:tcPr>
          <w:p w:rsidR="0000341A" w:rsidRPr="001D6B5B" w:rsidRDefault="0000341A" w:rsidP="00F1353C">
            <w:pPr>
              <w:widowControl w:val="0"/>
              <w:spacing w:line="240" w:lineRule="exact"/>
              <w:ind w:left="57" w:right="-2"/>
              <w:jc w:val="center"/>
              <w:rPr>
                <w:spacing w:val="-6"/>
                <w:sz w:val="20"/>
                <w:szCs w:val="20"/>
              </w:rPr>
            </w:pPr>
            <w:r w:rsidRPr="001D6B5B">
              <w:rPr>
                <w:sz w:val="20"/>
                <w:szCs w:val="20"/>
              </w:rPr>
              <w:t>по заданию на проектирование</w:t>
            </w:r>
          </w:p>
        </w:tc>
        <w:tc>
          <w:tcPr>
            <w:tcW w:w="1247" w:type="pct"/>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rPr>
          <w:trHeight w:val="4103"/>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Общеобразовательные школы, учащиеся</w:t>
            </w: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следует принимать с учетом 100 процентного охвата детей неполным средним </w:t>
            </w:r>
            <w:r w:rsidRPr="001D6B5B">
              <w:rPr>
                <w:spacing w:val="-4"/>
                <w:sz w:val="20"/>
                <w:szCs w:val="20"/>
              </w:rPr>
              <w:t>образованием (I-IХ классы) и до 75% детей – средним образованием</w:t>
            </w:r>
            <w:r w:rsidRPr="001D6B5B">
              <w:rPr>
                <w:spacing w:val="-8"/>
                <w:sz w:val="20"/>
                <w:szCs w:val="20"/>
              </w:rPr>
              <w:t xml:space="preserve"> (X-XI классы)</w:t>
            </w:r>
            <w:r w:rsidRPr="001D6B5B">
              <w:rPr>
                <w:sz w:val="20"/>
                <w:szCs w:val="20"/>
              </w:rPr>
              <w:t xml:space="preserve">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1251" w:type="pct"/>
          </w:tcPr>
          <w:p w:rsidR="0000341A" w:rsidRPr="001D6B5B" w:rsidRDefault="0000341A" w:rsidP="00F1353C">
            <w:pPr>
              <w:widowControl w:val="0"/>
              <w:spacing w:line="240" w:lineRule="exact"/>
              <w:ind w:left="82" w:right="-2"/>
              <w:jc w:val="both"/>
              <w:rPr>
                <w:sz w:val="20"/>
                <w:szCs w:val="20"/>
              </w:rPr>
            </w:pPr>
            <w:r w:rsidRPr="001D6B5B">
              <w:rPr>
                <w:sz w:val="20"/>
                <w:szCs w:val="20"/>
              </w:rPr>
              <w:t>при вместимости общеобразовательной школы</w:t>
            </w:r>
            <w:r w:rsidRPr="001D6B5B">
              <w:rPr>
                <w:sz w:val="20"/>
                <w:szCs w:val="20"/>
                <w:vertAlign w:val="superscript"/>
              </w:rPr>
              <w:t>3</w:t>
            </w:r>
            <w:r w:rsidRPr="001D6B5B">
              <w:rPr>
                <w:sz w:val="20"/>
                <w:szCs w:val="20"/>
              </w:rPr>
              <w:t xml:space="preserve">, кв.м на 1 учащегося: от 40 до 400 мест – 50; от </w:t>
            </w:r>
            <w:r w:rsidRPr="001D6B5B">
              <w:rPr>
                <w:spacing w:val="-6"/>
                <w:sz w:val="20"/>
                <w:szCs w:val="20"/>
              </w:rPr>
              <w:t>400 до 500 мест – 60;от 500 до600 мест –</w:t>
            </w:r>
            <w:r w:rsidRPr="001D6B5B">
              <w:rPr>
                <w:sz w:val="20"/>
                <w:szCs w:val="20"/>
              </w:rPr>
              <w:t xml:space="preserve"> 50; от 600 до 800 мест – 40; </w:t>
            </w:r>
            <w:r w:rsidRPr="001D6B5B">
              <w:rPr>
                <w:spacing w:val="-4"/>
                <w:sz w:val="20"/>
                <w:szCs w:val="20"/>
              </w:rPr>
              <w:t>от 800 до 1100 мест –</w:t>
            </w:r>
            <w:r w:rsidRPr="001D6B5B">
              <w:rPr>
                <w:spacing w:val="-8"/>
                <w:sz w:val="20"/>
                <w:szCs w:val="20"/>
              </w:rPr>
              <w:t>33; от 1100 до 1500 мест –21; от 1500 до 2000 мест – 17; свы</w:t>
            </w:r>
            <w:r w:rsidRPr="001D6B5B">
              <w:rPr>
                <w:sz w:val="20"/>
                <w:szCs w:val="20"/>
              </w:rPr>
              <w:t>ше 2000 мест – 16</w:t>
            </w:r>
          </w:p>
        </w:tc>
        <w:tc>
          <w:tcPr>
            <w:tcW w:w="1247" w:type="pct"/>
          </w:tcPr>
          <w:p w:rsidR="0000341A" w:rsidRPr="001D6B5B" w:rsidRDefault="0000341A" w:rsidP="00F1353C">
            <w:pPr>
              <w:widowControl w:val="0"/>
              <w:spacing w:line="240" w:lineRule="exact"/>
              <w:ind w:left="57" w:right="-2"/>
              <w:jc w:val="both"/>
              <w:rPr>
                <w:sz w:val="20"/>
                <w:szCs w:val="20"/>
              </w:rPr>
            </w:pPr>
            <w:r w:rsidRPr="001D6B5B">
              <w:rPr>
                <w:sz w:val="20"/>
                <w:szCs w:val="20"/>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00341A" w:rsidRPr="001D6B5B" w:rsidTr="0000341A">
        <w:tblPrEx>
          <w:tblCellMar>
            <w:left w:w="30" w:type="dxa"/>
            <w:right w:w="30" w:type="dxa"/>
          </w:tblCellMar>
        </w:tblPrEx>
        <w:trPr>
          <w:trHeight w:val="1489"/>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Школы-интернаты, учащиеся </w:t>
            </w:r>
          </w:p>
          <w:p w:rsidR="0000341A" w:rsidRPr="001D6B5B" w:rsidRDefault="0000341A" w:rsidP="00F1353C">
            <w:pPr>
              <w:widowControl w:val="0"/>
              <w:spacing w:line="240" w:lineRule="exact"/>
              <w:ind w:left="57" w:right="-2"/>
              <w:rPr>
                <w:sz w:val="20"/>
                <w:szCs w:val="20"/>
              </w:rPr>
            </w:pP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по заданию на проектирование </w:t>
            </w:r>
          </w:p>
          <w:p w:rsidR="0000341A" w:rsidRPr="001D6B5B" w:rsidRDefault="0000341A" w:rsidP="00F1353C">
            <w:pPr>
              <w:widowControl w:val="0"/>
              <w:spacing w:line="240" w:lineRule="exact"/>
              <w:ind w:left="57" w:right="-2"/>
              <w:rPr>
                <w:sz w:val="20"/>
                <w:szCs w:val="20"/>
              </w:rPr>
            </w:pPr>
          </w:p>
        </w:tc>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при вместимости общеобразовательной школы</w:t>
            </w:r>
            <w:r w:rsidRPr="001D6B5B">
              <w:rPr>
                <w:spacing w:val="-8"/>
                <w:sz w:val="20"/>
                <w:szCs w:val="20"/>
              </w:rPr>
              <w:t>-</w:t>
            </w:r>
            <w:r w:rsidRPr="001D6B5B">
              <w:rPr>
                <w:spacing w:val="-2"/>
                <w:sz w:val="20"/>
                <w:szCs w:val="20"/>
              </w:rPr>
              <w:t>интерната, кв.м на 1 уча</w:t>
            </w:r>
            <w:r w:rsidRPr="001D6B5B">
              <w:rPr>
                <w:spacing w:val="-8"/>
                <w:sz w:val="20"/>
                <w:szCs w:val="20"/>
              </w:rPr>
              <w:t>-</w:t>
            </w:r>
            <w:r w:rsidRPr="001D6B5B">
              <w:rPr>
                <w:spacing w:val="-6"/>
                <w:sz w:val="20"/>
                <w:szCs w:val="20"/>
              </w:rPr>
              <w:t>щегося от 200 до 300 –</w:t>
            </w:r>
            <w:r w:rsidRPr="001D6B5B">
              <w:rPr>
                <w:sz w:val="20"/>
                <w:szCs w:val="20"/>
              </w:rPr>
              <w:t xml:space="preserve"> 70; от 300 до 500 – 65; от 500 и более – 45</w:t>
            </w:r>
          </w:p>
        </w:tc>
        <w:tc>
          <w:tcPr>
            <w:tcW w:w="1247" w:type="pct"/>
          </w:tcPr>
          <w:p w:rsidR="0000341A" w:rsidRPr="001D6B5B" w:rsidRDefault="0000341A" w:rsidP="00F1353C">
            <w:pPr>
              <w:widowControl w:val="0"/>
              <w:spacing w:line="240" w:lineRule="exact"/>
              <w:ind w:left="57" w:right="-2"/>
              <w:jc w:val="both"/>
              <w:rPr>
                <w:sz w:val="20"/>
                <w:szCs w:val="20"/>
              </w:rPr>
            </w:pPr>
            <w:r w:rsidRPr="001D6B5B">
              <w:rPr>
                <w:sz w:val="20"/>
                <w:szCs w:val="20"/>
              </w:rPr>
              <w:t>при размещении на земельном участке школы здания интерната (спаль-ного корпуса) площадь земельного участка сле</w:t>
            </w:r>
            <w:r w:rsidRPr="001D6B5B">
              <w:rPr>
                <w:spacing w:val="-4"/>
                <w:sz w:val="20"/>
                <w:szCs w:val="20"/>
              </w:rPr>
              <w:t xml:space="preserve">дует увеличивать на </w:t>
            </w:r>
            <w:smartTag w:uri="urn:schemas-microsoft-com:office:smarttags" w:element="metricconverter">
              <w:smartTagPr>
                <w:attr w:name="ProductID" w:val="0,2 га"/>
              </w:smartTagPr>
              <w:r w:rsidRPr="001D6B5B">
                <w:rPr>
                  <w:spacing w:val="-4"/>
                  <w:sz w:val="20"/>
                  <w:szCs w:val="20"/>
                </w:rPr>
                <w:t>0,2 га</w:t>
              </w:r>
            </w:smartTag>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Межшкольный учебно-производственный комбинат, место</w:t>
            </w:r>
            <w:r w:rsidRPr="001D6B5B">
              <w:rPr>
                <w:sz w:val="20"/>
                <w:szCs w:val="20"/>
                <w:vertAlign w:val="superscript"/>
              </w:rPr>
              <w:t>4</w:t>
            </w: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8% общего числа школьников </w:t>
            </w:r>
          </w:p>
        </w:tc>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размеры земельных участков межшкольных </w:t>
            </w:r>
            <w:r w:rsidRPr="001D6B5B">
              <w:rPr>
                <w:spacing w:val="-8"/>
                <w:sz w:val="20"/>
                <w:szCs w:val="20"/>
              </w:rPr>
              <w:t>учебно-производственных</w:t>
            </w:r>
            <w:r w:rsidRPr="001D6B5B">
              <w:rPr>
                <w:sz w:val="20"/>
                <w:szCs w:val="20"/>
              </w:rPr>
              <w:t xml:space="preserve"> комбинатов рекомендуется принимать не менее </w:t>
            </w:r>
            <w:smartTag w:uri="urn:schemas-microsoft-com:office:smarttags" w:element="metricconverter">
              <w:smartTagPr>
                <w:attr w:name="ProductID" w:val="2 га"/>
              </w:smartTagPr>
              <w:r w:rsidRPr="001D6B5B">
                <w:rPr>
                  <w:sz w:val="20"/>
                  <w:szCs w:val="20"/>
                </w:rPr>
                <w:t>2 га</w:t>
              </w:r>
            </w:smartTag>
            <w:r w:rsidRPr="001D6B5B">
              <w:rPr>
                <w:sz w:val="20"/>
                <w:szCs w:val="20"/>
              </w:rPr>
              <w:t xml:space="preserve">, при устройстве автополигона или трактородрома – </w:t>
            </w:r>
            <w:smartTag w:uri="urn:schemas-microsoft-com:office:smarttags" w:element="metricconverter">
              <w:smartTagPr>
                <w:attr w:name="ProductID" w:val="3 га"/>
              </w:smartTagPr>
              <w:r w:rsidRPr="001D6B5B">
                <w:rPr>
                  <w:sz w:val="20"/>
                  <w:szCs w:val="20"/>
                </w:rPr>
                <w:t>3 га</w:t>
              </w:r>
            </w:smartTag>
            <w:r w:rsidRPr="001D6B5B">
              <w:rPr>
                <w:sz w:val="20"/>
                <w:szCs w:val="20"/>
              </w:rPr>
              <w:t xml:space="preserve"> </w:t>
            </w:r>
          </w:p>
        </w:tc>
        <w:tc>
          <w:tcPr>
            <w:tcW w:w="1247"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авто-трактородром следует размещать вне селитебной территории </w:t>
            </w: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Внешкольные учреждения, место</w:t>
            </w:r>
            <w:r w:rsidRPr="001D6B5B">
              <w:rPr>
                <w:sz w:val="20"/>
                <w:szCs w:val="20"/>
                <w:vertAlign w:val="superscript"/>
              </w:rPr>
              <w:t>4</w:t>
            </w:r>
          </w:p>
        </w:tc>
        <w:tc>
          <w:tcPr>
            <w:tcW w:w="1251" w:type="pct"/>
            <w:gridSpan w:val="3"/>
          </w:tcPr>
          <w:p w:rsidR="0000341A" w:rsidRPr="001D6B5B" w:rsidRDefault="0000341A" w:rsidP="00F1353C">
            <w:pPr>
              <w:widowControl w:val="0"/>
              <w:spacing w:line="240" w:lineRule="exact"/>
              <w:ind w:left="57" w:right="-2" w:hanging="15"/>
              <w:jc w:val="both"/>
              <w:rPr>
                <w:sz w:val="20"/>
                <w:szCs w:val="20"/>
              </w:rPr>
            </w:pPr>
            <w:r w:rsidRPr="001D6B5B">
              <w:rPr>
                <w:spacing w:val="-2"/>
                <w:sz w:val="20"/>
                <w:szCs w:val="20"/>
              </w:rPr>
              <w:t>10% общего числа школьников, в том числе по видам зданий: Дворец (Дом) пионеров и школьников – 3,3%;станция</w:t>
            </w:r>
            <w:r w:rsidRPr="001D6B5B">
              <w:rPr>
                <w:sz w:val="20"/>
                <w:szCs w:val="20"/>
              </w:rPr>
              <w:t xml:space="preserve">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по заданию на проектирование </w:t>
            </w:r>
          </w:p>
        </w:tc>
        <w:tc>
          <w:tcPr>
            <w:tcW w:w="1247" w:type="pct"/>
          </w:tcPr>
          <w:p w:rsidR="0000341A" w:rsidRPr="001D6B5B" w:rsidRDefault="0000341A" w:rsidP="00F1353C">
            <w:pPr>
              <w:widowControl w:val="0"/>
              <w:spacing w:line="240" w:lineRule="exact"/>
              <w:ind w:left="57" w:right="-2"/>
              <w:jc w:val="both"/>
              <w:rPr>
                <w:bCs/>
                <w:sz w:val="20"/>
                <w:szCs w:val="20"/>
              </w:rPr>
            </w:pPr>
            <w:r w:rsidRPr="001D6B5B">
              <w:rPr>
                <w:bCs/>
                <w:sz w:val="20"/>
                <w:szCs w:val="20"/>
              </w:rPr>
              <w:t xml:space="preserve">в городах межшкольные </w:t>
            </w:r>
            <w:r w:rsidRPr="001D6B5B">
              <w:rPr>
                <w:bCs/>
                <w:spacing w:val="-4"/>
                <w:sz w:val="20"/>
                <w:szCs w:val="20"/>
              </w:rPr>
              <w:t>учебно-производственные</w:t>
            </w:r>
            <w:r w:rsidRPr="001D6B5B">
              <w:rPr>
                <w:bCs/>
                <w:sz w:val="20"/>
                <w:szCs w:val="20"/>
              </w:rPr>
              <w:t xml:space="preserve">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00341A" w:rsidRPr="001D6B5B" w:rsidTr="0000341A">
        <w:tblPrEx>
          <w:tblCellMar>
            <w:left w:w="30" w:type="dxa"/>
            <w:right w:w="30" w:type="dxa"/>
          </w:tblCellMar>
        </w:tblPrEx>
        <w:trPr>
          <w:trHeight w:val="1886"/>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lastRenderedPageBreak/>
              <w:t xml:space="preserve">Средние специальные и профессионально-технические учебные </w:t>
            </w:r>
          </w:p>
          <w:p w:rsidR="0000341A" w:rsidRPr="001D6B5B" w:rsidRDefault="0000341A" w:rsidP="00F1353C">
            <w:pPr>
              <w:widowControl w:val="0"/>
              <w:spacing w:line="240" w:lineRule="exact"/>
              <w:ind w:left="57" w:right="-2"/>
              <w:jc w:val="both"/>
              <w:rPr>
                <w:sz w:val="20"/>
                <w:szCs w:val="20"/>
              </w:rPr>
            </w:pPr>
            <w:r w:rsidRPr="001D6B5B">
              <w:rPr>
                <w:sz w:val="20"/>
                <w:szCs w:val="20"/>
              </w:rPr>
              <w:t>заведения, учащиеся</w:t>
            </w: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по заданию на проектирование с учетом населения города-центра и других поселений в зоне его влияния</w:t>
            </w:r>
          </w:p>
        </w:tc>
        <w:tc>
          <w:tcPr>
            <w:tcW w:w="1251" w:type="pct"/>
          </w:tcPr>
          <w:p w:rsidR="0000341A" w:rsidRPr="001D6B5B" w:rsidRDefault="0000341A" w:rsidP="00F1353C">
            <w:pPr>
              <w:widowControl w:val="0"/>
              <w:spacing w:line="240" w:lineRule="exact"/>
              <w:ind w:left="57" w:right="-2"/>
              <w:jc w:val="both"/>
              <w:rPr>
                <w:sz w:val="20"/>
                <w:szCs w:val="20"/>
              </w:rPr>
            </w:pPr>
            <w:r w:rsidRPr="001D6B5B">
              <w:rPr>
                <w:spacing w:val="-4"/>
                <w:sz w:val="20"/>
                <w:szCs w:val="20"/>
              </w:rPr>
              <w:t>при вместимости професс</w:t>
            </w:r>
            <w:r w:rsidRPr="001D6B5B">
              <w:rPr>
                <w:sz w:val="20"/>
                <w:szCs w:val="20"/>
              </w:rPr>
              <w:t>ионально-технических училищ и средних специальных учебных заведений, кв.м на 1 учащегося: до300 мест – 75; от 300 до 900 –50-65; от 900 до 1600 – 30-40</w:t>
            </w:r>
          </w:p>
        </w:tc>
        <w:tc>
          <w:tcPr>
            <w:tcW w:w="1247"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размеры земельных участков могут быть </w:t>
            </w:r>
            <w:r w:rsidRPr="001D6B5B">
              <w:rPr>
                <w:spacing w:val="-4"/>
                <w:sz w:val="20"/>
                <w:szCs w:val="20"/>
              </w:rPr>
              <w:t>уменьшены: на 30% –</w:t>
            </w:r>
            <w:r w:rsidRPr="001D6B5B">
              <w:rPr>
                <w:sz w:val="20"/>
                <w:szCs w:val="20"/>
              </w:rPr>
              <w:t xml:space="preserve"> для учебных заведений гуманитарного профиля; увеличены на 50% – для учебных заведений сельскохозяйственного профиля, размещаемых в сельских поселениях. При кооперировании учебных заведений и создании учебных центров размеры земельных участков </w:t>
            </w:r>
            <w:r w:rsidRPr="001D6B5B">
              <w:rPr>
                <w:spacing w:val="-4"/>
                <w:sz w:val="20"/>
                <w:szCs w:val="20"/>
              </w:rPr>
              <w:t>рекомендуется умень</w:t>
            </w:r>
            <w:r w:rsidRPr="001D6B5B">
              <w:rPr>
                <w:sz w:val="20"/>
                <w:szCs w:val="20"/>
              </w:rPr>
              <w:t xml:space="preserve">шать в зависимости </w:t>
            </w:r>
            <w:r w:rsidRPr="001D6B5B">
              <w:rPr>
                <w:spacing w:val="-4"/>
                <w:sz w:val="20"/>
                <w:szCs w:val="20"/>
              </w:rPr>
              <w:t>от вместимости учеб</w:t>
            </w:r>
            <w:r w:rsidRPr="001D6B5B">
              <w:rPr>
                <w:sz w:val="20"/>
                <w:szCs w:val="20"/>
              </w:rPr>
              <w:t xml:space="preserve">ных центров, учащихся: от 1500 до 2000 – на 10%, от 2000 до 3000 – на 20%, свыше 3000 – на 30%. Размеры жилой зоны, учебных и вспомогательных хозяйств, полигонов и автотрактородромов в указанные размеры не входят </w:t>
            </w: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Высшие учебные заведения, студенты </w:t>
            </w: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по заданию на проектирование </w:t>
            </w:r>
          </w:p>
        </w:tc>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зоны высших учебных заведений (учебная зона), га на 1 тыс. студентов: университеты, вузы технические – 4-7; сельскохозяйственные – 5-7; медицинские, фармацевтические – 3-5; экономические, педагогические, культуры, искусства, архитектуры – 2-4; институты повышения квалификации и заочные ву-</w:t>
            </w:r>
            <w:r w:rsidRPr="001D6B5B">
              <w:rPr>
                <w:sz w:val="20"/>
                <w:szCs w:val="20"/>
              </w:rPr>
              <w:br/>
              <w:t xml:space="preserve">зы – соответственно их профилю с коэффициентом 0,5; специализированная зона – по заданию на проектирование; спортивная зона – 1-2; зона студенческих общежитий –  1,5-3. Вузы физической культуры проектируются по заданию на проектирование </w:t>
            </w:r>
          </w:p>
        </w:tc>
        <w:tc>
          <w:tcPr>
            <w:tcW w:w="1247" w:type="pct"/>
          </w:tcPr>
          <w:p w:rsidR="0000341A" w:rsidRPr="001D6B5B" w:rsidRDefault="0000341A" w:rsidP="00F1353C">
            <w:pPr>
              <w:widowControl w:val="0"/>
              <w:spacing w:line="240" w:lineRule="exact"/>
              <w:ind w:left="57" w:right="-2"/>
              <w:jc w:val="both"/>
              <w:rPr>
                <w:sz w:val="20"/>
                <w:szCs w:val="20"/>
              </w:rPr>
            </w:pPr>
            <w:r w:rsidRPr="001D6B5B">
              <w:rPr>
                <w:sz w:val="20"/>
                <w:szCs w:val="20"/>
              </w:rPr>
              <w:t>размер земельного участка вуза может быть уменьшен на 40% в климатических подрайонах IА, IБ, IГ, IД и IIА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rsidR="0000341A" w:rsidRPr="001D6B5B" w:rsidTr="0000341A">
        <w:tblPrEx>
          <w:tblCellMar>
            <w:left w:w="30" w:type="dxa"/>
            <w:right w:w="30" w:type="dxa"/>
          </w:tblCellMar>
        </w:tblPrEx>
        <w:tc>
          <w:tcPr>
            <w:tcW w:w="5000" w:type="pct"/>
            <w:gridSpan w:val="6"/>
          </w:tcPr>
          <w:p w:rsidR="00C56CE2" w:rsidRPr="001D6B5B" w:rsidRDefault="00C56CE2" w:rsidP="00F1353C">
            <w:pPr>
              <w:widowControl w:val="0"/>
              <w:spacing w:line="240" w:lineRule="exact"/>
              <w:ind w:left="57" w:right="-2"/>
              <w:jc w:val="center"/>
              <w:rPr>
                <w:sz w:val="20"/>
                <w:szCs w:val="20"/>
              </w:rPr>
            </w:pPr>
            <w:r w:rsidRPr="001D6B5B">
              <w:rPr>
                <w:sz w:val="20"/>
                <w:szCs w:val="20"/>
              </w:rPr>
              <w:t>Медицинские организации, организации</w:t>
            </w:r>
            <w:r w:rsidR="0000341A" w:rsidRPr="001D6B5B">
              <w:rPr>
                <w:sz w:val="20"/>
                <w:szCs w:val="20"/>
              </w:rPr>
              <w:t xml:space="preserve">, социального обеспечения, </w:t>
            </w:r>
          </w:p>
          <w:p w:rsidR="0000341A" w:rsidRPr="001D6B5B" w:rsidRDefault="00C56CE2" w:rsidP="00F1353C">
            <w:pPr>
              <w:widowControl w:val="0"/>
              <w:spacing w:line="240" w:lineRule="exact"/>
              <w:ind w:left="57" w:right="-2"/>
              <w:jc w:val="center"/>
              <w:rPr>
                <w:sz w:val="20"/>
                <w:szCs w:val="20"/>
              </w:rPr>
            </w:pPr>
            <w:r w:rsidRPr="001D6B5B">
              <w:rPr>
                <w:sz w:val="20"/>
                <w:szCs w:val="20"/>
              </w:rPr>
              <w:t>с</w:t>
            </w:r>
            <w:r w:rsidR="0000341A" w:rsidRPr="001D6B5B">
              <w:rPr>
                <w:sz w:val="20"/>
                <w:szCs w:val="20"/>
              </w:rPr>
              <w:t>портивные</w:t>
            </w:r>
            <w:r w:rsidRPr="001D6B5B">
              <w:rPr>
                <w:sz w:val="20"/>
                <w:szCs w:val="20"/>
              </w:rPr>
              <w:t xml:space="preserve"> </w:t>
            </w:r>
            <w:r w:rsidR="0000341A" w:rsidRPr="001D6B5B">
              <w:rPr>
                <w:sz w:val="20"/>
                <w:szCs w:val="20"/>
              </w:rPr>
              <w:t xml:space="preserve">и физкультурно-оздоровительные сооружения </w:t>
            </w: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lastRenderedPageBreak/>
              <w:t>Дома-интернаты</w:t>
            </w:r>
          </w:p>
        </w:tc>
        <w:tc>
          <w:tcPr>
            <w:tcW w:w="1251" w:type="pct"/>
            <w:gridSpan w:val="3"/>
          </w:tcPr>
          <w:p w:rsidR="0000341A" w:rsidRPr="001D6B5B" w:rsidRDefault="0000341A" w:rsidP="00F1353C">
            <w:pPr>
              <w:widowControl w:val="0"/>
              <w:spacing w:line="240" w:lineRule="exact"/>
              <w:ind w:left="57" w:right="-2" w:firstLine="225"/>
              <w:rPr>
                <w:sz w:val="20"/>
                <w:szCs w:val="20"/>
              </w:rPr>
            </w:pPr>
          </w:p>
        </w:tc>
        <w:tc>
          <w:tcPr>
            <w:tcW w:w="1251" w:type="pct"/>
          </w:tcPr>
          <w:p w:rsidR="0000341A" w:rsidRPr="001D6B5B" w:rsidRDefault="0000341A" w:rsidP="00F1353C">
            <w:pPr>
              <w:widowControl w:val="0"/>
              <w:spacing w:line="240" w:lineRule="exact"/>
              <w:ind w:right="-2"/>
              <w:rPr>
                <w:sz w:val="20"/>
                <w:szCs w:val="20"/>
              </w:rPr>
            </w:pP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rPr>
          <w:trHeight w:val="1978"/>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Дома-интернаты для престарелых, ветеранов труда и войны, организуемые производственными объединениями (предприятиями), платные пансионаты, место на1 тыс. чел. (с 60 лет)</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28</w:t>
            </w:r>
          </w:p>
        </w:tc>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по заданию на проектирование </w:t>
            </w:r>
          </w:p>
        </w:tc>
        <w:tc>
          <w:tcPr>
            <w:tcW w:w="1247"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нормы расчета учреждений социального обеспечения следует уточнять в зависимости от </w:t>
            </w:r>
            <w:r w:rsidRPr="001D6B5B">
              <w:rPr>
                <w:spacing w:val="-4"/>
                <w:sz w:val="20"/>
                <w:szCs w:val="20"/>
              </w:rPr>
              <w:t>социально-демографичес-</w:t>
            </w:r>
            <w:r w:rsidRPr="001D6B5B">
              <w:rPr>
                <w:sz w:val="20"/>
                <w:szCs w:val="20"/>
              </w:rPr>
              <w:t>ких особенностей регио-на</w:t>
            </w:r>
          </w:p>
        </w:tc>
      </w:tr>
      <w:tr w:rsidR="0000341A" w:rsidRPr="001D6B5B" w:rsidTr="0000341A">
        <w:tblPrEx>
          <w:tblCellMar>
            <w:left w:w="30" w:type="dxa"/>
            <w:right w:w="30" w:type="dxa"/>
          </w:tblCellMar>
        </w:tblPrEx>
        <w:trPr>
          <w:trHeight w:val="413"/>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Дома-интернаты для взрослых инвалидов с физическими нарушениями, место на 1 тыс. чел. (с 18 лет)</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то же</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то же</w:t>
            </w:r>
          </w:p>
        </w:tc>
        <w:tc>
          <w:tcPr>
            <w:tcW w:w="1247" w:type="pct"/>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pacing w:val="-2"/>
                <w:sz w:val="20"/>
                <w:szCs w:val="20"/>
              </w:rPr>
              <w:t>Детские дома-интернаты</w:t>
            </w:r>
            <w:r w:rsidRPr="001D6B5B">
              <w:rPr>
                <w:spacing w:val="-4"/>
                <w:sz w:val="20"/>
                <w:szCs w:val="20"/>
              </w:rPr>
              <w:t>, место на 1 тыс. чел.</w:t>
            </w:r>
            <w:r w:rsidRPr="001D6B5B">
              <w:rPr>
                <w:sz w:val="20"/>
                <w:szCs w:val="20"/>
              </w:rPr>
              <w:t xml:space="preserve"> (от 4 до 17 лет)</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3 </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то же</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rPr>
          <w:trHeight w:val="1446"/>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Психоневрологические интернаты, место на </w:t>
            </w:r>
            <w:r w:rsidRPr="001D6B5B">
              <w:rPr>
                <w:sz w:val="20"/>
                <w:szCs w:val="20"/>
              </w:rPr>
              <w:br/>
              <w:t>1 тыс. чел. (с 18 лет)</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3</w:t>
            </w:r>
          </w:p>
        </w:tc>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при вместимости интернатов, мест: до 200 –</w:t>
            </w:r>
            <w:r w:rsidRPr="001D6B5B">
              <w:rPr>
                <w:sz w:val="20"/>
                <w:szCs w:val="20"/>
              </w:rPr>
              <w:br/>
              <w:t>125 кв.м на 1 место; от 200 до 400 – 100 кв.м на</w:t>
            </w:r>
            <w:r w:rsidRPr="001D6B5B">
              <w:rPr>
                <w:sz w:val="20"/>
                <w:szCs w:val="20"/>
              </w:rPr>
              <w:br/>
              <w:t>1 место; от 400 до 600 – 80 кв.м на 1 место</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Специальные жилые дома и группы квартир для ветеранов войны и труда и одиноких </w:t>
            </w:r>
            <w:r w:rsidRPr="001D6B5B">
              <w:rPr>
                <w:spacing w:val="-4"/>
                <w:sz w:val="20"/>
                <w:szCs w:val="20"/>
              </w:rPr>
              <w:t>пре</w:t>
            </w:r>
            <w:r w:rsidRPr="001D6B5B">
              <w:rPr>
                <w:spacing w:val="-10"/>
                <w:sz w:val="20"/>
                <w:szCs w:val="20"/>
              </w:rPr>
              <w:t xml:space="preserve">старелых, место на 1 тыс. </w:t>
            </w:r>
            <w:r w:rsidRPr="001D6B5B">
              <w:rPr>
                <w:sz w:val="20"/>
                <w:szCs w:val="20"/>
              </w:rPr>
              <w:t>чел. (с 60 лет)</w:t>
            </w:r>
          </w:p>
        </w:tc>
        <w:tc>
          <w:tcPr>
            <w:tcW w:w="1251" w:type="pct"/>
            <w:gridSpan w:val="3"/>
          </w:tcPr>
          <w:p w:rsidR="0000341A" w:rsidRPr="001D6B5B" w:rsidRDefault="0000341A" w:rsidP="00F1353C">
            <w:pPr>
              <w:widowControl w:val="0"/>
              <w:spacing w:line="240" w:lineRule="exact"/>
              <w:ind w:left="57" w:right="-2" w:firstLine="225"/>
              <w:jc w:val="center"/>
              <w:rPr>
                <w:sz w:val="20"/>
                <w:szCs w:val="20"/>
              </w:rPr>
            </w:pPr>
            <w:r w:rsidRPr="001D6B5B">
              <w:rPr>
                <w:sz w:val="20"/>
                <w:szCs w:val="20"/>
              </w:rPr>
              <w:t>60</w:t>
            </w:r>
          </w:p>
        </w:tc>
        <w:tc>
          <w:tcPr>
            <w:tcW w:w="1251" w:type="pct"/>
          </w:tcPr>
          <w:p w:rsidR="0000341A" w:rsidRPr="001D6B5B" w:rsidRDefault="0000341A" w:rsidP="00F1353C">
            <w:pPr>
              <w:widowControl w:val="0"/>
              <w:spacing w:line="240" w:lineRule="exact"/>
              <w:ind w:left="57" w:right="-2"/>
              <w:jc w:val="center"/>
              <w:rPr>
                <w:sz w:val="20"/>
                <w:szCs w:val="20"/>
                <w:lang w:val="en-US"/>
              </w:rPr>
            </w:pPr>
            <w:r w:rsidRPr="001D6B5B">
              <w:rPr>
                <w:sz w:val="20"/>
                <w:szCs w:val="20"/>
                <w:lang w:val="en-US"/>
              </w:rPr>
              <w:t>-</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Специальные жилые дома и группы квартир для инвалидов на креслах-колясках и их се</w:t>
            </w:r>
            <w:r w:rsidRPr="001D6B5B">
              <w:rPr>
                <w:spacing w:val="-6"/>
                <w:sz w:val="20"/>
                <w:szCs w:val="20"/>
              </w:rPr>
              <w:t>мей, место на 1 тыс. чел</w:t>
            </w:r>
            <w:r w:rsidRPr="001D6B5B">
              <w:rPr>
                <w:sz w:val="20"/>
                <w:szCs w:val="20"/>
              </w:rPr>
              <w:t xml:space="preserve">. всего населения </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0,5</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C56CE2" w:rsidP="00F1353C">
            <w:pPr>
              <w:widowControl w:val="0"/>
              <w:spacing w:line="240" w:lineRule="exact"/>
              <w:ind w:left="57" w:right="-2"/>
              <w:jc w:val="both"/>
              <w:rPr>
                <w:sz w:val="20"/>
                <w:szCs w:val="20"/>
              </w:rPr>
            </w:pPr>
            <w:r w:rsidRPr="001D6B5B">
              <w:rPr>
                <w:sz w:val="20"/>
                <w:szCs w:val="20"/>
              </w:rPr>
              <w:t>Медицинские организации</w:t>
            </w:r>
          </w:p>
        </w:tc>
        <w:tc>
          <w:tcPr>
            <w:tcW w:w="1251" w:type="pct"/>
            <w:gridSpan w:val="3"/>
          </w:tcPr>
          <w:p w:rsidR="0000341A" w:rsidRPr="001D6B5B" w:rsidRDefault="0000341A" w:rsidP="00F1353C">
            <w:pPr>
              <w:widowControl w:val="0"/>
              <w:spacing w:line="240" w:lineRule="exact"/>
              <w:ind w:left="57" w:right="-2"/>
              <w:rPr>
                <w:sz w:val="20"/>
                <w:szCs w:val="20"/>
              </w:rPr>
            </w:pPr>
          </w:p>
        </w:tc>
        <w:tc>
          <w:tcPr>
            <w:tcW w:w="1251" w:type="pct"/>
          </w:tcPr>
          <w:p w:rsidR="0000341A" w:rsidRPr="001D6B5B" w:rsidRDefault="0000341A" w:rsidP="00F1353C">
            <w:pPr>
              <w:widowControl w:val="0"/>
              <w:spacing w:line="240" w:lineRule="exact"/>
              <w:ind w:left="57" w:right="-2"/>
              <w:rPr>
                <w:sz w:val="20"/>
                <w:szCs w:val="20"/>
              </w:rPr>
            </w:pP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rPr>
          <w:trHeight w:val="1427"/>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Стационары всех типов для взрослых с вспомогательными зданиями и сооружениями, койка</w:t>
            </w: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необходимые вместимость и структур</w:t>
            </w:r>
            <w:r w:rsidR="00C56CE2" w:rsidRPr="001D6B5B">
              <w:rPr>
                <w:sz w:val="20"/>
                <w:szCs w:val="20"/>
              </w:rPr>
              <w:t>а лечебно-профилактических медицинских организаций</w:t>
            </w:r>
            <w:r w:rsidRPr="001D6B5B">
              <w:rPr>
                <w:sz w:val="20"/>
                <w:szCs w:val="20"/>
              </w:rPr>
              <w:t xml:space="preserve"> определяются органами здравоохранения и указываются в задании на проектирование</w:t>
            </w:r>
          </w:p>
        </w:tc>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при мощности стационаров, коек: до 50 – 300 кв.м на1 койку; от 50 </w:t>
            </w:r>
            <w:r w:rsidRPr="001D6B5B">
              <w:rPr>
                <w:spacing w:val="-8"/>
                <w:sz w:val="20"/>
                <w:szCs w:val="20"/>
              </w:rPr>
              <w:t>до 100 – 300-200 кв.м</w:t>
            </w:r>
            <w:r w:rsidRPr="001D6B5B">
              <w:rPr>
                <w:sz w:val="20"/>
                <w:szCs w:val="20"/>
              </w:rPr>
              <w:t xml:space="preserve"> на</w:t>
            </w:r>
            <w:r w:rsidRPr="001D6B5B">
              <w:rPr>
                <w:sz w:val="20"/>
                <w:szCs w:val="20"/>
              </w:rPr>
              <w:br/>
              <w:t xml:space="preserve">1 койку; от 100 до 200 – 200-140 кв.м на 1 койку; от 200 </w:t>
            </w:r>
            <w:r w:rsidRPr="001D6B5B">
              <w:rPr>
                <w:spacing w:val="-8"/>
                <w:sz w:val="20"/>
                <w:szCs w:val="20"/>
              </w:rPr>
              <w:t>до 400 – 140-100 кв.м</w:t>
            </w:r>
            <w:r w:rsidRPr="001D6B5B">
              <w:rPr>
                <w:sz w:val="20"/>
                <w:szCs w:val="20"/>
              </w:rPr>
              <w:t xml:space="preserve"> на1 койку; от 400 </w:t>
            </w:r>
            <w:r w:rsidRPr="001D6B5B">
              <w:rPr>
                <w:spacing w:val="-6"/>
                <w:sz w:val="20"/>
                <w:szCs w:val="20"/>
              </w:rPr>
              <w:t>до 800 – 100-80 кв.м</w:t>
            </w:r>
            <w:r w:rsidRPr="001D6B5B">
              <w:rPr>
                <w:sz w:val="20"/>
                <w:szCs w:val="20"/>
              </w:rPr>
              <w:t xml:space="preserve"> на</w:t>
            </w:r>
            <w:r w:rsidRPr="001D6B5B">
              <w:rPr>
                <w:sz w:val="20"/>
                <w:szCs w:val="20"/>
              </w:rPr>
              <w:br/>
              <w:t>1 койку; от 800 до 1000 –</w:t>
            </w:r>
            <w:r w:rsidRPr="001D6B5B">
              <w:rPr>
                <w:spacing w:val="-8"/>
                <w:sz w:val="20"/>
                <w:szCs w:val="20"/>
              </w:rPr>
              <w:t>80-60 кв.м на 1 койку</w:t>
            </w:r>
            <w:r w:rsidRPr="001D6B5B">
              <w:rPr>
                <w:sz w:val="20"/>
                <w:szCs w:val="20"/>
              </w:rPr>
              <w:t>; от 1000 –60 кв.м на 1 койку</w:t>
            </w:r>
          </w:p>
        </w:tc>
        <w:tc>
          <w:tcPr>
            <w:tcW w:w="1247" w:type="pct"/>
          </w:tcPr>
          <w:p w:rsidR="0000341A" w:rsidRPr="001D6B5B" w:rsidRDefault="0000341A" w:rsidP="00F1353C">
            <w:pPr>
              <w:widowControl w:val="0"/>
              <w:spacing w:line="240" w:lineRule="exact"/>
              <w:ind w:left="57" w:right="-2"/>
              <w:jc w:val="both"/>
              <w:rPr>
                <w:sz w:val="20"/>
                <w:szCs w:val="20"/>
              </w:rPr>
            </w:pPr>
            <w:r w:rsidRPr="001D6B5B">
              <w:rPr>
                <w:sz w:val="20"/>
                <w:szCs w:val="20"/>
              </w:rPr>
              <w:t>на одну койку для детей следует принимать норму всего стационара с коэффициентом 1,5.</w:t>
            </w:r>
          </w:p>
          <w:p w:rsidR="0000341A" w:rsidRPr="001D6B5B" w:rsidRDefault="0000341A" w:rsidP="00F1353C">
            <w:pPr>
              <w:widowControl w:val="0"/>
              <w:spacing w:line="240" w:lineRule="exact"/>
              <w:ind w:left="57" w:right="-2"/>
              <w:jc w:val="both"/>
              <w:rPr>
                <w:sz w:val="20"/>
                <w:szCs w:val="20"/>
              </w:rPr>
            </w:pPr>
            <w:r w:rsidRPr="001D6B5B">
              <w:rPr>
                <w:sz w:val="20"/>
                <w:szCs w:val="20"/>
              </w:rPr>
              <w:t xml:space="preserve">При размещении двух и более стационаров на одном земельном участке общую его площадь следует принимать по норме суммарной вместимости стационаров. </w:t>
            </w:r>
          </w:p>
          <w:p w:rsidR="0000341A" w:rsidRPr="001D6B5B" w:rsidRDefault="0000341A" w:rsidP="00F1353C">
            <w:pPr>
              <w:widowControl w:val="0"/>
              <w:spacing w:line="240" w:lineRule="exact"/>
              <w:ind w:left="57" w:right="-2"/>
              <w:jc w:val="both"/>
              <w:rPr>
                <w:sz w:val="20"/>
                <w:szCs w:val="20"/>
              </w:rPr>
            </w:pPr>
            <w:r w:rsidRPr="001D6B5B">
              <w:rPr>
                <w:sz w:val="20"/>
                <w:szCs w:val="20"/>
              </w:rPr>
              <w:t xml:space="preserve">В условиях реконструкции и в крупных и крупнейших городах земельные участки больниц допускается уменьшать на 25%. </w:t>
            </w:r>
          </w:p>
          <w:p w:rsidR="0000341A" w:rsidRPr="001D6B5B" w:rsidRDefault="0000341A" w:rsidP="00F1353C">
            <w:pPr>
              <w:widowControl w:val="0"/>
              <w:spacing w:line="240" w:lineRule="exact"/>
              <w:ind w:left="57" w:right="-2"/>
              <w:jc w:val="both"/>
              <w:rPr>
                <w:sz w:val="20"/>
                <w:szCs w:val="20"/>
              </w:rPr>
            </w:pPr>
            <w:r w:rsidRPr="001D6B5B">
              <w:rPr>
                <w:sz w:val="20"/>
                <w:szCs w:val="20"/>
              </w:rPr>
              <w:lastRenderedPageBreak/>
              <w:t xml:space="preserve">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w:t>
            </w:r>
            <w:r w:rsidRPr="001D6B5B">
              <w:rPr>
                <w:spacing w:val="-2"/>
                <w:sz w:val="20"/>
                <w:szCs w:val="20"/>
              </w:rPr>
              <w:t>восстановительного лечения для взрослых –</w:t>
            </w:r>
            <w:r w:rsidRPr="001D6B5B">
              <w:rPr>
                <w:sz w:val="20"/>
                <w:szCs w:val="20"/>
              </w:rPr>
              <w:t xml:space="preserve"> на 20%, для детей – на 40%.</w:t>
            </w:r>
          </w:p>
          <w:p w:rsidR="0000341A" w:rsidRPr="001D6B5B" w:rsidRDefault="0000341A" w:rsidP="00F1353C">
            <w:pPr>
              <w:widowControl w:val="0"/>
              <w:spacing w:line="240" w:lineRule="exact"/>
              <w:ind w:left="57" w:right="-2"/>
              <w:jc w:val="both"/>
              <w:rPr>
                <w:sz w:val="20"/>
                <w:szCs w:val="20"/>
              </w:rPr>
            </w:pPr>
            <w:r w:rsidRPr="001D6B5B">
              <w:rPr>
                <w:sz w:val="20"/>
                <w:szCs w:val="20"/>
              </w:rPr>
              <w:t>Площадь земельного участка родильных домов следует принимать по нормативам  стационаров с коэффициентом 0,7</w:t>
            </w: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lastRenderedPageBreak/>
              <w:t xml:space="preserve">Поликлиники, амбулатории, диспансеры без стационара, посещение в смену </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51" w:type="pct"/>
          </w:tcPr>
          <w:p w:rsidR="0000341A" w:rsidRPr="001D6B5B"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1 га"/>
              </w:smartTagPr>
              <w:r w:rsidRPr="001D6B5B">
                <w:rPr>
                  <w:sz w:val="20"/>
                  <w:szCs w:val="20"/>
                </w:rPr>
                <w:t>0,1 га</w:t>
              </w:r>
            </w:smartTag>
            <w:r w:rsidRPr="001D6B5B">
              <w:rPr>
                <w:sz w:val="20"/>
                <w:szCs w:val="20"/>
              </w:rPr>
              <w:t xml:space="preserve"> на 100 посещений в смену, но не менее </w:t>
            </w:r>
            <w:smartTag w:uri="urn:schemas-microsoft-com:office:smarttags" w:element="metricconverter">
              <w:smartTagPr>
                <w:attr w:name="ProductID" w:val="0,3 га"/>
              </w:smartTagPr>
              <w:r w:rsidRPr="001D6B5B">
                <w:rPr>
                  <w:sz w:val="20"/>
                  <w:szCs w:val="20"/>
                </w:rPr>
                <w:t>0,3 га</w:t>
              </w:r>
            </w:smartTag>
            <w:r w:rsidRPr="001D6B5B">
              <w:rPr>
                <w:sz w:val="20"/>
                <w:szCs w:val="20"/>
              </w:rPr>
              <w:t xml:space="preserve"> </w:t>
            </w:r>
          </w:p>
        </w:tc>
        <w:tc>
          <w:tcPr>
            <w:tcW w:w="1247" w:type="pct"/>
          </w:tcPr>
          <w:p w:rsidR="0000341A" w:rsidRPr="001D6B5B" w:rsidRDefault="0000341A" w:rsidP="00F1353C">
            <w:pPr>
              <w:widowControl w:val="0"/>
              <w:spacing w:line="240" w:lineRule="exact"/>
              <w:ind w:left="57" w:right="-2"/>
              <w:jc w:val="both"/>
              <w:rPr>
                <w:sz w:val="20"/>
                <w:szCs w:val="20"/>
              </w:rPr>
            </w:pPr>
            <w:r w:rsidRPr="001D6B5B">
              <w:rPr>
                <w:sz w:val="20"/>
                <w:szCs w:val="20"/>
              </w:rPr>
              <w:t>размеры земельных участков стационара и поликлиники (диспансера), объединенных в</w:t>
            </w:r>
            <w:r w:rsidR="00C56CE2" w:rsidRPr="001D6B5B">
              <w:rPr>
                <w:sz w:val="20"/>
                <w:szCs w:val="20"/>
              </w:rPr>
              <w:t xml:space="preserve"> одно лечебно-профилактичес</w:t>
            </w:r>
            <w:r w:rsidRPr="001D6B5B">
              <w:rPr>
                <w:sz w:val="20"/>
                <w:szCs w:val="20"/>
              </w:rPr>
              <w:t>к</w:t>
            </w:r>
            <w:r w:rsidR="00C56CE2" w:rsidRPr="001D6B5B">
              <w:rPr>
                <w:sz w:val="20"/>
                <w:szCs w:val="20"/>
              </w:rPr>
              <w:t>ую медицинскую организацию</w:t>
            </w:r>
            <w:r w:rsidRPr="001D6B5B">
              <w:rPr>
                <w:sz w:val="20"/>
                <w:szCs w:val="20"/>
              </w:rPr>
              <w:t xml:space="preserve">е, определяются раздельно по соответствующим нормам и затем суммируются </w:t>
            </w:r>
          </w:p>
        </w:tc>
      </w:tr>
      <w:tr w:rsidR="0000341A" w:rsidRPr="001D6B5B" w:rsidTr="0000341A">
        <w:tblPrEx>
          <w:tblCellMar>
            <w:left w:w="30" w:type="dxa"/>
            <w:right w:w="30" w:type="dxa"/>
          </w:tblCellMar>
        </w:tblPrEx>
        <w:trPr>
          <w:trHeight w:val="1022"/>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Станции (подстанции) скорой медицинской помощи, автомобиль </w:t>
            </w: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1 на 10 тыс. чел. в пределах зоны 15-ми-нутной доступности на специальном автомобиле </w:t>
            </w:r>
          </w:p>
        </w:tc>
        <w:tc>
          <w:tcPr>
            <w:tcW w:w="1251" w:type="pct"/>
          </w:tcPr>
          <w:p w:rsidR="0000341A" w:rsidRPr="001D6B5B"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05 га"/>
              </w:smartTagPr>
              <w:r w:rsidRPr="001D6B5B">
                <w:rPr>
                  <w:sz w:val="20"/>
                  <w:szCs w:val="20"/>
                </w:rPr>
                <w:t>0,05 га</w:t>
              </w:r>
            </w:smartTag>
            <w:r w:rsidRPr="001D6B5B">
              <w:rPr>
                <w:sz w:val="20"/>
                <w:szCs w:val="20"/>
              </w:rPr>
              <w:t xml:space="preserve"> на 1 автомобиль, но не менее </w:t>
            </w:r>
            <w:smartTag w:uri="urn:schemas-microsoft-com:office:smarttags" w:element="metricconverter">
              <w:smartTagPr>
                <w:attr w:name="ProductID" w:val="0,1 га"/>
              </w:smartTagPr>
              <w:r w:rsidRPr="001D6B5B">
                <w:rPr>
                  <w:sz w:val="20"/>
                  <w:szCs w:val="20"/>
                </w:rPr>
                <w:t>0,1 га</w:t>
              </w:r>
            </w:smartTag>
            <w:r w:rsidRPr="001D6B5B">
              <w:rPr>
                <w:sz w:val="20"/>
                <w:szCs w:val="20"/>
              </w:rPr>
              <w:t xml:space="preserve"> </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Выдвижные пункты скорой медицинской помощи, автомобиль</w:t>
            </w:r>
          </w:p>
          <w:p w:rsidR="0000341A" w:rsidRPr="001D6B5B" w:rsidRDefault="0000341A" w:rsidP="00F1353C">
            <w:pPr>
              <w:widowControl w:val="0"/>
              <w:spacing w:line="240" w:lineRule="exact"/>
              <w:ind w:left="57" w:right="-2"/>
              <w:jc w:val="both"/>
              <w:rPr>
                <w:sz w:val="20"/>
                <w:szCs w:val="20"/>
              </w:rPr>
            </w:pP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1 на 5 тыс. чел. сельского населения в пределах зоны 30-минутной доступности на специальном автомобиле </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то же </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Фельдшерские или </w:t>
            </w:r>
            <w:r w:rsidRPr="001D6B5B">
              <w:rPr>
                <w:spacing w:val="-2"/>
                <w:sz w:val="20"/>
                <w:szCs w:val="20"/>
              </w:rPr>
              <w:t>фельдшерско-акушерские</w:t>
            </w:r>
            <w:r w:rsidRPr="001D6B5B">
              <w:rPr>
                <w:sz w:val="20"/>
                <w:szCs w:val="20"/>
              </w:rPr>
              <w:t xml:space="preserve"> пункты, объект </w:t>
            </w: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по заданию на проектирование </w:t>
            </w:r>
          </w:p>
        </w:tc>
        <w:tc>
          <w:tcPr>
            <w:tcW w:w="1251" w:type="pct"/>
          </w:tcPr>
          <w:p w:rsidR="0000341A" w:rsidRPr="001D6B5B" w:rsidRDefault="0000341A" w:rsidP="00F1353C">
            <w:pPr>
              <w:widowControl w:val="0"/>
              <w:spacing w:line="240" w:lineRule="exact"/>
              <w:ind w:left="57" w:right="-2"/>
              <w:jc w:val="center"/>
              <w:rPr>
                <w:sz w:val="20"/>
                <w:szCs w:val="20"/>
              </w:rPr>
            </w:pPr>
            <w:smartTag w:uri="urn:schemas-microsoft-com:office:smarttags" w:element="metricconverter">
              <w:smartTagPr>
                <w:attr w:name="ProductID" w:val="0,2 га"/>
              </w:smartTagPr>
              <w:r w:rsidRPr="001D6B5B">
                <w:rPr>
                  <w:sz w:val="20"/>
                  <w:szCs w:val="20"/>
                </w:rPr>
                <w:t>0,2 га</w:t>
              </w:r>
            </w:smartTag>
            <w:r w:rsidRPr="001D6B5B">
              <w:rPr>
                <w:sz w:val="20"/>
                <w:szCs w:val="20"/>
              </w:rPr>
              <w:t xml:space="preserve"> </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Аптеки групп</w:t>
            </w:r>
          </w:p>
        </w:tc>
        <w:tc>
          <w:tcPr>
            <w:tcW w:w="1251" w:type="pct"/>
            <w:gridSpan w:val="3"/>
            <w:vMerge w:val="restar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по заданию на проектирование </w:t>
            </w:r>
          </w:p>
        </w:tc>
        <w:tc>
          <w:tcPr>
            <w:tcW w:w="1251" w:type="pct"/>
          </w:tcPr>
          <w:p w:rsidR="0000341A" w:rsidRPr="001D6B5B" w:rsidRDefault="0000341A" w:rsidP="00F1353C">
            <w:pPr>
              <w:widowControl w:val="0"/>
              <w:spacing w:line="240" w:lineRule="exact"/>
              <w:ind w:left="57" w:right="-2"/>
              <w:rPr>
                <w:sz w:val="20"/>
                <w:szCs w:val="20"/>
              </w:rPr>
            </w:pPr>
          </w:p>
        </w:tc>
        <w:tc>
          <w:tcPr>
            <w:tcW w:w="1247" w:type="pct"/>
            <w:vMerge w:val="restar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I-II </w:t>
            </w:r>
          </w:p>
        </w:tc>
        <w:tc>
          <w:tcPr>
            <w:tcW w:w="1251" w:type="pct"/>
            <w:gridSpan w:val="3"/>
            <w:vMerge/>
          </w:tcPr>
          <w:p w:rsidR="0000341A" w:rsidRPr="001D6B5B" w:rsidRDefault="0000341A" w:rsidP="00F1353C">
            <w:pPr>
              <w:widowControl w:val="0"/>
              <w:spacing w:line="240" w:lineRule="exact"/>
              <w:ind w:left="57" w:right="-2"/>
              <w:rPr>
                <w:sz w:val="20"/>
                <w:szCs w:val="20"/>
              </w:rPr>
            </w:pPr>
          </w:p>
        </w:tc>
        <w:tc>
          <w:tcPr>
            <w:tcW w:w="1251" w:type="pct"/>
          </w:tcPr>
          <w:p w:rsidR="0000341A" w:rsidRPr="001D6B5B"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3 га"/>
              </w:smartTagPr>
              <w:r w:rsidRPr="001D6B5B">
                <w:rPr>
                  <w:sz w:val="20"/>
                  <w:szCs w:val="20"/>
                </w:rPr>
                <w:t>0,3 га</w:t>
              </w:r>
            </w:smartTag>
            <w:r w:rsidRPr="001D6B5B">
              <w:rPr>
                <w:sz w:val="20"/>
                <w:szCs w:val="20"/>
              </w:rPr>
              <w:t xml:space="preserve"> или встроенные</w:t>
            </w:r>
          </w:p>
        </w:tc>
        <w:tc>
          <w:tcPr>
            <w:tcW w:w="1247" w:type="pct"/>
            <w:vMerge/>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III-V </w:t>
            </w:r>
          </w:p>
        </w:tc>
        <w:tc>
          <w:tcPr>
            <w:tcW w:w="1251" w:type="pct"/>
            <w:gridSpan w:val="3"/>
            <w:vMerge/>
          </w:tcPr>
          <w:p w:rsidR="0000341A" w:rsidRPr="001D6B5B" w:rsidRDefault="0000341A" w:rsidP="00F1353C">
            <w:pPr>
              <w:widowControl w:val="0"/>
              <w:spacing w:line="240" w:lineRule="exact"/>
              <w:ind w:left="57" w:right="-2"/>
              <w:rPr>
                <w:sz w:val="20"/>
                <w:szCs w:val="20"/>
              </w:rPr>
            </w:pP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0,25</w:t>
            </w:r>
          </w:p>
        </w:tc>
        <w:tc>
          <w:tcPr>
            <w:tcW w:w="1247" w:type="pct"/>
            <w:vMerge/>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VI-VIII </w:t>
            </w:r>
          </w:p>
        </w:tc>
        <w:tc>
          <w:tcPr>
            <w:tcW w:w="1251" w:type="pct"/>
            <w:gridSpan w:val="3"/>
            <w:vMerge/>
          </w:tcPr>
          <w:p w:rsidR="0000341A" w:rsidRPr="001D6B5B" w:rsidRDefault="0000341A" w:rsidP="00F1353C">
            <w:pPr>
              <w:widowControl w:val="0"/>
              <w:spacing w:line="240" w:lineRule="exact"/>
              <w:ind w:left="57" w:right="-2"/>
              <w:rPr>
                <w:sz w:val="20"/>
                <w:szCs w:val="20"/>
              </w:rPr>
            </w:pP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0,2</w:t>
            </w:r>
          </w:p>
        </w:tc>
        <w:tc>
          <w:tcPr>
            <w:tcW w:w="1247" w:type="pct"/>
            <w:vMerge/>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tabs>
                <w:tab w:val="left" w:pos="-1873"/>
              </w:tabs>
              <w:spacing w:line="240" w:lineRule="exact"/>
              <w:ind w:left="57" w:right="-2"/>
              <w:jc w:val="both"/>
              <w:rPr>
                <w:sz w:val="20"/>
                <w:szCs w:val="20"/>
              </w:rPr>
            </w:pPr>
            <w:r w:rsidRPr="001D6B5B">
              <w:rPr>
                <w:sz w:val="20"/>
                <w:szCs w:val="20"/>
              </w:rPr>
              <w:t>Молочные кухни, порция в сутки на 1 ребенка (до 1 года)</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4 </w:t>
            </w:r>
          </w:p>
        </w:tc>
        <w:tc>
          <w:tcPr>
            <w:tcW w:w="1251" w:type="pct"/>
          </w:tcPr>
          <w:p w:rsidR="0000341A" w:rsidRPr="001D6B5B"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015 га"/>
              </w:smartTagPr>
              <w:r w:rsidRPr="001D6B5B">
                <w:rPr>
                  <w:sz w:val="20"/>
                  <w:szCs w:val="20"/>
                </w:rPr>
                <w:t>0,015 га</w:t>
              </w:r>
            </w:smartTag>
            <w:r w:rsidRPr="001D6B5B">
              <w:rPr>
                <w:sz w:val="20"/>
                <w:szCs w:val="20"/>
              </w:rPr>
              <w:t xml:space="preserve"> на 1 тыс. порций в сутки, но не менее </w:t>
            </w:r>
            <w:smartTag w:uri="urn:schemas-microsoft-com:office:smarttags" w:element="metricconverter">
              <w:smartTagPr>
                <w:attr w:name="ProductID" w:val="0,15 га"/>
              </w:smartTagPr>
              <w:r w:rsidRPr="001D6B5B">
                <w:rPr>
                  <w:sz w:val="20"/>
                  <w:szCs w:val="20"/>
                </w:rPr>
                <w:t>0,15 га</w:t>
              </w:r>
            </w:smartTag>
            <w:r w:rsidRPr="001D6B5B">
              <w:rPr>
                <w:sz w:val="20"/>
                <w:szCs w:val="20"/>
              </w:rPr>
              <w:t xml:space="preserve"> </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tabs>
                <w:tab w:val="left" w:pos="-1873"/>
              </w:tabs>
              <w:spacing w:line="240" w:lineRule="exact"/>
              <w:ind w:left="57" w:right="-2"/>
              <w:jc w:val="both"/>
              <w:rPr>
                <w:sz w:val="20"/>
                <w:szCs w:val="20"/>
              </w:rPr>
            </w:pPr>
            <w:r w:rsidRPr="001D6B5B">
              <w:rPr>
                <w:sz w:val="20"/>
                <w:szCs w:val="20"/>
              </w:rPr>
              <w:t>Раздаточные пункты молочных кухонь, кв.м общей площади на</w:t>
            </w:r>
            <w:r w:rsidRPr="001D6B5B">
              <w:rPr>
                <w:sz w:val="20"/>
                <w:szCs w:val="20"/>
              </w:rPr>
              <w:br/>
              <w:t>1 ребенка (до 1 года)</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0,3 </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встроенные </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tabs>
                <w:tab w:val="left" w:pos="-1873"/>
              </w:tabs>
              <w:spacing w:line="240" w:lineRule="exact"/>
              <w:ind w:left="57" w:right="-2"/>
              <w:jc w:val="both"/>
              <w:rPr>
                <w:sz w:val="20"/>
                <w:szCs w:val="20"/>
              </w:rPr>
            </w:pPr>
            <w:r w:rsidRPr="001D6B5B">
              <w:rPr>
                <w:sz w:val="20"/>
                <w:szCs w:val="20"/>
              </w:rPr>
              <w:t xml:space="preserve">Учреждения санаторно-курортные и оздоровительные, отдыха и туризма </w:t>
            </w:r>
          </w:p>
        </w:tc>
        <w:tc>
          <w:tcPr>
            <w:tcW w:w="1251" w:type="pct"/>
            <w:gridSpan w:val="3"/>
          </w:tcPr>
          <w:p w:rsidR="0000341A" w:rsidRPr="001D6B5B" w:rsidRDefault="0000341A" w:rsidP="00F1353C">
            <w:pPr>
              <w:widowControl w:val="0"/>
              <w:spacing w:line="240" w:lineRule="exact"/>
              <w:ind w:left="57" w:right="-2"/>
              <w:rPr>
                <w:sz w:val="20"/>
                <w:szCs w:val="20"/>
              </w:rPr>
            </w:pPr>
          </w:p>
        </w:tc>
        <w:tc>
          <w:tcPr>
            <w:tcW w:w="1251" w:type="pct"/>
          </w:tcPr>
          <w:p w:rsidR="0000341A" w:rsidRPr="001D6B5B" w:rsidRDefault="0000341A" w:rsidP="00F1353C">
            <w:pPr>
              <w:widowControl w:val="0"/>
              <w:spacing w:line="240" w:lineRule="exact"/>
              <w:ind w:left="57" w:right="-2"/>
              <w:rPr>
                <w:sz w:val="20"/>
                <w:szCs w:val="20"/>
              </w:rPr>
            </w:pPr>
          </w:p>
        </w:tc>
        <w:tc>
          <w:tcPr>
            <w:tcW w:w="1247"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конкретные значения нормативов земельных участков в указанных пределах принимаются </w:t>
            </w:r>
            <w:r w:rsidRPr="001D6B5B">
              <w:rPr>
                <w:sz w:val="20"/>
                <w:szCs w:val="20"/>
              </w:rPr>
              <w:lastRenderedPageBreak/>
              <w:t>по местным условиям. Размеры земельных участков даны без учета площади хозяйственных зон</w:t>
            </w: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tabs>
                <w:tab w:val="left" w:pos="-1873"/>
              </w:tabs>
              <w:spacing w:line="240" w:lineRule="exact"/>
              <w:ind w:left="57" w:right="-2"/>
              <w:jc w:val="both"/>
              <w:rPr>
                <w:sz w:val="20"/>
                <w:szCs w:val="20"/>
              </w:rPr>
            </w:pPr>
            <w:r w:rsidRPr="001D6B5B">
              <w:rPr>
                <w:sz w:val="20"/>
                <w:szCs w:val="20"/>
              </w:rPr>
              <w:lastRenderedPageBreak/>
              <w:t xml:space="preserve">Санатории (без туберкулезных), место </w:t>
            </w: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по заданию на проектирование </w:t>
            </w:r>
          </w:p>
        </w:tc>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125-150 кв.м на </w:t>
            </w:r>
            <w:r w:rsidRPr="001D6B5B">
              <w:rPr>
                <w:sz w:val="20"/>
                <w:szCs w:val="20"/>
              </w:rPr>
              <w:br/>
              <w:t xml:space="preserve">1 место </w:t>
            </w:r>
          </w:p>
        </w:tc>
        <w:tc>
          <w:tcPr>
            <w:tcW w:w="1247" w:type="pct"/>
          </w:tcPr>
          <w:p w:rsidR="0000341A" w:rsidRPr="001D6B5B" w:rsidRDefault="0000341A" w:rsidP="00F1353C">
            <w:pPr>
              <w:widowControl w:val="0"/>
              <w:spacing w:line="240" w:lineRule="exact"/>
              <w:ind w:left="57" w:right="-2"/>
              <w:jc w:val="both"/>
              <w:rPr>
                <w:sz w:val="20"/>
                <w:szCs w:val="20"/>
              </w:rPr>
            </w:pPr>
            <w:r w:rsidRPr="001D6B5B">
              <w:rPr>
                <w:sz w:val="20"/>
                <w:szCs w:val="20"/>
              </w:rPr>
              <w:t>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tabs>
                <w:tab w:val="left" w:pos="-1873"/>
              </w:tabs>
              <w:spacing w:line="240" w:lineRule="exact"/>
              <w:ind w:left="57" w:right="-2"/>
              <w:jc w:val="both"/>
              <w:rPr>
                <w:sz w:val="20"/>
                <w:szCs w:val="20"/>
              </w:rPr>
            </w:pPr>
            <w:r w:rsidRPr="001D6B5B">
              <w:rPr>
                <w:sz w:val="20"/>
                <w:szCs w:val="20"/>
              </w:rPr>
              <w:t xml:space="preserve">Санатории для родителей с детьми и детские санатории (без туберкулезных), место </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то же </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145-170 </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Санатории-профилактории, место </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то же</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70-100</w:t>
            </w:r>
          </w:p>
        </w:tc>
        <w:tc>
          <w:tcPr>
            <w:tcW w:w="1247" w:type="pct"/>
          </w:tcPr>
          <w:p w:rsidR="0000341A" w:rsidRPr="001D6B5B" w:rsidRDefault="0000341A" w:rsidP="00F1353C">
            <w:pPr>
              <w:widowControl w:val="0"/>
              <w:spacing w:line="240" w:lineRule="exact"/>
              <w:ind w:left="57" w:right="-2"/>
              <w:jc w:val="both"/>
              <w:rPr>
                <w:sz w:val="20"/>
                <w:szCs w:val="20"/>
              </w:rPr>
            </w:pPr>
            <w:r w:rsidRPr="001D6B5B">
              <w:rPr>
                <w:sz w:val="20"/>
                <w:szCs w:val="20"/>
              </w:rPr>
              <w:t>в санаториях-профилак-ториях, размещаемых в пределах городской черты, допускается уменьшать размеры земельных участков, но не более чем на 10%</w:t>
            </w: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Санаторные пионерские лагеря, место </w:t>
            </w:r>
          </w:p>
        </w:tc>
        <w:tc>
          <w:tcPr>
            <w:tcW w:w="1251" w:type="pct"/>
            <w:gridSpan w:val="3"/>
          </w:tcPr>
          <w:p w:rsidR="0000341A" w:rsidRPr="001D6B5B" w:rsidRDefault="0000341A" w:rsidP="00F1353C">
            <w:pPr>
              <w:ind w:right="-2"/>
              <w:jc w:val="center"/>
              <w:rPr>
                <w:sz w:val="20"/>
                <w:szCs w:val="20"/>
              </w:rPr>
            </w:pPr>
            <w:r w:rsidRPr="001D6B5B">
              <w:rPr>
                <w:sz w:val="20"/>
                <w:szCs w:val="20"/>
              </w:rPr>
              <w:t>то же</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200</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Дома отдыха (пансионаты), место</w:t>
            </w:r>
          </w:p>
        </w:tc>
        <w:tc>
          <w:tcPr>
            <w:tcW w:w="1251" w:type="pct"/>
            <w:gridSpan w:val="3"/>
          </w:tcPr>
          <w:p w:rsidR="0000341A" w:rsidRPr="001D6B5B" w:rsidRDefault="0000341A" w:rsidP="00F1353C">
            <w:pPr>
              <w:ind w:right="-2"/>
              <w:jc w:val="center"/>
              <w:rPr>
                <w:sz w:val="20"/>
                <w:szCs w:val="20"/>
              </w:rPr>
            </w:pPr>
            <w:r w:rsidRPr="001D6B5B">
              <w:rPr>
                <w:sz w:val="20"/>
                <w:szCs w:val="20"/>
              </w:rPr>
              <w:t>то же</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120-130</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Дома отдыха (пансионаты) для семей с детьми, место </w:t>
            </w:r>
          </w:p>
        </w:tc>
        <w:tc>
          <w:tcPr>
            <w:tcW w:w="1251" w:type="pct"/>
            <w:gridSpan w:val="3"/>
          </w:tcPr>
          <w:p w:rsidR="0000341A" w:rsidRPr="001D6B5B" w:rsidRDefault="0000341A" w:rsidP="00F1353C">
            <w:pPr>
              <w:ind w:right="-2"/>
              <w:jc w:val="center"/>
              <w:rPr>
                <w:sz w:val="20"/>
                <w:szCs w:val="20"/>
              </w:rPr>
            </w:pPr>
            <w:r w:rsidRPr="001D6B5B">
              <w:rPr>
                <w:sz w:val="20"/>
                <w:szCs w:val="20"/>
              </w:rPr>
              <w:t>то же</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140-150</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Базы отдыха предприятий и организаций, молодежные лагеря, место </w:t>
            </w:r>
          </w:p>
        </w:tc>
        <w:tc>
          <w:tcPr>
            <w:tcW w:w="1251" w:type="pct"/>
            <w:gridSpan w:val="3"/>
          </w:tcPr>
          <w:p w:rsidR="0000341A" w:rsidRPr="001D6B5B" w:rsidRDefault="0000341A" w:rsidP="00F1353C">
            <w:pPr>
              <w:ind w:right="-2"/>
              <w:jc w:val="center"/>
              <w:rPr>
                <w:sz w:val="20"/>
                <w:szCs w:val="20"/>
              </w:rPr>
            </w:pPr>
            <w:r w:rsidRPr="001D6B5B">
              <w:rPr>
                <w:sz w:val="20"/>
                <w:szCs w:val="20"/>
              </w:rPr>
              <w:t>то же</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140-160</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Курортные гостиницы, место </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то же</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65-75</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Пионерские лагеря, место </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то же </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150-200</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Оздоровительные лагеря старшеклассников, место </w:t>
            </w:r>
          </w:p>
        </w:tc>
        <w:tc>
          <w:tcPr>
            <w:tcW w:w="1251" w:type="pct"/>
            <w:gridSpan w:val="3"/>
          </w:tcPr>
          <w:p w:rsidR="0000341A" w:rsidRPr="001D6B5B" w:rsidRDefault="0000341A" w:rsidP="00F1353C">
            <w:pPr>
              <w:ind w:right="-2"/>
              <w:jc w:val="center"/>
              <w:rPr>
                <w:sz w:val="20"/>
                <w:szCs w:val="20"/>
              </w:rPr>
            </w:pPr>
            <w:r w:rsidRPr="001D6B5B">
              <w:rPr>
                <w:sz w:val="20"/>
                <w:szCs w:val="20"/>
              </w:rPr>
              <w:t>то же</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175-200</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Дачи </w:t>
            </w:r>
            <w:r w:rsidR="002D75EB" w:rsidRPr="001D6B5B">
              <w:rPr>
                <w:sz w:val="20"/>
                <w:szCs w:val="20"/>
              </w:rPr>
              <w:t>дошкольных образовательных организаций</w:t>
            </w:r>
            <w:r w:rsidRPr="001D6B5B">
              <w:rPr>
                <w:sz w:val="20"/>
                <w:szCs w:val="20"/>
              </w:rPr>
              <w:t>, место</w:t>
            </w:r>
          </w:p>
        </w:tc>
        <w:tc>
          <w:tcPr>
            <w:tcW w:w="1251" w:type="pct"/>
            <w:gridSpan w:val="3"/>
          </w:tcPr>
          <w:p w:rsidR="0000341A" w:rsidRPr="001D6B5B" w:rsidRDefault="0000341A" w:rsidP="00F1353C">
            <w:pPr>
              <w:ind w:right="-2"/>
              <w:jc w:val="center"/>
              <w:rPr>
                <w:sz w:val="20"/>
                <w:szCs w:val="20"/>
              </w:rPr>
            </w:pPr>
            <w:r w:rsidRPr="001D6B5B">
              <w:rPr>
                <w:sz w:val="20"/>
                <w:szCs w:val="20"/>
              </w:rPr>
              <w:t>то же</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120-140</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Туристские гостиницы, место </w:t>
            </w:r>
          </w:p>
        </w:tc>
        <w:tc>
          <w:tcPr>
            <w:tcW w:w="1251" w:type="pct"/>
            <w:gridSpan w:val="3"/>
          </w:tcPr>
          <w:p w:rsidR="0000341A" w:rsidRPr="001D6B5B" w:rsidRDefault="0000341A" w:rsidP="00F1353C">
            <w:pPr>
              <w:ind w:right="-2"/>
              <w:jc w:val="center"/>
              <w:rPr>
                <w:sz w:val="20"/>
                <w:szCs w:val="20"/>
              </w:rPr>
            </w:pPr>
            <w:r w:rsidRPr="001D6B5B">
              <w:rPr>
                <w:sz w:val="20"/>
                <w:szCs w:val="20"/>
              </w:rPr>
              <w:t>то же</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50-75</w:t>
            </w:r>
          </w:p>
        </w:tc>
        <w:tc>
          <w:tcPr>
            <w:tcW w:w="1247"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для туристских гостиниц, размещаемых в крупных городах, общественных центрах, размеры земельных участков допускается принимать по нормам, установленным для коммунальных гостиниц </w:t>
            </w: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Туристские базы, место </w:t>
            </w:r>
          </w:p>
        </w:tc>
        <w:tc>
          <w:tcPr>
            <w:tcW w:w="1251" w:type="pct"/>
            <w:gridSpan w:val="3"/>
          </w:tcPr>
          <w:p w:rsidR="0000341A" w:rsidRPr="001D6B5B" w:rsidRDefault="0000341A" w:rsidP="00F1353C">
            <w:pPr>
              <w:ind w:right="-2"/>
              <w:jc w:val="center"/>
              <w:rPr>
                <w:sz w:val="20"/>
                <w:szCs w:val="20"/>
              </w:rPr>
            </w:pPr>
            <w:r w:rsidRPr="001D6B5B">
              <w:rPr>
                <w:sz w:val="20"/>
                <w:szCs w:val="20"/>
              </w:rPr>
              <w:t>то же</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65-80</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Туристские базы для семей с детьми, место </w:t>
            </w:r>
          </w:p>
        </w:tc>
        <w:tc>
          <w:tcPr>
            <w:tcW w:w="1251" w:type="pct"/>
            <w:gridSpan w:val="3"/>
          </w:tcPr>
          <w:p w:rsidR="0000341A" w:rsidRPr="001D6B5B" w:rsidRDefault="0000341A" w:rsidP="00F1353C">
            <w:pPr>
              <w:ind w:right="-2"/>
              <w:jc w:val="center"/>
              <w:rPr>
                <w:sz w:val="20"/>
                <w:szCs w:val="20"/>
              </w:rPr>
            </w:pPr>
            <w:r w:rsidRPr="001D6B5B">
              <w:rPr>
                <w:sz w:val="20"/>
                <w:szCs w:val="20"/>
              </w:rPr>
              <w:t>то же</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95-120</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lastRenderedPageBreak/>
              <w:t xml:space="preserve">Мотели, место </w:t>
            </w:r>
          </w:p>
        </w:tc>
        <w:tc>
          <w:tcPr>
            <w:tcW w:w="1251" w:type="pct"/>
            <w:gridSpan w:val="3"/>
          </w:tcPr>
          <w:p w:rsidR="0000341A" w:rsidRPr="001D6B5B" w:rsidRDefault="0000341A" w:rsidP="00F1353C">
            <w:pPr>
              <w:ind w:right="-2"/>
              <w:jc w:val="center"/>
              <w:rPr>
                <w:sz w:val="20"/>
                <w:szCs w:val="20"/>
              </w:rPr>
            </w:pPr>
            <w:r w:rsidRPr="001D6B5B">
              <w:rPr>
                <w:sz w:val="20"/>
                <w:szCs w:val="20"/>
              </w:rPr>
              <w:t>то же</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75-100 </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Кемпинги, место </w:t>
            </w:r>
          </w:p>
        </w:tc>
        <w:tc>
          <w:tcPr>
            <w:tcW w:w="1251" w:type="pct"/>
            <w:gridSpan w:val="3"/>
          </w:tcPr>
          <w:p w:rsidR="0000341A" w:rsidRPr="001D6B5B" w:rsidRDefault="0000341A" w:rsidP="00F1353C">
            <w:pPr>
              <w:ind w:right="-2"/>
              <w:jc w:val="center"/>
              <w:rPr>
                <w:sz w:val="20"/>
                <w:szCs w:val="20"/>
              </w:rPr>
            </w:pPr>
            <w:r w:rsidRPr="001D6B5B">
              <w:rPr>
                <w:sz w:val="20"/>
                <w:szCs w:val="20"/>
              </w:rPr>
              <w:t>то же</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135-150</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Приюты, место </w:t>
            </w:r>
          </w:p>
        </w:tc>
        <w:tc>
          <w:tcPr>
            <w:tcW w:w="1251" w:type="pct"/>
            <w:gridSpan w:val="3"/>
          </w:tcPr>
          <w:p w:rsidR="0000341A" w:rsidRPr="001D6B5B" w:rsidRDefault="0000341A" w:rsidP="00F1353C">
            <w:pPr>
              <w:ind w:right="-2"/>
              <w:jc w:val="center"/>
              <w:rPr>
                <w:sz w:val="20"/>
                <w:szCs w:val="20"/>
              </w:rPr>
            </w:pPr>
            <w:r w:rsidRPr="001D6B5B">
              <w:rPr>
                <w:sz w:val="20"/>
                <w:szCs w:val="20"/>
              </w:rPr>
              <w:t>то же</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35-50 </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rPr>
          <w:trHeight w:val="547"/>
        </w:trPr>
        <w:tc>
          <w:tcPr>
            <w:tcW w:w="1251" w:type="pct"/>
          </w:tcPr>
          <w:p w:rsidR="0000341A" w:rsidRPr="001D6B5B" w:rsidRDefault="0000341A" w:rsidP="00F1353C">
            <w:pPr>
              <w:widowControl w:val="0"/>
              <w:spacing w:line="240" w:lineRule="exact"/>
              <w:ind w:left="57" w:right="-2"/>
              <w:jc w:val="both"/>
              <w:rPr>
                <w:spacing w:val="2"/>
                <w:sz w:val="20"/>
                <w:szCs w:val="20"/>
              </w:rPr>
            </w:pPr>
            <w:r w:rsidRPr="001D6B5B">
              <w:rPr>
                <w:spacing w:val="2"/>
                <w:sz w:val="20"/>
                <w:szCs w:val="20"/>
              </w:rPr>
              <w:t xml:space="preserve">Физкультурно-спор-тивные сооружения </w:t>
            </w:r>
          </w:p>
        </w:tc>
        <w:tc>
          <w:tcPr>
            <w:tcW w:w="1251" w:type="pct"/>
            <w:gridSpan w:val="3"/>
          </w:tcPr>
          <w:p w:rsidR="0000341A" w:rsidRPr="001D6B5B" w:rsidRDefault="0000341A" w:rsidP="00F1353C">
            <w:pPr>
              <w:widowControl w:val="0"/>
              <w:spacing w:line="240" w:lineRule="exact"/>
              <w:ind w:left="57" w:right="-2"/>
              <w:rPr>
                <w:sz w:val="20"/>
                <w:szCs w:val="20"/>
              </w:rPr>
            </w:pPr>
          </w:p>
        </w:tc>
        <w:tc>
          <w:tcPr>
            <w:tcW w:w="1251" w:type="pct"/>
          </w:tcPr>
          <w:p w:rsidR="0000341A" w:rsidRPr="001D6B5B" w:rsidRDefault="0000341A" w:rsidP="00F1353C">
            <w:pPr>
              <w:widowControl w:val="0"/>
              <w:spacing w:line="240" w:lineRule="exact"/>
              <w:ind w:left="57" w:right="-2"/>
              <w:rPr>
                <w:sz w:val="20"/>
                <w:szCs w:val="20"/>
              </w:rPr>
            </w:pP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Территория </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0,7-</w:t>
            </w:r>
            <w:smartTag w:uri="urn:schemas-microsoft-com:office:smarttags" w:element="metricconverter">
              <w:smartTagPr>
                <w:attr w:name="ProductID" w:val="0,9 га"/>
              </w:smartTagPr>
              <w:r w:rsidRPr="001D6B5B">
                <w:rPr>
                  <w:sz w:val="20"/>
                  <w:szCs w:val="20"/>
                </w:rPr>
                <w:t>0,9 га</w:t>
              </w:r>
            </w:smartTag>
            <w:r w:rsidRPr="001D6B5B">
              <w:rPr>
                <w:sz w:val="20"/>
                <w:szCs w:val="20"/>
              </w:rPr>
              <w:t xml:space="preserve"> на</w:t>
            </w:r>
          </w:p>
          <w:p w:rsidR="0000341A" w:rsidRPr="001D6B5B" w:rsidRDefault="0000341A" w:rsidP="00F1353C">
            <w:pPr>
              <w:widowControl w:val="0"/>
              <w:spacing w:line="240" w:lineRule="exact"/>
              <w:ind w:left="57" w:right="-2"/>
              <w:jc w:val="center"/>
              <w:rPr>
                <w:sz w:val="20"/>
                <w:szCs w:val="20"/>
              </w:rPr>
            </w:pPr>
            <w:r w:rsidRPr="001D6B5B">
              <w:rPr>
                <w:sz w:val="20"/>
                <w:szCs w:val="20"/>
              </w:rPr>
              <w:t>1 тыс. чел.</w:t>
            </w:r>
          </w:p>
        </w:tc>
        <w:tc>
          <w:tcPr>
            <w:tcW w:w="1247" w:type="pct"/>
            <w:vMerge w:val="restart"/>
          </w:tcPr>
          <w:p w:rsidR="0000341A" w:rsidRPr="001D6B5B" w:rsidRDefault="0000341A" w:rsidP="00F1353C">
            <w:pPr>
              <w:widowControl w:val="0"/>
              <w:spacing w:line="240" w:lineRule="exact"/>
              <w:ind w:left="57" w:right="-2"/>
              <w:jc w:val="both"/>
              <w:rPr>
                <w:sz w:val="20"/>
                <w:szCs w:val="20"/>
              </w:rPr>
            </w:pPr>
            <w:r w:rsidRPr="001D6B5B">
              <w:rPr>
                <w:sz w:val="20"/>
                <w:szCs w:val="20"/>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00341A" w:rsidRPr="001D6B5B" w:rsidRDefault="0000341A" w:rsidP="00F1353C">
            <w:pPr>
              <w:widowControl w:val="0"/>
              <w:spacing w:line="240" w:lineRule="exact"/>
              <w:ind w:left="57" w:right="-2"/>
              <w:jc w:val="both"/>
              <w:rPr>
                <w:sz w:val="20"/>
                <w:szCs w:val="20"/>
              </w:rPr>
            </w:pPr>
            <w:r w:rsidRPr="001D6B5B">
              <w:rPr>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00341A" w:rsidRPr="001D6B5B" w:rsidRDefault="0000341A" w:rsidP="00F1353C">
            <w:pPr>
              <w:widowControl w:val="0"/>
              <w:spacing w:line="240" w:lineRule="exact"/>
              <w:ind w:left="57" w:right="-2"/>
              <w:jc w:val="both"/>
              <w:rPr>
                <w:sz w:val="20"/>
                <w:szCs w:val="20"/>
              </w:rPr>
            </w:pPr>
            <w:r w:rsidRPr="001D6B5B">
              <w:rPr>
                <w:sz w:val="20"/>
                <w:szCs w:val="20"/>
              </w:rPr>
              <w:t>Комплексы физкультурно-оздоровительных площадок предусматриваются в каждом поселении.</w:t>
            </w:r>
          </w:p>
          <w:p w:rsidR="0000341A" w:rsidRPr="001D6B5B" w:rsidRDefault="0000341A" w:rsidP="00F1353C">
            <w:pPr>
              <w:widowControl w:val="0"/>
              <w:spacing w:line="240" w:lineRule="exact"/>
              <w:ind w:left="57" w:right="-2"/>
              <w:jc w:val="both"/>
              <w:rPr>
                <w:sz w:val="20"/>
                <w:szCs w:val="20"/>
              </w:rPr>
            </w:pPr>
            <w:r w:rsidRPr="001D6B5B">
              <w:rPr>
                <w:sz w:val="20"/>
                <w:szCs w:val="20"/>
              </w:rPr>
              <w:t xml:space="preserve">Доступность физкультурно-спортивных сооружений городского значения не должна превышать 30 минут. Долю физкультурно-спортивных сооружений, размещаемых в жилом районе, следует принимать от общей нормы, %: территории – 35, спортивные </w:t>
            </w:r>
            <w:r w:rsidRPr="001D6B5B">
              <w:rPr>
                <w:spacing w:val="-2"/>
                <w:sz w:val="20"/>
                <w:szCs w:val="20"/>
              </w:rPr>
              <w:t xml:space="preserve">залы – 50, бассейны – </w:t>
            </w:r>
            <w:r w:rsidRPr="001D6B5B">
              <w:rPr>
                <w:sz w:val="20"/>
                <w:szCs w:val="20"/>
              </w:rPr>
              <w:t>45</w:t>
            </w: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Помещения для физкультурно-оздорови-тельных занятий в микрорайоне, кв.м общей площади на1 тыс. чел.</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70-80</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Спортивные залы общего пользования, кв.м площади пола на 1 тыс. чел.</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60-80</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rPr>
          <w:trHeight w:val="6305"/>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Бассейны крытые и </w:t>
            </w:r>
            <w:r w:rsidRPr="001D6B5B">
              <w:rPr>
                <w:spacing w:val="-4"/>
                <w:sz w:val="20"/>
                <w:szCs w:val="20"/>
              </w:rPr>
              <w:t>открытые общего поль</w:t>
            </w:r>
            <w:r w:rsidRPr="001D6B5B">
              <w:rPr>
                <w:sz w:val="20"/>
                <w:szCs w:val="20"/>
              </w:rPr>
              <w:t>зования, кв.м зеркала воды на 1 тыс. чел.</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20-25</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rPr>
          <w:trHeight w:val="1539"/>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Спортивные залы и крытые бассейны для климатических подрайонов IА, IБ, IГ, IД и IIА, кв.м площади пола, зеркала воды на1 тыс. чел.</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51" w:type="pct"/>
          </w:tcPr>
          <w:p w:rsidR="0000341A" w:rsidRPr="001D6B5B" w:rsidRDefault="0000341A" w:rsidP="00F1353C">
            <w:pPr>
              <w:widowControl w:val="0"/>
              <w:spacing w:line="240" w:lineRule="exact"/>
              <w:ind w:left="57" w:right="-2"/>
              <w:jc w:val="both"/>
              <w:rPr>
                <w:sz w:val="20"/>
                <w:szCs w:val="20"/>
              </w:rPr>
            </w:pPr>
            <w:r w:rsidRPr="001D6B5B">
              <w:rPr>
                <w:spacing w:val="-4"/>
                <w:sz w:val="20"/>
                <w:szCs w:val="20"/>
              </w:rPr>
              <w:t>по заданию на проек</w:t>
            </w:r>
            <w:r w:rsidRPr="001D6B5B">
              <w:rPr>
                <w:sz w:val="20"/>
                <w:szCs w:val="20"/>
              </w:rPr>
              <w:t xml:space="preserve">тирование </w:t>
            </w:r>
          </w:p>
        </w:tc>
        <w:tc>
          <w:tcPr>
            <w:tcW w:w="1247" w:type="pct"/>
          </w:tcPr>
          <w:p w:rsidR="0000341A" w:rsidRPr="001D6B5B" w:rsidRDefault="0000341A" w:rsidP="00F1353C">
            <w:pPr>
              <w:widowControl w:val="0"/>
              <w:spacing w:line="240" w:lineRule="exact"/>
              <w:ind w:left="57" w:right="-2"/>
              <w:jc w:val="both"/>
              <w:rPr>
                <w:sz w:val="20"/>
                <w:szCs w:val="20"/>
              </w:rPr>
            </w:pPr>
            <w:r w:rsidRPr="001D6B5B">
              <w:rPr>
                <w:sz w:val="20"/>
                <w:szCs w:val="20"/>
              </w:rPr>
              <w:t>в поселениях с числом жителей от 2 до 5 тыс. следует предусматривать один спортивный зал площадью 540 кв.м</w:t>
            </w: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Для поселений,</w:t>
            </w:r>
          </w:p>
          <w:p w:rsidR="0000341A" w:rsidRPr="001D6B5B" w:rsidRDefault="0000341A" w:rsidP="00F1353C">
            <w:pPr>
              <w:widowControl w:val="0"/>
              <w:spacing w:line="240" w:lineRule="exact"/>
              <w:ind w:left="57" w:right="-2"/>
              <w:jc w:val="both"/>
              <w:rPr>
                <w:sz w:val="20"/>
                <w:szCs w:val="20"/>
              </w:rPr>
            </w:pPr>
            <w:r w:rsidRPr="001D6B5B">
              <w:rPr>
                <w:sz w:val="20"/>
                <w:szCs w:val="20"/>
              </w:rPr>
              <w:t>тыс. чел.</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спортивный зал</w:t>
            </w:r>
          </w:p>
        </w:tc>
        <w:tc>
          <w:tcPr>
            <w:tcW w:w="626" w:type="pct"/>
          </w:tcPr>
          <w:p w:rsidR="0000341A" w:rsidRPr="001D6B5B" w:rsidRDefault="0000341A" w:rsidP="00F1353C">
            <w:pPr>
              <w:widowControl w:val="0"/>
              <w:spacing w:line="240" w:lineRule="exact"/>
              <w:ind w:left="57" w:right="-2"/>
              <w:jc w:val="center"/>
              <w:rPr>
                <w:sz w:val="20"/>
                <w:szCs w:val="20"/>
              </w:rPr>
            </w:pPr>
            <w:r w:rsidRPr="001D6B5B">
              <w:rPr>
                <w:sz w:val="20"/>
                <w:szCs w:val="20"/>
              </w:rPr>
              <w:t>бассейн</w:t>
            </w:r>
          </w:p>
        </w:tc>
        <w:tc>
          <w:tcPr>
            <w:tcW w:w="1251" w:type="pct"/>
            <w:vMerge w:val="restart"/>
          </w:tcPr>
          <w:p w:rsidR="0000341A" w:rsidRPr="001D6B5B" w:rsidRDefault="0000341A" w:rsidP="00F1353C">
            <w:pPr>
              <w:widowControl w:val="0"/>
              <w:spacing w:line="240" w:lineRule="exact"/>
              <w:ind w:left="57" w:right="-2"/>
              <w:jc w:val="center"/>
              <w:rPr>
                <w:spacing w:val="-4"/>
                <w:sz w:val="20"/>
                <w:szCs w:val="20"/>
              </w:rPr>
            </w:pPr>
            <w:r w:rsidRPr="001D6B5B">
              <w:rPr>
                <w:spacing w:val="-4"/>
                <w:sz w:val="20"/>
                <w:szCs w:val="20"/>
              </w:rPr>
              <w:t>-</w:t>
            </w:r>
          </w:p>
        </w:tc>
        <w:tc>
          <w:tcPr>
            <w:tcW w:w="1247" w:type="pct"/>
            <w:vMerge w:val="restart"/>
          </w:tcPr>
          <w:p w:rsidR="0000341A" w:rsidRPr="001D6B5B" w:rsidRDefault="0000341A" w:rsidP="00F1353C">
            <w:pPr>
              <w:widowControl w:val="0"/>
              <w:spacing w:line="240" w:lineRule="exact"/>
              <w:ind w:left="57" w:right="-2"/>
              <w:jc w:val="center"/>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свыше 100 </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120 </w:t>
            </w:r>
          </w:p>
        </w:tc>
        <w:tc>
          <w:tcPr>
            <w:tcW w:w="626" w:type="pct"/>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50 </w:t>
            </w:r>
          </w:p>
        </w:tc>
        <w:tc>
          <w:tcPr>
            <w:tcW w:w="1251" w:type="pct"/>
            <w:vMerge/>
          </w:tcPr>
          <w:p w:rsidR="0000341A" w:rsidRPr="001D6B5B" w:rsidRDefault="0000341A" w:rsidP="00F1353C">
            <w:pPr>
              <w:widowControl w:val="0"/>
              <w:spacing w:line="240" w:lineRule="exact"/>
              <w:ind w:left="57" w:right="-2"/>
              <w:jc w:val="both"/>
              <w:rPr>
                <w:spacing w:val="-4"/>
                <w:sz w:val="20"/>
                <w:szCs w:val="20"/>
              </w:rPr>
            </w:pP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от 50 до 100 </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130 </w:t>
            </w:r>
          </w:p>
        </w:tc>
        <w:tc>
          <w:tcPr>
            <w:tcW w:w="626" w:type="pct"/>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55 </w:t>
            </w:r>
          </w:p>
        </w:tc>
        <w:tc>
          <w:tcPr>
            <w:tcW w:w="1251" w:type="pct"/>
            <w:vMerge/>
          </w:tcPr>
          <w:p w:rsidR="0000341A" w:rsidRPr="001D6B5B" w:rsidRDefault="0000341A" w:rsidP="00F1353C">
            <w:pPr>
              <w:widowControl w:val="0"/>
              <w:spacing w:line="240" w:lineRule="exact"/>
              <w:ind w:left="57" w:right="-2"/>
              <w:jc w:val="both"/>
              <w:rPr>
                <w:spacing w:val="-4"/>
                <w:sz w:val="20"/>
                <w:szCs w:val="20"/>
              </w:rPr>
            </w:pP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от 25 до 50 </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150 </w:t>
            </w:r>
          </w:p>
        </w:tc>
        <w:tc>
          <w:tcPr>
            <w:tcW w:w="626" w:type="pct"/>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65 </w:t>
            </w:r>
          </w:p>
        </w:tc>
        <w:tc>
          <w:tcPr>
            <w:tcW w:w="1251" w:type="pct"/>
            <w:vMerge/>
          </w:tcPr>
          <w:p w:rsidR="0000341A" w:rsidRPr="001D6B5B" w:rsidRDefault="0000341A" w:rsidP="00F1353C">
            <w:pPr>
              <w:widowControl w:val="0"/>
              <w:spacing w:line="240" w:lineRule="exact"/>
              <w:ind w:left="57" w:right="-2"/>
              <w:jc w:val="both"/>
              <w:rPr>
                <w:spacing w:val="-4"/>
                <w:sz w:val="20"/>
                <w:szCs w:val="20"/>
              </w:rPr>
            </w:pP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от 12 до 25 </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175 </w:t>
            </w:r>
          </w:p>
        </w:tc>
        <w:tc>
          <w:tcPr>
            <w:tcW w:w="626" w:type="pct"/>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80 </w:t>
            </w:r>
          </w:p>
        </w:tc>
        <w:tc>
          <w:tcPr>
            <w:tcW w:w="1251" w:type="pct"/>
            <w:vMerge/>
          </w:tcPr>
          <w:p w:rsidR="0000341A" w:rsidRPr="001D6B5B" w:rsidRDefault="0000341A" w:rsidP="00F1353C">
            <w:pPr>
              <w:widowControl w:val="0"/>
              <w:spacing w:line="240" w:lineRule="exact"/>
              <w:ind w:left="57" w:right="-2"/>
              <w:jc w:val="both"/>
              <w:rPr>
                <w:spacing w:val="-4"/>
                <w:sz w:val="20"/>
                <w:szCs w:val="20"/>
              </w:rPr>
            </w:pP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lastRenderedPageBreak/>
              <w:t xml:space="preserve">от 5 до 12 </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200 </w:t>
            </w:r>
          </w:p>
        </w:tc>
        <w:tc>
          <w:tcPr>
            <w:tcW w:w="626" w:type="pct"/>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100 </w:t>
            </w:r>
          </w:p>
        </w:tc>
        <w:tc>
          <w:tcPr>
            <w:tcW w:w="1251" w:type="pct"/>
            <w:vMerge/>
          </w:tcPr>
          <w:p w:rsidR="0000341A" w:rsidRPr="001D6B5B" w:rsidRDefault="0000341A" w:rsidP="00F1353C">
            <w:pPr>
              <w:widowControl w:val="0"/>
              <w:spacing w:line="240" w:lineRule="exact"/>
              <w:ind w:left="57" w:right="-2"/>
              <w:jc w:val="both"/>
              <w:rPr>
                <w:spacing w:val="-4"/>
                <w:sz w:val="20"/>
                <w:szCs w:val="20"/>
              </w:rPr>
            </w:pP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5000" w:type="pct"/>
            <w:gridSpan w:val="6"/>
          </w:tcPr>
          <w:p w:rsidR="0000341A" w:rsidRPr="001D6B5B" w:rsidRDefault="0000341A" w:rsidP="00F1353C">
            <w:pPr>
              <w:widowControl w:val="0"/>
              <w:spacing w:line="240" w:lineRule="exact"/>
              <w:ind w:left="57" w:right="-2"/>
              <w:jc w:val="center"/>
              <w:rPr>
                <w:sz w:val="20"/>
                <w:szCs w:val="20"/>
              </w:rPr>
            </w:pPr>
            <w:r w:rsidRPr="001D6B5B">
              <w:rPr>
                <w:sz w:val="20"/>
                <w:szCs w:val="20"/>
              </w:rPr>
              <w:t>Учреждения культуры и искусства</w:t>
            </w: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Помещения для культурно-массовой работы с населением, досуга и любительской деятельности, кв.м</w:t>
            </w:r>
            <w:r w:rsidRPr="001D6B5B">
              <w:rPr>
                <w:spacing w:val="-4"/>
                <w:sz w:val="20"/>
                <w:szCs w:val="20"/>
              </w:rPr>
              <w:t>площади пола на 1 тыс.</w:t>
            </w:r>
            <w:r w:rsidRPr="001D6B5B">
              <w:rPr>
                <w:sz w:val="20"/>
                <w:szCs w:val="20"/>
              </w:rPr>
              <w:t xml:space="preserve"> чел.</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50-60 </w:t>
            </w:r>
          </w:p>
        </w:tc>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по заданию на проектирование </w:t>
            </w:r>
          </w:p>
        </w:tc>
        <w:tc>
          <w:tcPr>
            <w:tcW w:w="1247" w:type="pct"/>
            <w:vMerge w:val="restar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рекомендуется формировать единые комплексы для организации культурно-массовой и физкультурно-оздорови-тельной работы для использования учащимися и населением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1D6B5B">
                <w:rPr>
                  <w:sz w:val="20"/>
                  <w:szCs w:val="20"/>
                </w:rPr>
                <w:t>500 м</w:t>
              </w:r>
            </w:smartTag>
            <w:r w:rsidRPr="001D6B5B">
              <w:rPr>
                <w:sz w:val="20"/>
                <w:szCs w:val="20"/>
              </w:rPr>
              <w:t>. Удельный вес танцевальных залов, кинотеатров и клубов районного значения рекомендуется в размере 40-50%.</w:t>
            </w:r>
          </w:p>
          <w:p w:rsidR="0000341A" w:rsidRPr="001D6B5B" w:rsidRDefault="0000341A" w:rsidP="00F1353C">
            <w:pPr>
              <w:widowControl w:val="0"/>
              <w:spacing w:line="240" w:lineRule="exact"/>
              <w:ind w:left="57" w:right="-2"/>
              <w:jc w:val="both"/>
              <w:rPr>
                <w:sz w:val="20"/>
                <w:szCs w:val="20"/>
              </w:rPr>
            </w:pPr>
            <w:r w:rsidRPr="001D6B5B">
              <w:rPr>
                <w:sz w:val="20"/>
                <w:szCs w:val="20"/>
              </w:rPr>
              <w:t>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00341A" w:rsidRPr="001D6B5B" w:rsidRDefault="0000341A" w:rsidP="00F1353C">
            <w:pPr>
              <w:widowControl w:val="0"/>
              <w:spacing w:line="240" w:lineRule="exact"/>
              <w:ind w:left="57" w:right="-2"/>
              <w:jc w:val="both"/>
              <w:rPr>
                <w:sz w:val="20"/>
                <w:szCs w:val="20"/>
              </w:rPr>
            </w:pPr>
            <w:r w:rsidRPr="001D6B5B">
              <w:rPr>
                <w:sz w:val="20"/>
                <w:szCs w:val="20"/>
              </w:rPr>
              <w:t xml:space="preserve">Цирки, концертные залы, театры и планетарии предусматривать, как правило, в городах с населением 250 тыс. чел. и </w:t>
            </w:r>
            <w:r w:rsidRPr="001D6B5B">
              <w:rPr>
                <w:spacing w:val="-4"/>
                <w:sz w:val="20"/>
                <w:szCs w:val="20"/>
              </w:rPr>
              <w:t>более, а кинотеатры –</w:t>
            </w:r>
            <w:r w:rsidRPr="001D6B5B">
              <w:rPr>
                <w:sz w:val="20"/>
                <w:szCs w:val="20"/>
              </w:rPr>
              <w:t xml:space="preserve"> в поселениях с числом жителей не менее</w:t>
            </w:r>
            <w:r w:rsidRPr="001D6B5B">
              <w:rPr>
                <w:sz w:val="20"/>
                <w:szCs w:val="20"/>
              </w:rPr>
              <w:br/>
              <w:t>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Танцевальные залы, место на 1 тыс. чел.</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6 </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то же </w:t>
            </w: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Клубы, посетительское место на 1 тыс. чел.</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80 </w:t>
            </w:r>
          </w:p>
        </w:tc>
        <w:tc>
          <w:tcPr>
            <w:tcW w:w="1251" w:type="pct"/>
          </w:tcPr>
          <w:p w:rsidR="0000341A" w:rsidRPr="001D6B5B" w:rsidRDefault="0000341A" w:rsidP="00F1353C">
            <w:pPr>
              <w:ind w:right="-2"/>
              <w:jc w:val="center"/>
              <w:rPr>
                <w:sz w:val="20"/>
                <w:szCs w:val="20"/>
              </w:rPr>
            </w:pPr>
            <w:r w:rsidRPr="001D6B5B">
              <w:rPr>
                <w:sz w:val="20"/>
                <w:szCs w:val="20"/>
              </w:rPr>
              <w:t>то же</w:t>
            </w: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Кинотеатры, место на 1 тыс. чел.</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25-35 </w:t>
            </w:r>
          </w:p>
        </w:tc>
        <w:tc>
          <w:tcPr>
            <w:tcW w:w="1251" w:type="pct"/>
          </w:tcPr>
          <w:p w:rsidR="0000341A" w:rsidRPr="001D6B5B" w:rsidRDefault="0000341A" w:rsidP="00F1353C">
            <w:pPr>
              <w:ind w:right="-2"/>
              <w:jc w:val="center"/>
              <w:rPr>
                <w:sz w:val="20"/>
                <w:szCs w:val="20"/>
              </w:rPr>
            </w:pPr>
            <w:r w:rsidRPr="001D6B5B">
              <w:rPr>
                <w:sz w:val="20"/>
                <w:szCs w:val="20"/>
              </w:rPr>
              <w:t>то же</w:t>
            </w: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0A4D71">
            <w:pPr>
              <w:widowControl w:val="0"/>
              <w:spacing w:line="240" w:lineRule="exact"/>
              <w:ind w:left="57" w:right="-2"/>
              <w:rPr>
                <w:sz w:val="20"/>
                <w:szCs w:val="20"/>
              </w:rPr>
            </w:pPr>
            <w:r w:rsidRPr="001D6B5B">
              <w:rPr>
                <w:spacing w:val="-6"/>
                <w:sz w:val="20"/>
                <w:szCs w:val="20"/>
              </w:rPr>
              <w:t>Театры, место на</w:t>
            </w:r>
            <w:r w:rsidR="000A4D71" w:rsidRPr="001D6B5B">
              <w:rPr>
                <w:spacing w:val="-6"/>
                <w:sz w:val="20"/>
                <w:szCs w:val="20"/>
              </w:rPr>
              <w:t xml:space="preserve"> </w:t>
            </w:r>
            <w:r w:rsidRPr="001D6B5B">
              <w:rPr>
                <w:spacing w:val="-6"/>
                <w:sz w:val="20"/>
                <w:szCs w:val="20"/>
              </w:rPr>
              <w:t>1 тыс.</w:t>
            </w:r>
            <w:r w:rsidRPr="001D6B5B">
              <w:rPr>
                <w:sz w:val="20"/>
                <w:szCs w:val="20"/>
              </w:rPr>
              <w:t xml:space="preserve"> чел.</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5-8 </w:t>
            </w:r>
          </w:p>
        </w:tc>
        <w:tc>
          <w:tcPr>
            <w:tcW w:w="1251" w:type="pct"/>
          </w:tcPr>
          <w:p w:rsidR="0000341A" w:rsidRPr="001D6B5B" w:rsidRDefault="0000341A" w:rsidP="00F1353C">
            <w:pPr>
              <w:ind w:right="-2"/>
              <w:jc w:val="center"/>
              <w:rPr>
                <w:sz w:val="20"/>
                <w:szCs w:val="20"/>
              </w:rPr>
            </w:pPr>
            <w:r w:rsidRPr="001D6B5B">
              <w:rPr>
                <w:sz w:val="20"/>
                <w:szCs w:val="20"/>
              </w:rPr>
              <w:t>то же</w:t>
            </w: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Концертные залы, место на 1 тыс. чел.</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3,5-5 </w:t>
            </w:r>
          </w:p>
        </w:tc>
        <w:tc>
          <w:tcPr>
            <w:tcW w:w="1251" w:type="pct"/>
          </w:tcPr>
          <w:p w:rsidR="0000341A" w:rsidRPr="001D6B5B" w:rsidRDefault="0000341A" w:rsidP="00F1353C">
            <w:pPr>
              <w:ind w:right="-2"/>
              <w:jc w:val="center"/>
              <w:rPr>
                <w:sz w:val="20"/>
                <w:szCs w:val="20"/>
              </w:rPr>
            </w:pPr>
            <w:r w:rsidRPr="001D6B5B">
              <w:rPr>
                <w:sz w:val="20"/>
                <w:szCs w:val="20"/>
              </w:rPr>
              <w:t>то же</w:t>
            </w: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0A4D71">
            <w:pPr>
              <w:widowControl w:val="0"/>
              <w:spacing w:line="240" w:lineRule="exact"/>
              <w:ind w:left="57" w:right="-2"/>
              <w:rPr>
                <w:sz w:val="20"/>
                <w:szCs w:val="20"/>
              </w:rPr>
            </w:pPr>
            <w:r w:rsidRPr="001D6B5B">
              <w:rPr>
                <w:sz w:val="20"/>
                <w:szCs w:val="20"/>
              </w:rPr>
              <w:t>Цирки, место на</w:t>
            </w:r>
            <w:r w:rsidR="000A4D71" w:rsidRPr="001D6B5B">
              <w:rPr>
                <w:sz w:val="20"/>
                <w:szCs w:val="20"/>
              </w:rPr>
              <w:t xml:space="preserve"> </w:t>
            </w:r>
            <w:r w:rsidRPr="001D6B5B">
              <w:rPr>
                <w:sz w:val="20"/>
                <w:szCs w:val="20"/>
              </w:rPr>
              <w:t>1 тыс. чел.</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3,5-5 </w:t>
            </w:r>
          </w:p>
        </w:tc>
        <w:tc>
          <w:tcPr>
            <w:tcW w:w="1251" w:type="pct"/>
          </w:tcPr>
          <w:p w:rsidR="0000341A" w:rsidRPr="001D6B5B" w:rsidRDefault="0000341A" w:rsidP="00F1353C">
            <w:pPr>
              <w:ind w:right="-2"/>
              <w:jc w:val="center"/>
              <w:rPr>
                <w:sz w:val="20"/>
                <w:szCs w:val="20"/>
              </w:rPr>
            </w:pPr>
            <w:r w:rsidRPr="001D6B5B">
              <w:rPr>
                <w:sz w:val="20"/>
                <w:szCs w:val="20"/>
              </w:rPr>
              <w:t>то же</w:t>
            </w: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0A4D71">
            <w:pPr>
              <w:widowControl w:val="0"/>
              <w:spacing w:line="240" w:lineRule="exact"/>
              <w:ind w:left="57" w:right="-2"/>
              <w:rPr>
                <w:sz w:val="20"/>
                <w:szCs w:val="20"/>
              </w:rPr>
            </w:pPr>
            <w:r w:rsidRPr="001D6B5B">
              <w:rPr>
                <w:sz w:val="20"/>
                <w:szCs w:val="20"/>
              </w:rPr>
              <w:t>Лектории, место на</w:t>
            </w:r>
            <w:r w:rsidR="000A4D71" w:rsidRPr="001D6B5B">
              <w:rPr>
                <w:sz w:val="20"/>
                <w:szCs w:val="20"/>
              </w:rPr>
              <w:t xml:space="preserve"> </w:t>
            </w:r>
            <w:r w:rsidRPr="001D6B5B">
              <w:rPr>
                <w:sz w:val="20"/>
                <w:szCs w:val="20"/>
              </w:rPr>
              <w:t>1 тыс. чел.</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2 </w:t>
            </w:r>
          </w:p>
        </w:tc>
        <w:tc>
          <w:tcPr>
            <w:tcW w:w="1251" w:type="pct"/>
          </w:tcPr>
          <w:p w:rsidR="0000341A" w:rsidRPr="001D6B5B" w:rsidRDefault="0000341A" w:rsidP="00F1353C">
            <w:pPr>
              <w:ind w:right="-2"/>
              <w:jc w:val="center"/>
              <w:rPr>
                <w:sz w:val="20"/>
                <w:szCs w:val="20"/>
              </w:rPr>
            </w:pPr>
            <w:r w:rsidRPr="001D6B5B">
              <w:rPr>
                <w:sz w:val="20"/>
                <w:szCs w:val="20"/>
              </w:rPr>
              <w:t>то же</w:t>
            </w: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Залы аттракционов и игровых автоматов, кв.м площади пола на 1 тыс. чел.</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3 </w:t>
            </w:r>
          </w:p>
        </w:tc>
        <w:tc>
          <w:tcPr>
            <w:tcW w:w="1251" w:type="pct"/>
          </w:tcPr>
          <w:p w:rsidR="0000341A" w:rsidRPr="001D6B5B" w:rsidRDefault="0000341A" w:rsidP="00F1353C">
            <w:pPr>
              <w:ind w:right="-2"/>
              <w:jc w:val="center"/>
              <w:rPr>
                <w:sz w:val="20"/>
                <w:szCs w:val="20"/>
              </w:rPr>
            </w:pPr>
            <w:r w:rsidRPr="001D6B5B">
              <w:rPr>
                <w:sz w:val="20"/>
                <w:szCs w:val="20"/>
              </w:rPr>
              <w:t>то же</w:t>
            </w: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0A4D71">
            <w:pPr>
              <w:widowControl w:val="0"/>
              <w:spacing w:line="240" w:lineRule="exact"/>
              <w:ind w:left="57" w:right="-2"/>
              <w:jc w:val="both"/>
              <w:rPr>
                <w:sz w:val="20"/>
                <w:szCs w:val="20"/>
              </w:rPr>
            </w:pPr>
            <w:r w:rsidRPr="001D6B5B">
              <w:rPr>
                <w:sz w:val="20"/>
                <w:szCs w:val="20"/>
              </w:rPr>
              <w:t>Универсальные спортивно-зрелищные залы, в том числе и искусственным льдом, место на 1 тыс. чел.</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6-9 </w:t>
            </w:r>
          </w:p>
        </w:tc>
        <w:tc>
          <w:tcPr>
            <w:tcW w:w="1251" w:type="pct"/>
          </w:tcPr>
          <w:p w:rsidR="0000341A" w:rsidRPr="001D6B5B" w:rsidRDefault="0000341A" w:rsidP="00F1353C">
            <w:pPr>
              <w:ind w:right="-2"/>
              <w:jc w:val="center"/>
              <w:rPr>
                <w:sz w:val="20"/>
                <w:szCs w:val="20"/>
              </w:rPr>
            </w:pPr>
            <w:r w:rsidRPr="001D6B5B">
              <w:rPr>
                <w:sz w:val="20"/>
                <w:szCs w:val="20"/>
              </w:rPr>
              <w:t>то же</w:t>
            </w: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Городские массовые </w:t>
            </w:r>
            <w:r w:rsidRPr="001D6B5B">
              <w:rPr>
                <w:spacing w:val="-10"/>
                <w:sz w:val="20"/>
                <w:szCs w:val="20"/>
              </w:rPr>
              <w:t>библиотеки на 1 тыс. чел.</w:t>
            </w:r>
            <w:r w:rsidRPr="001D6B5B">
              <w:rPr>
                <w:sz w:val="20"/>
                <w:szCs w:val="20"/>
              </w:rPr>
              <w:t xml:space="preserve"> зоны обслуживания при населении города, тыс. чел.</w:t>
            </w:r>
            <w:r w:rsidRPr="001D6B5B">
              <w:rPr>
                <w:sz w:val="20"/>
                <w:szCs w:val="20"/>
                <w:vertAlign w:val="superscript"/>
              </w:rPr>
              <w:t>5</w:t>
            </w:r>
          </w:p>
        </w:tc>
        <w:tc>
          <w:tcPr>
            <w:tcW w:w="1251" w:type="pct"/>
            <w:gridSpan w:val="3"/>
          </w:tcPr>
          <w:p w:rsidR="0000341A" w:rsidRPr="001D6B5B" w:rsidRDefault="0000341A" w:rsidP="00F1353C">
            <w:pPr>
              <w:widowControl w:val="0"/>
              <w:spacing w:line="240" w:lineRule="exact"/>
              <w:ind w:left="57" w:right="-2"/>
              <w:jc w:val="center"/>
              <w:rPr>
                <w:sz w:val="20"/>
                <w:szCs w:val="20"/>
                <w:u w:val="single"/>
              </w:rPr>
            </w:pPr>
            <w:r w:rsidRPr="001D6B5B">
              <w:rPr>
                <w:sz w:val="20"/>
                <w:szCs w:val="20"/>
                <w:u w:val="single"/>
              </w:rPr>
              <w:t>тыс. ед. хранения.</w:t>
            </w:r>
          </w:p>
          <w:p w:rsidR="0000341A" w:rsidRPr="001D6B5B" w:rsidRDefault="0000341A" w:rsidP="00F1353C">
            <w:pPr>
              <w:widowControl w:val="0"/>
              <w:spacing w:line="240" w:lineRule="exact"/>
              <w:ind w:left="57" w:right="-2"/>
              <w:jc w:val="center"/>
              <w:rPr>
                <w:sz w:val="20"/>
                <w:szCs w:val="20"/>
              </w:rPr>
            </w:pPr>
            <w:r w:rsidRPr="001D6B5B">
              <w:rPr>
                <w:sz w:val="20"/>
                <w:szCs w:val="20"/>
              </w:rPr>
              <w:t>читательское место</w:t>
            </w:r>
          </w:p>
        </w:tc>
        <w:tc>
          <w:tcPr>
            <w:tcW w:w="1251" w:type="pct"/>
          </w:tcPr>
          <w:p w:rsidR="0000341A" w:rsidRPr="001D6B5B" w:rsidRDefault="0000341A" w:rsidP="00F1353C">
            <w:pPr>
              <w:ind w:right="-2"/>
              <w:jc w:val="center"/>
              <w:rPr>
                <w:sz w:val="20"/>
                <w:szCs w:val="20"/>
              </w:rPr>
            </w:pPr>
            <w:r w:rsidRPr="001D6B5B">
              <w:rPr>
                <w:sz w:val="20"/>
                <w:szCs w:val="20"/>
              </w:rPr>
              <w:t>то же</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свыше 50 </w:t>
            </w:r>
          </w:p>
        </w:tc>
        <w:tc>
          <w:tcPr>
            <w:tcW w:w="1251" w:type="pct"/>
            <w:gridSpan w:val="3"/>
          </w:tcPr>
          <w:p w:rsidR="0000341A" w:rsidRPr="001D6B5B" w:rsidRDefault="0000341A" w:rsidP="00F1353C">
            <w:pPr>
              <w:widowControl w:val="0"/>
              <w:spacing w:line="240" w:lineRule="exact"/>
              <w:ind w:left="57" w:right="-2"/>
              <w:jc w:val="center"/>
              <w:rPr>
                <w:sz w:val="20"/>
                <w:szCs w:val="20"/>
                <w:u w:val="single"/>
              </w:rPr>
            </w:pPr>
            <w:r w:rsidRPr="001D6B5B">
              <w:rPr>
                <w:sz w:val="20"/>
                <w:szCs w:val="20"/>
                <w:u w:val="single"/>
              </w:rPr>
              <w:t>4 тыс. ед. хранения.</w:t>
            </w:r>
          </w:p>
          <w:p w:rsidR="0000341A" w:rsidRPr="001D6B5B" w:rsidRDefault="0000341A" w:rsidP="00F1353C">
            <w:pPr>
              <w:widowControl w:val="0"/>
              <w:spacing w:line="240" w:lineRule="exact"/>
              <w:ind w:left="57" w:right="-2"/>
              <w:jc w:val="center"/>
              <w:rPr>
                <w:sz w:val="20"/>
                <w:szCs w:val="20"/>
                <w:u w:val="single"/>
              </w:rPr>
            </w:pPr>
            <w:r w:rsidRPr="001D6B5B">
              <w:rPr>
                <w:sz w:val="20"/>
                <w:szCs w:val="20"/>
              </w:rPr>
              <w:t>2 читательских места</w:t>
            </w:r>
          </w:p>
          <w:p w:rsidR="0000341A" w:rsidRPr="001D6B5B" w:rsidRDefault="0000341A" w:rsidP="00F1353C">
            <w:pPr>
              <w:widowControl w:val="0"/>
              <w:spacing w:line="240" w:lineRule="exact"/>
              <w:ind w:left="57" w:right="-2"/>
              <w:jc w:val="center"/>
              <w:rPr>
                <w:sz w:val="20"/>
                <w:szCs w:val="20"/>
              </w:rPr>
            </w:pPr>
          </w:p>
        </w:tc>
        <w:tc>
          <w:tcPr>
            <w:tcW w:w="1251" w:type="pct"/>
          </w:tcPr>
          <w:p w:rsidR="0000341A" w:rsidRPr="001D6B5B" w:rsidRDefault="0000341A" w:rsidP="00F1353C">
            <w:pPr>
              <w:ind w:right="-2"/>
              <w:jc w:val="center"/>
              <w:rPr>
                <w:sz w:val="20"/>
                <w:szCs w:val="20"/>
              </w:rPr>
            </w:pPr>
            <w:r w:rsidRPr="001D6B5B">
              <w:rPr>
                <w:sz w:val="20"/>
                <w:szCs w:val="20"/>
              </w:rPr>
              <w:lastRenderedPageBreak/>
              <w:t>то же</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rPr>
          <w:trHeight w:val="489"/>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lastRenderedPageBreak/>
              <w:t xml:space="preserve">от 10 до 50 </w:t>
            </w:r>
          </w:p>
        </w:tc>
        <w:tc>
          <w:tcPr>
            <w:tcW w:w="1251" w:type="pct"/>
            <w:gridSpan w:val="3"/>
          </w:tcPr>
          <w:p w:rsidR="0000341A" w:rsidRPr="001D6B5B" w:rsidRDefault="0000341A" w:rsidP="00F1353C">
            <w:pPr>
              <w:widowControl w:val="0"/>
              <w:spacing w:line="240" w:lineRule="exact"/>
              <w:ind w:left="57" w:right="-2"/>
              <w:jc w:val="center"/>
              <w:rPr>
                <w:spacing w:val="-6"/>
                <w:sz w:val="20"/>
                <w:szCs w:val="20"/>
                <w:u w:val="single"/>
              </w:rPr>
            </w:pPr>
            <w:r w:rsidRPr="001D6B5B">
              <w:rPr>
                <w:spacing w:val="-6"/>
                <w:sz w:val="20"/>
                <w:szCs w:val="20"/>
                <w:u w:val="single"/>
              </w:rPr>
              <w:t>4-4,5 тыс. ед. хранения.</w:t>
            </w:r>
          </w:p>
          <w:p w:rsidR="0000341A" w:rsidRPr="001D6B5B" w:rsidRDefault="0000341A" w:rsidP="00F1353C">
            <w:pPr>
              <w:widowControl w:val="0"/>
              <w:spacing w:line="240" w:lineRule="exact"/>
              <w:ind w:left="57" w:right="-2"/>
              <w:jc w:val="center"/>
              <w:rPr>
                <w:spacing w:val="-6"/>
                <w:sz w:val="20"/>
                <w:szCs w:val="20"/>
              </w:rPr>
            </w:pPr>
            <w:r w:rsidRPr="001D6B5B">
              <w:rPr>
                <w:spacing w:val="-6"/>
                <w:sz w:val="20"/>
                <w:szCs w:val="20"/>
              </w:rPr>
              <w:t>2-3 читательских места</w:t>
            </w:r>
          </w:p>
        </w:tc>
        <w:tc>
          <w:tcPr>
            <w:tcW w:w="1251" w:type="pct"/>
          </w:tcPr>
          <w:p w:rsidR="0000341A" w:rsidRPr="001D6B5B" w:rsidRDefault="0000341A" w:rsidP="00F1353C">
            <w:pPr>
              <w:ind w:right="-2"/>
              <w:jc w:val="center"/>
              <w:rPr>
                <w:sz w:val="20"/>
                <w:szCs w:val="20"/>
              </w:rPr>
            </w:pPr>
            <w:r w:rsidRPr="001D6B5B">
              <w:rPr>
                <w:sz w:val="20"/>
                <w:szCs w:val="20"/>
              </w:rPr>
              <w:t>то же</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pacing w:val="-4"/>
                <w:sz w:val="20"/>
                <w:szCs w:val="20"/>
              </w:rPr>
              <w:t>Дополнительно в центральной городской библиотеке на 1 тыс. чел. при населении города,</w:t>
            </w:r>
            <w:r w:rsidRPr="001D6B5B">
              <w:rPr>
                <w:sz w:val="20"/>
                <w:szCs w:val="20"/>
              </w:rPr>
              <w:t xml:space="preserve"> тыс. чел.</w:t>
            </w:r>
          </w:p>
        </w:tc>
        <w:tc>
          <w:tcPr>
            <w:tcW w:w="1251" w:type="pct"/>
            <w:gridSpan w:val="3"/>
          </w:tcPr>
          <w:p w:rsidR="0000341A" w:rsidRPr="001D6B5B" w:rsidRDefault="0000341A" w:rsidP="00F1353C">
            <w:pPr>
              <w:widowControl w:val="0"/>
              <w:spacing w:line="240" w:lineRule="exact"/>
              <w:ind w:left="57" w:right="-2"/>
              <w:rPr>
                <w:sz w:val="20"/>
                <w:szCs w:val="20"/>
              </w:rPr>
            </w:pPr>
          </w:p>
        </w:tc>
        <w:tc>
          <w:tcPr>
            <w:tcW w:w="1251" w:type="pct"/>
          </w:tcPr>
          <w:p w:rsidR="0000341A" w:rsidRPr="001D6B5B" w:rsidRDefault="0000341A" w:rsidP="00F1353C">
            <w:pPr>
              <w:widowControl w:val="0"/>
              <w:spacing w:line="240" w:lineRule="exact"/>
              <w:ind w:left="57" w:right="-2"/>
              <w:rPr>
                <w:sz w:val="20"/>
                <w:szCs w:val="20"/>
              </w:rPr>
            </w:pP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от 250 и более </w:t>
            </w:r>
          </w:p>
        </w:tc>
        <w:tc>
          <w:tcPr>
            <w:tcW w:w="1251" w:type="pct"/>
            <w:gridSpan w:val="3"/>
          </w:tcPr>
          <w:p w:rsidR="0000341A" w:rsidRPr="001D6B5B" w:rsidRDefault="0000341A" w:rsidP="00F1353C">
            <w:pPr>
              <w:widowControl w:val="0"/>
              <w:spacing w:line="240" w:lineRule="exact"/>
              <w:ind w:left="57" w:right="-2"/>
              <w:rPr>
                <w:spacing w:val="-6"/>
                <w:sz w:val="20"/>
                <w:szCs w:val="20"/>
                <w:u w:val="single"/>
              </w:rPr>
            </w:pPr>
            <w:r w:rsidRPr="001D6B5B">
              <w:rPr>
                <w:spacing w:val="-6"/>
                <w:sz w:val="20"/>
                <w:szCs w:val="20"/>
                <w:u w:val="single"/>
              </w:rPr>
              <w:t>0,1 тыс. ед. хранения.</w:t>
            </w:r>
          </w:p>
          <w:p w:rsidR="0000341A" w:rsidRPr="001D6B5B" w:rsidRDefault="0000341A" w:rsidP="00F1353C">
            <w:pPr>
              <w:widowControl w:val="0"/>
              <w:spacing w:line="240" w:lineRule="exact"/>
              <w:ind w:left="57" w:right="-2"/>
              <w:rPr>
                <w:sz w:val="20"/>
                <w:szCs w:val="20"/>
              </w:rPr>
            </w:pPr>
            <w:r w:rsidRPr="001D6B5B">
              <w:rPr>
                <w:spacing w:val="-4"/>
                <w:sz w:val="20"/>
                <w:szCs w:val="20"/>
              </w:rPr>
              <w:t>0,1 читательских места</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от 100 до 250</w:t>
            </w:r>
          </w:p>
        </w:tc>
        <w:tc>
          <w:tcPr>
            <w:tcW w:w="1251" w:type="pct"/>
            <w:gridSpan w:val="3"/>
          </w:tcPr>
          <w:p w:rsidR="0000341A" w:rsidRPr="001D6B5B" w:rsidRDefault="0000341A" w:rsidP="00F1353C">
            <w:pPr>
              <w:widowControl w:val="0"/>
              <w:spacing w:line="240" w:lineRule="exact"/>
              <w:ind w:left="57" w:right="-2"/>
              <w:rPr>
                <w:spacing w:val="-6"/>
                <w:sz w:val="20"/>
                <w:szCs w:val="20"/>
                <w:u w:val="single"/>
              </w:rPr>
            </w:pPr>
            <w:r w:rsidRPr="001D6B5B">
              <w:rPr>
                <w:spacing w:val="-6"/>
                <w:sz w:val="20"/>
                <w:szCs w:val="20"/>
                <w:u w:val="single"/>
              </w:rPr>
              <w:t>0,2 тыс. ед. хранения.</w:t>
            </w:r>
          </w:p>
          <w:p w:rsidR="0000341A" w:rsidRPr="001D6B5B" w:rsidRDefault="0000341A" w:rsidP="00F1353C">
            <w:pPr>
              <w:widowControl w:val="0"/>
              <w:spacing w:line="240" w:lineRule="exact"/>
              <w:ind w:left="57" w:right="-2"/>
              <w:rPr>
                <w:sz w:val="20"/>
                <w:szCs w:val="20"/>
              </w:rPr>
            </w:pPr>
            <w:r w:rsidRPr="001D6B5B">
              <w:rPr>
                <w:spacing w:val="-4"/>
                <w:sz w:val="20"/>
                <w:szCs w:val="20"/>
              </w:rPr>
              <w:t>0,2 читательских места</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от 50 до 100 </w:t>
            </w:r>
          </w:p>
        </w:tc>
        <w:tc>
          <w:tcPr>
            <w:tcW w:w="1251" w:type="pct"/>
            <w:gridSpan w:val="3"/>
          </w:tcPr>
          <w:p w:rsidR="0000341A" w:rsidRPr="001D6B5B" w:rsidRDefault="0000341A" w:rsidP="00F1353C">
            <w:pPr>
              <w:widowControl w:val="0"/>
              <w:spacing w:line="240" w:lineRule="exact"/>
              <w:ind w:left="57" w:right="-2"/>
              <w:rPr>
                <w:spacing w:val="-6"/>
                <w:sz w:val="20"/>
                <w:szCs w:val="20"/>
                <w:u w:val="single"/>
              </w:rPr>
            </w:pPr>
            <w:r w:rsidRPr="001D6B5B">
              <w:rPr>
                <w:spacing w:val="-6"/>
                <w:sz w:val="20"/>
                <w:szCs w:val="20"/>
                <w:u w:val="single"/>
              </w:rPr>
              <w:t>0,3 тыс. ед. хранения.</w:t>
            </w:r>
          </w:p>
          <w:p w:rsidR="0000341A" w:rsidRPr="001D6B5B" w:rsidRDefault="0000341A" w:rsidP="00F1353C">
            <w:pPr>
              <w:widowControl w:val="0"/>
              <w:spacing w:line="240" w:lineRule="exact"/>
              <w:ind w:left="57" w:right="-2"/>
              <w:rPr>
                <w:sz w:val="20"/>
                <w:szCs w:val="20"/>
              </w:rPr>
            </w:pPr>
            <w:r w:rsidRPr="001D6B5B">
              <w:rPr>
                <w:spacing w:val="-4"/>
                <w:sz w:val="20"/>
                <w:szCs w:val="20"/>
              </w:rPr>
              <w:t>0,3 читательских места</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от 10 до 50 </w:t>
            </w:r>
          </w:p>
        </w:tc>
        <w:tc>
          <w:tcPr>
            <w:tcW w:w="1251" w:type="pct"/>
            <w:gridSpan w:val="3"/>
          </w:tcPr>
          <w:p w:rsidR="0000341A" w:rsidRPr="001D6B5B" w:rsidRDefault="0000341A" w:rsidP="00F1353C">
            <w:pPr>
              <w:widowControl w:val="0"/>
              <w:spacing w:line="240" w:lineRule="exact"/>
              <w:ind w:left="57" w:right="-2"/>
              <w:rPr>
                <w:spacing w:val="-6"/>
                <w:sz w:val="20"/>
                <w:szCs w:val="20"/>
                <w:u w:val="single"/>
              </w:rPr>
            </w:pPr>
            <w:r w:rsidRPr="001D6B5B">
              <w:rPr>
                <w:spacing w:val="-6"/>
                <w:sz w:val="20"/>
                <w:szCs w:val="20"/>
                <w:u w:val="single"/>
              </w:rPr>
              <w:t>0,5 тыс. ед. хранения.</w:t>
            </w:r>
          </w:p>
          <w:p w:rsidR="0000341A" w:rsidRPr="001D6B5B" w:rsidRDefault="0000341A" w:rsidP="00F1353C">
            <w:pPr>
              <w:widowControl w:val="0"/>
              <w:spacing w:line="240" w:lineRule="exact"/>
              <w:ind w:left="57" w:right="-2"/>
              <w:rPr>
                <w:sz w:val="20"/>
                <w:szCs w:val="20"/>
              </w:rPr>
            </w:pPr>
            <w:r w:rsidRPr="001D6B5B">
              <w:rPr>
                <w:spacing w:val="-4"/>
                <w:sz w:val="20"/>
                <w:szCs w:val="20"/>
              </w:rPr>
              <w:t>0,3 читательских места</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Клубы и библиотеки сельских поселений</w:t>
            </w:r>
          </w:p>
        </w:tc>
        <w:tc>
          <w:tcPr>
            <w:tcW w:w="1251" w:type="pct"/>
            <w:gridSpan w:val="3"/>
          </w:tcPr>
          <w:p w:rsidR="0000341A" w:rsidRPr="001D6B5B" w:rsidRDefault="0000341A" w:rsidP="00F1353C">
            <w:pPr>
              <w:widowControl w:val="0"/>
              <w:spacing w:line="240" w:lineRule="exact"/>
              <w:ind w:left="57" w:right="-2"/>
              <w:rPr>
                <w:sz w:val="20"/>
                <w:szCs w:val="20"/>
              </w:rPr>
            </w:pPr>
          </w:p>
        </w:tc>
        <w:tc>
          <w:tcPr>
            <w:tcW w:w="1251" w:type="pct"/>
          </w:tcPr>
          <w:p w:rsidR="0000341A" w:rsidRPr="001D6B5B" w:rsidRDefault="0000341A" w:rsidP="00F1353C">
            <w:pPr>
              <w:widowControl w:val="0"/>
              <w:spacing w:line="240" w:lineRule="exact"/>
              <w:ind w:left="57" w:right="-2"/>
              <w:rPr>
                <w:sz w:val="20"/>
                <w:szCs w:val="20"/>
              </w:rPr>
            </w:pP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Клубы, посетительское </w:t>
            </w:r>
            <w:r w:rsidRPr="001D6B5B">
              <w:rPr>
                <w:spacing w:val="-6"/>
                <w:sz w:val="20"/>
                <w:szCs w:val="20"/>
              </w:rPr>
              <w:t>место на 1 тыс. чел. для</w:t>
            </w:r>
            <w:r w:rsidRPr="001D6B5B">
              <w:rPr>
                <w:sz w:val="20"/>
                <w:szCs w:val="20"/>
              </w:rPr>
              <w:t xml:space="preserve"> сельских поселений </w:t>
            </w:r>
            <w:r w:rsidRPr="001D6B5B">
              <w:rPr>
                <w:spacing w:val="-4"/>
                <w:sz w:val="20"/>
                <w:szCs w:val="20"/>
              </w:rPr>
              <w:t>или их групп, тыс. чел.</w:t>
            </w:r>
          </w:p>
        </w:tc>
        <w:tc>
          <w:tcPr>
            <w:tcW w:w="1251" w:type="pct"/>
            <w:gridSpan w:val="3"/>
          </w:tcPr>
          <w:p w:rsidR="0000341A" w:rsidRPr="001D6B5B" w:rsidRDefault="0000341A" w:rsidP="00F1353C">
            <w:pPr>
              <w:widowControl w:val="0"/>
              <w:spacing w:line="240" w:lineRule="exact"/>
              <w:ind w:left="57" w:right="-2"/>
              <w:jc w:val="center"/>
              <w:rPr>
                <w:sz w:val="20"/>
                <w:szCs w:val="20"/>
              </w:rPr>
            </w:pPr>
          </w:p>
        </w:tc>
        <w:tc>
          <w:tcPr>
            <w:tcW w:w="1251" w:type="pct"/>
          </w:tcPr>
          <w:p w:rsidR="0000341A" w:rsidRPr="001D6B5B" w:rsidRDefault="0000341A" w:rsidP="00F1353C">
            <w:pPr>
              <w:widowControl w:val="0"/>
              <w:spacing w:line="240" w:lineRule="exact"/>
              <w:ind w:left="57" w:right="-2"/>
              <w:jc w:val="center"/>
              <w:rPr>
                <w:sz w:val="20"/>
                <w:szCs w:val="20"/>
              </w:rPr>
            </w:pPr>
          </w:p>
        </w:tc>
        <w:tc>
          <w:tcPr>
            <w:tcW w:w="1247" w:type="pct"/>
          </w:tcPr>
          <w:p w:rsidR="0000341A" w:rsidRPr="001D6B5B" w:rsidRDefault="0000341A" w:rsidP="00F1353C">
            <w:pPr>
              <w:widowControl w:val="0"/>
              <w:spacing w:line="240" w:lineRule="exact"/>
              <w:ind w:left="57" w:right="-2"/>
              <w:jc w:val="both"/>
              <w:rPr>
                <w:sz w:val="20"/>
                <w:szCs w:val="20"/>
              </w:rPr>
            </w:pPr>
            <w:r w:rsidRPr="001D6B5B">
              <w:rPr>
                <w:sz w:val="20"/>
                <w:szCs w:val="20"/>
              </w:rPr>
              <w:t>меньшую вместимость клубов и библиотек следует принимать для крупных поселений</w:t>
            </w: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от 0,2 до 1 </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500-300 </w:t>
            </w:r>
          </w:p>
        </w:tc>
        <w:tc>
          <w:tcPr>
            <w:tcW w:w="1251" w:type="pct"/>
            <w:vMerge w:val="restart"/>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47" w:type="pct"/>
            <w:vMerge w:val="restart"/>
          </w:tcPr>
          <w:p w:rsidR="0000341A" w:rsidRPr="001D6B5B" w:rsidRDefault="0000341A" w:rsidP="00F1353C">
            <w:pPr>
              <w:widowControl w:val="0"/>
              <w:spacing w:line="240" w:lineRule="exact"/>
              <w:ind w:left="57" w:right="-2"/>
              <w:jc w:val="center"/>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от 1 до 2 </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300-230 </w:t>
            </w:r>
          </w:p>
        </w:tc>
        <w:tc>
          <w:tcPr>
            <w:tcW w:w="1251" w:type="pct"/>
            <w:vMerge/>
          </w:tcPr>
          <w:p w:rsidR="0000341A" w:rsidRPr="001D6B5B" w:rsidRDefault="0000341A" w:rsidP="00F1353C">
            <w:pPr>
              <w:widowControl w:val="0"/>
              <w:spacing w:line="240" w:lineRule="exact"/>
              <w:ind w:left="57" w:right="-2"/>
              <w:rPr>
                <w:sz w:val="20"/>
                <w:szCs w:val="20"/>
              </w:rPr>
            </w:pPr>
          </w:p>
        </w:tc>
        <w:tc>
          <w:tcPr>
            <w:tcW w:w="1247" w:type="pct"/>
            <w:vMerge/>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от 2 до 5 </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230-190 </w:t>
            </w:r>
          </w:p>
        </w:tc>
        <w:tc>
          <w:tcPr>
            <w:tcW w:w="1251" w:type="pct"/>
            <w:vMerge/>
          </w:tcPr>
          <w:p w:rsidR="0000341A" w:rsidRPr="001D6B5B" w:rsidRDefault="0000341A" w:rsidP="00F1353C">
            <w:pPr>
              <w:widowControl w:val="0"/>
              <w:spacing w:line="240" w:lineRule="exact"/>
              <w:ind w:left="57" w:right="-2"/>
              <w:rPr>
                <w:sz w:val="20"/>
                <w:szCs w:val="20"/>
              </w:rPr>
            </w:pPr>
          </w:p>
        </w:tc>
        <w:tc>
          <w:tcPr>
            <w:tcW w:w="1247" w:type="pct"/>
            <w:vMerge/>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более 5 </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190-140 </w:t>
            </w:r>
          </w:p>
        </w:tc>
        <w:tc>
          <w:tcPr>
            <w:tcW w:w="1251" w:type="pct"/>
            <w:vMerge/>
          </w:tcPr>
          <w:p w:rsidR="0000341A" w:rsidRPr="001D6B5B" w:rsidRDefault="0000341A" w:rsidP="00F1353C">
            <w:pPr>
              <w:widowControl w:val="0"/>
              <w:spacing w:line="240" w:lineRule="exact"/>
              <w:ind w:left="57" w:right="-2"/>
              <w:rPr>
                <w:sz w:val="20"/>
                <w:szCs w:val="20"/>
              </w:rPr>
            </w:pPr>
          </w:p>
        </w:tc>
        <w:tc>
          <w:tcPr>
            <w:tcW w:w="1247" w:type="pct"/>
            <w:vMerge/>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1251" w:type="pct"/>
            <w:gridSpan w:val="3"/>
          </w:tcPr>
          <w:p w:rsidR="0000341A" w:rsidRPr="001D6B5B" w:rsidRDefault="0000341A" w:rsidP="00F1353C">
            <w:pPr>
              <w:widowControl w:val="0"/>
              <w:spacing w:line="240" w:lineRule="exact"/>
              <w:ind w:left="57" w:right="-2"/>
              <w:rPr>
                <w:sz w:val="20"/>
                <w:szCs w:val="20"/>
              </w:rPr>
            </w:pPr>
          </w:p>
        </w:tc>
        <w:tc>
          <w:tcPr>
            <w:tcW w:w="1251" w:type="pct"/>
          </w:tcPr>
          <w:p w:rsidR="0000341A" w:rsidRPr="001D6B5B" w:rsidRDefault="0000341A" w:rsidP="00F1353C">
            <w:pPr>
              <w:widowControl w:val="0"/>
              <w:spacing w:line="240" w:lineRule="exact"/>
              <w:ind w:left="57" w:right="-2"/>
              <w:rPr>
                <w:sz w:val="20"/>
                <w:szCs w:val="20"/>
              </w:rPr>
            </w:pP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от 1 до 2 </w:t>
            </w:r>
          </w:p>
          <w:p w:rsidR="0000341A" w:rsidRPr="001D6B5B" w:rsidRDefault="0000341A" w:rsidP="00F1353C">
            <w:pPr>
              <w:widowControl w:val="0"/>
              <w:spacing w:line="240" w:lineRule="exact"/>
              <w:ind w:left="57" w:right="-2"/>
              <w:jc w:val="both"/>
              <w:rPr>
                <w:sz w:val="20"/>
                <w:szCs w:val="20"/>
              </w:rPr>
            </w:pPr>
          </w:p>
        </w:tc>
        <w:tc>
          <w:tcPr>
            <w:tcW w:w="1251" w:type="pct"/>
            <w:gridSpan w:val="3"/>
          </w:tcPr>
          <w:p w:rsidR="0000341A" w:rsidRPr="001D6B5B" w:rsidRDefault="0000341A" w:rsidP="00F1353C">
            <w:pPr>
              <w:widowControl w:val="0"/>
              <w:spacing w:line="240" w:lineRule="exact"/>
              <w:ind w:left="57" w:right="-2"/>
              <w:jc w:val="center"/>
              <w:rPr>
                <w:spacing w:val="-6"/>
                <w:sz w:val="20"/>
                <w:szCs w:val="20"/>
                <w:u w:val="single"/>
              </w:rPr>
            </w:pPr>
            <w:r w:rsidRPr="001D6B5B">
              <w:rPr>
                <w:spacing w:val="-6"/>
                <w:sz w:val="20"/>
                <w:szCs w:val="20"/>
                <w:u w:val="single"/>
              </w:rPr>
              <w:t>6-7,5 тыс. ед. хранения.</w:t>
            </w:r>
          </w:p>
          <w:p w:rsidR="0000341A" w:rsidRPr="001D6B5B" w:rsidRDefault="0000341A" w:rsidP="00F1353C">
            <w:pPr>
              <w:widowControl w:val="0"/>
              <w:spacing w:line="240" w:lineRule="exact"/>
              <w:ind w:left="57" w:right="-2"/>
              <w:jc w:val="center"/>
              <w:rPr>
                <w:sz w:val="20"/>
                <w:szCs w:val="20"/>
              </w:rPr>
            </w:pPr>
            <w:r w:rsidRPr="001D6B5B">
              <w:rPr>
                <w:spacing w:val="-4"/>
                <w:sz w:val="20"/>
                <w:szCs w:val="20"/>
              </w:rPr>
              <w:t>5-6 читательских мест</w:t>
            </w:r>
          </w:p>
        </w:tc>
        <w:tc>
          <w:tcPr>
            <w:tcW w:w="1251" w:type="pct"/>
            <w:vMerge w:val="restart"/>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47" w:type="pct"/>
            <w:vMerge w:val="restar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от 2 до 5 </w:t>
            </w:r>
          </w:p>
          <w:p w:rsidR="0000341A" w:rsidRPr="001D6B5B" w:rsidRDefault="0000341A" w:rsidP="00F1353C">
            <w:pPr>
              <w:widowControl w:val="0"/>
              <w:spacing w:line="240" w:lineRule="exact"/>
              <w:ind w:left="57" w:right="-2"/>
              <w:jc w:val="both"/>
              <w:rPr>
                <w:sz w:val="20"/>
                <w:szCs w:val="20"/>
              </w:rPr>
            </w:pPr>
          </w:p>
        </w:tc>
        <w:tc>
          <w:tcPr>
            <w:tcW w:w="1251" w:type="pct"/>
            <w:gridSpan w:val="3"/>
          </w:tcPr>
          <w:p w:rsidR="0000341A" w:rsidRPr="001D6B5B" w:rsidRDefault="0000341A" w:rsidP="00F1353C">
            <w:pPr>
              <w:widowControl w:val="0"/>
              <w:spacing w:line="240" w:lineRule="exact"/>
              <w:ind w:left="57" w:right="-2"/>
              <w:jc w:val="center"/>
              <w:rPr>
                <w:spacing w:val="-6"/>
                <w:sz w:val="20"/>
                <w:szCs w:val="20"/>
                <w:u w:val="single"/>
              </w:rPr>
            </w:pPr>
            <w:r w:rsidRPr="001D6B5B">
              <w:rPr>
                <w:spacing w:val="-6"/>
                <w:sz w:val="20"/>
                <w:szCs w:val="20"/>
                <w:u w:val="single"/>
              </w:rPr>
              <w:t>5-6 тыс. ед. хранения.</w:t>
            </w:r>
          </w:p>
          <w:p w:rsidR="0000341A" w:rsidRPr="001D6B5B" w:rsidRDefault="0000341A" w:rsidP="00F1353C">
            <w:pPr>
              <w:widowControl w:val="0"/>
              <w:spacing w:line="240" w:lineRule="exact"/>
              <w:ind w:left="57" w:right="-2"/>
              <w:jc w:val="center"/>
              <w:rPr>
                <w:spacing w:val="-6"/>
                <w:sz w:val="20"/>
                <w:szCs w:val="20"/>
              </w:rPr>
            </w:pPr>
            <w:r w:rsidRPr="001D6B5B">
              <w:rPr>
                <w:spacing w:val="-6"/>
                <w:sz w:val="20"/>
                <w:szCs w:val="20"/>
              </w:rPr>
              <w:t>4-5 читательских места</w:t>
            </w:r>
          </w:p>
        </w:tc>
        <w:tc>
          <w:tcPr>
            <w:tcW w:w="1251" w:type="pct"/>
            <w:vMerge/>
          </w:tcPr>
          <w:p w:rsidR="0000341A" w:rsidRPr="001D6B5B" w:rsidRDefault="0000341A" w:rsidP="00F1353C">
            <w:pPr>
              <w:widowControl w:val="0"/>
              <w:spacing w:line="240" w:lineRule="exact"/>
              <w:ind w:left="57" w:right="-2"/>
              <w:rPr>
                <w:sz w:val="20"/>
                <w:szCs w:val="20"/>
              </w:rPr>
            </w:pPr>
          </w:p>
        </w:tc>
        <w:tc>
          <w:tcPr>
            <w:tcW w:w="1247" w:type="pct"/>
            <w:vMerge/>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от 5 до 10 </w:t>
            </w:r>
          </w:p>
          <w:p w:rsidR="0000341A" w:rsidRPr="001D6B5B" w:rsidRDefault="0000341A" w:rsidP="00F1353C">
            <w:pPr>
              <w:widowControl w:val="0"/>
              <w:spacing w:line="240" w:lineRule="exact"/>
              <w:ind w:left="57" w:right="-2"/>
              <w:jc w:val="both"/>
              <w:rPr>
                <w:sz w:val="20"/>
                <w:szCs w:val="20"/>
              </w:rPr>
            </w:pPr>
          </w:p>
        </w:tc>
        <w:tc>
          <w:tcPr>
            <w:tcW w:w="1251" w:type="pct"/>
            <w:gridSpan w:val="3"/>
          </w:tcPr>
          <w:p w:rsidR="0000341A" w:rsidRPr="001D6B5B" w:rsidRDefault="0000341A" w:rsidP="00F1353C">
            <w:pPr>
              <w:widowControl w:val="0"/>
              <w:spacing w:line="240" w:lineRule="exact"/>
              <w:ind w:left="57" w:right="-2"/>
              <w:jc w:val="center"/>
              <w:rPr>
                <w:spacing w:val="-6"/>
                <w:sz w:val="20"/>
                <w:szCs w:val="20"/>
                <w:u w:val="single"/>
              </w:rPr>
            </w:pPr>
            <w:r w:rsidRPr="001D6B5B">
              <w:rPr>
                <w:spacing w:val="-6"/>
                <w:sz w:val="20"/>
                <w:szCs w:val="20"/>
                <w:u w:val="single"/>
              </w:rPr>
              <w:t>4,5-5 тыс. ед. хранения.</w:t>
            </w:r>
          </w:p>
          <w:p w:rsidR="0000341A" w:rsidRPr="001D6B5B" w:rsidRDefault="0000341A" w:rsidP="00F1353C">
            <w:pPr>
              <w:widowControl w:val="0"/>
              <w:spacing w:line="240" w:lineRule="exact"/>
              <w:ind w:left="57" w:right="-2"/>
              <w:jc w:val="center"/>
              <w:rPr>
                <w:spacing w:val="-6"/>
                <w:sz w:val="20"/>
                <w:szCs w:val="20"/>
              </w:rPr>
            </w:pPr>
            <w:r w:rsidRPr="001D6B5B">
              <w:rPr>
                <w:spacing w:val="-6"/>
                <w:sz w:val="20"/>
                <w:szCs w:val="20"/>
              </w:rPr>
              <w:t>3-4 читательских места</w:t>
            </w:r>
          </w:p>
        </w:tc>
        <w:tc>
          <w:tcPr>
            <w:tcW w:w="1251" w:type="pct"/>
            <w:vMerge/>
          </w:tcPr>
          <w:p w:rsidR="0000341A" w:rsidRPr="001D6B5B" w:rsidRDefault="0000341A" w:rsidP="00F1353C">
            <w:pPr>
              <w:widowControl w:val="0"/>
              <w:spacing w:line="240" w:lineRule="exact"/>
              <w:ind w:left="57" w:right="-2"/>
              <w:rPr>
                <w:sz w:val="20"/>
                <w:szCs w:val="20"/>
              </w:rPr>
            </w:pPr>
          </w:p>
        </w:tc>
        <w:tc>
          <w:tcPr>
            <w:tcW w:w="1247" w:type="pct"/>
            <w:vMerge/>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Дополнительно в центральной библиотеке местной системы расселения (административный район) на1 тыс. чел. системы </w:t>
            </w:r>
          </w:p>
        </w:tc>
        <w:tc>
          <w:tcPr>
            <w:tcW w:w="1251" w:type="pct"/>
            <w:gridSpan w:val="3"/>
          </w:tcPr>
          <w:p w:rsidR="0000341A" w:rsidRPr="001D6B5B" w:rsidRDefault="0000341A" w:rsidP="00F1353C">
            <w:pPr>
              <w:widowControl w:val="0"/>
              <w:spacing w:line="240" w:lineRule="exact"/>
              <w:ind w:left="57" w:right="-2"/>
              <w:jc w:val="center"/>
              <w:rPr>
                <w:spacing w:val="-6"/>
                <w:sz w:val="20"/>
                <w:szCs w:val="20"/>
                <w:u w:val="single"/>
              </w:rPr>
            </w:pPr>
            <w:r w:rsidRPr="001D6B5B">
              <w:rPr>
                <w:spacing w:val="-6"/>
                <w:sz w:val="20"/>
                <w:szCs w:val="20"/>
                <w:u w:val="single"/>
              </w:rPr>
              <w:t>4,5-5 тыс. ед. хранения.</w:t>
            </w:r>
          </w:p>
          <w:p w:rsidR="0000341A" w:rsidRPr="001D6B5B" w:rsidRDefault="0000341A" w:rsidP="00F1353C">
            <w:pPr>
              <w:widowControl w:val="0"/>
              <w:spacing w:line="240" w:lineRule="exact"/>
              <w:ind w:left="57" w:right="-2"/>
              <w:jc w:val="center"/>
              <w:rPr>
                <w:sz w:val="20"/>
                <w:szCs w:val="20"/>
              </w:rPr>
            </w:pPr>
            <w:r w:rsidRPr="001D6B5B">
              <w:rPr>
                <w:spacing w:val="-6"/>
                <w:sz w:val="20"/>
                <w:szCs w:val="20"/>
              </w:rPr>
              <w:t>3-4 читательских места</w:t>
            </w:r>
          </w:p>
        </w:tc>
        <w:tc>
          <w:tcPr>
            <w:tcW w:w="1251" w:type="pct"/>
            <w:vMerge/>
          </w:tcPr>
          <w:p w:rsidR="0000341A" w:rsidRPr="001D6B5B" w:rsidRDefault="0000341A" w:rsidP="00F1353C">
            <w:pPr>
              <w:widowControl w:val="0"/>
              <w:spacing w:line="240" w:lineRule="exact"/>
              <w:ind w:left="57" w:right="-2"/>
              <w:rPr>
                <w:sz w:val="20"/>
                <w:szCs w:val="20"/>
              </w:rPr>
            </w:pPr>
          </w:p>
        </w:tc>
        <w:tc>
          <w:tcPr>
            <w:tcW w:w="1247" w:type="pct"/>
            <w:vMerge/>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rPr>
          <w:trHeight w:val="346"/>
        </w:trPr>
        <w:tc>
          <w:tcPr>
            <w:tcW w:w="5000" w:type="pct"/>
            <w:gridSpan w:val="6"/>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Предприятия торговли, общественного питания и бытового обслуживания </w:t>
            </w:r>
          </w:p>
        </w:tc>
      </w:tr>
      <w:tr w:rsidR="0000341A" w:rsidRPr="001D6B5B" w:rsidTr="0000341A">
        <w:tblPrEx>
          <w:tblCellMar>
            <w:left w:w="30" w:type="dxa"/>
            <w:right w:w="30" w:type="dxa"/>
          </w:tblCellMar>
        </w:tblPrEx>
        <w:trPr>
          <w:trHeight w:val="403"/>
        </w:trPr>
        <w:tc>
          <w:tcPr>
            <w:tcW w:w="1251" w:type="pct"/>
          </w:tcPr>
          <w:p w:rsidR="0000341A" w:rsidRPr="001D6B5B" w:rsidRDefault="0000341A" w:rsidP="00F1353C">
            <w:pPr>
              <w:widowControl w:val="0"/>
              <w:spacing w:line="240" w:lineRule="exact"/>
              <w:ind w:left="57" w:right="-2"/>
              <w:jc w:val="both"/>
              <w:rPr>
                <w:sz w:val="20"/>
                <w:szCs w:val="20"/>
              </w:rPr>
            </w:pPr>
          </w:p>
        </w:tc>
        <w:tc>
          <w:tcPr>
            <w:tcW w:w="600" w:type="pct"/>
          </w:tcPr>
          <w:p w:rsidR="0000341A" w:rsidRPr="001D6B5B" w:rsidRDefault="0000341A" w:rsidP="00F1353C">
            <w:pPr>
              <w:widowControl w:val="0"/>
              <w:spacing w:line="240" w:lineRule="exact"/>
              <w:ind w:left="4" w:right="-2"/>
              <w:jc w:val="center"/>
              <w:rPr>
                <w:sz w:val="20"/>
                <w:szCs w:val="20"/>
                <w:lang w:val="en-US"/>
              </w:rPr>
            </w:pPr>
            <w:r w:rsidRPr="001D6B5B">
              <w:rPr>
                <w:sz w:val="20"/>
                <w:szCs w:val="20"/>
              </w:rPr>
              <w:t>городские поселения</w:t>
            </w:r>
            <w:r w:rsidRPr="001D6B5B">
              <w:rPr>
                <w:sz w:val="20"/>
                <w:szCs w:val="20"/>
                <w:vertAlign w:val="superscript"/>
              </w:rPr>
              <w:t>6</w:t>
            </w:r>
          </w:p>
        </w:tc>
        <w:tc>
          <w:tcPr>
            <w:tcW w:w="651" w:type="pct"/>
            <w:gridSpan w:val="2"/>
            <w:vAlign w:val="center"/>
          </w:tcPr>
          <w:p w:rsidR="0000341A" w:rsidRPr="001D6B5B" w:rsidRDefault="0000341A" w:rsidP="00F1353C">
            <w:pPr>
              <w:widowControl w:val="0"/>
              <w:spacing w:line="240" w:lineRule="exact"/>
              <w:ind w:left="57" w:right="-2"/>
              <w:jc w:val="center"/>
              <w:rPr>
                <w:sz w:val="20"/>
                <w:szCs w:val="20"/>
              </w:rPr>
            </w:pPr>
            <w:r w:rsidRPr="001D6B5B">
              <w:rPr>
                <w:sz w:val="20"/>
                <w:szCs w:val="20"/>
              </w:rPr>
              <w:t>сельские поселения</w:t>
            </w:r>
          </w:p>
        </w:tc>
        <w:tc>
          <w:tcPr>
            <w:tcW w:w="1251" w:type="pct"/>
          </w:tcPr>
          <w:p w:rsidR="0000341A" w:rsidRPr="001D6B5B" w:rsidRDefault="0000341A" w:rsidP="00F1353C">
            <w:pPr>
              <w:widowControl w:val="0"/>
              <w:spacing w:line="240" w:lineRule="exact"/>
              <w:ind w:left="57" w:right="-2"/>
              <w:jc w:val="both"/>
              <w:rPr>
                <w:sz w:val="20"/>
                <w:szCs w:val="20"/>
              </w:rPr>
            </w:pPr>
          </w:p>
        </w:tc>
        <w:tc>
          <w:tcPr>
            <w:tcW w:w="1247" w:type="pct"/>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Магазины, кв.м торговой площади на 1 тыс. чел.</w:t>
            </w:r>
          </w:p>
        </w:tc>
        <w:tc>
          <w:tcPr>
            <w:tcW w:w="1251" w:type="pct"/>
            <w:gridSpan w:val="3"/>
          </w:tcPr>
          <w:p w:rsidR="0000341A" w:rsidRPr="001D6B5B" w:rsidRDefault="0000341A" w:rsidP="00F1353C">
            <w:pPr>
              <w:widowControl w:val="0"/>
              <w:spacing w:line="240" w:lineRule="exact"/>
              <w:ind w:left="57" w:right="-2"/>
              <w:jc w:val="center"/>
              <w:rPr>
                <w:sz w:val="20"/>
                <w:szCs w:val="20"/>
                <w:lang w:val="en-US"/>
              </w:rPr>
            </w:pPr>
            <w:r w:rsidRPr="001D6B5B">
              <w:rPr>
                <w:sz w:val="20"/>
                <w:szCs w:val="20"/>
              </w:rPr>
              <w:t>484</w:t>
            </w:r>
            <w:r w:rsidRPr="001D6B5B">
              <w:rPr>
                <w:sz w:val="20"/>
                <w:szCs w:val="20"/>
                <w:vertAlign w:val="superscript"/>
              </w:rPr>
              <w:t>7</w:t>
            </w:r>
          </w:p>
        </w:tc>
        <w:tc>
          <w:tcPr>
            <w:tcW w:w="1251" w:type="pct"/>
            <w:vMerge w:val="restar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торговые центры местного значения с числом обслуживаемого населения, </w:t>
            </w:r>
            <w:r w:rsidRPr="001D6B5B">
              <w:rPr>
                <w:spacing w:val="-4"/>
                <w:sz w:val="20"/>
                <w:szCs w:val="20"/>
              </w:rPr>
              <w:t>тыс. чел.: от 4 до 6 –</w:t>
            </w:r>
            <w:r w:rsidRPr="001D6B5B">
              <w:rPr>
                <w:sz w:val="20"/>
                <w:szCs w:val="20"/>
              </w:rPr>
              <w:t xml:space="preserve"> 0,4-0,6 га/объект, от 6 до 10 – 0,6-0,8; от 10 до 15 – 0,8-1,1; от 15 до </w:t>
            </w:r>
            <w:r w:rsidRPr="001D6B5B">
              <w:rPr>
                <w:sz w:val="20"/>
                <w:szCs w:val="20"/>
              </w:rPr>
              <w:lastRenderedPageBreak/>
              <w:t>20 – 1,1-1,3.</w:t>
            </w:r>
          </w:p>
          <w:p w:rsidR="0000341A" w:rsidRPr="001D6B5B" w:rsidRDefault="0000341A" w:rsidP="00F1353C">
            <w:pPr>
              <w:widowControl w:val="0"/>
              <w:spacing w:line="240" w:lineRule="exact"/>
              <w:ind w:left="57" w:right="-2"/>
              <w:jc w:val="both"/>
              <w:rPr>
                <w:sz w:val="20"/>
                <w:szCs w:val="20"/>
              </w:rPr>
            </w:pPr>
            <w:r w:rsidRPr="001D6B5B">
              <w:rPr>
                <w:sz w:val="20"/>
                <w:szCs w:val="20"/>
              </w:rPr>
              <w:t>Торговые центры малых городов и сельских поселений с числом жителей, тыс.чел.: до 1 – 0,1-</w:t>
            </w:r>
            <w:smartTag w:uri="urn:schemas-microsoft-com:office:smarttags" w:element="metricconverter">
              <w:smartTagPr>
                <w:attr w:name="ProductID" w:val="0,2 га"/>
              </w:smartTagPr>
              <w:r w:rsidRPr="001D6B5B">
                <w:rPr>
                  <w:sz w:val="20"/>
                  <w:szCs w:val="20"/>
                </w:rPr>
                <w:t>0,2 га</w:t>
              </w:r>
            </w:smartTag>
            <w:r w:rsidRPr="001D6B5B">
              <w:rPr>
                <w:sz w:val="20"/>
                <w:szCs w:val="20"/>
              </w:rPr>
              <w:t>; от 1 до 3 – 0,2-</w:t>
            </w:r>
            <w:smartTag w:uri="urn:schemas-microsoft-com:office:smarttags" w:element="metricconverter">
              <w:smartTagPr>
                <w:attr w:name="ProductID" w:val="0,4 га"/>
              </w:smartTagPr>
              <w:r w:rsidRPr="001D6B5B">
                <w:rPr>
                  <w:sz w:val="20"/>
                  <w:szCs w:val="20"/>
                </w:rPr>
                <w:t>0,4 га</w:t>
              </w:r>
            </w:smartTag>
            <w:r w:rsidRPr="001D6B5B">
              <w:rPr>
                <w:sz w:val="20"/>
                <w:szCs w:val="20"/>
              </w:rPr>
              <w:t>; от 3 до 4 – 0,4-</w:t>
            </w:r>
            <w:smartTag w:uri="urn:schemas-microsoft-com:office:smarttags" w:element="metricconverter">
              <w:smartTagPr>
                <w:attr w:name="ProductID" w:val="0,6 га"/>
              </w:smartTagPr>
              <w:r w:rsidRPr="001D6B5B">
                <w:rPr>
                  <w:sz w:val="20"/>
                  <w:szCs w:val="20"/>
                </w:rPr>
                <w:t>0,6 га</w:t>
              </w:r>
            </w:smartTag>
            <w:r w:rsidRPr="001D6B5B">
              <w:rPr>
                <w:sz w:val="20"/>
                <w:szCs w:val="20"/>
              </w:rPr>
              <w:t>; от 5 до 6 – 0,6-1,0; от 7 до 10 – 1,0-1,2.</w:t>
            </w:r>
          </w:p>
          <w:p w:rsidR="0000341A" w:rsidRPr="001D6B5B" w:rsidRDefault="0000341A" w:rsidP="00F1353C">
            <w:pPr>
              <w:widowControl w:val="0"/>
              <w:spacing w:line="240" w:lineRule="exact"/>
              <w:ind w:left="57" w:right="-2"/>
              <w:jc w:val="both"/>
              <w:rPr>
                <w:sz w:val="20"/>
                <w:szCs w:val="20"/>
              </w:rPr>
            </w:pPr>
            <w:r w:rsidRPr="001D6B5B">
              <w:rPr>
                <w:sz w:val="20"/>
                <w:szCs w:val="20"/>
              </w:rPr>
              <w:t xml:space="preserve">Предприятия торговли, кв.м торговой площади: до 250 – </w:t>
            </w:r>
            <w:smartTag w:uri="urn:schemas-microsoft-com:office:smarttags" w:element="metricconverter">
              <w:smartTagPr>
                <w:attr w:name="ProductID" w:val="0,08 га"/>
              </w:smartTagPr>
              <w:r w:rsidRPr="001D6B5B">
                <w:rPr>
                  <w:sz w:val="20"/>
                  <w:szCs w:val="20"/>
                </w:rPr>
                <w:t>0,08 га</w:t>
              </w:r>
            </w:smartTag>
            <w:r w:rsidRPr="001D6B5B">
              <w:rPr>
                <w:sz w:val="20"/>
                <w:szCs w:val="20"/>
              </w:rPr>
              <w:t xml:space="preserve"> на </w:t>
            </w:r>
            <w:r w:rsidRPr="001D6B5B">
              <w:rPr>
                <w:sz w:val="20"/>
                <w:szCs w:val="20"/>
              </w:rPr>
              <w:br/>
              <w:t xml:space="preserve">100 кв.м торг. площади, свыше 250 до 650 – 0,08-0,06; </w:t>
            </w:r>
            <w:r w:rsidRPr="001D6B5B">
              <w:rPr>
                <w:spacing w:val="-6"/>
                <w:sz w:val="20"/>
                <w:szCs w:val="20"/>
              </w:rPr>
              <w:t>свыше 650 до 1500 –</w:t>
            </w:r>
            <w:r w:rsidRPr="001D6B5B">
              <w:rPr>
                <w:sz w:val="20"/>
                <w:szCs w:val="20"/>
              </w:rPr>
              <w:t xml:space="preserve"> 0,06-0,04; свыше 1500 до 3500 – 0,04-0,02; свыше 3500 – 0,02 </w:t>
            </w:r>
          </w:p>
          <w:p w:rsidR="0000341A" w:rsidRPr="001D6B5B" w:rsidRDefault="0000341A" w:rsidP="00F1353C">
            <w:pPr>
              <w:widowControl w:val="0"/>
              <w:spacing w:line="240" w:lineRule="exact"/>
              <w:ind w:left="57" w:right="-2"/>
              <w:jc w:val="both"/>
              <w:rPr>
                <w:sz w:val="20"/>
                <w:szCs w:val="20"/>
              </w:rPr>
            </w:pPr>
            <w:r w:rsidRPr="001D6B5B">
              <w:rPr>
                <w:sz w:val="20"/>
                <w:szCs w:val="20"/>
              </w:rPr>
              <w:t xml:space="preserve">В случае </w:t>
            </w:r>
            <w:r w:rsidRPr="001D6B5B">
              <w:rPr>
                <w:spacing w:val="-6"/>
                <w:sz w:val="20"/>
                <w:szCs w:val="20"/>
              </w:rPr>
              <w:t>автономного обеспечения предп</w:t>
            </w:r>
            <w:r w:rsidRPr="001D6B5B">
              <w:rPr>
                <w:sz w:val="20"/>
                <w:szCs w:val="20"/>
              </w:rPr>
              <w:t>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1247" w:type="pct"/>
            <w:vMerge w:val="restart"/>
          </w:tcPr>
          <w:p w:rsidR="0000341A" w:rsidRPr="001D6B5B" w:rsidRDefault="0000341A" w:rsidP="00F1353C">
            <w:pPr>
              <w:widowControl w:val="0"/>
              <w:spacing w:line="240" w:lineRule="exact"/>
              <w:ind w:left="57" w:right="-2"/>
              <w:jc w:val="both"/>
              <w:rPr>
                <w:sz w:val="20"/>
                <w:szCs w:val="20"/>
              </w:rPr>
            </w:pPr>
            <w:r w:rsidRPr="001D6B5B">
              <w:rPr>
                <w:sz w:val="20"/>
                <w:szCs w:val="20"/>
              </w:rPr>
              <w:lastRenderedPageBreak/>
              <w:t xml:space="preserve">в таблице приведены краевые нормативы минимальной обеспеченности населения площадью торговых объектов, которые </w:t>
            </w:r>
            <w:r w:rsidRPr="001D6B5B">
              <w:rPr>
                <w:sz w:val="20"/>
                <w:szCs w:val="20"/>
              </w:rPr>
              <w:lastRenderedPageBreak/>
              <w:t xml:space="preserve">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в составе документов, определяющих направления </w:t>
            </w:r>
            <w:r w:rsidRPr="001D6B5B">
              <w:rPr>
                <w:spacing w:val="-4"/>
                <w:sz w:val="20"/>
                <w:szCs w:val="20"/>
              </w:rPr>
              <w:t>социально-экономическо-</w:t>
            </w:r>
            <w:r w:rsidRPr="001D6B5B">
              <w:rPr>
                <w:sz w:val="20"/>
                <w:szCs w:val="20"/>
              </w:rPr>
              <w:t>го развития Алтайского края и муниципальных образований</w:t>
            </w:r>
          </w:p>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в том числе</w:t>
            </w:r>
          </w:p>
        </w:tc>
        <w:tc>
          <w:tcPr>
            <w:tcW w:w="1251" w:type="pct"/>
            <w:gridSpan w:val="3"/>
          </w:tcPr>
          <w:p w:rsidR="0000341A" w:rsidRPr="001D6B5B" w:rsidRDefault="0000341A" w:rsidP="00F1353C">
            <w:pPr>
              <w:widowControl w:val="0"/>
              <w:spacing w:line="240" w:lineRule="exact"/>
              <w:ind w:left="57" w:right="-2"/>
              <w:rPr>
                <w:sz w:val="20"/>
                <w:szCs w:val="20"/>
              </w:rPr>
            </w:pPr>
          </w:p>
        </w:tc>
        <w:tc>
          <w:tcPr>
            <w:tcW w:w="1251" w:type="pct"/>
            <w:vMerge/>
          </w:tcPr>
          <w:p w:rsidR="0000341A" w:rsidRPr="001D6B5B" w:rsidRDefault="0000341A" w:rsidP="00F1353C">
            <w:pPr>
              <w:widowControl w:val="0"/>
              <w:spacing w:line="240" w:lineRule="exact"/>
              <w:ind w:left="57" w:right="-2"/>
              <w:jc w:val="both"/>
              <w:rPr>
                <w:sz w:val="20"/>
                <w:szCs w:val="20"/>
              </w:rPr>
            </w:pPr>
          </w:p>
        </w:tc>
        <w:tc>
          <w:tcPr>
            <w:tcW w:w="1247" w:type="pct"/>
            <w:vMerge/>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rPr>
          <w:trHeight w:val="1031"/>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продовольственных </w:t>
            </w:r>
          </w:p>
          <w:p w:rsidR="0000341A" w:rsidRPr="001D6B5B" w:rsidRDefault="0000341A" w:rsidP="00F1353C">
            <w:pPr>
              <w:widowControl w:val="0"/>
              <w:spacing w:line="240" w:lineRule="exact"/>
              <w:ind w:left="57" w:right="-2"/>
              <w:jc w:val="both"/>
              <w:rPr>
                <w:sz w:val="20"/>
                <w:szCs w:val="20"/>
              </w:rPr>
            </w:pPr>
            <w:r w:rsidRPr="001D6B5B">
              <w:rPr>
                <w:sz w:val="20"/>
                <w:szCs w:val="20"/>
              </w:rPr>
              <w:t>товаров, на 1 тыс. чел.</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148</w:t>
            </w:r>
            <w:r w:rsidRPr="001D6B5B">
              <w:rPr>
                <w:sz w:val="20"/>
                <w:szCs w:val="20"/>
                <w:vertAlign w:val="superscript"/>
              </w:rPr>
              <w:t>7</w:t>
            </w:r>
          </w:p>
        </w:tc>
        <w:tc>
          <w:tcPr>
            <w:tcW w:w="1251" w:type="pct"/>
            <w:vMerge/>
          </w:tcPr>
          <w:p w:rsidR="0000341A" w:rsidRPr="001D6B5B" w:rsidRDefault="0000341A" w:rsidP="00F1353C">
            <w:pPr>
              <w:widowControl w:val="0"/>
              <w:spacing w:line="240" w:lineRule="exact"/>
              <w:ind w:left="57" w:right="-2"/>
              <w:jc w:val="both"/>
              <w:rPr>
                <w:sz w:val="20"/>
                <w:szCs w:val="20"/>
              </w:rPr>
            </w:pPr>
          </w:p>
        </w:tc>
        <w:tc>
          <w:tcPr>
            <w:tcW w:w="1247" w:type="pct"/>
            <w:vMerge/>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rPr>
          <w:trHeight w:val="450"/>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lastRenderedPageBreak/>
              <w:t>непродовольственных товаров, на 1 тыс. чел.</w:t>
            </w: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336</w:t>
            </w:r>
            <w:r w:rsidRPr="001D6B5B">
              <w:rPr>
                <w:sz w:val="20"/>
                <w:szCs w:val="20"/>
                <w:vertAlign w:val="superscript"/>
              </w:rPr>
              <w:t>7</w:t>
            </w:r>
          </w:p>
        </w:tc>
        <w:tc>
          <w:tcPr>
            <w:tcW w:w="1251" w:type="pct"/>
            <w:vMerge/>
          </w:tcPr>
          <w:p w:rsidR="0000341A" w:rsidRPr="001D6B5B" w:rsidRDefault="0000341A" w:rsidP="00F1353C">
            <w:pPr>
              <w:widowControl w:val="0"/>
              <w:spacing w:line="240" w:lineRule="exact"/>
              <w:ind w:left="57" w:right="-2"/>
              <w:jc w:val="both"/>
              <w:rPr>
                <w:sz w:val="20"/>
                <w:szCs w:val="20"/>
              </w:rPr>
            </w:pPr>
          </w:p>
        </w:tc>
        <w:tc>
          <w:tcPr>
            <w:tcW w:w="1247" w:type="pct"/>
            <w:vMerge/>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rPr>
          <w:trHeight w:val="155"/>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lastRenderedPageBreak/>
              <w:t>Розничные рынки,</w:t>
            </w:r>
          </w:p>
          <w:p w:rsidR="0000341A" w:rsidRPr="001D6B5B" w:rsidRDefault="0000341A" w:rsidP="00F1353C">
            <w:pPr>
              <w:widowControl w:val="0"/>
              <w:spacing w:line="240" w:lineRule="exact"/>
              <w:ind w:left="57" w:right="-2"/>
              <w:jc w:val="both"/>
              <w:rPr>
                <w:sz w:val="20"/>
                <w:szCs w:val="20"/>
              </w:rPr>
            </w:pPr>
            <w:r w:rsidRPr="001D6B5B">
              <w:rPr>
                <w:sz w:val="20"/>
                <w:szCs w:val="20"/>
              </w:rPr>
              <w:t>кв.м торговой площади на 1 тыс. чел.</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24-40</w:t>
            </w:r>
          </w:p>
          <w:p w:rsidR="0000341A" w:rsidRPr="001D6B5B" w:rsidRDefault="0000341A" w:rsidP="00F1353C">
            <w:pPr>
              <w:widowControl w:val="0"/>
              <w:spacing w:line="240" w:lineRule="exact"/>
              <w:ind w:left="57" w:right="-2"/>
              <w:jc w:val="center"/>
              <w:rPr>
                <w:sz w:val="20"/>
                <w:szCs w:val="20"/>
              </w:rPr>
            </w:pPr>
          </w:p>
        </w:tc>
        <w:tc>
          <w:tcPr>
            <w:tcW w:w="626" w:type="pct"/>
          </w:tcPr>
          <w:p w:rsidR="0000341A" w:rsidRPr="001D6B5B" w:rsidRDefault="0000341A" w:rsidP="00F1353C">
            <w:pPr>
              <w:widowControl w:val="0"/>
              <w:spacing w:line="240" w:lineRule="exact"/>
              <w:ind w:right="-2"/>
              <w:jc w:val="center"/>
              <w:rPr>
                <w:sz w:val="20"/>
                <w:szCs w:val="20"/>
              </w:rPr>
            </w:pPr>
            <w:r w:rsidRPr="001D6B5B">
              <w:rPr>
                <w:sz w:val="20"/>
                <w:szCs w:val="20"/>
              </w:rPr>
              <w:t>-</w:t>
            </w:r>
          </w:p>
        </w:tc>
        <w:tc>
          <w:tcPr>
            <w:tcW w:w="1251" w:type="pct"/>
            <w:vMerge w:val="restart"/>
          </w:tcPr>
          <w:p w:rsidR="0000341A" w:rsidRPr="001D6B5B" w:rsidRDefault="0000341A" w:rsidP="00F1353C">
            <w:pPr>
              <w:widowControl w:val="0"/>
              <w:spacing w:line="240" w:lineRule="exact"/>
              <w:ind w:left="57" w:right="-2"/>
              <w:jc w:val="both"/>
              <w:rPr>
                <w:sz w:val="20"/>
                <w:szCs w:val="20"/>
              </w:rPr>
            </w:pPr>
            <w:r w:rsidRPr="001D6B5B">
              <w:rPr>
                <w:sz w:val="20"/>
                <w:szCs w:val="20"/>
              </w:rPr>
              <w:t>14 кв.м – при торговой площади до 600 кв.м, 7 кв.м – свыше 3000 кв.м</w:t>
            </w:r>
          </w:p>
        </w:tc>
        <w:tc>
          <w:tcPr>
            <w:tcW w:w="1247" w:type="pct"/>
            <w:vMerge w:val="restart"/>
          </w:tcPr>
          <w:p w:rsidR="0000341A" w:rsidRPr="001D6B5B" w:rsidRDefault="0000341A" w:rsidP="00F1353C">
            <w:pPr>
              <w:widowControl w:val="0"/>
              <w:spacing w:line="240" w:lineRule="exact"/>
              <w:ind w:left="57" w:right="-2"/>
              <w:jc w:val="both"/>
              <w:rPr>
                <w:sz w:val="20"/>
                <w:szCs w:val="20"/>
              </w:rPr>
            </w:pPr>
            <w:bookmarkStart w:id="127" w:name="sub_111"/>
            <w:r w:rsidRPr="001D6B5B">
              <w:rPr>
                <w:sz w:val="20"/>
                <w:szCs w:val="20"/>
              </w:rPr>
              <w:t>Требования к торговым местам и размерам площади рынков,</w:t>
            </w:r>
            <w:bookmarkStart w:id="128" w:name="sub_112"/>
            <w:r w:rsidRPr="001D6B5B">
              <w:rPr>
                <w:sz w:val="20"/>
                <w:szCs w:val="20"/>
              </w:rPr>
              <w:t xml:space="preserve"> тип рынка, </w:t>
            </w:r>
            <w:bookmarkEnd w:id="128"/>
            <w:r w:rsidRPr="001D6B5B">
              <w:rPr>
                <w:sz w:val="20"/>
                <w:szCs w:val="20"/>
              </w:rPr>
              <w:t>минимальная площадь торговых мест определены постановлением Администрации Алтайского края от 08.05.2007 № 195«Об основных требованиях к торговым местам и размерах площади рынков на территории Алтайского края».</w:t>
            </w:r>
          </w:p>
          <w:bookmarkEnd w:id="127"/>
          <w:p w:rsidR="0000341A" w:rsidRPr="001D6B5B" w:rsidRDefault="0000341A" w:rsidP="00F1353C">
            <w:pPr>
              <w:widowControl w:val="0"/>
              <w:spacing w:line="240" w:lineRule="exact"/>
              <w:ind w:left="57" w:right="-2"/>
              <w:jc w:val="both"/>
              <w:rPr>
                <w:sz w:val="20"/>
                <w:szCs w:val="20"/>
              </w:rPr>
            </w:pPr>
            <w:r w:rsidRPr="001D6B5B">
              <w:rPr>
                <w:sz w:val="20"/>
                <w:szCs w:val="20"/>
              </w:rPr>
              <w:t>Для розничных рынков на 1 торговое место следует принимать 6 кв.м торговой площади</w:t>
            </w:r>
          </w:p>
        </w:tc>
      </w:tr>
      <w:tr w:rsidR="0000341A" w:rsidRPr="001D6B5B" w:rsidTr="0000341A">
        <w:tblPrEx>
          <w:tblCellMar>
            <w:left w:w="30" w:type="dxa"/>
            <w:right w:w="30" w:type="dxa"/>
          </w:tblCellMar>
        </w:tblPrEx>
        <w:trPr>
          <w:trHeight w:val="155"/>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Минимальная площадь рынка, кв.м</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300</w:t>
            </w:r>
          </w:p>
        </w:tc>
        <w:tc>
          <w:tcPr>
            <w:tcW w:w="626" w:type="pct"/>
          </w:tcPr>
          <w:p w:rsidR="0000341A" w:rsidRPr="001D6B5B" w:rsidRDefault="0000341A" w:rsidP="00F1353C">
            <w:pPr>
              <w:widowControl w:val="0"/>
              <w:spacing w:line="240" w:lineRule="exact"/>
              <w:ind w:left="57" w:right="-2"/>
              <w:jc w:val="center"/>
              <w:rPr>
                <w:sz w:val="20"/>
                <w:szCs w:val="20"/>
              </w:rPr>
            </w:pPr>
            <w:r w:rsidRPr="001D6B5B">
              <w:rPr>
                <w:sz w:val="20"/>
                <w:szCs w:val="20"/>
              </w:rPr>
              <w:t>100</w:t>
            </w:r>
          </w:p>
        </w:tc>
        <w:tc>
          <w:tcPr>
            <w:tcW w:w="1251" w:type="pct"/>
            <w:vMerge/>
          </w:tcPr>
          <w:p w:rsidR="0000341A" w:rsidRPr="001D6B5B" w:rsidRDefault="0000341A" w:rsidP="00F1353C">
            <w:pPr>
              <w:widowControl w:val="0"/>
              <w:spacing w:line="240" w:lineRule="exact"/>
              <w:ind w:left="57" w:right="-2"/>
              <w:jc w:val="both"/>
              <w:rPr>
                <w:sz w:val="20"/>
                <w:szCs w:val="20"/>
              </w:rPr>
            </w:pP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rPr>
          <w:trHeight w:val="155"/>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Минимальные площади на 1 торговое место, в том числе</w:t>
            </w:r>
          </w:p>
        </w:tc>
        <w:tc>
          <w:tcPr>
            <w:tcW w:w="625" w:type="pct"/>
            <w:gridSpan w:val="2"/>
          </w:tcPr>
          <w:p w:rsidR="0000341A" w:rsidRPr="001D6B5B" w:rsidRDefault="0000341A" w:rsidP="00F1353C">
            <w:pPr>
              <w:widowControl w:val="0"/>
              <w:spacing w:line="240" w:lineRule="exact"/>
              <w:ind w:left="57" w:right="-2"/>
              <w:jc w:val="center"/>
              <w:rPr>
                <w:sz w:val="20"/>
                <w:szCs w:val="20"/>
              </w:rPr>
            </w:pPr>
          </w:p>
        </w:tc>
        <w:tc>
          <w:tcPr>
            <w:tcW w:w="626" w:type="pct"/>
          </w:tcPr>
          <w:p w:rsidR="0000341A" w:rsidRPr="001D6B5B" w:rsidRDefault="0000341A" w:rsidP="00F1353C">
            <w:pPr>
              <w:widowControl w:val="0"/>
              <w:spacing w:line="240" w:lineRule="exact"/>
              <w:ind w:left="57" w:right="-2"/>
              <w:jc w:val="center"/>
              <w:rPr>
                <w:sz w:val="20"/>
                <w:szCs w:val="20"/>
              </w:rPr>
            </w:pPr>
          </w:p>
        </w:tc>
        <w:tc>
          <w:tcPr>
            <w:tcW w:w="1251" w:type="pct"/>
            <w:vMerge/>
          </w:tcPr>
          <w:p w:rsidR="0000341A" w:rsidRPr="001D6B5B" w:rsidRDefault="0000341A" w:rsidP="00F1353C">
            <w:pPr>
              <w:widowControl w:val="0"/>
              <w:spacing w:line="240" w:lineRule="exact"/>
              <w:ind w:left="57" w:right="-2"/>
              <w:jc w:val="both"/>
              <w:rPr>
                <w:sz w:val="20"/>
                <w:szCs w:val="20"/>
              </w:rPr>
            </w:pP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rPr>
          <w:trHeight w:val="155"/>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лоток</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1</w:t>
            </w:r>
          </w:p>
        </w:tc>
        <w:tc>
          <w:tcPr>
            <w:tcW w:w="626" w:type="pct"/>
          </w:tcPr>
          <w:p w:rsidR="0000341A" w:rsidRPr="001D6B5B" w:rsidRDefault="0000341A" w:rsidP="00F1353C">
            <w:pPr>
              <w:widowControl w:val="0"/>
              <w:spacing w:line="240" w:lineRule="exact"/>
              <w:ind w:left="57" w:right="-2"/>
              <w:jc w:val="center"/>
              <w:rPr>
                <w:sz w:val="20"/>
                <w:szCs w:val="20"/>
              </w:rPr>
            </w:pPr>
            <w:r w:rsidRPr="001D6B5B">
              <w:rPr>
                <w:sz w:val="20"/>
                <w:szCs w:val="20"/>
              </w:rPr>
              <w:t>1</w:t>
            </w:r>
          </w:p>
        </w:tc>
        <w:tc>
          <w:tcPr>
            <w:tcW w:w="1251" w:type="pct"/>
            <w:vMerge/>
          </w:tcPr>
          <w:p w:rsidR="0000341A" w:rsidRPr="001D6B5B" w:rsidRDefault="0000341A" w:rsidP="00F1353C">
            <w:pPr>
              <w:widowControl w:val="0"/>
              <w:spacing w:line="240" w:lineRule="exact"/>
              <w:ind w:left="57" w:right="-2"/>
              <w:jc w:val="both"/>
              <w:rPr>
                <w:sz w:val="20"/>
                <w:szCs w:val="20"/>
              </w:rPr>
            </w:pP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rPr>
          <w:trHeight w:val="155"/>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палатка</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4</w:t>
            </w:r>
          </w:p>
        </w:tc>
        <w:tc>
          <w:tcPr>
            <w:tcW w:w="626" w:type="pct"/>
          </w:tcPr>
          <w:p w:rsidR="0000341A" w:rsidRPr="001D6B5B" w:rsidRDefault="0000341A" w:rsidP="00F1353C">
            <w:pPr>
              <w:widowControl w:val="0"/>
              <w:spacing w:line="240" w:lineRule="exact"/>
              <w:ind w:left="57" w:right="-2"/>
              <w:jc w:val="center"/>
              <w:rPr>
                <w:sz w:val="20"/>
                <w:szCs w:val="20"/>
              </w:rPr>
            </w:pPr>
            <w:r w:rsidRPr="001D6B5B">
              <w:rPr>
                <w:sz w:val="20"/>
                <w:szCs w:val="20"/>
              </w:rPr>
              <w:t>4</w:t>
            </w:r>
          </w:p>
        </w:tc>
        <w:tc>
          <w:tcPr>
            <w:tcW w:w="1251" w:type="pct"/>
            <w:vMerge/>
          </w:tcPr>
          <w:p w:rsidR="0000341A" w:rsidRPr="001D6B5B" w:rsidRDefault="0000341A" w:rsidP="00F1353C">
            <w:pPr>
              <w:widowControl w:val="0"/>
              <w:spacing w:line="240" w:lineRule="exact"/>
              <w:ind w:left="57" w:right="-2"/>
              <w:jc w:val="both"/>
              <w:rPr>
                <w:sz w:val="20"/>
                <w:szCs w:val="20"/>
              </w:rPr>
            </w:pP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rPr>
          <w:trHeight w:val="155"/>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киоск</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3</w:t>
            </w:r>
          </w:p>
        </w:tc>
        <w:tc>
          <w:tcPr>
            <w:tcW w:w="626" w:type="pct"/>
          </w:tcPr>
          <w:p w:rsidR="0000341A" w:rsidRPr="001D6B5B" w:rsidRDefault="0000341A" w:rsidP="00F1353C">
            <w:pPr>
              <w:widowControl w:val="0"/>
              <w:spacing w:line="240" w:lineRule="exact"/>
              <w:ind w:left="57" w:right="-2"/>
              <w:jc w:val="center"/>
              <w:rPr>
                <w:sz w:val="20"/>
                <w:szCs w:val="20"/>
              </w:rPr>
            </w:pPr>
            <w:r w:rsidRPr="001D6B5B">
              <w:rPr>
                <w:sz w:val="20"/>
                <w:szCs w:val="20"/>
              </w:rPr>
              <w:t>3</w:t>
            </w:r>
          </w:p>
        </w:tc>
        <w:tc>
          <w:tcPr>
            <w:tcW w:w="1251" w:type="pct"/>
            <w:vMerge/>
          </w:tcPr>
          <w:p w:rsidR="0000341A" w:rsidRPr="001D6B5B" w:rsidRDefault="0000341A" w:rsidP="00F1353C">
            <w:pPr>
              <w:widowControl w:val="0"/>
              <w:spacing w:line="240" w:lineRule="exact"/>
              <w:ind w:left="57" w:right="-2"/>
              <w:jc w:val="both"/>
              <w:rPr>
                <w:sz w:val="20"/>
                <w:szCs w:val="20"/>
              </w:rPr>
            </w:pP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rPr>
          <w:trHeight w:val="155"/>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павильон</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6</w:t>
            </w:r>
          </w:p>
        </w:tc>
        <w:tc>
          <w:tcPr>
            <w:tcW w:w="626" w:type="pct"/>
          </w:tcPr>
          <w:p w:rsidR="0000341A" w:rsidRPr="001D6B5B" w:rsidRDefault="0000341A" w:rsidP="00F1353C">
            <w:pPr>
              <w:widowControl w:val="0"/>
              <w:spacing w:line="240" w:lineRule="exact"/>
              <w:ind w:left="57" w:right="-2"/>
              <w:jc w:val="center"/>
              <w:rPr>
                <w:sz w:val="20"/>
                <w:szCs w:val="20"/>
              </w:rPr>
            </w:pPr>
            <w:r w:rsidRPr="001D6B5B">
              <w:rPr>
                <w:sz w:val="20"/>
                <w:szCs w:val="20"/>
              </w:rPr>
              <w:t>6</w:t>
            </w:r>
          </w:p>
        </w:tc>
        <w:tc>
          <w:tcPr>
            <w:tcW w:w="1251" w:type="pct"/>
            <w:vMerge/>
          </w:tcPr>
          <w:p w:rsidR="0000341A" w:rsidRPr="001D6B5B" w:rsidRDefault="0000341A" w:rsidP="00F1353C">
            <w:pPr>
              <w:widowControl w:val="0"/>
              <w:spacing w:line="240" w:lineRule="exact"/>
              <w:ind w:left="57" w:right="-2"/>
              <w:jc w:val="both"/>
              <w:rPr>
                <w:sz w:val="20"/>
                <w:szCs w:val="20"/>
              </w:rPr>
            </w:pP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Предприятия общественного питания, посадочных мест на 1 тыс. чел. в зависимости от численности населения, тыс.</w:t>
            </w:r>
          </w:p>
        </w:tc>
        <w:tc>
          <w:tcPr>
            <w:tcW w:w="625" w:type="pct"/>
            <w:gridSpan w:val="2"/>
          </w:tcPr>
          <w:p w:rsidR="0000341A" w:rsidRPr="001D6B5B" w:rsidRDefault="0000341A" w:rsidP="00F1353C">
            <w:pPr>
              <w:widowControl w:val="0"/>
              <w:spacing w:line="240" w:lineRule="exact"/>
              <w:ind w:left="57" w:right="-2"/>
              <w:jc w:val="center"/>
              <w:rPr>
                <w:sz w:val="20"/>
                <w:szCs w:val="20"/>
              </w:rPr>
            </w:pPr>
          </w:p>
        </w:tc>
        <w:tc>
          <w:tcPr>
            <w:tcW w:w="626" w:type="pct"/>
            <w:vMerge w:val="restart"/>
          </w:tcPr>
          <w:p w:rsidR="0000341A" w:rsidRPr="001D6B5B" w:rsidRDefault="0000341A" w:rsidP="00F1353C">
            <w:pPr>
              <w:widowControl w:val="0"/>
              <w:spacing w:line="240" w:lineRule="exact"/>
              <w:ind w:left="57" w:right="-2"/>
              <w:jc w:val="center"/>
              <w:rPr>
                <w:sz w:val="20"/>
                <w:szCs w:val="20"/>
              </w:rPr>
            </w:pPr>
            <w:r w:rsidRPr="001D6B5B">
              <w:rPr>
                <w:sz w:val="20"/>
                <w:szCs w:val="20"/>
              </w:rPr>
              <w:t>20 (независимо от численности населения)</w:t>
            </w:r>
          </w:p>
        </w:tc>
        <w:tc>
          <w:tcPr>
            <w:tcW w:w="1251" w:type="pct"/>
            <w:vMerge w:val="restart"/>
          </w:tcPr>
          <w:p w:rsidR="0000341A" w:rsidRPr="001D6B5B" w:rsidRDefault="0000341A" w:rsidP="00F1353C">
            <w:pPr>
              <w:widowControl w:val="0"/>
              <w:spacing w:line="240" w:lineRule="exact"/>
              <w:ind w:left="57" w:right="-2"/>
              <w:jc w:val="both"/>
              <w:rPr>
                <w:sz w:val="20"/>
                <w:szCs w:val="20"/>
              </w:rPr>
            </w:pPr>
            <w:r w:rsidRPr="001D6B5B">
              <w:rPr>
                <w:sz w:val="20"/>
                <w:szCs w:val="20"/>
              </w:rPr>
              <w:t>при числе мест, га на 100 мест: до 50 – 0,2-0,25; от 50 до 150 – 0,2-0,15; свыше 150 – 0,1</w:t>
            </w:r>
          </w:p>
        </w:tc>
        <w:tc>
          <w:tcPr>
            <w:tcW w:w="1247" w:type="pct"/>
            <w:vMerge w:val="restart"/>
          </w:tcPr>
          <w:p w:rsidR="0000341A" w:rsidRPr="001D6B5B" w:rsidRDefault="0000341A" w:rsidP="00F1353C">
            <w:pPr>
              <w:widowControl w:val="0"/>
              <w:spacing w:line="240" w:lineRule="exact"/>
              <w:ind w:left="57" w:right="-2"/>
              <w:jc w:val="both"/>
              <w:rPr>
                <w:sz w:val="20"/>
                <w:szCs w:val="20"/>
              </w:rPr>
            </w:pPr>
            <w:r w:rsidRPr="001D6B5B">
              <w:rPr>
                <w:sz w:val="20"/>
                <w:szCs w:val="20"/>
              </w:rPr>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менее90 мест, на климатических курортах не менее 120 мест на 1 тыс. чел.</w:t>
            </w:r>
          </w:p>
          <w:p w:rsidR="0000341A" w:rsidRPr="001D6B5B" w:rsidRDefault="0000341A" w:rsidP="00F1353C">
            <w:pPr>
              <w:widowControl w:val="0"/>
              <w:spacing w:line="240" w:lineRule="exact"/>
              <w:ind w:left="57" w:right="-2"/>
              <w:jc w:val="both"/>
              <w:rPr>
                <w:sz w:val="20"/>
                <w:szCs w:val="20"/>
              </w:rPr>
            </w:pPr>
            <w:r w:rsidRPr="001D6B5B">
              <w:rPr>
                <w:sz w:val="20"/>
                <w:szCs w:val="20"/>
              </w:rPr>
              <w:lastRenderedPageBreak/>
              <w:t xml:space="preserve">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w:t>
            </w:r>
          </w:p>
          <w:p w:rsidR="0000341A" w:rsidRPr="001D6B5B" w:rsidRDefault="0000341A" w:rsidP="00F1353C">
            <w:pPr>
              <w:widowControl w:val="0"/>
              <w:spacing w:line="240" w:lineRule="exact"/>
              <w:ind w:left="57" w:right="-2"/>
              <w:jc w:val="both"/>
              <w:rPr>
                <w:sz w:val="20"/>
                <w:szCs w:val="20"/>
              </w:rPr>
            </w:pPr>
            <w:r w:rsidRPr="001D6B5B">
              <w:rPr>
                <w:sz w:val="20"/>
                <w:szCs w:val="20"/>
              </w:rPr>
              <w:t xml:space="preserve">Заготовочные предприятия общественного питания рассчитываются по норме – </w:t>
            </w:r>
            <w:smartTag w:uri="urn:schemas-microsoft-com:office:smarttags" w:element="metricconverter">
              <w:smartTagPr>
                <w:attr w:name="ProductID" w:val="300 кг"/>
              </w:smartTagPr>
              <w:r w:rsidRPr="001D6B5B">
                <w:rPr>
                  <w:sz w:val="20"/>
                  <w:szCs w:val="20"/>
                </w:rPr>
                <w:t>300 кг</w:t>
              </w:r>
            </w:smartTag>
            <w:r w:rsidRPr="001D6B5B">
              <w:rPr>
                <w:sz w:val="20"/>
                <w:szCs w:val="20"/>
              </w:rPr>
              <w:t xml:space="preserve"> в сутки на 1 тыс. чел.</w:t>
            </w: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до 50</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20</w:t>
            </w:r>
          </w:p>
        </w:tc>
        <w:tc>
          <w:tcPr>
            <w:tcW w:w="626" w:type="pct"/>
            <w:vMerge/>
          </w:tcPr>
          <w:p w:rsidR="0000341A" w:rsidRPr="001D6B5B" w:rsidRDefault="0000341A" w:rsidP="00F1353C">
            <w:pPr>
              <w:widowControl w:val="0"/>
              <w:spacing w:line="240" w:lineRule="exact"/>
              <w:ind w:left="57" w:right="-2"/>
              <w:jc w:val="center"/>
              <w:rPr>
                <w:sz w:val="20"/>
                <w:szCs w:val="20"/>
              </w:rPr>
            </w:pPr>
          </w:p>
        </w:tc>
        <w:tc>
          <w:tcPr>
            <w:tcW w:w="1251" w:type="pct"/>
            <w:vMerge/>
          </w:tcPr>
          <w:p w:rsidR="0000341A" w:rsidRPr="001D6B5B" w:rsidRDefault="0000341A" w:rsidP="00F1353C">
            <w:pPr>
              <w:widowControl w:val="0"/>
              <w:spacing w:line="240" w:lineRule="exact"/>
              <w:ind w:left="57" w:right="-2"/>
              <w:jc w:val="both"/>
              <w:rPr>
                <w:sz w:val="20"/>
                <w:szCs w:val="20"/>
              </w:rPr>
            </w:pP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от 50 до 100</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22</w:t>
            </w:r>
          </w:p>
        </w:tc>
        <w:tc>
          <w:tcPr>
            <w:tcW w:w="626" w:type="pct"/>
            <w:vMerge/>
          </w:tcPr>
          <w:p w:rsidR="0000341A" w:rsidRPr="001D6B5B" w:rsidRDefault="0000341A" w:rsidP="00F1353C">
            <w:pPr>
              <w:widowControl w:val="0"/>
              <w:spacing w:line="240" w:lineRule="exact"/>
              <w:ind w:left="57" w:right="-2"/>
              <w:jc w:val="center"/>
              <w:rPr>
                <w:sz w:val="20"/>
                <w:szCs w:val="20"/>
              </w:rPr>
            </w:pPr>
          </w:p>
        </w:tc>
        <w:tc>
          <w:tcPr>
            <w:tcW w:w="1251" w:type="pct"/>
            <w:vMerge/>
          </w:tcPr>
          <w:p w:rsidR="0000341A" w:rsidRPr="001D6B5B" w:rsidRDefault="0000341A" w:rsidP="00F1353C">
            <w:pPr>
              <w:widowControl w:val="0"/>
              <w:spacing w:line="240" w:lineRule="exact"/>
              <w:ind w:left="57" w:right="-2"/>
              <w:jc w:val="both"/>
              <w:rPr>
                <w:sz w:val="20"/>
                <w:szCs w:val="20"/>
              </w:rPr>
            </w:pP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от 100 до 250</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28</w:t>
            </w:r>
          </w:p>
        </w:tc>
        <w:tc>
          <w:tcPr>
            <w:tcW w:w="626" w:type="pct"/>
            <w:vMerge/>
          </w:tcPr>
          <w:p w:rsidR="0000341A" w:rsidRPr="001D6B5B" w:rsidRDefault="0000341A" w:rsidP="00F1353C">
            <w:pPr>
              <w:widowControl w:val="0"/>
              <w:spacing w:line="240" w:lineRule="exact"/>
              <w:ind w:left="57" w:right="-2"/>
              <w:jc w:val="center"/>
              <w:rPr>
                <w:sz w:val="20"/>
                <w:szCs w:val="20"/>
              </w:rPr>
            </w:pPr>
          </w:p>
        </w:tc>
        <w:tc>
          <w:tcPr>
            <w:tcW w:w="1251" w:type="pct"/>
            <w:vMerge/>
          </w:tcPr>
          <w:p w:rsidR="0000341A" w:rsidRPr="001D6B5B" w:rsidRDefault="0000341A" w:rsidP="00F1353C">
            <w:pPr>
              <w:widowControl w:val="0"/>
              <w:spacing w:line="240" w:lineRule="exact"/>
              <w:ind w:left="57" w:right="-2"/>
              <w:jc w:val="both"/>
              <w:rPr>
                <w:sz w:val="20"/>
                <w:szCs w:val="20"/>
              </w:rPr>
            </w:pP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от 250 до 500</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32</w:t>
            </w:r>
          </w:p>
        </w:tc>
        <w:tc>
          <w:tcPr>
            <w:tcW w:w="626" w:type="pct"/>
            <w:vMerge/>
          </w:tcPr>
          <w:p w:rsidR="0000341A" w:rsidRPr="001D6B5B" w:rsidRDefault="0000341A" w:rsidP="00F1353C">
            <w:pPr>
              <w:widowControl w:val="0"/>
              <w:spacing w:line="240" w:lineRule="exact"/>
              <w:ind w:left="57" w:right="-2"/>
              <w:jc w:val="center"/>
              <w:rPr>
                <w:sz w:val="20"/>
                <w:szCs w:val="20"/>
              </w:rPr>
            </w:pPr>
          </w:p>
        </w:tc>
        <w:tc>
          <w:tcPr>
            <w:tcW w:w="1251" w:type="pct"/>
            <w:vMerge/>
          </w:tcPr>
          <w:p w:rsidR="0000341A" w:rsidRPr="001D6B5B" w:rsidRDefault="0000341A" w:rsidP="00F1353C">
            <w:pPr>
              <w:widowControl w:val="0"/>
              <w:spacing w:line="240" w:lineRule="exact"/>
              <w:ind w:left="57" w:right="-2"/>
              <w:jc w:val="both"/>
              <w:rPr>
                <w:sz w:val="20"/>
                <w:szCs w:val="20"/>
              </w:rPr>
            </w:pP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более 500</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40</w:t>
            </w:r>
          </w:p>
        </w:tc>
        <w:tc>
          <w:tcPr>
            <w:tcW w:w="626" w:type="pct"/>
            <w:vMerge/>
          </w:tcPr>
          <w:p w:rsidR="0000341A" w:rsidRPr="001D6B5B" w:rsidRDefault="0000341A" w:rsidP="00F1353C">
            <w:pPr>
              <w:widowControl w:val="0"/>
              <w:spacing w:line="240" w:lineRule="exact"/>
              <w:ind w:left="57" w:right="-2"/>
              <w:jc w:val="center"/>
              <w:rPr>
                <w:sz w:val="20"/>
                <w:szCs w:val="20"/>
              </w:rPr>
            </w:pPr>
          </w:p>
        </w:tc>
        <w:tc>
          <w:tcPr>
            <w:tcW w:w="1251" w:type="pct"/>
            <w:vMerge/>
          </w:tcPr>
          <w:p w:rsidR="0000341A" w:rsidRPr="001D6B5B" w:rsidRDefault="0000341A" w:rsidP="00F1353C">
            <w:pPr>
              <w:widowControl w:val="0"/>
              <w:spacing w:line="240" w:lineRule="exact"/>
              <w:ind w:left="57" w:right="-2"/>
              <w:jc w:val="both"/>
              <w:rPr>
                <w:sz w:val="20"/>
                <w:szCs w:val="20"/>
              </w:rPr>
            </w:pP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lastRenderedPageBreak/>
              <w:t>Предприятия бытового обслуживания, рабочее место на 1 тыс.чел.</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9 (2,0)</w:t>
            </w:r>
          </w:p>
        </w:tc>
        <w:tc>
          <w:tcPr>
            <w:tcW w:w="626" w:type="pct"/>
          </w:tcPr>
          <w:p w:rsidR="0000341A" w:rsidRPr="001D6B5B" w:rsidRDefault="0000341A" w:rsidP="00F1353C">
            <w:pPr>
              <w:widowControl w:val="0"/>
              <w:spacing w:line="240" w:lineRule="exact"/>
              <w:ind w:left="57" w:right="-2"/>
              <w:jc w:val="center"/>
              <w:rPr>
                <w:sz w:val="20"/>
                <w:szCs w:val="20"/>
              </w:rPr>
            </w:pPr>
            <w:r w:rsidRPr="001D6B5B">
              <w:rPr>
                <w:sz w:val="20"/>
                <w:szCs w:val="20"/>
              </w:rPr>
              <w:t>7</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47" w:type="pct"/>
            <w:vMerge w:val="restart"/>
          </w:tcPr>
          <w:p w:rsidR="0000341A" w:rsidRPr="001D6B5B" w:rsidRDefault="0000341A" w:rsidP="00F1353C">
            <w:pPr>
              <w:widowControl w:val="0"/>
              <w:spacing w:line="240" w:lineRule="exact"/>
              <w:ind w:left="57" w:right="-2"/>
              <w:jc w:val="both"/>
              <w:rPr>
                <w:sz w:val="20"/>
                <w:szCs w:val="20"/>
              </w:rPr>
            </w:pPr>
            <w:r w:rsidRPr="001D6B5B">
              <w:rPr>
                <w:sz w:val="20"/>
                <w:szCs w:val="20"/>
              </w:rPr>
              <w:t>нормативы минимальной обеспечен</w:t>
            </w:r>
            <w:r w:rsidRPr="001D6B5B">
              <w:rPr>
                <w:spacing w:val="-10"/>
                <w:sz w:val="20"/>
                <w:szCs w:val="20"/>
              </w:rPr>
              <w:t>ности населения предп</w:t>
            </w:r>
            <w:r w:rsidRPr="001D6B5B">
              <w:rPr>
                <w:sz w:val="20"/>
                <w:szCs w:val="20"/>
              </w:rPr>
              <w:t>риятиями бытового обслуживания могут дополнительно устанавливаться уполномоченными органами исполнительной власти Алтайского края</w:t>
            </w: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в том числе</w:t>
            </w:r>
          </w:p>
        </w:tc>
        <w:tc>
          <w:tcPr>
            <w:tcW w:w="625" w:type="pct"/>
            <w:gridSpan w:val="2"/>
          </w:tcPr>
          <w:p w:rsidR="0000341A" w:rsidRPr="001D6B5B" w:rsidRDefault="0000341A" w:rsidP="00F1353C">
            <w:pPr>
              <w:widowControl w:val="0"/>
              <w:spacing w:line="240" w:lineRule="exact"/>
              <w:ind w:left="57" w:right="-2"/>
              <w:jc w:val="center"/>
              <w:rPr>
                <w:sz w:val="20"/>
                <w:szCs w:val="20"/>
              </w:rPr>
            </w:pPr>
          </w:p>
        </w:tc>
        <w:tc>
          <w:tcPr>
            <w:tcW w:w="626" w:type="pct"/>
          </w:tcPr>
          <w:p w:rsidR="0000341A" w:rsidRPr="001D6B5B" w:rsidRDefault="0000341A" w:rsidP="00F1353C">
            <w:pPr>
              <w:widowControl w:val="0"/>
              <w:spacing w:line="240" w:lineRule="exact"/>
              <w:ind w:left="57" w:right="-2"/>
              <w:jc w:val="center"/>
              <w:rPr>
                <w:sz w:val="20"/>
                <w:szCs w:val="20"/>
              </w:rPr>
            </w:pPr>
          </w:p>
        </w:tc>
        <w:tc>
          <w:tcPr>
            <w:tcW w:w="1251" w:type="pct"/>
          </w:tcPr>
          <w:p w:rsidR="0000341A" w:rsidRPr="001D6B5B" w:rsidRDefault="0000341A" w:rsidP="00F1353C">
            <w:pPr>
              <w:widowControl w:val="0"/>
              <w:spacing w:line="240" w:lineRule="exact"/>
              <w:ind w:left="57" w:right="-2"/>
              <w:jc w:val="both"/>
              <w:rPr>
                <w:sz w:val="20"/>
                <w:szCs w:val="20"/>
              </w:rPr>
            </w:pP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непосредственного обслуживания населения </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5 (2)</w:t>
            </w:r>
          </w:p>
        </w:tc>
        <w:tc>
          <w:tcPr>
            <w:tcW w:w="626" w:type="pct"/>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4 </w:t>
            </w:r>
          </w:p>
        </w:tc>
        <w:tc>
          <w:tcPr>
            <w:tcW w:w="1251" w:type="pct"/>
            <w:vMerge w:val="restart"/>
          </w:tcPr>
          <w:p w:rsidR="0000341A" w:rsidRPr="001D6B5B" w:rsidRDefault="0000341A" w:rsidP="00F1353C">
            <w:pPr>
              <w:widowControl w:val="0"/>
              <w:spacing w:line="240" w:lineRule="exact"/>
              <w:ind w:left="57" w:right="-2"/>
              <w:jc w:val="both"/>
              <w:rPr>
                <w:sz w:val="20"/>
                <w:szCs w:val="20"/>
              </w:rPr>
            </w:pPr>
            <w:r w:rsidRPr="001D6B5B">
              <w:rPr>
                <w:sz w:val="20"/>
                <w:szCs w:val="20"/>
              </w:rPr>
              <w:t>на 10 рабочих мест для предприятий мощностью, рабочих мест: 0,1-</w:t>
            </w:r>
            <w:smartTag w:uri="urn:schemas-microsoft-com:office:smarttags" w:element="metricconverter">
              <w:smartTagPr>
                <w:attr w:name="ProductID" w:val="0,2 га"/>
              </w:smartTagPr>
              <w:r w:rsidRPr="001D6B5B">
                <w:rPr>
                  <w:sz w:val="20"/>
                  <w:szCs w:val="20"/>
                </w:rPr>
                <w:t>0,2 га</w:t>
              </w:r>
            </w:smartTag>
            <w:r w:rsidRPr="001D6B5B">
              <w:rPr>
                <w:sz w:val="20"/>
                <w:szCs w:val="20"/>
              </w:rPr>
              <w:t>; от 10 до 50 – 0,05-</w:t>
            </w:r>
            <w:smartTag w:uri="urn:schemas-microsoft-com:office:smarttags" w:element="metricconverter">
              <w:smartTagPr>
                <w:attr w:name="ProductID" w:val="0,08 га"/>
              </w:smartTagPr>
              <w:r w:rsidRPr="001D6B5B">
                <w:rPr>
                  <w:sz w:val="20"/>
                  <w:szCs w:val="20"/>
                </w:rPr>
                <w:t>0,08 га</w:t>
              </w:r>
            </w:smartTag>
            <w:r w:rsidRPr="001D6B5B">
              <w:rPr>
                <w:sz w:val="20"/>
                <w:szCs w:val="20"/>
              </w:rPr>
              <w:t>; от 50 до 150 – 0,03-</w:t>
            </w:r>
            <w:smartTag w:uri="urn:schemas-microsoft-com:office:smarttags" w:element="metricconverter">
              <w:smartTagPr>
                <w:attr w:name="ProductID" w:val="0,04 га"/>
              </w:smartTagPr>
              <w:r w:rsidRPr="001D6B5B">
                <w:rPr>
                  <w:spacing w:val="-6"/>
                  <w:sz w:val="20"/>
                  <w:szCs w:val="20"/>
                </w:rPr>
                <w:t>0,04 га</w:t>
              </w:r>
            </w:smartTag>
            <w:r w:rsidRPr="001D6B5B">
              <w:rPr>
                <w:spacing w:val="-6"/>
                <w:sz w:val="20"/>
                <w:szCs w:val="20"/>
              </w:rPr>
              <w:t>; свыше 150 –</w:t>
            </w:r>
            <w:r w:rsidRPr="001D6B5B">
              <w:rPr>
                <w:sz w:val="20"/>
                <w:szCs w:val="20"/>
              </w:rPr>
              <w:t xml:space="preserve"> 0,5-</w:t>
            </w:r>
            <w:smartTag w:uri="urn:schemas-microsoft-com:office:smarttags" w:element="metricconverter">
              <w:smartTagPr>
                <w:attr w:name="ProductID" w:val="1,2 га"/>
              </w:smartTagPr>
              <w:r w:rsidRPr="001D6B5B">
                <w:rPr>
                  <w:sz w:val="20"/>
                  <w:szCs w:val="20"/>
                </w:rPr>
                <w:t>1,2 га</w:t>
              </w:r>
            </w:smartTag>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производственные предприятия централизованного выполнения заказов, объект </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4 </w:t>
            </w:r>
          </w:p>
        </w:tc>
        <w:tc>
          <w:tcPr>
            <w:tcW w:w="626" w:type="pct"/>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3 </w:t>
            </w:r>
          </w:p>
        </w:tc>
        <w:tc>
          <w:tcPr>
            <w:tcW w:w="1251" w:type="pct"/>
            <w:vMerge/>
          </w:tcPr>
          <w:p w:rsidR="0000341A" w:rsidRPr="001D6B5B" w:rsidRDefault="0000341A" w:rsidP="00F1353C">
            <w:pPr>
              <w:widowControl w:val="0"/>
              <w:spacing w:line="240" w:lineRule="exact"/>
              <w:ind w:left="57" w:right="-2"/>
              <w:jc w:val="both"/>
              <w:rPr>
                <w:sz w:val="20"/>
                <w:szCs w:val="20"/>
              </w:rPr>
            </w:pPr>
          </w:p>
        </w:tc>
        <w:tc>
          <w:tcPr>
            <w:tcW w:w="1247" w:type="pct"/>
            <w:vMerge/>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pacing w:val="-4"/>
                <w:sz w:val="20"/>
                <w:szCs w:val="20"/>
              </w:rPr>
            </w:pPr>
            <w:r w:rsidRPr="001D6B5B">
              <w:rPr>
                <w:spacing w:val="-4"/>
                <w:sz w:val="20"/>
                <w:szCs w:val="20"/>
              </w:rPr>
              <w:t>Предприятия коммунального обслуживания</w:t>
            </w:r>
          </w:p>
        </w:tc>
        <w:tc>
          <w:tcPr>
            <w:tcW w:w="625" w:type="pct"/>
            <w:gridSpan w:val="2"/>
          </w:tcPr>
          <w:p w:rsidR="0000341A" w:rsidRPr="001D6B5B" w:rsidRDefault="0000341A" w:rsidP="00F1353C">
            <w:pPr>
              <w:widowControl w:val="0"/>
              <w:spacing w:line="240" w:lineRule="exact"/>
              <w:ind w:left="57" w:right="-2"/>
              <w:jc w:val="center"/>
              <w:rPr>
                <w:sz w:val="20"/>
                <w:szCs w:val="20"/>
              </w:rPr>
            </w:pPr>
          </w:p>
        </w:tc>
        <w:tc>
          <w:tcPr>
            <w:tcW w:w="626" w:type="pct"/>
          </w:tcPr>
          <w:p w:rsidR="0000341A" w:rsidRPr="001D6B5B" w:rsidRDefault="0000341A" w:rsidP="00F1353C">
            <w:pPr>
              <w:widowControl w:val="0"/>
              <w:spacing w:line="240" w:lineRule="exact"/>
              <w:ind w:left="57" w:right="-2"/>
              <w:jc w:val="center"/>
              <w:rPr>
                <w:sz w:val="20"/>
                <w:szCs w:val="20"/>
              </w:rPr>
            </w:pPr>
          </w:p>
        </w:tc>
        <w:tc>
          <w:tcPr>
            <w:tcW w:w="1251" w:type="pct"/>
          </w:tcPr>
          <w:p w:rsidR="0000341A" w:rsidRPr="001D6B5B" w:rsidRDefault="0000341A" w:rsidP="00F1353C">
            <w:pPr>
              <w:widowControl w:val="0"/>
              <w:spacing w:line="240" w:lineRule="exact"/>
              <w:ind w:left="57" w:right="-2"/>
              <w:rPr>
                <w:sz w:val="20"/>
                <w:szCs w:val="20"/>
              </w:rPr>
            </w:pP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pacing w:val="-4"/>
                <w:sz w:val="20"/>
                <w:szCs w:val="20"/>
              </w:rPr>
            </w:pPr>
            <w:r w:rsidRPr="001D6B5B">
              <w:rPr>
                <w:sz w:val="20"/>
                <w:szCs w:val="20"/>
              </w:rPr>
              <w:t>Прачечные, кг белья в смену на 1 тыс. чел.</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120 (10)</w:t>
            </w:r>
          </w:p>
        </w:tc>
        <w:tc>
          <w:tcPr>
            <w:tcW w:w="626" w:type="pct"/>
          </w:tcPr>
          <w:p w:rsidR="0000341A" w:rsidRPr="001D6B5B" w:rsidRDefault="0000341A" w:rsidP="00F1353C">
            <w:pPr>
              <w:widowControl w:val="0"/>
              <w:spacing w:line="240" w:lineRule="exact"/>
              <w:ind w:left="57" w:right="-2"/>
              <w:jc w:val="center"/>
              <w:rPr>
                <w:sz w:val="20"/>
                <w:szCs w:val="20"/>
              </w:rPr>
            </w:pPr>
            <w:r w:rsidRPr="001D6B5B">
              <w:rPr>
                <w:sz w:val="20"/>
                <w:szCs w:val="20"/>
              </w:rPr>
              <w:t>60</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в том числе</w:t>
            </w:r>
          </w:p>
        </w:tc>
        <w:tc>
          <w:tcPr>
            <w:tcW w:w="625" w:type="pct"/>
            <w:gridSpan w:val="2"/>
          </w:tcPr>
          <w:p w:rsidR="0000341A" w:rsidRPr="001D6B5B" w:rsidRDefault="0000341A" w:rsidP="00F1353C">
            <w:pPr>
              <w:widowControl w:val="0"/>
              <w:spacing w:line="240" w:lineRule="exact"/>
              <w:ind w:left="57" w:right="-2"/>
              <w:jc w:val="center"/>
              <w:rPr>
                <w:sz w:val="20"/>
                <w:szCs w:val="20"/>
              </w:rPr>
            </w:pPr>
          </w:p>
        </w:tc>
        <w:tc>
          <w:tcPr>
            <w:tcW w:w="626" w:type="pct"/>
          </w:tcPr>
          <w:p w:rsidR="0000341A" w:rsidRPr="001D6B5B" w:rsidRDefault="0000341A" w:rsidP="00F1353C">
            <w:pPr>
              <w:widowControl w:val="0"/>
              <w:spacing w:line="240" w:lineRule="exact"/>
              <w:ind w:left="57" w:right="-2"/>
              <w:jc w:val="center"/>
              <w:rPr>
                <w:sz w:val="20"/>
                <w:szCs w:val="20"/>
              </w:rPr>
            </w:pPr>
          </w:p>
        </w:tc>
        <w:tc>
          <w:tcPr>
            <w:tcW w:w="1251" w:type="pct"/>
          </w:tcPr>
          <w:p w:rsidR="0000341A" w:rsidRPr="001D6B5B" w:rsidRDefault="0000341A" w:rsidP="00F1353C">
            <w:pPr>
              <w:widowControl w:val="0"/>
              <w:spacing w:line="240" w:lineRule="exact"/>
              <w:ind w:left="57" w:right="-2"/>
              <w:jc w:val="center"/>
              <w:rPr>
                <w:sz w:val="20"/>
                <w:szCs w:val="20"/>
              </w:rPr>
            </w:pP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прачечные самообслуживания, объект</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10 (10)</w:t>
            </w:r>
          </w:p>
        </w:tc>
        <w:tc>
          <w:tcPr>
            <w:tcW w:w="626" w:type="pct"/>
          </w:tcPr>
          <w:p w:rsidR="0000341A" w:rsidRPr="001D6B5B" w:rsidRDefault="0000341A" w:rsidP="00F1353C">
            <w:pPr>
              <w:widowControl w:val="0"/>
              <w:spacing w:line="240" w:lineRule="exact"/>
              <w:ind w:left="57" w:right="-2"/>
              <w:jc w:val="center"/>
              <w:rPr>
                <w:sz w:val="20"/>
                <w:szCs w:val="20"/>
              </w:rPr>
            </w:pPr>
            <w:r w:rsidRPr="001D6B5B">
              <w:rPr>
                <w:sz w:val="20"/>
                <w:szCs w:val="20"/>
              </w:rPr>
              <w:t>20</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0,1-</w:t>
            </w:r>
            <w:smartTag w:uri="urn:schemas-microsoft-com:office:smarttags" w:element="metricconverter">
              <w:smartTagPr>
                <w:attr w:name="ProductID" w:val="0,2 га"/>
              </w:smartTagPr>
              <w:r w:rsidRPr="001D6B5B">
                <w:rPr>
                  <w:sz w:val="20"/>
                  <w:szCs w:val="20"/>
                </w:rPr>
                <w:t>0,2 га</w:t>
              </w:r>
            </w:smartTag>
            <w:r w:rsidRPr="001D6B5B">
              <w:rPr>
                <w:sz w:val="20"/>
                <w:szCs w:val="20"/>
              </w:rPr>
              <w:t xml:space="preserve"> на объект</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фабрики-прачечные, объект</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110 </w:t>
            </w:r>
          </w:p>
        </w:tc>
        <w:tc>
          <w:tcPr>
            <w:tcW w:w="626" w:type="pct"/>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40 </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0,5-</w:t>
            </w:r>
            <w:smartTag w:uri="urn:schemas-microsoft-com:office:smarttags" w:element="metricconverter">
              <w:smartTagPr>
                <w:attr w:name="ProductID" w:val="1,0 га"/>
              </w:smartTagPr>
              <w:r w:rsidRPr="001D6B5B">
                <w:rPr>
                  <w:sz w:val="20"/>
                  <w:szCs w:val="20"/>
                </w:rPr>
                <w:t>1,0 га</w:t>
              </w:r>
            </w:smartTag>
            <w:r w:rsidRPr="001D6B5B">
              <w:rPr>
                <w:sz w:val="20"/>
                <w:szCs w:val="20"/>
              </w:rPr>
              <w:t xml:space="preserve"> на объект </w:t>
            </w:r>
          </w:p>
        </w:tc>
        <w:tc>
          <w:tcPr>
            <w:tcW w:w="1247"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показатель расчета фабрик-прачечных дан с учетом обслуживания общественного сектора до </w:t>
            </w:r>
            <w:smartTag w:uri="urn:schemas-microsoft-com:office:smarttags" w:element="metricconverter">
              <w:smartTagPr>
                <w:attr w:name="ProductID" w:val="40 кг"/>
              </w:smartTagPr>
              <w:r w:rsidRPr="001D6B5B">
                <w:rPr>
                  <w:sz w:val="20"/>
                  <w:szCs w:val="20"/>
                </w:rPr>
                <w:t>40 кг</w:t>
              </w:r>
            </w:smartTag>
            <w:r w:rsidRPr="001D6B5B">
              <w:rPr>
                <w:sz w:val="20"/>
                <w:szCs w:val="20"/>
              </w:rPr>
              <w:t xml:space="preserve"> белья в смену</w:t>
            </w: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Химчистки, кг вещей в смену на 1 тыс. чел.,</w:t>
            </w:r>
          </w:p>
          <w:p w:rsidR="0000341A" w:rsidRPr="001D6B5B" w:rsidRDefault="0000341A" w:rsidP="00F1353C">
            <w:pPr>
              <w:widowControl w:val="0"/>
              <w:spacing w:line="240" w:lineRule="exact"/>
              <w:ind w:left="57" w:right="-2"/>
              <w:jc w:val="both"/>
              <w:rPr>
                <w:sz w:val="20"/>
                <w:szCs w:val="20"/>
              </w:rPr>
            </w:pPr>
            <w:r w:rsidRPr="001D6B5B">
              <w:rPr>
                <w:sz w:val="20"/>
                <w:szCs w:val="20"/>
              </w:rPr>
              <w:t>в том числе</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11,4 (4,0)</w:t>
            </w:r>
          </w:p>
        </w:tc>
        <w:tc>
          <w:tcPr>
            <w:tcW w:w="626" w:type="pct"/>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3,5 </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47" w:type="pct"/>
          </w:tcPr>
          <w:p w:rsidR="0000341A" w:rsidRPr="001D6B5B" w:rsidRDefault="0000341A" w:rsidP="00F1353C">
            <w:pPr>
              <w:widowControl w:val="0"/>
              <w:spacing w:line="240" w:lineRule="exact"/>
              <w:ind w:left="57" w:right="-2"/>
              <w:jc w:val="both"/>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химчистки самообслуживания, объект</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4,0 (4,0)</w:t>
            </w:r>
          </w:p>
        </w:tc>
        <w:tc>
          <w:tcPr>
            <w:tcW w:w="626" w:type="pct"/>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1,2 </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0,1 - 0,2 га на объект</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фабрики-химчистки, объект</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7,4 </w:t>
            </w:r>
          </w:p>
        </w:tc>
        <w:tc>
          <w:tcPr>
            <w:tcW w:w="626" w:type="pct"/>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2,3 </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0,5-</w:t>
            </w:r>
            <w:smartTag w:uri="urn:schemas-microsoft-com:office:smarttags" w:element="metricconverter">
              <w:smartTagPr>
                <w:attr w:name="ProductID" w:val="1,0 га"/>
              </w:smartTagPr>
              <w:r w:rsidRPr="001D6B5B">
                <w:rPr>
                  <w:sz w:val="20"/>
                  <w:szCs w:val="20"/>
                </w:rPr>
                <w:t>1,0 га</w:t>
              </w:r>
            </w:smartTag>
            <w:r w:rsidRPr="001D6B5B">
              <w:rPr>
                <w:sz w:val="20"/>
                <w:szCs w:val="20"/>
              </w:rPr>
              <w:t xml:space="preserve"> на объект</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pacing w:val="-10"/>
                <w:sz w:val="20"/>
                <w:szCs w:val="20"/>
              </w:rPr>
              <w:t>Бани, место на 1 тыс. чел.</w:t>
            </w:r>
          </w:p>
        </w:tc>
        <w:tc>
          <w:tcPr>
            <w:tcW w:w="625" w:type="pct"/>
            <w:gridSpan w:val="2"/>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5 </w:t>
            </w:r>
          </w:p>
        </w:tc>
        <w:tc>
          <w:tcPr>
            <w:tcW w:w="626" w:type="pct"/>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7 </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0,2-0,4га на объект</w:t>
            </w:r>
          </w:p>
        </w:tc>
        <w:tc>
          <w:tcPr>
            <w:tcW w:w="1247"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w:t>
            </w:r>
            <w:r w:rsidRPr="001D6B5B">
              <w:rPr>
                <w:sz w:val="20"/>
                <w:szCs w:val="20"/>
              </w:rPr>
              <w:lastRenderedPageBreak/>
              <w:t xml:space="preserve">до 3 мест; для поселений-новостроек увеличивать до10 мест </w:t>
            </w:r>
          </w:p>
        </w:tc>
      </w:tr>
      <w:tr w:rsidR="0000341A" w:rsidRPr="001D6B5B" w:rsidTr="0000341A">
        <w:tblPrEx>
          <w:tblCellMar>
            <w:left w:w="30" w:type="dxa"/>
            <w:right w:w="30" w:type="dxa"/>
          </w:tblCellMar>
        </w:tblPrEx>
        <w:tc>
          <w:tcPr>
            <w:tcW w:w="5000" w:type="pct"/>
            <w:gridSpan w:val="6"/>
          </w:tcPr>
          <w:p w:rsidR="0000341A" w:rsidRPr="001D6B5B" w:rsidRDefault="0000341A" w:rsidP="00F1353C">
            <w:pPr>
              <w:widowControl w:val="0"/>
              <w:spacing w:line="240" w:lineRule="exact"/>
              <w:ind w:left="57" w:right="-2"/>
              <w:jc w:val="center"/>
              <w:rPr>
                <w:sz w:val="20"/>
                <w:szCs w:val="20"/>
              </w:rPr>
            </w:pPr>
            <w:r w:rsidRPr="001D6B5B">
              <w:rPr>
                <w:sz w:val="20"/>
                <w:szCs w:val="20"/>
              </w:rPr>
              <w:lastRenderedPageBreak/>
              <w:t>Организации и учреждения управления, проектные организации,</w:t>
            </w:r>
          </w:p>
          <w:p w:rsidR="0000341A" w:rsidRPr="001D6B5B" w:rsidRDefault="0000341A" w:rsidP="00F1353C">
            <w:pPr>
              <w:widowControl w:val="0"/>
              <w:spacing w:line="240" w:lineRule="exact"/>
              <w:ind w:left="57" w:right="-2"/>
              <w:jc w:val="center"/>
              <w:rPr>
                <w:sz w:val="20"/>
                <w:szCs w:val="20"/>
              </w:rPr>
            </w:pPr>
            <w:r w:rsidRPr="001D6B5B">
              <w:rPr>
                <w:sz w:val="20"/>
                <w:szCs w:val="20"/>
              </w:rPr>
              <w:t xml:space="preserve"> кредитно-финансовые учреждения и предприятия связи </w:t>
            </w:r>
          </w:p>
        </w:tc>
      </w:tr>
      <w:tr w:rsidR="0000341A" w:rsidRPr="001D6B5B" w:rsidTr="0000341A">
        <w:tblPrEx>
          <w:tblCellMar>
            <w:left w:w="30" w:type="dxa"/>
            <w:right w:w="30" w:type="dxa"/>
          </w:tblCellMar>
        </w:tblPrEx>
        <w:trPr>
          <w:trHeight w:val="2029"/>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Отделения связи, объект</w:t>
            </w: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размещение отделений связи, укрупненных доставочных отделений связи (УДОС), узлов связи, почтамтов, агентств союзпечати,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Министерства связи и массовых коммуникаций Рос-сийской Федерации</w:t>
            </w:r>
          </w:p>
        </w:tc>
        <w:tc>
          <w:tcPr>
            <w:tcW w:w="1251" w:type="pct"/>
          </w:tcPr>
          <w:p w:rsidR="0000341A" w:rsidRPr="001D6B5B" w:rsidRDefault="0000341A" w:rsidP="00F1353C">
            <w:pPr>
              <w:widowControl w:val="0"/>
              <w:spacing w:line="240" w:lineRule="exact"/>
              <w:ind w:left="12" w:right="-2"/>
              <w:jc w:val="both"/>
              <w:rPr>
                <w:sz w:val="20"/>
                <w:szCs w:val="20"/>
              </w:rPr>
            </w:pPr>
            <w:r w:rsidRPr="001D6B5B">
              <w:rPr>
                <w:sz w:val="20"/>
                <w:szCs w:val="20"/>
              </w:rPr>
              <w:t xml:space="preserve">отделения связи микрорайона, жилого района, га, для обслуживаемого населения, групп: </w:t>
            </w:r>
            <w:r w:rsidRPr="001D6B5B">
              <w:rPr>
                <w:spacing w:val="-10"/>
                <w:sz w:val="20"/>
                <w:szCs w:val="20"/>
              </w:rPr>
              <w:t xml:space="preserve">IV-V (до 9 тыс. чел.) – </w:t>
            </w:r>
            <w:r w:rsidRPr="001D6B5B">
              <w:rPr>
                <w:sz w:val="20"/>
                <w:szCs w:val="20"/>
              </w:rPr>
              <w:t>0,07-</w:t>
            </w:r>
            <w:smartTag w:uri="urn:schemas-microsoft-com:office:smarttags" w:element="metricconverter">
              <w:smartTagPr>
                <w:attr w:name="ProductID" w:val="0,08 га"/>
              </w:smartTagPr>
              <w:r w:rsidRPr="001D6B5B">
                <w:rPr>
                  <w:sz w:val="20"/>
                  <w:szCs w:val="20"/>
                </w:rPr>
                <w:t>0,08 га</w:t>
              </w:r>
            </w:smartTag>
            <w:r w:rsidRPr="001D6B5B">
              <w:rPr>
                <w:sz w:val="20"/>
                <w:szCs w:val="20"/>
              </w:rPr>
              <w:t>;</w:t>
            </w:r>
            <w:r w:rsidRPr="001D6B5B">
              <w:rPr>
                <w:spacing w:val="-12"/>
                <w:sz w:val="20"/>
                <w:szCs w:val="20"/>
              </w:rPr>
              <w:t>III-IV (9-18 тыс. чел.) –</w:t>
            </w:r>
            <w:r w:rsidRPr="001D6B5B">
              <w:rPr>
                <w:sz w:val="20"/>
                <w:szCs w:val="20"/>
              </w:rPr>
              <w:t xml:space="preserve"> 0,09-</w:t>
            </w:r>
            <w:smartTag w:uri="urn:schemas-microsoft-com:office:smarttags" w:element="metricconverter">
              <w:smartTagPr>
                <w:attr w:name="ProductID" w:val="0,1 га"/>
              </w:smartTagPr>
              <w:r w:rsidRPr="001D6B5B">
                <w:rPr>
                  <w:spacing w:val="-10"/>
                  <w:sz w:val="20"/>
                  <w:szCs w:val="20"/>
                </w:rPr>
                <w:t>0,1 га</w:t>
              </w:r>
            </w:smartTag>
            <w:r w:rsidRPr="001D6B5B">
              <w:rPr>
                <w:spacing w:val="-10"/>
                <w:sz w:val="20"/>
                <w:szCs w:val="20"/>
              </w:rPr>
              <w:t>; II-III (20-25 тыс. чел.) –</w:t>
            </w:r>
            <w:r w:rsidRPr="001D6B5B">
              <w:rPr>
                <w:sz w:val="20"/>
                <w:szCs w:val="20"/>
              </w:rPr>
              <w:t xml:space="preserve"> 0,11-0,12отделения связи поселка, сельского поселения для обслуживаемого населения групп:</w:t>
            </w:r>
            <w:r w:rsidRPr="001D6B5B">
              <w:rPr>
                <w:spacing w:val="-10"/>
                <w:sz w:val="20"/>
                <w:szCs w:val="20"/>
              </w:rPr>
              <w:t xml:space="preserve"> V-VI (0,5-2 тыс. чел.) –</w:t>
            </w:r>
            <w:r w:rsidRPr="001D6B5B">
              <w:rPr>
                <w:sz w:val="20"/>
                <w:szCs w:val="20"/>
              </w:rPr>
              <w:t xml:space="preserve"> 0,3-</w:t>
            </w:r>
            <w:smartTag w:uri="urn:schemas-microsoft-com:office:smarttags" w:element="metricconverter">
              <w:smartTagPr>
                <w:attr w:name="ProductID" w:val="0,35 га"/>
              </w:smartTagPr>
              <w:r w:rsidRPr="001D6B5B">
                <w:rPr>
                  <w:sz w:val="20"/>
                  <w:szCs w:val="20"/>
                </w:rPr>
                <w:t>0,35 га</w:t>
              </w:r>
            </w:smartTag>
            <w:r w:rsidRPr="001D6B5B">
              <w:rPr>
                <w:sz w:val="20"/>
                <w:szCs w:val="20"/>
              </w:rPr>
              <w:t>;</w:t>
            </w:r>
            <w:r w:rsidRPr="001D6B5B">
              <w:rPr>
                <w:spacing w:val="-10"/>
                <w:sz w:val="20"/>
                <w:szCs w:val="20"/>
              </w:rPr>
              <w:t>III-IV (2-6 тыс. чел.) –</w:t>
            </w:r>
            <w:r w:rsidRPr="001D6B5B">
              <w:rPr>
                <w:sz w:val="20"/>
                <w:szCs w:val="20"/>
              </w:rPr>
              <w:t xml:space="preserve"> 0,4-</w:t>
            </w:r>
            <w:smartTag w:uri="urn:schemas-microsoft-com:office:smarttags" w:element="metricconverter">
              <w:smartTagPr>
                <w:attr w:name="ProductID" w:val="0,45 га"/>
              </w:smartTagPr>
              <w:r w:rsidRPr="001D6B5B">
                <w:rPr>
                  <w:sz w:val="20"/>
                  <w:szCs w:val="20"/>
                </w:rPr>
                <w:t>0,45 га</w:t>
              </w:r>
            </w:smartTag>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Отделения банков, операционная касса </w:t>
            </w: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операционная касса на 10-30 тыс. чел.</w:t>
            </w:r>
          </w:p>
        </w:tc>
        <w:tc>
          <w:tcPr>
            <w:tcW w:w="1251" w:type="pct"/>
          </w:tcPr>
          <w:p w:rsidR="0000341A" w:rsidRPr="001D6B5B" w:rsidRDefault="0000341A" w:rsidP="00F1353C">
            <w:pPr>
              <w:widowControl w:val="0"/>
              <w:spacing w:line="240" w:lineRule="exact"/>
              <w:ind w:left="28" w:right="-2"/>
              <w:jc w:val="both"/>
              <w:rPr>
                <w:sz w:val="20"/>
                <w:szCs w:val="20"/>
              </w:rPr>
            </w:pPr>
            <w:r w:rsidRPr="001D6B5B">
              <w:rPr>
                <w:sz w:val="20"/>
                <w:szCs w:val="20"/>
              </w:rPr>
              <w:t>га на объект: 0,2 – при 2 операционных кассах;</w:t>
            </w:r>
            <w:r w:rsidRPr="001D6B5B">
              <w:rPr>
                <w:sz w:val="20"/>
                <w:szCs w:val="20"/>
              </w:rPr>
              <w:br/>
              <w:t>0,5 – при 7 операционных кассах</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Отделения банка, операционное место</w:t>
            </w:r>
          </w:p>
        </w:tc>
        <w:tc>
          <w:tcPr>
            <w:tcW w:w="1251" w:type="pct"/>
            <w:gridSpan w:val="3"/>
          </w:tcPr>
          <w:p w:rsidR="0000341A" w:rsidRPr="001D6B5B" w:rsidRDefault="0000341A" w:rsidP="00F1353C">
            <w:pPr>
              <w:widowControl w:val="0"/>
              <w:spacing w:line="240" w:lineRule="exact"/>
              <w:ind w:left="57" w:right="-2"/>
              <w:rPr>
                <w:sz w:val="20"/>
                <w:szCs w:val="20"/>
              </w:rPr>
            </w:pPr>
          </w:p>
        </w:tc>
        <w:tc>
          <w:tcPr>
            <w:tcW w:w="1251" w:type="pct"/>
          </w:tcPr>
          <w:p w:rsidR="0000341A" w:rsidRPr="001D6B5B" w:rsidRDefault="0000341A" w:rsidP="00F1353C">
            <w:pPr>
              <w:widowControl w:val="0"/>
              <w:spacing w:line="240" w:lineRule="exact"/>
              <w:ind w:left="28" w:right="-2"/>
              <w:rPr>
                <w:sz w:val="20"/>
                <w:szCs w:val="20"/>
              </w:rPr>
            </w:pP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в городах </w:t>
            </w: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1 операционное место (окно) на 2-3 тыс. чел.</w:t>
            </w:r>
          </w:p>
        </w:tc>
        <w:tc>
          <w:tcPr>
            <w:tcW w:w="1251" w:type="pct"/>
          </w:tcPr>
          <w:p w:rsidR="0000341A" w:rsidRPr="001D6B5B" w:rsidRDefault="0000341A" w:rsidP="00F1353C">
            <w:pPr>
              <w:widowControl w:val="0"/>
              <w:spacing w:line="240" w:lineRule="exact"/>
              <w:ind w:left="28" w:right="-2"/>
              <w:jc w:val="both"/>
              <w:rPr>
                <w:sz w:val="20"/>
                <w:szCs w:val="20"/>
              </w:rPr>
            </w:pPr>
            <w:smartTag w:uri="urn:schemas-microsoft-com:office:smarttags" w:element="metricconverter">
              <w:smartTagPr>
                <w:attr w:name="ProductID" w:val="0,05 га"/>
              </w:smartTagPr>
              <w:r w:rsidRPr="001D6B5B">
                <w:rPr>
                  <w:spacing w:val="-6"/>
                  <w:sz w:val="20"/>
                  <w:szCs w:val="20"/>
                </w:rPr>
                <w:t>0,05 га</w:t>
              </w:r>
            </w:smartTag>
            <w:r w:rsidRPr="001D6B5B">
              <w:rPr>
                <w:spacing w:val="-6"/>
                <w:sz w:val="20"/>
                <w:szCs w:val="20"/>
              </w:rPr>
              <w:t xml:space="preserve"> – при 3 операционных </w:t>
            </w:r>
            <w:r w:rsidRPr="001D6B5B">
              <w:rPr>
                <w:sz w:val="20"/>
                <w:szCs w:val="20"/>
              </w:rPr>
              <w:t>местах;</w:t>
            </w:r>
            <w:smartTag w:uri="urn:schemas-microsoft-com:office:smarttags" w:element="metricconverter">
              <w:smartTagPr>
                <w:attr w:name="ProductID" w:val="0,4 га"/>
              </w:smartTagPr>
              <w:r w:rsidRPr="001D6B5B">
                <w:rPr>
                  <w:sz w:val="20"/>
                  <w:szCs w:val="20"/>
                </w:rPr>
                <w:t>0,4 га</w:t>
              </w:r>
            </w:smartTag>
            <w:r w:rsidRPr="001D6B5B">
              <w:rPr>
                <w:sz w:val="20"/>
                <w:szCs w:val="20"/>
              </w:rPr>
              <w:t xml:space="preserve"> – при 20 операционных местах</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в сельских поселениях </w:t>
            </w:r>
          </w:p>
          <w:p w:rsidR="0000341A" w:rsidRPr="001D6B5B" w:rsidRDefault="0000341A" w:rsidP="00F1353C">
            <w:pPr>
              <w:widowControl w:val="0"/>
              <w:spacing w:line="240" w:lineRule="exact"/>
              <w:ind w:left="57" w:right="-2"/>
              <w:jc w:val="both"/>
              <w:rPr>
                <w:sz w:val="20"/>
                <w:szCs w:val="20"/>
              </w:rPr>
            </w:pP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1 операционное место (окно) на 1-2 тыс. чел.</w:t>
            </w:r>
          </w:p>
        </w:tc>
        <w:tc>
          <w:tcPr>
            <w:tcW w:w="1251" w:type="pct"/>
          </w:tcPr>
          <w:p w:rsidR="0000341A" w:rsidRPr="001D6B5B" w:rsidRDefault="0000341A" w:rsidP="00F1353C">
            <w:pPr>
              <w:widowControl w:val="0"/>
              <w:spacing w:line="240" w:lineRule="exact"/>
              <w:ind w:left="57" w:right="-2"/>
              <w:jc w:val="both"/>
              <w:rPr>
                <w:sz w:val="20"/>
                <w:szCs w:val="20"/>
              </w:rPr>
            </w:pP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rPr>
          <w:trHeight w:val="4860"/>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lastRenderedPageBreak/>
              <w:t>Организации и учреждения управления, объект</w:t>
            </w: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по заданию на проектирование</w:t>
            </w:r>
          </w:p>
        </w:tc>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в зависимости от этажности здания</w:t>
            </w:r>
            <w:r w:rsidR="000A4D71" w:rsidRPr="001D6B5B">
              <w:rPr>
                <w:sz w:val="20"/>
                <w:szCs w:val="20"/>
              </w:rPr>
              <w:t xml:space="preserve"> </w:t>
            </w:r>
            <w:r w:rsidRPr="001D6B5B">
              <w:rPr>
                <w:sz w:val="20"/>
                <w:szCs w:val="20"/>
              </w:rPr>
              <w:t>,кв.м на 1 сотрудника: 44-18,5 – при этажности 3-5 этажей, 13,5-11 – при этажности 9-15 этажей, 10,5 – при этажности 16 и более этажей.</w:t>
            </w:r>
          </w:p>
          <w:p w:rsidR="0000341A" w:rsidRPr="001D6B5B" w:rsidRDefault="0000341A" w:rsidP="00F1353C">
            <w:pPr>
              <w:widowControl w:val="0"/>
              <w:spacing w:line="240" w:lineRule="exact"/>
              <w:ind w:left="57" w:right="-2"/>
              <w:jc w:val="both"/>
              <w:rPr>
                <w:sz w:val="20"/>
                <w:szCs w:val="20"/>
              </w:rPr>
            </w:pPr>
            <w:r w:rsidRPr="001D6B5B">
              <w:rPr>
                <w:sz w:val="20"/>
                <w:szCs w:val="20"/>
              </w:rPr>
              <w:t>Краевых, городских, районных органов власти, кв.м на 1 сотрудника: 54-30 при этажности 3-5 этажей, 13-12 при этажности 9-12 этажей, 11 при этажности 16 и более этажей.</w:t>
            </w:r>
          </w:p>
          <w:p w:rsidR="0000341A" w:rsidRPr="001D6B5B" w:rsidRDefault="0000341A" w:rsidP="00F1353C">
            <w:pPr>
              <w:widowControl w:val="0"/>
              <w:spacing w:line="240" w:lineRule="exact"/>
              <w:ind w:left="57" w:right="-2"/>
              <w:jc w:val="both"/>
              <w:rPr>
                <w:sz w:val="20"/>
                <w:szCs w:val="20"/>
              </w:rPr>
            </w:pPr>
            <w:r w:rsidRPr="001D6B5B">
              <w:rPr>
                <w:sz w:val="20"/>
                <w:szCs w:val="20"/>
              </w:rPr>
              <w:t>Поселковых и сельских органов власти, кв.м на</w:t>
            </w:r>
            <w:r w:rsidRPr="001D6B5B">
              <w:rPr>
                <w:sz w:val="20"/>
                <w:szCs w:val="20"/>
              </w:rPr>
              <w:br/>
              <w:t>1 со</w:t>
            </w:r>
            <w:r w:rsidRPr="001D6B5B">
              <w:rPr>
                <w:spacing w:val="-4"/>
                <w:sz w:val="20"/>
                <w:szCs w:val="20"/>
              </w:rPr>
              <w:t xml:space="preserve">трудника: 60-40 при </w:t>
            </w:r>
            <w:r w:rsidRPr="001D6B5B">
              <w:rPr>
                <w:sz w:val="20"/>
                <w:szCs w:val="20"/>
              </w:rPr>
              <w:t>этажности 2-3 этажа</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rPr>
          <w:trHeight w:val="1683"/>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Проектные организации и конструкторские бюро, объект</w:t>
            </w: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по заданию на проектирование </w:t>
            </w:r>
          </w:p>
        </w:tc>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в зависимости от этажности здания, кв.м на 1 сотрудника: 30-15 при этажности 2-5 этажей, 9,5-8,5 при этажности 9-12 этажей, 7 при этажности 16 и более этажей</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rPr>
          <w:trHeight w:val="1201"/>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Районные (городские народные суды), рабочее место</w:t>
            </w:r>
          </w:p>
        </w:tc>
        <w:tc>
          <w:tcPr>
            <w:tcW w:w="1251" w:type="pct"/>
            <w:gridSpan w:val="3"/>
          </w:tcPr>
          <w:p w:rsidR="0000341A" w:rsidRPr="001D6B5B" w:rsidRDefault="0000341A" w:rsidP="00F1353C">
            <w:pPr>
              <w:widowControl w:val="0"/>
              <w:spacing w:line="240" w:lineRule="exact"/>
              <w:ind w:left="57" w:right="-2"/>
              <w:jc w:val="both"/>
              <w:rPr>
                <w:spacing w:val="-2"/>
                <w:sz w:val="20"/>
                <w:szCs w:val="20"/>
              </w:rPr>
            </w:pPr>
            <w:r w:rsidRPr="001D6B5B">
              <w:rPr>
                <w:spacing w:val="-2"/>
                <w:sz w:val="20"/>
                <w:szCs w:val="20"/>
              </w:rPr>
              <w:t>1 судья на 30 тыс. чел.</w:t>
            </w:r>
          </w:p>
        </w:tc>
        <w:tc>
          <w:tcPr>
            <w:tcW w:w="1251" w:type="pct"/>
          </w:tcPr>
          <w:p w:rsidR="0000341A" w:rsidRPr="001D6B5B"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15 га"/>
              </w:smartTagPr>
              <w:r w:rsidRPr="001D6B5B">
                <w:rPr>
                  <w:sz w:val="20"/>
                  <w:szCs w:val="20"/>
                </w:rPr>
                <w:t>0,15 га</w:t>
              </w:r>
            </w:smartTag>
            <w:r w:rsidRPr="001D6B5B">
              <w:rPr>
                <w:sz w:val="20"/>
                <w:szCs w:val="20"/>
              </w:rPr>
              <w:t xml:space="preserve"> на объект - при 1 судье, </w:t>
            </w:r>
            <w:smartTag w:uri="urn:schemas-microsoft-com:office:smarttags" w:element="metricconverter">
              <w:smartTagPr>
                <w:attr w:name="ProductID" w:val="0,4 га"/>
              </w:smartTagPr>
              <w:r w:rsidRPr="001D6B5B">
                <w:rPr>
                  <w:sz w:val="20"/>
                  <w:szCs w:val="20"/>
                </w:rPr>
                <w:t>0,4 га</w:t>
              </w:r>
            </w:smartTag>
            <w:r w:rsidRPr="001D6B5B">
              <w:rPr>
                <w:sz w:val="20"/>
                <w:szCs w:val="20"/>
              </w:rPr>
              <w:t xml:space="preserve"> при 5 судьях, </w:t>
            </w:r>
            <w:smartTag w:uri="urn:schemas-microsoft-com:office:smarttags" w:element="metricconverter">
              <w:smartTagPr>
                <w:attr w:name="ProductID" w:val="0,3 га"/>
              </w:smartTagPr>
              <w:r w:rsidRPr="001D6B5B">
                <w:rPr>
                  <w:sz w:val="20"/>
                  <w:szCs w:val="20"/>
                </w:rPr>
                <w:t>0,3 га</w:t>
              </w:r>
            </w:smartTag>
            <w:r w:rsidRPr="001D6B5B">
              <w:rPr>
                <w:sz w:val="20"/>
                <w:szCs w:val="20"/>
              </w:rPr>
              <w:t xml:space="preserve"> при 10 членах суда, </w:t>
            </w:r>
            <w:smartTag w:uri="urn:schemas-microsoft-com:office:smarttags" w:element="metricconverter">
              <w:smartTagPr>
                <w:attr w:name="ProductID" w:val="0,5 га"/>
              </w:smartTagPr>
              <w:r w:rsidRPr="001D6B5B">
                <w:rPr>
                  <w:sz w:val="20"/>
                  <w:szCs w:val="20"/>
                </w:rPr>
                <w:t>0,5 га</w:t>
              </w:r>
            </w:smartTag>
            <w:r w:rsidRPr="001D6B5B">
              <w:rPr>
                <w:sz w:val="20"/>
                <w:szCs w:val="20"/>
              </w:rPr>
              <w:t xml:space="preserve"> при 25 членах суда</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Краевые суды, рабочее место </w:t>
            </w: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1 член суда на 60 тыс. чел. края</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rPr>
          <w:trHeight w:val="519"/>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Юридические консультации, рабочее место </w:t>
            </w: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pacing w:val="-6"/>
                <w:sz w:val="20"/>
                <w:szCs w:val="20"/>
              </w:rPr>
              <w:t>1 юрист-адвокат на 10 тыс. чел</w:t>
            </w:r>
            <w:r w:rsidRPr="001D6B5B">
              <w:rPr>
                <w:sz w:val="20"/>
                <w:szCs w:val="20"/>
              </w:rPr>
              <w:t>.</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rPr>
          <w:trHeight w:val="561"/>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Нотариальная контора, рабочее место </w:t>
            </w: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1 нотариус на 30 тыс. чел.</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5000" w:type="pct"/>
            <w:gridSpan w:val="6"/>
          </w:tcPr>
          <w:p w:rsidR="0000341A" w:rsidRPr="001D6B5B" w:rsidRDefault="0000341A" w:rsidP="00F1353C">
            <w:pPr>
              <w:widowControl w:val="0"/>
              <w:spacing w:line="240" w:lineRule="exact"/>
              <w:ind w:left="57" w:right="-2"/>
              <w:jc w:val="center"/>
              <w:rPr>
                <w:sz w:val="20"/>
                <w:szCs w:val="20"/>
              </w:rPr>
            </w:pPr>
            <w:r w:rsidRPr="001D6B5B">
              <w:rPr>
                <w:sz w:val="20"/>
                <w:szCs w:val="20"/>
              </w:rPr>
              <w:t xml:space="preserve">Учреждения жилищно-коммунального хозяйства </w:t>
            </w:r>
          </w:p>
        </w:tc>
      </w:tr>
      <w:tr w:rsidR="0000341A" w:rsidRPr="001D6B5B" w:rsidTr="0000341A">
        <w:tblPrEx>
          <w:tblCellMar>
            <w:left w:w="30" w:type="dxa"/>
            <w:right w:w="30" w:type="dxa"/>
          </w:tblCellMar>
        </w:tblPrEx>
        <w:tc>
          <w:tcPr>
            <w:tcW w:w="1251" w:type="pct"/>
          </w:tcPr>
          <w:p w:rsidR="0000341A" w:rsidRPr="001D6B5B" w:rsidRDefault="0000341A" w:rsidP="000A4D71">
            <w:pPr>
              <w:widowControl w:val="0"/>
              <w:spacing w:line="240" w:lineRule="exact"/>
              <w:ind w:left="57" w:right="-2"/>
              <w:jc w:val="both"/>
              <w:rPr>
                <w:sz w:val="20"/>
                <w:szCs w:val="20"/>
              </w:rPr>
            </w:pPr>
            <w:r w:rsidRPr="001D6B5B">
              <w:rPr>
                <w:spacing w:val="-6"/>
                <w:sz w:val="20"/>
                <w:szCs w:val="20"/>
              </w:rPr>
              <w:t>Жилищно-эксплуатацион</w:t>
            </w:r>
            <w:r w:rsidRPr="001D6B5B">
              <w:rPr>
                <w:sz w:val="20"/>
                <w:szCs w:val="20"/>
              </w:rPr>
              <w:t>ные организации, объект</w:t>
            </w:r>
          </w:p>
        </w:tc>
        <w:tc>
          <w:tcPr>
            <w:tcW w:w="1251" w:type="pct"/>
            <w:gridSpan w:val="3"/>
          </w:tcPr>
          <w:p w:rsidR="0000341A" w:rsidRPr="001D6B5B" w:rsidRDefault="0000341A" w:rsidP="00F1353C">
            <w:pPr>
              <w:widowControl w:val="0"/>
              <w:spacing w:line="240" w:lineRule="exact"/>
              <w:ind w:left="57" w:right="-2"/>
              <w:rPr>
                <w:sz w:val="20"/>
                <w:szCs w:val="20"/>
              </w:rPr>
            </w:pPr>
          </w:p>
        </w:tc>
        <w:tc>
          <w:tcPr>
            <w:tcW w:w="1251" w:type="pct"/>
          </w:tcPr>
          <w:p w:rsidR="0000341A" w:rsidRPr="001D6B5B" w:rsidRDefault="0000341A" w:rsidP="00F1353C">
            <w:pPr>
              <w:widowControl w:val="0"/>
              <w:spacing w:line="240" w:lineRule="exact"/>
              <w:ind w:left="57" w:right="-2"/>
              <w:rPr>
                <w:sz w:val="20"/>
                <w:szCs w:val="20"/>
              </w:rPr>
            </w:pP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микрорайона </w:t>
            </w: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1 объект на микрорайон с населением до 20 тыс. чел.</w:t>
            </w:r>
          </w:p>
        </w:tc>
        <w:tc>
          <w:tcPr>
            <w:tcW w:w="1251" w:type="pct"/>
          </w:tcPr>
          <w:p w:rsidR="0000341A" w:rsidRPr="001D6B5B"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3 га"/>
              </w:smartTagPr>
              <w:r w:rsidRPr="001D6B5B">
                <w:rPr>
                  <w:sz w:val="20"/>
                  <w:szCs w:val="20"/>
                </w:rPr>
                <w:t>0,3 га</w:t>
              </w:r>
            </w:smartTag>
            <w:r w:rsidRPr="001D6B5B">
              <w:rPr>
                <w:sz w:val="20"/>
                <w:szCs w:val="20"/>
              </w:rPr>
              <w:t xml:space="preserve"> на объект </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жилого района </w:t>
            </w: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1 объект на жилой район с населением до 80 тыс. чел.</w:t>
            </w:r>
          </w:p>
        </w:tc>
        <w:tc>
          <w:tcPr>
            <w:tcW w:w="1251" w:type="pct"/>
          </w:tcPr>
          <w:p w:rsidR="0000341A" w:rsidRPr="001D6B5B"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1 га"/>
              </w:smartTagPr>
              <w:r w:rsidRPr="001D6B5B">
                <w:rPr>
                  <w:sz w:val="20"/>
                  <w:szCs w:val="20"/>
                </w:rPr>
                <w:t>1 га</w:t>
              </w:r>
            </w:smartTag>
            <w:r w:rsidRPr="001D6B5B">
              <w:rPr>
                <w:sz w:val="20"/>
                <w:szCs w:val="20"/>
              </w:rPr>
              <w:t xml:space="preserve"> на объект </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Пункт приема вторичного сырья, объект </w:t>
            </w:r>
          </w:p>
          <w:p w:rsidR="0000341A" w:rsidRPr="001D6B5B" w:rsidRDefault="0000341A" w:rsidP="00F1353C">
            <w:pPr>
              <w:widowControl w:val="0"/>
              <w:spacing w:line="240" w:lineRule="exact"/>
              <w:ind w:left="57" w:right="-2"/>
              <w:jc w:val="both"/>
              <w:rPr>
                <w:sz w:val="20"/>
                <w:szCs w:val="20"/>
              </w:rPr>
            </w:pPr>
          </w:p>
        </w:tc>
        <w:tc>
          <w:tcPr>
            <w:tcW w:w="1251" w:type="pct"/>
            <w:gridSpan w:val="3"/>
          </w:tcPr>
          <w:p w:rsidR="0000341A" w:rsidRPr="001D6B5B" w:rsidRDefault="0000341A" w:rsidP="00F1353C">
            <w:pPr>
              <w:widowControl w:val="0"/>
              <w:spacing w:line="240" w:lineRule="exact"/>
              <w:ind w:left="57" w:right="-2"/>
              <w:jc w:val="both"/>
              <w:rPr>
                <w:sz w:val="20"/>
                <w:szCs w:val="20"/>
              </w:rPr>
            </w:pPr>
            <w:r w:rsidRPr="001D6B5B">
              <w:rPr>
                <w:sz w:val="20"/>
                <w:szCs w:val="20"/>
              </w:rPr>
              <w:t>1 объект на микрорайон с населением до 20 тыс. чел.</w:t>
            </w:r>
          </w:p>
        </w:tc>
        <w:tc>
          <w:tcPr>
            <w:tcW w:w="1251" w:type="pct"/>
          </w:tcPr>
          <w:p w:rsidR="0000341A" w:rsidRPr="001D6B5B"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01 га"/>
              </w:smartTagPr>
              <w:r w:rsidRPr="001D6B5B">
                <w:rPr>
                  <w:sz w:val="20"/>
                  <w:szCs w:val="20"/>
                </w:rPr>
                <w:t>0,01 га</w:t>
              </w:r>
            </w:smartTag>
            <w:r w:rsidRPr="001D6B5B">
              <w:rPr>
                <w:sz w:val="20"/>
                <w:szCs w:val="20"/>
              </w:rPr>
              <w:t xml:space="preserve"> на объект </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rPr>
          <w:trHeight w:val="1441"/>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lastRenderedPageBreak/>
              <w:t>Гостиницы, место на</w:t>
            </w:r>
            <w:r w:rsidRPr="001D6B5B">
              <w:rPr>
                <w:sz w:val="20"/>
                <w:szCs w:val="20"/>
              </w:rPr>
              <w:br/>
              <w:t>1 тыс. чел.</w:t>
            </w:r>
          </w:p>
        </w:tc>
        <w:tc>
          <w:tcPr>
            <w:tcW w:w="1251" w:type="pct"/>
            <w:gridSpan w:val="3"/>
          </w:tcPr>
          <w:p w:rsidR="0000341A" w:rsidRPr="001D6B5B" w:rsidRDefault="0000341A" w:rsidP="00F1353C">
            <w:pPr>
              <w:widowControl w:val="0"/>
              <w:spacing w:line="240" w:lineRule="exact"/>
              <w:ind w:left="57" w:right="-2" w:firstLine="140"/>
              <w:jc w:val="center"/>
              <w:rPr>
                <w:sz w:val="20"/>
                <w:szCs w:val="20"/>
              </w:rPr>
            </w:pPr>
            <w:r w:rsidRPr="001D6B5B">
              <w:rPr>
                <w:sz w:val="20"/>
                <w:szCs w:val="20"/>
              </w:rPr>
              <w:t>6</w:t>
            </w:r>
          </w:p>
        </w:tc>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при числе мест гостиницы, кв.м на1 место: от 25 до 100 – 55, от 100 до 500 – 30, </w:t>
            </w:r>
            <w:r w:rsidRPr="001D6B5B">
              <w:rPr>
                <w:spacing w:val="-6"/>
                <w:sz w:val="20"/>
                <w:szCs w:val="20"/>
              </w:rPr>
              <w:t>от 500 до 1000 –</w:t>
            </w:r>
            <w:r w:rsidRPr="001D6B5B">
              <w:rPr>
                <w:sz w:val="20"/>
                <w:szCs w:val="20"/>
              </w:rPr>
              <w:t xml:space="preserve"> 20, от 1000 до </w:t>
            </w:r>
            <w:r w:rsidRPr="001D6B5B">
              <w:rPr>
                <w:sz w:val="20"/>
                <w:szCs w:val="20"/>
              </w:rPr>
              <w:br/>
              <w:t>2000 – 15</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Общественные уборные </w:t>
            </w:r>
          </w:p>
        </w:tc>
        <w:tc>
          <w:tcPr>
            <w:tcW w:w="1251" w:type="pct"/>
            <w:gridSpan w:val="3"/>
          </w:tcPr>
          <w:p w:rsidR="0000341A" w:rsidRPr="001D6B5B" w:rsidRDefault="0000341A" w:rsidP="00F1353C">
            <w:pPr>
              <w:widowControl w:val="0"/>
              <w:spacing w:line="240" w:lineRule="exact"/>
              <w:ind w:left="57" w:right="-2"/>
              <w:jc w:val="both"/>
              <w:rPr>
                <w:spacing w:val="-4"/>
                <w:sz w:val="20"/>
                <w:szCs w:val="20"/>
              </w:rPr>
            </w:pPr>
            <w:r w:rsidRPr="001D6B5B">
              <w:rPr>
                <w:spacing w:val="-4"/>
                <w:sz w:val="20"/>
                <w:szCs w:val="20"/>
              </w:rPr>
              <w:t>1 прибор на 1 тыс. чел.</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Бюро похоронного обслуживания, дом траурных обрядов </w:t>
            </w:r>
          </w:p>
        </w:tc>
        <w:tc>
          <w:tcPr>
            <w:tcW w:w="1251" w:type="pct"/>
            <w:gridSpan w:val="3"/>
          </w:tcPr>
          <w:p w:rsidR="0000341A" w:rsidRPr="001D6B5B" w:rsidRDefault="0000341A" w:rsidP="00F1353C">
            <w:pPr>
              <w:widowControl w:val="0"/>
              <w:spacing w:line="240" w:lineRule="exact"/>
              <w:ind w:left="21" w:right="-2"/>
              <w:jc w:val="both"/>
              <w:rPr>
                <w:sz w:val="20"/>
                <w:szCs w:val="20"/>
              </w:rPr>
            </w:pPr>
            <w:r w:rsidRPr="001D6B5B">
              <w:rPr>
                <w:sz w:val="20"/>
                <w:szCs w:val="20"/>
              </w:rPr>
              <w:t>1 объект на 0,5-1 млн. чел.</w:t>
            </w:r>
          </w:p>
        </w:tc>
        <w:tc>
          <w:tcPr>
            <w:tcW w:w="1251" w:type="pct"/>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47" w:type="pct"/>
          </w:tcPr>
          <w:p w:rsidR="0000341A" w:rsidRPr="001D6B5B" w:rsidRDefault="0000341A" w:rsidP="00F1353C">
            <w:pPr>
              <w:widowControl w:val="0"/>
              <w:spacing w:line="240" w:lineRule="exact"/>
              <w:ind w:left="57" w:right="-2"/>
              <w:rPr>
                <w:sz w:val="20"/>
                <w:szCs w:val="20"/>
              </w:rPr>
            </w:pPr>
          </w:p>
        </w:tc>
      </w:tr>
      <w:tr w:rsidR="0000341A" w:rsidRPr="001D6B5B" w:rsidTr="0000341A">
        <w:tblPrEx>
          <w:tblCellMar>
            <w:left w:w="30" w:type="dxa"/>
            <w:right w:w="30" w:type="dxa"/>
          </w:tblCellMar>
        </w:tblPrEx>
        <w:trPr>
          <w:trHeight w:val="1166"/>
        </w:trPr>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Кладбище традиционного захоронения </w:t>
            </w:r>
          </w:p>
          <w:p w:rsidR="0000341A" w:rsidRPr="001D6B5B" w:rsidRDefault="0000341A" w:rsidP="00F1353C">
            <w:pPr>
              <w:widowControl w:val="0"/>
              <w:spacing w:line="240" w:lineRule="exact"/>
              <w:ind w:left="57" w:right="-2"/>
              <w:jc w:val="both"/>
              <w:rPr>
                <w:sz w:val="20"/>
                <w:szCs w:val="20"/>
              </w:rPr>
            </w:pPr>
          </w:p>
        </w:tc>
        <w:tc>
          <w:tcPr>
            <w:tcW w:w="1251" w:type="pct"/>
            <w:gridSpan w:val="3"/>
          </w:tcPr>
          <w:p w:rsidR="0000341A" w:rsidRPr="001D6B5B" w:rsidRDefault="0000341A" w:rsidP="00F1353C">
            <w:pPr>
              <w:widowControl w:val="0"/>
              <w:spacing w:line="240" w:lineRule="exact"/>
              <w:ind w:left="57" w:right="-2"/>
              <w:jc w:val="center"/>
              <w:rPr>
                <w:sz w:val="20"/>
                <w:szCs w:val="20"/>
              </w:rPr>
            </w:pPr>
            <w:r w:rsidRPr="001D6B5B">
              <w:rPr>
                <w:sz w:val="20"/>
                <w:szCs w:val="20"/>
              </w:rPr>
              <w:t>-</w:t>
            </w:r>
          </w:p>
        </w:tc>
        <w:tc>
          <w:tcPr>
            <w:tcW w:w="1251" w:type="pct"/>
          </w:tcPr>
          <w:p w:rsidR="0000341A" w:rsidRPr="001D6B5B" w:rsidRDefault="0000341A" w:rsidP="00F1353C">
            <w:pPr>
              <w:widowControl w:val="0"/>
              <w:spacing w:line="240" w:lineRule="exact"/>
              <w:ind w:left="57" w:right="-2"/>
              <w:jc w:val="both"/>
              <w:rPr>
                <w:spacing w:val="-8"/>
                <w:sz w:val="20"/>
                <w:szCs w:val="20"/>
              </w:rPr>
            </w:pPr>
            <w:smartTag w:uri="urn:schemas-microsoft-com:office:smarttags" w:element="metricconverter">
              <w:smartTagPr>
                <w:attr w:name="ProductID" w:val="0,24 га"/>
              </w:smartTagPr>
              <w:r w:rsidRPr="001D6B5B">
                <w:rPr>
                  <w:spacing w:val="-8"/>
                  <w:sz w:val="20"/>
                  <w:szCs w:val="20"/>
                </w:rPr>
                <w:t>0,24 га</w:t>
              </w:r>
            </w:smartTag>
            <w:r w:rsidRPr="001D6B5B">
              <w:rPr>
                <w:spacing w:val="-8"/>
                <w:sz w:val="20"/>
                <w:szCs w:val="20"/>
              </w:rPr>
              <w:t xml:space="preserve"> на 1 тыс. чел.</w:t>
            </w:r>
          </w:p>
        </w:tc>
        <w:tc>
          <w:tcPr>
            <w:tcW w:w="1247" w:type="pct"/>
            <w:vMerge w:val="restart"/>
          </w:tcPr>
          <w:p w:rsidR="0000341A" w:rsidRPr="001D6B5B" w:rsidRDefault="0000341A" w:rsidP="00F1353C">
            <w:pPr>
              <w:widowControl w:val="0"/>
              <w:spacing w:line="240" w:lineRule="exact"/>
              <w:ind w:left="57" w:right="-2"/>
              <w:jc w:val="both"/>
              <w:rPr>
                <w:sz w:val="20"/>
                <w:szCs w:val="20"/>
              </w:rPr>
            </w:pPr>
            <w:r w:rsidRPr="001D6B5B">
              <w:rPr>
                <w:sz w:val="20"/>
                <w:szCs w:val="20"/>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00341A" w:rsidRPr="001D6B5B" w:rsidTr="0000341A">
        <w:tblPrEx>
          <w:tblCellMar>
            <w:left w:w="30" w:type="dxa"/>
            <w:right w:w="30" w:type="dxa"/>
          </w:tblCellMar>
        </w:tblPrEx>
        <w:tc>
          <w:tcPr>
            <w:tcW w:w="1251" w:type="pct"/>
          </w:tcPr>
          <w:p w:rsidR="0000341A" w:rsidRPr="001D6B5B" w:rsidRDefault="0000341A" w:rsidP="00F1353C">
            <w:pPr>
              <w:widowControl w:val="0"/>
              <w:spacing w:line="240" w:lineRule="exact"/>
              <w:ind w:left="57" w:right="-2"/>
              <w:jc w:val="both"/>
              <w:rPr>
                <w:sz w:val="20"/>
                <w:szCs w:val="20"/>
              </w:rPr>
            </w:pPr>
            <w:r w:rsidRPr="001D6B5B">
              <w:rPr>
                <w:sz w:val="20"/>
                <w:szCs w:val="20"/>
              </w:rPr>
              <w:t xml:space="preserve">Кладбище урновых захоронений после кремации </w:t>
            </w:r>
          </w:p>
        </w:tc>
        <w:tc>
          <w:tcPr>
            <w:tcW w:w="1251" w:type="pct"/>
            <w:gridSpan w:val="3"/>
          </w:tcPr>
          <w:p w:rsidR="0000341A" w:rsidRPr="001D6B5B" w:rsidRDefault="0000341A" w:rsidP="00F1353C">
            <w:pPr>
              <w:widowControl w:val="0"/>
              <w:spacing w:line="240" w:lineRule="exact"/>
              <w:ind w:left="113" w:right="-2"/>
              <w:jc w:val="center"/>
              <w:rPr>
                <w:sz w:val="20"/>
                <w:szCs w:val="20"/>
              </w:rPr>
            </w:pPr>
            <w:r w:rsidRPr="001D6B5B">
              <w:rPr>
                <w:sz w:val="20"/>
                <w:szCs w:val="20"/>
              </w:rPr>
              <w:t>-</w:t>
            </w:r>
          </w:p>
        </w:tc>
        <w:tc>
          <w:tcPr>
            <w:tcW w:w="1251" w:type="pct"/>
          </w:tcPr>
          <w:p w:rsidR="0000341A" w:rsidRPr="001D6B5B" w:rsidRDefault="0000341A" w:rsidP="00F1353C">
            <w:pPr>
              <w:widowControl w:val="0"/>
              <w:spacing w:line="240" w:lineRule="exact"/>
              <w:ind w:left="113" w:right="-2"/>
              <w:jc w:val="both"/>
              <w:rPr>
                <w:spacing w:val="-8"/>
                <w:sz w:val="20"/>
                <w:szCs w:val="20"/>
              </w:rPr>
            </w:pPr>
            <w:smartTag w:uri="urn:schemas-microsoft-com:office:smarttags" w:element="metricconverter">
              <w:smartTagPr>
                <w:attr w:name="ProductID" w:val="0,02 га"/>
              </w:smartTagPr>
              <w:r w:rsidRPr="001D6B5B">
                <w:rPr>
                  <w:spacing w:val="-8"/>
                  <w:sz w:val="20"/>
                  <w:szCs w:val="20"/>
                </w:rPr>
                <w:t>0,02 га</w:t>
              </w:r>
            </w:smartTag>
            <w:r w:rsidRPr="001D6B5B">
              <w:rPr>
                <w:spacing w:val="-8"/>
                <w:sz w:val="20"/>
                <w:szCs w:val="20"/>
              </w:rPr>
              <w:t xml:space="preserve"> на 1 тыс. чел.</w:t>
            </w:r>
          </w:p>
        </w:tc>
        <w:tc>
          <w:tcPr>
            <w:tcW w:w="1247" w:type="pct"/>
            <w:vMerge/>
          </w:tcPr>
          <w:p w:rsidR="0000341A" w:rsidRPr="001D6B5B" w:rsidRDefault="0000341A" w:rsidP="00F1353C">
            <w:pPr>
              <w:widowControl w:val="0"/>
              <w:spacing w:line="240" w:lineRule="exact"/>
              <w:ind w:left="113" w:right="-2"/>
              <w:jc w:val="both"/>
              <w:rPr>
                <w:sz w:val="20"/>
                <w:szCs w:val="20"/>
              </w:rPr>
            </w:pPr>
          </w:p>
        </w:tc>
      </w:tr>
    </w:tbl>
    <w:p w:rsidR="0000341A" w:rsidRPr="001D6B5B" w:rsidRDefault="0000341A" w:rsidP="00F1353C">
      <w:pPr>
        <w:widowControl w:val="0"/>
        <w:spacing w:before="120" w:line="223" w:lineRule="auto"/>
        <w:ind w:right="-2" w:firstLine="720"/>
        <w:jc w:val="both"/>
        <w:rPr>
          <w:sz w:val="20"/>
          <w:szCs w:val="20"/>
        </w:rPr>
      </w:pPr>
      <w:r w:rsidRPr="001D6B5B">
        <w:rPr>
          <w:sz w:val="20"/>
          <w:szCs w:val="20"/>
        </w:rPr>
        <w:t>Примечания:</w:t>
      </w:r>
    </w:p>
    <w:p w:rsidR="0000341A" w:rsidRPr="001D6B5B" w:rsidRDefault="0000341A" w:rsidP="00F1353C">
      <w:pPr>
        <w:widowControl w:val="0"/>
        <w:spacing w:line="223" w:lineRule="auto"/>
        <w:ind w:right="-2" w:firstLine="720"/>
        <w:jc w:val="both"/>
        <w:rPr>
          <w:sz w:val="20"/>
          <w:szCs w:val="20"/>
        </w:rPr>
      </w:pPr>
      <w:r w:rsidRPr="001D6B5B">
        <w:rPr>
          <w:spacing w:val="-6"/>
          <w:sz w:val="20"/>
          <w:szCs w:val="20"/>
        </w:rPr>
        <w:t xml:space="preserve">1. Нормы расчета </w:t>
      </w:r>
      <w:r w:rsidR="002D75EB" w:rsidRPr="001D6B5B">
        <w:rPr>
          <w:spacing w:val="-6"/>
          <w:sz w:val="20"/>
          <w:szCs w:val="20"/>
        </w:rPr>
        <w:t>организаций</w:t>
      </w:r>
      <w:r w:rsidRPr="001D6B5B">
        <w:rPr>
          <w:spacing w:val="-6"/>
          <w:sz w:val="20"/>
          <w:szCs w:val="20"/>
        </w:rPr>
        <w:t xml:space="preserve">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rsidR="0000341A" w:rsidRPr="001D6B5B" w:rsidRDefault="0000341A" w:rsidP="00F1353C">
      <w:pPr>
        <w:widowControl w:val="0"/>
        <w:spacing w:line="223" w:lineRule="auto"/>
        <w:ind w:right="-2" w:firstLine="720"/>
        <w:jc w:val="both"/>
        <w:rPr>
          <w:sz w:val="20"/>
          <w:szCs w:val="20"/>
        </w:rPr>
      </w:pPr>
      <w:r w:rsidRPr="001D6B5B">
        <w:rPr>
          <w:sz w:val="20"/>
          <w:szCs w:val="20"/>
        </w:rPr>
        <w:t xml:space="preserve">Нормы расчета не распространяются на проектирование </w:t>
      </w:r>
      <w:r w:rsidR="002D75EB" w:rsidRPr="001D6B5B">
        <w:rPr>
          <w:sz w:val="20"/>
          <w:szCs w:val="20"/>
        </w:rPr>
        <w:t>организаций</w:t>
      </w:r>
      <w:r w:rsidRPr="001D6B5B">
        <w:rPr>
          <w:sz w:val="20"/>
          <w:szCs w:val="20"/>
        </w:rPr>
        <w:t xml:space="preserve"> обслуживания, расположенных на территориях промышленных предприятий, вузов и других мест приложения труда. Структура и удельная вместимость учреждений и предприятий обслуживания межпоселенческого значения устанавливаются в задании на проектирование с учетом роли проектируемого поселения в системе расселения.</w:t>
      </w:r>
    </w:p>
    <w:p w:rsidR="0000341A" w:rsidRPr="001D6B5B" w:rsidRDefault="0000341A" w:rsidP="00F1353C">
      <w:pPr>
        <w:widowControl w:val="0"/>
        <w:spacing w:line="223" w:lineRule="auto"/>
        <w:ind w:right="-2" w:firstLine="720"/>
        <w:jc w:val="both"/>
        <w:rPr>
          <w:spacing w:val="-4"/>
          <w:sz w:val="20"/>
          <w:szCs w:val="20"/>
        </w:rPr>
      </w:pPr>
      <w:r w:rsidRPr="001D6B5B">
        <w:rPr>
          <w:spacing w:val="-4"/>
          <w:sz w:val="20"/>
          <w:szCs w:val="20"/>
        </w:rPr>
        <w:t>2. К поселениям-новостройкам относятся существующие и вновь создаваемые городские и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rsidR="0000341A" w:rsidRPr="001D6B5B" w:rsidRDefault="0000341A" w:rsidP="00F1353C">
      <w:pPr>
        <w:widowControl w:val="0"/>
        <w:spacing w:line="223" w:lineRule="auto"/>
        <w:ind w:right="-2" w:firstLine="720"/>
        <w:jc w:val="both"/>
        <w:rPr>
          <w:sz w:val="20"/>
          <w:szCs w:val="20"/>
        </w:rPr>
      </w:pPr>
      <w:r w:rsidRPr="001D6B5B">
        <w:rPr>
          <w:sz w:val="20"/>
          <w:szCs w:val="20"/>
        </w:rPr>
        <w:t>3. При наполняемости классов 40 учащимися с учетом площади спортивной зоны и здания школы.</w:t>
      </w:r>
    </w:p>
    <w:p w:rsidR="0000341A" w:rsidRPr="001D6B5B" w:rsidRDefault="0000341A" w:rsidP="00F1353C">
      <w:pPr>
        <w:widowControl w:val="0"/>
        <w:spacing w:line="223" w:lineRule="auto"/>
        <w:ind w:right="-2" w:firstLine="720"/>
        <w:jc w:val="both"/>
        <w:rPr>
          <w:sz w:val="20"/>
          <w:szCs w:val="20"/>
        </w:rPr>
      </w:pPr>
      <w:r w:rsidRPr="001D6B5B">
        <w:rPr>
          <w:sz w:val="20"/>
          <w:szCs w:val="20"/>
        </w:rPr>
        <w:t>4. 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p w:rsidR="0000341A" w:rsidRPr="001D6B5B" w:rsidRDefault="0000341A" w:rsidP="00F1353C">
      <w:pPr>
        <w:widowControl w:val="0"/>
        <w:spacing w:line="223" w:lineRule="auto"/>
        <w:ind w:right="-2" w:firstLine="720"/>
        <w:jc w:val="both"/>
        <w:rPr>
          <w:spacing w:val="-4"/>
          <w:sz w:val="20"/>
          <w:szCs w:val="20"/>
        </w:rPr>
      </w:pPr>
      <w:r w:rsidRPr="001D6B5B">
        <w:rPr>
          <w:spacing w:val="-4"/>
          <w:sz w:val="20"/>
          <w:szCs w:val="20"/>
        </w:rPr>
        <w:t>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w:t>
      </w:r>
    </w:p>
    <w:p w:rsidR="0000341A" w:rsidRPr="001D6B5B" w:rsidRDefault="0000341A" w:rsidP="00F1353C">
      <w:pPr>
        <w:widowControl w:val="0"/>
        <w:spacing w:line="223" w:lineRule="auto"/>
        <w:ind w:right="-2" w:firstLine="720"/>
        <w:jc w:val="both"/>
        <w:rPr>
          <w:sz w:val="20"/>
          <w:szCs w:val="20"/>
        </w:rPr>
      </w:pPr>
      <w:r w:rsidRPr="001D6B5B">
        <w:rPr>
          <w:sz w:val="20"/>
          <w:szCs w:val="20"/>
        </w:rPr>
        <w:t>6.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rsidR="0000341A" w:rsidRPr="001D6B5B" w:rsidRDefault="0000341A" w:rsidP="00F1353C">
      <w:pPr>
        <w:pStyle w:val="ConsPlusNormal"/>
        <w:spacing w:line="228" w:lineRule="auto"/>
        <w:ind w:right="-2"/>
        <w:jc w:val="both"/>
        <w:rPr>
          <w:rFonts w:ascii="Times New Roman" w:hAnsi="Times New Roman"/>
        </w:rPr>
      </w:pPr>
      <w:r w:rsidRPr="001D6B5B">
        <w:rPr>
          <w:rFonts w:ascii="Times New Roman" w:hAnsi="Times New Roman" w:cs="Times New Roman"/>
        </w:rPr>
        <w:t>7. Н</w:t>
      </w:r>
      <w:r w:rsidR="002D75EB" w:rsidRPr="001D6B5B">
        <w:rPr>
          <w:rFonts w:ascii="Times New Roman" w:hAnsi="Times New Roman" w:cs="Times New Roman"/>
        </w:rPr>
        <w:t xml:space="preserve">ормативы разрабатываются  исполнительным органом  </w:t>
      </w:r>
      <w:r w:rsidRPr="001D6B5B">
        <w:rPr>
          <w:rFonts w:ascii="Times New Roman" w:hAnsi="Times New Roman" w:cs="Times New Roman"/>
        </w:rPr>
        <w:t xml:space="preserve">Алтайского края в соответствии с методикой расчета нормативов, утвержденных постановлением Правительства Российской Федерации от 24.09.2010 №754, и устанавливаются для Алтайского края и </w:t>
      </w:r>
      <w:r w:rsidRPr="001D6B5B">
        <w:rPr>
          <w:rFonts w:ascii="Times New Roman" w:hAnsi="Times New Roman"/>
        </w:rPr>
        <w:t>входящих в его состав муниципальных образований</w:t>
      </w:r>
      <w:r w:rsidRPr="001D6B5B">
        <w:rPr>
          <w:rFonts w:ascii="Times New Roman" w:hAnsi="Times New Roman" w:cs="Times New Roman"/>
        </w:rPr>
        <w:t xml:space="preserve"> (таблица Е-3).</w:t>
      </w:r>
    </w:p>
    <w:p w:rsidR="0000341A" w:rsidRPr="001D6B5B" w:rsidRDefault="0000341A" w:rsidP="00F1353C">
      <w:pPr>
        <w:pStyle w:val="Heading"/>
        <w:spacing w:before="120"/>
        <w:ind w:right="-2"/>
        <w:jc w:val="right"/>
        <w:rPr>
          <w:rFonts w:ascii="Times New Roman" w:hAnsi="Times New Roman" w:cs="Times New Roman"/>
          <w:b w:val="0"/>
          <w:bCs w:val="0"/>
          <w:sz w:val="20"/>
          <w:szCs w:val="20"/>
        </w:rPr>
      </w:pPr>
      <w:r w:rsidRPr="001D6B5B">
        <w:rPr>
          <w:rFonts w:ascii="Times New Roman" w:hAnsi="Times New Roman" w:cs="Times New Roman"/>
          <w:b w:val="0"/>
          <w:bCs w:val="0"/>
          <w:sz w:val="20"/>
          <w:szCs w:val="20"/>
        </w:rPr>
        <w:t>Таблица Е-2</w:t>
      </w:r>
    </w:p>
    <w:p w:rsidR="0000341A" w:rsidRPr="001D6B5B" w:rsidRDefault="0000341A" w:rsidP="00F1353C">
      <w:pPr>
        <w:pStyle w:val="Heading"/>
        <w:spacing w:before="120" w:after="120"/>
        <w:ind w:right="-2"/>
        <w:jc w:val="center"/>
        <w:rPr>
          <w:rFonts w:ascii="Times New Roman" w:hAnsi="Times New Roman" w:cs="Times New Roman"/>
          <w:b w:val="0"/>
          <w:bCs w:val="0"/>
          <w:sz w:val="20"/>
          <w:szCs w:val="20"/>
        </w:rPr>
      </w:pPr>
      <w:r w:rsidRPr="001D6B5B">
        <w:rPr>
          <w:rFonts w:ascii="Times New Roman" w:hAnsi="Times New Roman" w:cs="Times New Roman"/>
          <w:b w:val="0"/>
          <w:bCs w:val="0"/>
          <w:sz w:val="20"/>
          <w:szCs w:val="20"/>
        </w:rPr>
        <w:t>Минимальные расчетные показатели обеспечения объектами образования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1"/>
        <w:gridCol w:w="3007"/>
        <w:gridCol w:w="2268"/>
      </w:tblGrid>
      <w:tr w:rsidR="000061AB" w:rsidRPr="001D6B5B" w:rsidTr="000061AB">
        <w:tc>
          <w:tcPr>
            <w:tcW w:w="2181" w:type="pct"/>
          </w:tcPr>
          <w:p w:rsidR="000061AB" w:rsidRPr="001D6B5B" w:rsidRDefault="000061AB" w:rsidP="00F1353C">
            <w:pPr>
              <w:ind w:right="-2"/>
              <w:jc w:val="center"/>
              <w:rPr>
                <w:sz w:val="20"/>
                <w:szCs w:val="20"/>
              </w:rPr>
            </w:pPr>
            <w:r w:rsidRPr="001D6B5B">
              <w:rPr>
                <w:sz w:val="20"/>
                <w:szCs w:val="20"/>
              </w:rPr>
              <w:t>Наименование объектов</w:t>
            </w:r>
          </w:p>
        </w:tc>
        <w:tc>
          <w:tcPr>
            <w:tcW w:w="1607" w:type="pct"/>
          </w:tcPr>
          <w:p w:rsidR="000061AB" w:rsidRPr="001D6B5B" w:rsidRDefault="000061AB" w:rsidP="00F1353C">
            <w:pPr>
              <w:ind w:right="-2"/>
              <w:jc w:val="center"/>
              <w:rPr>
                <w:sz w:val="20"/>
                <w:szCs w:val="20"/>
              </w:rPr>
            </w:pPr>
            <w:r w:rsidRPr="001D6B5B">
              <w:rPr>
                <w:sz w:val="20"/>
                <w:szCs w:val="20"/>
              </w:rPr>
              <w:t>Единица измерения</w:t>
            </w:r>
          </w:p>
        </w:tc>
        <w:tc>
          <w:tcPr>
            <w:tcW w:w="1212" w:type="pct"/>
          </w:tcPr>
          <w:p w:rsidR="000061AB" w:rsidRPr="001D6B5B" w:rsidRDefault="000061AB" w:rsidP="00F1353C">
            <w:pPr>
              <w:spacing w:line="240" w:lineRule="exact"/>
              <w:ind w:right="-2"/>
              <w:jc w:val="center"/>
              <w:rPr>
                <w:sz w:val="20"/>
                <w:szCs w:val="20"/>
              </w:rPr>
            </w:pPr>
            <w:r w:rsidRPr="001D6B5B">
              <w:rPr>
                <w:sz w:val="20"/>
                <w:szCs w:val="20"/>
              </w:rPr>
              <w:t>Сельские поселения</w:t>
            </w:r>
          </w:p>
        </w:tc>
      </w:tr>
      <w:tr w:rsidR="000061AB" w:rsidRPr="001D6B5B" w:rsidTr="000061AB">
        <w:tc>
          <w:tcPr>
            <w:tcW w:w="2181" w:type="pct"/>
          </w:tcPr>
          <w:p w:rsidR="000061AB" w:rsidRPr="001D6B5B" w:rsidRDefault="000061AB" w:rsidP="00F1353C">
            <w:pPr>
              <w:ind w:right="-2"/>
              <w:jc w:val="both"/>
              <w:rPr>
                <w:sz w:val="20"/>
                <w:szCs w:val="20"/>
              </w:rPr>
            </w:pPr>
            <w:r w:rsidRPr="001D6B5B">
              <w:rPr>
                <w:sz w:val="20"/>
                <w:szCs w:val="20"/>
              </w:rPr>
              <w:t>Дошкольные образовательные учреждения, в том числе</w:t>
            </w:r>
          </w:p>
        </w:tc>
        <w:tc>
          <w:tcPr>
            <w:tcW w:w="1607" w:type="pct"/>
          </w:tcPr>
          <w:p w:rsidR="000061AB" w:rsidRPr="001D6B5B" w:rsidRDefault="000061AB" w:rsidP="00F1353C">
            <w:pPr>
              <w:ind w:right="-2"/>
              <w:jc w:val="center"/>
              <w:rPr>
                <w:sz w:val="20"/>
                <w:szCs w:val="20"/>
              </w:rPr>
            </w:pPr>
            <w:r w:rsidRPr="001D6B5B">
              <w:rPr>
                <w:sz w:val="20"/>
                <w:szCs w:val="20"/>
              </w:rPr>
              <w:t>мест на 1 тыс. чел.</w:t>
            </w:r>
          </w:p>
        </w:tc>
        <w:tc>
          <w:tcPr>
            <w:tcW w:w="1212" w:type="pct"/>
          </w:tcPr>
          <w:p w:rsidR="000061AB" w:rsidRPr="001D6B5B" w:rsidRDefault="000061AB" w:rsidP="00F1353C">
            <w:pPr>
              <w:ind w:right="-2"/>
              <w:jc w:val="center"/>
              <w:rPr>
                <w:sz w:val="20"/>
                <w:szCs w:val="20"/>
              </w:rPr>
            </w:pPr>
            <w:r w:rsidRPr="001D6B5B">
              <w:rPr>
                <w:sz w:val="20"/>
                <w:szCs w:val="20"/>
              </w:rPr>
              <w:t>30</w:t>
            </w:r>
          </w:p>
        </w:tc>
      </w:tr>
      <w:tr w:rsidR="000061AB" w:rsidRPr="001D6B5B" w:rsidTr="000061AB">
        <w:tc>
          <w:tcPr>
            <w:tcW w:w="2181" w:type="pct"/>
          </w:tcPr>
          <w:p w:rsidR="000061AB" w:rsidRPr="001D6B5B" w:rsidRDefault="000061AB" w:rsidP="00F1353C">
            <w:pPr>
              <w:ind w:right="-2"/>
              <w:jc w:val="both"/>
              <w:rPr>
                <w:sz w:val="20"/>
                <w:szCs w:val="20"/>
              </w:rPr>
            </w:pPr>
            <w:r w:rsidRPr="001D6B5B">
              <w:rPr>
                <w:sz w:val="20"/>
                <w:szCs w:val="20"/>
              </w:rPr>
              <w:t>общего типа</w:t>
            </w:r>
          </w:p>
        </w:tc>
        <w:tc>
          <w:tcPr>
            <w:tcW w:w="1607" w:type="pct"/>
          </w:tcPr>
          <w:p w:rsidR="000061AB" w:rsidRPr="001D6B5B" w:rsidRDefault="000061AB" w:rsidP="00F1353C">
            <w:pPr>
              <w:ind w:right="-2"/>
              <w:jc w:val="center"/>
              <w:rPr>
                <w:sz w:val="20"/>
                <w:szCs w:val="20"/>
              </w:rPr>
            </w:pPr>
          </w:p>
        </w:tc>
        <w:tc>
          <w:tcPr>
            <w:tcW w:w="1212" w:type="pct"/>
          </w:tcPr>
          <w:p w:rsidR="000061AB" w:rsidRPr="001D6B5B" w:rsidRDefault="000061AB" w:rsidP="00F1353C">
            <w:pPr>
              <w:ind w:right="-2"/>
              <w:jc w:val="center"/>
              <w:rPr>
                <w:sz w:val="20"/>
                <w:szCs w:val="20"/>
              </w:rPr>
            </w:pPr>
            <w:r w:rsidRPr="001D6B5B">
              <w:rPr>
                <w:sz w:val="20"/>
                <w:szCs w:val="20"/>
              </w:rPr>
              <w:t>30</w:t>
            </w:r>
          </w:p>
        </w:tc>
      </w:tr>
      <w:tr w:rsidR="000061AB" w:rsidRPr="001D6B5B" w:rsidTr="000061AB">
        <w:tc>
          <w:tcPr>
            <w:tcW w:w="2181" w:type="pct"/>
          </w:tcPr>
          <w:p w:rsidR="000061AB" w:rsidRPr="001D6B5B" w:rsidRDefault="000061AB" w:rsidP="00F1353C">
            <w:pPr>
              <w:ind w:right="-2"/>
              <w:jc w:val="both"/>
              <w:rPr>
                <w:sz w:val="20"/>
                <w:szCs w:val="20"/>
              </w:rPr>
            </w:pPr>
            <w:r w:rsidRPr="001D6B5B">
              <w:rPr>
                <w:sz w:val="20"/>
                <w:szCs w:val="20"/>
              </w:rPr>
              <w:t>специализированного</w:t>
            </w:r>
          </w:p>
        </w:tc>
        <w:tc>
          <w:tcPr>
            <w:tcW w:w="1607" w:type="pct"/>
          </w:tcPr>
          <w:p w:rsidR="000061AB" w:rsidRPr="001D6B5B" w:rsidRDefault="000061AB" w:rsidP="00F1353C">
            <w:pPr>
              <w:ind w:right="-2"/>
              <w:jc w:val="center"/>
              <w:rPr>
                <w:sz w:val="20"/>
                <w:szCs w:val="20"/>
              </w:rPr>
            </w:pPr>
          </w:p>
        </w:tc>
        <w:tc>
          <w:tcPr>
            <w:tcW w:w="1212" w:type="pct"/>
          </w:tcPr>
          <w:p w:rsidR="000061AB" w:rsidRPr="001D6B5B" w:rsidRDefault="000061AB" w:rsidP="00F1353C">
            <w:pPr>
              <w:ind w:right="-2"/>
              <w:jc w:val="center"/>
              <w:rPr>
                <w:sz w:val="20"/>
                <w:szCs w:val="20"/>
              </w:rPr>
            </w:pPr>
            <w:r w:rsidRPr="001D6B5B">
              <w:rPr>
                <w:sz w:val="20"/>
                <w:szCs w:val="20"/>
              </w:rPr>
              <w:t>-</w:t>
            </w:r>
          </w:p>
        </w:tc>
      </w:tr>
      <w:tr w:rsidR="000061AB" w:rsidRPr="001D6B5B" w:rsidTr="000061AB">
        <w:tc>
          <w:tcPr>
            <w:tcW w:w="2181" w:type="pct"/>
          </w:tcPr>
          <w:p w:rsidR="000061AB" w:rsidRPr="001D6B5B" w:rsidRDefault="000061AB" w:rsidP="00F1353C">
            <w:pPr>
              <w:ind w:right="-2"/>
              <w:jc w:val="both"/>
              <w:rPr>
                <w:sz w:val="20"/>
                <w:szCs w:val="20"/>
              </w:rPr>
            </w:pPr>
            <w:r w:rsidRPr="001D6B5B">
              <w:rPr>
                <w:sz w:val="20"/>
                <w:szCs w:val="20"/>
              </w:rPr>
              <w:t>оздоровительного</w:t>
            </w:r>
          </w:p>
        </w:tc>
        <w:tc>
          <w:tcPr>
            <w:tcW w:w="1607" w:type="pct"/>
          </w:tcPr>
          <w:p w:rsidR="000061AB" w:rsidRPr="001D6B5B" w:rsidRDefault="000061AB" w:rsidP="00F1353C">
            <w:pPr>
              <w:ind w:right="-2"/>
              <w:jc w:val="center"/>
              <w:rPr>
                <w:sz w:val="20"/>
                <w:szCs w:val="20"/>
              </w:rPr>
            </w:pPr>
          </w:p>
        </w:tc>
        <w:tc>
          <w:tcPr>
            <w:tcW w:w="1212" w:type="pct"/>
          </w:tcPr>
          <w:p w:rsidR="000061AB" w:rsidRPr="001D6B5B" w:rsidRDefault="000061AB" w:rsidP="00F1353C">
            <w:pPr>
              <w:ind w:right="-2"/>
              <w:jc w:val="center"/>
              <w:rPr>
                <w:sz w:val="20"/>
                <w:szCs w:val="20"/>
              </w:rPr>
            </w:pPr>
            <w:r w:rsidRPr="001D6B5B">
              <w:rPr>
                <w:sz w:val="20"/>
                <w:szCs w:val="20"/>
              </w:rPr>
              <w:t>-</w:t>
            </w:r>
          </w:p>
        </w:tc>
      </w:tr>
      <w:tr w:rsidR="000061AB" w:rsidRPr="001D6B5B" w:rsidTr="000061AB">
        <w:tc>
          <w:tcPr>
            <w:tcW w:w="2181" w:type="pct"/>
          </w:tcPr>
          <w:p w:rsidR="000061AB" w:rsidRPr="001D6B5B" w:rsidRDefault="000061AB" w:rsidP="00F1353C">
            <w:pPr>
              <w:ind w:right="-2"/>
              <w:rPr>
                <w:sz w:val="20"/>
                <w:szCs w:val="20"/>
              </w:rPr>
            </w:pPr>
            <w:r w:rsidRPr="001D6B5B">
              <w:rPr>
                <w:sz w:val="20"/>
                <w:szCs w:val="20"/>
              </w:rPr>
              <w:t>Общеобразовательные учреждения</w:t>
            </w:r>
          </w:p>
        </w:tc>
        <w:tc>
          <w:tcPr>
            <w:tcW w:w="1607" w:type="pct"/>
          </w:tcPr>
          <w:p w:rsidR="000061AB" w:rsidRPr="001D6B5B" w:rsidRDefault="000061AB" w:rsidP="00F1353C">
            <w:pPr>
              <w:spacing w:line="240" w:lineRule="exact"/>
              <w:ind w:right="-2"/>
              <w:jc w:val="center"/>
              <w:rPr>
                <w:sz w:val="20"/>
                <w:szCs w:val="20"/>
              </w:rPr>
            </w:pPr>
            <w:r w:rsidRPr="001D6B5B">
              <w:rPr>
                <w:sz w:val="20"/>
                <w:szCs w:val="20"/>
              </w:rPr>
              <w:t>учащихся на</w:t>
            </w:r>
          </w:p>
          <w:p w:rsidR="000061AB" w:rsidRPr="001D6B5B" w:rsidRDefault="000061AB" w:rsidP="00F1353C">
            <w:pPr>
              <w:spacing w:line="240" w:lineRule="exact"/>
              <w:ind w:right="-2"/>
              <w:jc w:val="center"/>
              <w:rPr>
                <w:sz w:val="20"/>
                <w:szCs w:val="20"/>
              </w:rPr>
            </w:pPr>
            <w:r w:rsidRPr="001D6B5B">
              <w:rPr>
                <w:sz w:val="20"/>
                <w:szCs w:val="20"/>
              </w:rPr>
              <w:t>1 тыс. чел.</w:t>
            </w:r>
          </w:p>
        </w:tc>
        <w:tc>
          <w:tcPr>
            <w:tcW w:w="1212" w:type="pct"/>
          </w:tcPr>
          <w:p w:rsidR="000061AB" w:rsidRPr="001D6B5B" w:rsidRDefault="000061AB" w:rsidP="00F1353C">
            <w:pPr>
              <w:ind w:right="-2"/>
              <w:jc w:val="center"/>
              <w:rPr>
                <w:sz w:val="20"/>
                <w:szCs w:val="20"/>
              </w:rPr>
            </w:pPr>
            <w:r w:rsidRPr="001D6B5B">
              <w:rPr>
                <w:sz w:val="20"/>
                <w:szCs w:val="20"/>
              </w:rPr>
              <w:t>110</w:t>
            </w:r>
          </w:p>
        </w:tc>
      </w:tr>
    </w:tbl>
    <w:p w:rsidR="0000341A" w:rsidRPr="001D6B5B" w:rsidRDefault="0000341A" w:rsidP="00F1353C">
      <w:pPr>
        <w:pStyle w:val="Heading"/>
        <w:spacing w:before="120" w:after="120"/>
        <w:ind w:right="-2"/>
        <w:jc w:val="right"/>
        <w:rPr>
          <w:rFonts w:ascii="Times New Roman" w:hAnsi="Times New Roman" w:cs="Times New Roman"/>
          <w:b w:val="0"/>
          <w:bCs w:val="0"/>
          <w:sz w:val="20"/>
          <w:szCs w:val="20"/>
        </w:rPr>
      </w:pPr>
      <w:r w:rsidRPr="001D6B5B">
        <w:rPr>
          <w:rFonts w:ascii="Times New Roman" w:hAnsi="Times New Roman" w:cs="Times New Roman"/>
          <w:b w:val="0"/>
          <w:bCs w:val="0"/>
          <w:sz w:val="20"/>
          <w:szCs w:val="20"/>
        </w:rPr>
        <w:t>Таблица Е-3</w:t>
      </w:r>
    </w:p>
    <w:p w:rsidR="0000341A" w:rsidRPr="001D6B5B" w:rsidRDefault="0000341A" w:rsidP="00F1353C">
      <w:pPr>
        <w:spacing w:line="240" w:lineRule="exact"/>
        <w:ind w:right="-2"/>
        <w:jc w:val="center"/>
        <w:rPr>
          <w:sz w:val="20"/>
          <w:szCs w:val="20"/>
        </w:rPr>
      </w:pPr>
      <w:r w:rsidRPr="001D6B5B">
        <w:rPr>
          <w:sz w:val="20"/>
          <w:szCs w:val="20"/>
        </w:rPr>
        <w:t xml:space="preserve">Нормативы минимальной обеспеченности </w:t>
      </w:r>
    </w:p>
    <w:p w:rsidR="0000341A" w:rsidRPr="001D6B5B" w:rsidRDefault="0000341A" w:rsidP="00F1353C">
      <w:pPr>
        <w:spacing w:line="240" w:lineRule="exact"/>
        <w:ind w:right="-2"/>
        <w:jc w:val="center"/>
        <w:rPr>
          <w:sz w:val="20"/>
          <w:szCs w:val="20"/>
        </w:rPr>
      </w:pPr>
      <w:r w:rsidRPr="001D6B5B">
        <w:rPr>
          <w:sz w:val="20"/>
          <w:szCs w:val="20"/>
        </w:rPr>
        <w:lastRenderedPageBreak/>
        <w:t>населения площадью торговых объектов</w:t>
      </w:r>
    </w:p>
    <w:p w:rsidR="0000341A" w:rsidRPr="001D6B5B" w:rsidRDefault="0000341A" w:rsidP="00F1353C">
      <w:pPr>
        <w:spacing w:before="120" w:after="120"/>
        <w:ind w:right="-2"/>
        <w:jc w:val="right"/>
        <w:rPr>
          <w:sz w:val="20"/>
          <w:szCs w:val="20"/>
        </w:rPr>
      </w:pPr>
      <w:r w:rsidRPr="001D6B5B">
        <w:rPr>
          <w:sz w:val="20"/>
          <w:szCs w:val="20"/>
        </w:rPr>
        <w:t>кв. м торговой площади на 1000 человек</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8"/>
        <w:gridCol w:w="1842"/>
        <w:gridCol w:w="1843"/>
        <w:gridCol w:w="1843"/>
      </w:tblGrid>
      <w:tr w:rsidR="0000341A" w:rsidRPr="001D6B5B" w:rsidTr="0000341A">
        <w:tc>
          <w:tcPr>
            <w:tcW w:w="3828" w:type="dxa"/>
            <w:vMerge w:val="restart"/>
            <w:tcBorders>
              <w:top w:val="single" w:sz="4" w:space="0" w:color="auto"/>
              <w:bottom w:val="nil"/>
              <w:right w:val="single" w:sz="4" w:space="0" w:color="auto"/>
            </w:tcBorders>
          </w:tcPr>
          <w:p w:rsidR="0000341A" w:rsidRPr="001D6B5B" w:rsidRDefault="0000341A" w:rsidP="00F1353C">
            <w:pPr>
              <w:autoSpaceDE w:val="0"/>
              <w:autoSpaceDN w:val="0"/>
              <w:adjustRightInd w:val="0"/>
              <w:ind w:right="-2"/>
              <w:jc w:val="center"/>
              <w:rPr>
                <w:sz w:val="20"/>
                <w:szCs w:val="20"/>
              </w:rPr>
            </w:pPr>
            <w:r w:rsidRPr="001D6B5B">
              <w:rPr>
                <w:sz w:val="20"/>
                <w:szCs w:val="20"/>
              </w:rPr>
              <w:t>Наименование муниципального образования</w:t>
            </w:r>
          </w:p>
        </w:tc>
        <w:tc>
          <w:tcPr>
            <w:tcW w:w="1842" w:type="dxa"/>
            <w:vMerge w:val="restart"/>
            <w:tcBorders>
              <w:top w:val="single" w:sz="4" w:space="0" w:color="auto"/>
              <w:left w:val="single" w:sz="4" w:space="0" w:color="auto"/>
              <w:bottom w:val="nil"/>
              <w:right w:val="single" w:sz="4" w:space="0" w:color="auto"/>
            </w:tcBorders>
          </w:tcPr>
          <w:p w:rsidR="0000341A" w:rsidRPr="001D6B5B" w:rsidRDefault="0000341A" w:rsidP="00F1353C">
            <w:pPr>
              <w:autoSpaceDE w:val="0"/>
              <w:autoSpaceDN w:val="0"/>
              <w:adjustRightInd w:val="0"/>
              <w:ind w:right="-2"/>
              <w:jc w:val="center"/>
              <w:rPr>
                <w:sz w:val="20"/>
                <w:szCs w:val="20"/>
              </w:rPr>
            </w:pPr>
            <w:r w:rsidRPr="001D6B5B">
              <w:rPr>
                <w:sz w:val="20"/>
                <w:szCs w:val="20"/>
              </w:rPr>
              <w:t>Всего</w:t>
            </w:r>
          </w:p>
        </w:tc>
        <w:tc>
          <w:tcPr>
            <w:tcW w:w="3686" w:type="dxa"/>
            <w:gridSpan w:val="2"/>
            <w:tcBorders>
              <w:top w:val="single" w:sz="4" w:space="0" w:color="auto"/>
              <w:left w:val="single" w:sz="4" w:space="0" w:color="auto"/>
              <w:bottom w:val="single" w:sz="4" w:space="0" w:color="auto"/>
            </w:tcBorders>
          </w:tcPr>
          <w:p w:rsidR="0000341A" w:rsidRPr="001D6B5B" w:rsidRDefault="0000341A" w:rsidP="00F1353C">
            <w:pPr>
              <w:autoSpaceDE w:val="0"/>
              <w:autoSpaceDN w:val="0"/>
              <w:adjustRightInd w:val="0"/>
              <w:ind w:right="-2"/>
              <w:jc w:val="center"/>
              <w:rPr>
                <w:sz w:val="20"/>
                <w:szCs w:val="20"/>
              </w:rPr>
            </w:pPr>
            <w:r w:rsidRPr="001D6B5B">
              <w:rPr>
                <w:sz w:val="20"/>
                <w:szCs w:val="20"/>
              </w:rPr>
              <w:t>В том числе:</w:t>
            </w:r>
          </w:p>
        </w:tc>
      </w:tr>
      <w:tr w:rsidR="0000341A" w:rsidRPr="001D6B5B" w:rsidTr="0000341A">
        <w:tc>
          <w:tcPr>
            <w:tcW w:w="3828" w:type="dxa"/>
            <w:vMerge/>
            <w:tcBorders>
              <w:top w:val="single" w:sz="4" w:space="0" w:color="auto"/>
              <w:bottom w:val="nil"/>
              <w:right w:val="single" w:sz="4" w:space="0" w:color="auto"/>
            </w:tcBorders>
          </w:tcPr>
          <w:p w:rsidR="0000341A" w:rsidRPr="001D6B5B" w:rsidRDefault="0000341A" w:rsidP="00F1353C">
            <w:pPr>
              <w:autoSpaceDE w:val="0"/>
              <w:autoSpaceDN w:val="0"/>
              <w:adjustRightInd w:val="0"/>
              <w:ind w:right="-2"/>
              <w:jc w:val="center"/>
              <w:rPr>
                <w:sz w:val="20"/>
                <w:szCs w:val="20"/>
              </w:rPr>
            </w:pPr>
          </w:p>
        </w:tc>
        <w:tc>
          <w:tcPr>
            <w:tcW w:w="1842" w:type="dxa"/>
            <w:vMerge/>
            <w:tcBorders>
              <w:top w:val="single" w:sz="4" w:space="0" w:color="auto"/>
              <w:left w:val="single" w:sz="4" w:space="0" w:color="auto"/>
              <w:bottom w:val="nil"/>
              <w:right w:val="single" w:sz="4" w:space="0" w:color="auto"/>
            </w:tcBorders>
          </w:tcPr>
          <w:p w:rsidR="0000341A" w:rsidRPr="001D6B5B" w:rsidRDefault="0000341A" w:rsidP="00F1353C">
            <w:pPr>
              <w:autoSpaceDE w:val="0"/>
              <w:autoSpaceDN w:val="0"/>
              <w:adjustRightInd w:val="0"/>
              <w:ind w:right="-2"/>
              <w:jc w:val="center"/>
              <w:rPr>
                <w:sz w:val="20"/>
                <w:szCs w:val="20"/>
              </w:rPr>
            </w:pPr>
          </w:p>
        </w:tc>
        <w:tc>
          <w:tcPr>
            <w:tcW w:w="1843" w:type="dxa"/>
            <w:tcBorders>
              <w:top w:val="single" w:sz="4" w:space="0" w:color="auto"/>
              <w:left w:val="single" w:sz="4" w:space="0" w:color="auto"/>
              <w:bottom w:val="nil"/>
              <w:right w:val="single" w:sz="4" w:space="0" w:color="auto"/>
            </w:tcBorders>
          </w:tcPr>
          <w:p w:rsidR="0000341A" w:rsidRPr="001D6B5B" w:rsidRDefault="0000341A" w:rsidP="00F1353C">
            <w:pPr>
              <w:autoSpaceDE w:val="0"/>
              <w:autoSpaceDN w:val="0"/>
              <w:adjustRightInd w:val="0"/>
              <w:spacing w:line="240" w:lineRule="exact"/>
              <w:ind w:right="-2"/>
              <w:jc w:val="center"/>
              <w:rPr>
                <w:sz w:val="20"/>
                <w:szCs w:val="20"/>
              </w:rPr>
            </w:pPr>
            <w:r w:rsidRPr="001D6B5B">
              <w:rPr>
                <w:sz w:val="20"/>
                <w:szCs w:val="20"/>
              </w:rPr>
              <w:t>магазины продовольственных товаров</w:t>
            </w:r>
          </w:p>
        </w:tc>
        <w:tc>
          <w:tcPr>
            <w:tcW w:w="1843" w:type="dxa"/>
            <w:tcBorders>
              <w:top w:val="single" w:sz="4" w:space="0" w:color="auto"/>
              <w:left w:val="single" w:sz="4" w:space="0" w:color="auto"/>
              <w:bottom w:val="nil"/>
            </w:tcBorders>
          </w:tcPr>
          <w:p w:rsidR="0000341A" w:rsidRPr="001D6B5B" w:rsidRDefault="0000341A" w:rsidP="00F1353C">
            <w:pPr>
              <w:autoSpaceDE w:val="0"/>
              <w:autoSpaceDN w:val="0"/>
              <w:adjustRightInd w:val="0"/>
              <w:spacing w:line="240" w:lineRule="exact"/>
              <w:ind w:right="-2"/>
              <w:jc w:val="center"/>
              <w:rPr>
                <w:sz w:val="20"/>
                <w:szCs w:val="20"/>
              </w:rPr>
            </w:pPr>
            <w:r w:rsidRPr="001D6B5B">
              <w:rPr>
                <w:sz w:val="20"/>
                <w:szCs w:val="20"/>
              </w:rPr>
              <w:t>магазины непродовольственных товаров</w:t>
            </w:r>
          </w:p>
        </w:tc>
      </w:tr>
    </w:tbl>
    <w:p w:rsidR="0000341A" w:rsidRPr="001D6B5B" w:rsidRDefault="0000341A" w:rsidP="00F1353C">
      <w:pPr>
        <w:spacing w:line="24" w:lineRule="auto"/>
        <w:ind w:right="-2"/>
        <w:rPr>
          <w:sz w:val="20"/>
          <w:szCs w:val="20"/>
        </w:rPr>
      </w:pPr>
    </w:p>
    <w:p w:rsidR="0000341A" w:rsidRPr="001D6B5B" w:rsidRDefault="0000341A" w:rsidP="00F1353C">
      <w:pPr>
        <w:ind w:right="-2"/>
        <w:jc w:val="center"/>
        <w:rPr>
          <w:sz w:val="20"/>
          <w:szCs w:val="20"/>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8"/>
        <w:gridCol w:w="1842"/>
        <w:gridCol w:w="1843"/>
        <w:gridCol w:w="1843"/>
      </w:tblGrid>
      <w:tr w:rsidR="0000341A" w:rsidRPr="001D6B5B" w:rsidTr="0000341A">
        <w:trPr>
          <w:tblHeader/>
        </w:trPr>
        <w:tc>
          <w:tcPr>
            <w:tcW w:w="3828" w:type="dxa"/>
            <w:tcBorders>
              <w:top w:val="single" w:sz="4" w:space="0" w:color="auto"/>
              <w:bottom w:val="single" w:sz="4" w:space="0" w:color="auto"/>
              <w:right w:val="single" w:sz="4" w:space="0" w:color="auto"/>
            </w:tcBorders>
          </w:tcPr>
          <w:p w:rsidR="0000341A" w:rsidRPr="001D6B5B" w:rsidRDefault="0000341A" w:rsidP="00F1353C">
            <w:pPr>
              <w:autoSpaceDE w:val="0"/>
              <w:autoSpaceDN w:val="0"/>
              <w:adjustRightInd w:val="0"/>
              <w:ind w:right="-2"/>
              <w:jc w:val="center"/>
              <w:rPr>
                <w:sz w:val="20"/>
                <w:szCs w:val="20"/>
              </w:rPr>
            </w:pPr>
            <w:r w:rsidRPr="001D6B5B">
              <w:rPr>
                <w:sz w:val="20"/>
                <w:szCs w:val="20"/>
              </w:rPr>
              <w:t>1</w:t>
            </w:r>
          </w:p>
        </w:tc>
        <w:tc>
          <w:tcPr>
            <w:tcW w:w="1842" w:type="dxa"/>
            <w:tcBorders>
              <w:top w:val="single" w:sz="4" w:space="0" w:color="auto"/>
              <w:left w:val="single" w:sz="4" w:space="0" w:color="auto"/>
              <w:bottom w:val="single" w:sz="4" w:space="0" w:color="auto"/>
              <w:right w:val="single" w:sz="4" w:space="0" w:color="auto"/>
            </w:tcBorders>
          </w:tcPr>
          <w:p w:rsidR="0000341A" w:rsidRPr="001D6B5B" w:rsidRDefault="0000341A" w:rsidP="00F1353C">
            <w:pPr>
              <w:autoSpaceDE w:val="0"/>
              <w:autoSpaceDN w:val="0"/>
              <w:adjustRightInd w:val="0"/>
              <w:ind w:right="-2"/>
              <w:jc w:val="center"/>
              <w:rPr>
                <w:sz w:val="20"/>
                <w:szCs w:val="20"/>
              </w:rPr>
            </w:pPr>
            <w:r w:rsidRPr="001D6B5B">
              <w:rPr>
                <w:sz w:val="20"/>
                <w:szCs w:val="20"/>
              </w:rPr>
              <w:t>2</w:t>
            </w:r>
          </w:p>
        </w:tc>
        <w:tc>
          <w:tcPr>
            <w:tcW w:w="1843" w:type="dxa"/>
            <w:tcBorders>
              <w:top w:val="single" w:sz="4" w:space="0" w:color="auto"/>
              <w:left w:val="single" w:sz="4" w:space="0" w:color="auto"/>
              <w:bottom w:val="single" w:sz="4" w:space="0" w:color="auto"/>
              <w:right w:val="single" w:sz="4" w:space="0" w:color="auto"/>
            </w:tcBorders>
          </w:tcPr>
          <w:p w:rsidR="0000341A" w:rsidRPr="001D6B5B" w:rsidRDefault="0000341A" w:rsidP="00F1353C">
            <w:pPr>
              <w:autoSpaceDE w:val="0"/>
              <w:autoSpaceDN w:val="0"/>
              <w:adjustRightInd w:val="0"/>
              <w:ind w:right="-2"/>
              <w:jc w:val="center"/>
              <w:rPr>
                <w:sz w:val="20"/>
                <w:szCs w:val="20"/>
              </w:rPr>
            </w:pPr>
            <w:r w:rsidRPr="001D6B5B">
              <w:rPr>
                <w:sz w:val="20"/>
                <w:szCs w:val="20"/>
              </w:rPr>
              <w:t>3</w:t>
            </w:r>
          </w:p>
        </w:tc>
        <w:tc>
          <w:tcPr>
            <w:tcW w:w="1843" w:type="dxa"/>
            <w:tcBorders>
              <w:top w:val="single" w:sz="4" w:space="0" w:color="auto"/>
              <w:left w:val="single" w:sz="4" w:space="0" w:color="auto"/>
              <w:bottom w:val="single" w:sz="4" w:space="0" w:color="auto"/>
            </w:tcBorders>
          </w:tcPr>
          <w:p w:rsidR="0000341A" w:rsidRPr="001D6B5B" w:rsidRDefault="0000341A" w:rsidP="00F1353C">
            <w:pPr>
              <w:autoSpaceDE w:val="0"/>
              <w:autoSpaceDN w:val="0"/>
              <w:adjustRightInd w:val="0"/>
              <w:ind w:right="-2"/>
              <w:jc w:val="center"/>
              <w:rPr>
                <w:sz w:val="20"/>
                <w:szCs w:val="20"/>
              </w:rPr>
            </w:pPr>
            <w:r w:rsidRPr="001D6B5B">
              <w:rPr>
                <w:sz w:val="20"/>
                <w:szCs w:val="20"/>
              </w:rPr>
              <w:t>4</w:t>
            </w:r>
          </w:p>
        </w:tc>
      </w:tr>
      <w:tr w:rsidR="0000341A" w:rsidRPr="001D6B5B" w:rsidTr="0000341A">
        <w:tc>
          <w:tcPr>
            <w:tcW w:w="3828" w:type="dxa"/>
            <w:tcBorders>
              <w:top w:val="single" w:sz="4" w:space="0" w:color="auto"/>
              <w:bottom w:val="single" w:sz="4" w:space="0" w:color="auto"/>
              <w:right w:val="single" w:sz="4" w:space="0" w:color="auto"/>
            </w:tcBorders>
          </w:tcPr>
          <w:p w:rsidR="0000341A" w:rsidRPr="001D6B5B" w:rsidRDefault="000061AB" w:rsidP="00F1353C">
            <w:pPr>
              <w:autoSpaceDE w:val="0"/>
              <w:autoSpaceDN w:val="0"/>
              <w:adjustRightInd w:val="0"/>
              <w:ind w:right="-2"/>
              <w:rPr>
                <w:sz w:val="20"/>
                <w:szCs w:val="20"/>
              </w:rPr>
            </w:pPr>
            <w:r w:rsidRPr="001D6B5B">
              <w:rPr>
                <w:sz w:val="20"/>
                <w:szCs w:val="20"/>
              </w:rPr>
              <w:t xml:space="preserve">Новичихинский </w:t>
            </w:r>
            <w:r w:rsidR="0000341A" w:rsidRPr="001D6B5B">
              <w:rPr>
                <w:sz w:val="20"/>
                <w:szCs w:val="20"/>
              </w:rPr>
              <w:t>район</w:t>
            </w:r>
          </w:p>
        </w:tc>
        <w:tc>
          <w:tcPr>
            <w:tcW w:w="1842" w:type="dxa"/>
            <w:tcBorders>
              <w:top w:val="single" w:sz="4" w:space="0" w:color="auto"/>
              <w:left w:val="single" w:sz="4" w:space="0" w:color="auto"/>
              <w:bottom w:val="single" w:sz="4" w:space="0" w:color="auto"/>
              <w:right w:val="single" w:sz="4" w:space="0" w:color="auto"/>
            </w:tcBorders>
          </w:tcPr>
          <w:p w:rsidR="00CA2909" w:rsidRPr="001D6B5B" w:rsidRDefault="00CA2909" w:rsidP="00F1353C">
            <w:pPr>
              <w:autoSpaceDE w:val="0"/>
              <w:autoSpaceDN w:val="0"/>
              <w:adjustRightInd w:val="0"/>
              <w:ind w:right="-2"/>
              <w:jc w:val="center"/>
              <w:rPr>
                <w:sz w:val="20"/>
                <w:szCs w:val="20"/>
                <w:lang w:val="en-US"/>
              </w:rPr>
            </w:pPr>
          </w:p>
          <w:p w:rsidR="0000341A" w:rsidRPr="001D6B5B" w:rsidRDefault="00CA2909" w:rsidP="00F1353C">
            <w:pPr>
              <w:autoSpaceDE w:val="0"/>
              <w:autoSpaceDN w:val="0"/>
              <w:adjustRightInd w:val="0"/>
              <w:ind w:right="-2"/>
              <w:jc w:val="center"/>
              <w:rPr>
                <w:sz w:val="20"/>
                <w:szCs w:val="20"/>
                <w:lang w:val="en-US"/>
              </w:rPr>
            </w:pPr>
            <w:r w:rsidRPr="001D6B5B">
              <w:rPr>
                <w:sz w:val="20"/>
                <w:szCs w:val="20"/>
                <w:lang w:val="en-US"/>
              </w:rPr>
              <w:t>446</w:t>
            </w:r>
          </w:p>
        </w:tc>
        <w:tc>
          <w:tcPr>
            <w:tcW w:w="1843" w:type="dxa"/>
            <w:tcBorders>
              <w:top w:val="single" w:sz="4" w:space="0" w:color="auto"/>
              <w:left w:val="single" w:sz="4" w:space="0" w:color="auto"/>
              <w:bottom w:val="single" w:sz="4" w:space="0" w:color="auto"/>
              <w:right w:val="single" w:sz="4" w:space="0" w:color="auto"/>
            </w:tcBorders>
          </w:tcPr>
          <w:p w:rsidR="00CA2909" w:rsidRPr="001D6B5B" w:rsidRDefault="00CA2909" w:rsidP="00F1353C">
            <w:pPr>
              <w:autoSpaceDE w:val="0"/>
              <w:autoSpaceDN w:val="0"/>
              <w:adjustRightInd w:val="0"/>
              <w:ind w:right="-2"/>
              <w:jc w:val="center"/>
              <w:rPr>
                <w:sz w:val="20"/>
                <w:szCs w:val="20"/>
                <w:lang w:val="en-US"/>
              </w:rPr>
            </w:pPr>
          </w:p>
          <w:p w:rsidR="0000341A" w:rsidRPr="001D6B5B" w:rsidRDefault="00CA2909" w:rsidP="00F1353C">
            <w:pPr>
              <w:autoSpaceDE w:val="0"/>
              <w:autoSpaceDN w:val="0"/>
              <w:adjustRightInd w:val="0"/>
              <w:ind w:right="-2"/>
              <w:jc w:val="center"/>
              <w:rPr>
                <w:sz w:val="20"/>
                <w:szCs w:val="20"/>
                <w:lang w:val="en-US"/>
              </w:rPr>
            </w:pPr>
            <w:r w:rsidRPr="001D6B5B">
              <w:rPr>
                <w:sz w:val="20"/>
                <w:szCs w:val="20"/>
                <w:lang w:val="en-US"/>
              </w:rPr>
              <w:t>157</w:t>
            </w:r>
          </w:p>
        </w:tc>
        <w:tc>
          <w:tcPr>
            <w:tcW w:w="1843" w:type="dxa"/>
            <w:tcBorders>
              <w:top w:val="single" w:sz="4" w:space="0" w:color="auto"/>
              <w:left w:val="single" w:sz="4" w:space="0" w:color="auto"/>
              <w:bottom w:val="single" w:sz="4" w:space="0" w:color="auto"/>
            </w:tcBorders>
          </w:tcPr>
          <w:p w:rsidR="0000341A" w:rsidRPr="001D6B5B" w:rsidRDefault="0000341A" w:rsidP="00F1353C">
            <w:pPr>
              <w:autoSpaceDE w:val="0"/>
              <w:autoSpaceDN w:val="0"/>
              <w:adjustRightInd w:val="0"/>
              <w:ind w:right="-2"/>
              <w:jc w:val="center"/>
              <w:rPr>
                <w:sz w:val="20"/>
                <w:szCs w:val="20"/>
              </w:rPr>
            </w:pPr>
          </w:p>
          <w:p w:rsidR="000061AB" w:rsidRPr="001D6B5B" w:rsidRDefault="00CA2909" w:rsidP="00F1353C">
            <w:pPr>
              <w:autoSpaceDE w:val="0"/>
              <w:autoSpaceDN w:val="0"/>
              <w:adjustRightInd w:val="0"/>
              <w:ind w:right="-2"/>
              <w:jc w:val="center"/>
              <w:rPr>
                <w:sz w:val="20"/>
                <w:szCs w:val="20"/>
                <w:lang w:val="en-US"/>
              </w:rPr>
            </w:pPr>
            <w:r w:rsidRPr="001D6B5B">
              <w:rPr>
                <w:sz w:val="20"/>
                <w:szCs w:val="20"/>
                <w:lang w:val="en-US"/>
              </w:rPr>
              <w:t>289</w:t>
            </w:r>
          </w:p>
          <w:p w:rsidR="000061AB" w:rsidRPr="001D6B5B" w:rsidRDefault="000061AB" w:rsidP="00F1353C">
            <w:pPr>
              <w:autoSpaceDE w:val="0"/>
              <w:autoSpaceDN w:val="0"/>
              <w:adjustRightInd w:val="0"/>
              <w:ind w:right="-2"/>
              <w:jc w:val="center"/>
              <w:rPr>
                <w:sz w:val="20"/>
                <w:szCs w:val="20"/>
              </w:rPr>
            </w:pPr>
          </w:p>
        </w:tc>
      </w:tr>
    </w:tbl>
    <w:p w:rsidR="0000341A" w:rsidRPr="001D6B5B" w:rsidRDefault="0000341A" w:rsidP="00F1353C">
      <w:pPr>
        <w:ind w:right="-2"/>
        <w:rPr>
          <w:sz w:val="20"/>
          <w:szCs w:val="20"/>
        </w:rPr>
      </w:pPr>
    </w:p>
    <w:p w:rsidR="000A4D71" w:rsidRPr="001D6B5B" w:rsidRDefault="000A4D71">
      <w:pPr>
        <w:rPr>
          <w:sz w:val="20"/>
          <w:szCs w:val="20"/>
        </w:rPr>
      </w:pPr>
    </w:p>
    <w:tbl>
      <w:tblPr>
        <w:tblW w:w="9639" w:type="dxa"/>
        <w:tblInd w:w="108" w:type="dxa"/>
        <w:tblLook w:val="01E0" w:firstRow="1" w:lastRow="1" w:firstColumn="1" w:lastColumn="1" w:noHBand="0" w:noVBand="0"/>
      </w:tblPr>
      <w:tblGrid>
        <w:gridCol w:w="5012"/>
        <w:gridCol w:w="4627"/>
      </w:tblGrid>
      <w:tr w:rsidR="0000341A" w:rsidRPr="001D6B5B" w:rsidTr="00E80188">
        <w:tc>
          <w:tcPr>
            <w:tcW w:w="5012" w:type="dxa"/>
          </w:tcPr>
          <w:p w:rsidR="0000341A" w:rsidRPr="001D6B5B" w:rsidRDefault="0000341A" w:rsidP="00F1353C">
            <w:pPr>
              <w:ind w:right="-2"/>
              <w:rPr>
                <w:sz w:val="20"/>
                <w:szCs w:val="20"/>
              </w:rPr>
            </w:pPr>
          </w:p>
        </w:tc>
        <w:tc>
          <w:tcPr>
            <w:tcW w:w="4627" w:type="dxa"/>
          </w:tcPr>
          <w:p w:rsidR="0000341A" w:rsidRPr="001D6B5B" w:rsidRDefault="0000341A" w:rsidP="00F1353C">
            <w:pPr>
              <w:spacing w:line="240" w:lineRule="exact"/>
              <w:ind w:left="-94" w:right="-2"/>
              <w:rPr>
                <w:spacing w:val="-2"/>
                <w:sz w:val="20"/>
                <w:szCs w:val="20"/>
              </w:rPr>
            </w:pPr>
            <w:r w:rsidRPr="001D6B5B">
              <w:rPr>
                <w:spacing w:val="-2"/>
                <w:sz w:val="20"/>
                <w:szCs w:val="20"/>
              </w:rPr>
              <w:t xml:space="preserve">ПРИЛОЖЕНИЕ Ж </w:t>
            </w:r>
          </w:p>
          <w:p w:rsidR="0000341A" w:rsidRPr="001D6B5B" w:rsidRDefault="00C80133" w:rsidP="0082279D">
            <w:pPr>
              <w:spacing w:line="240" w:lineRule="exact"/>
              <w:ind w:left="-94" w:right="-2"/>
              <w:rPr>
                <w:sz w:val="20"/>
                <w:szCs w:val="20"/>
              </w:rPr>
            </w:pPr>
            <w:r w:rsidRPr="001D6B5B">
              <w:rPr>
                <w:sz w:val="20"/>
                <w:szCs w:val="20"/>
              </w:rPr>
              <w:t>к нормативам градостроительного проектирования муниципального образования</w:t>
            </w:r>
            <w:r w:rsidRPr="001D6B5B">
              <w:rPr>
                <w:bCs/>
                <w:sz w:val="20"/>
                <w:szCs w:val="20"/>
              </w:rPr>
              <w:t xml:space="preserve"> </w:t>
            </w:r>
            <w:r w:rsidR="0022497A" w:rsidRPr="001D6B5B">
              <w:rPr>
                <w:rFonts w:eastAsia="Times New Roman"/>
                <w:sz w:val="20"/>
                <w:szCs w:val="20"/>
              </w:rPr>
              <w:t>Лобанихинский</w:t>
            </w:r>
            <w:r w:rsidR="0082279D" w:rsidRPr="001D6B5B">
              <w:rPr>
                <w:bCs/>
                <w:sz w:val="20"/>
                <w:szCs w:val="20"/>
              </w:rPr>
              <w:t xml:space="preserve"> </w:t>
            </w:r>
            <w:r w:rsidRPr="001D6B5B">
              <w:rPr>
                <w:bCs/>
                <w:sz w:val="20"/>
                <w:szCs w:val="20"/>
              </w:rPr>
              <w:t xml:space="preserve">сельсовет </w:t>
            </w:r>
            <w:r w:rsidRPr="001D6B5B">
              <w:rPr>
                <w:sz w:val="20"/>
                <w:szCs w:val="20"/>
              </w:rPr>
              <w:t xml:space="preserve"> Новичихинского района Алтайского края</w:t>
            </w:r>
          </w:p>
        </w:tc>
      </w:tr>
    </w:tbl>
    <w:p w:rsidR="0000341A" w:rsidRPr="001D6B5B" w:rsidRDefault="0000341A" w:rsidP="00F1353C">
      <w:pPr>
        <w:pStyle w:val="1"/>
        <w:keepNext w:val="0"/>
        <w:widowControl w:val="0"/>
        <w:spacing w:before="0" w:after="0"/>
        <w:ind w:right="-2"/>
        <w:jc w:val="right"/>
        <w:rPr>
          <w:rFonts w:ascii="Times New Roman" w:hAnsi="Times New Roman"/>
          <w:b w:val="0"/>
          <w:bCs w:val="0"/>
          <w:sz w:val="20"/>
          <w:szCs w:val="20"/>
        </w:rPr>
      </w:pPr>
    </w:p>
    <w:p w:rsidR="0000341A" w:rsidRPr="001D6B5B" w:rsidRDefault="0000341A" w:rsidP="00F1353C">
      <w:pPr>
        <w:ind w:right="-2"/>
        <w:rPr>
          <w:sz w:val="20"/>
          <w:szCs w:val="20"/>
        </w:rPr>
      </w:pPr>
    </w:p>
    <w:p w:rsidR="0000341A" w:rsidRPr="001D6B5B" w:rsidRDefault="0000341A" w:rsidP="00F1353C">
      <w:pPr>
        <w:pStyle w:val="1"/>
        <w:keepNext w:val="0"/>
        <w:widowControl w:val="0"/>
        <w:spacing w:before="0" w:after="0" w:line="240" w:lineRule="exact"/>
        <w:ind w:right="-2"/>
        <w:jc w:val="center"/>
        <w:rPr>
          <w:rFonts w:ascii="Times New Roman" w:hAnsi="Times New Roman"/>
          <w:b w:val="0"/>
          <w:bCs w:val="0"/>
          <w:sz w:val="20"/>
          <w:szCs w:val="20"/>
        </w:rPr>
      </w:pPr>
      <w:r w:rsidRPr="001D6B5B">
        <w:rPr>
          <w:rFonts w:ascii="Times New Roman" w:hAnsi="Times New Roman"/>
          <w:b w:val="0"/>
          <w:bCs w:val="0"/>
          <w:sz w:val="20"/>
          <w:szCs w:val="20"/>
        </w:rPr>
        <w:t>ПАРАМЕТРЫ</w:t>
      </w:r>
      <w:bookmarkStart w:id="129" w:name="_Toc327614591"/>
      <w:bookmarkEnd w:id="123"/>
    </w:p>
    <w:p w:rsidR="0000341A" w:rsidRPr="001D6B5B" w:rsidRDefault="0000341A" w:rsidP="00F1353C">
      <w:pPr>
        <w:pStyle w:val="1"/>
        <w:keepNext w:val="0"/>
        <w:widowControl w:val="0"/>
        <w:spacing w:before="0" w:after="0" w:line="240" w:lineRule="exact"/>
        <w:ind w:right="-2"/>
        <w:jc w:val="center"/>
        <w:rPr>
          <w:rFonts w:ascii="Times New Roman" w:hAnsi="Times New Roman"/>
          <w:b w:val="0"/>
          <w:bCs w:val="0"/>
          <w:sz w:val="20"/>
          <w:szCs w:val="20"/>
        </w:rPr>
      </w:pPr>
      <w:r w:rsidRPr="001D6B5B">
        <w:rPr>
          <w:rFonts w:ascii="Times New Roman" w:hAnsi="Times New Roman"/>
          <w:b w:val="0"/>
          <w:bCs w:val="0"/>
          <w:sz w:val="20"/>
          <w:szCs w:val="20"/>
        </w:rPr>
        <w:t>открытых плоскостных физкультурно-спортивных и</w:t>
      </w:r>
      <w:bookmarkStart w:id="130" w:name="_Toc327614592"/>
      <w:bookmarkEnd w:id="129"/>
      <w:r w:rsidR="00E80188" w:rsidRPr="001D6B5B">
        <w:rPr>
          <w:rFonts w:ascii="Times New Roman" w:hAnsi="Times New Roman"/>
          <w:b w:val="0"/>
          <w:bCs w:val="0"/>
          <w:sz w:val="20"/>
          <w:szCs w:val="20"/>
        </w:rPr>
        <w:t xml:space="preserve"> </w:t>
      </w:r>
      <w:r w:rsidRPr="001D6B5B">
        <w:rPr>
          <w:rFonts w:ascii="Times New Roman" w:hAnsi="Times New Roman"/>
          <w:b w:val="0"/>
          <w:bCs w:val="0"/>
          <w:sz w:val="20"/>
          <w:szCs w:val="20"/>
        </w:rPr>
        <w:t>физкультурно-рекреационных сооружений</w:t>
      </w:r>
      <w:bookmarkEnd w:id="124"/>
      <w:bookmarkEnd w:id="130"/>
    </w:p>
    <w:p w:rsidR="0000341A" w:rsidRPr="001D6B5B" w:rsidRDefault="0000341A" w:rsidP="00F1353C">
      <w:pPr>
        <w:widowControl w:val="0"/>
        <w:ind w:right="-2"/>
        <w:jc w:val="right"/>
        <w:rPr>
          <w:bCs/>
          <w:sz w:val="20"/>
          <w:szCs w:val="20"/>
        </w:rPr>
      </w:pPr>
      <w:r w:rsidRPr="001D6B5B">
        <w:rPr>
          <w:bCs/>
          <w:sz w:val="20"/>
          <w:szCs w:val="20"/>
        </w:rPr>
        <w:t xml:space="preserve">Таблица </w:t>
      </w:r>
      <w:r w:rsidRPr="001D6B5B">
        <w:rPr>
          <w:sz w:val="20"/>
          <w:szCs w:val="20"/>
        </w:rPr>
        <w:t>Ж</w:t>
      </w:r>
      <w:r w:rsidRPr="001D6B5B">
        <w:rPr>
          <w:bCs/>
          <w:sz w:val="20"/>
          <w:szCs w:val="20"/>
        </w:rPr>
        <w:t>-1</w:t>
      </w:r>
    </w:p>
    <w:p w:rsidR="0000341A" w:rsidRPr="001D6B5B" w:rsidRDefault="0000341A" w:rsidP="00F1353C">
      <w:pPr>
        <w:widowControl w:val="0"/>
        <w:spacing w:after="120"/>
        <w:ind w:right="-2"/>
        <w:jc w:val="center"/>
        <w:rPr>
          <w:bCs/>
          <w:sz w:val="20"/>
          <w:szCs w:val="20"/>
        </w:rPr>
      </w:pPr>
      <w:r w:rsidRPr="001D6B5B">
        <w:rPr>
          <w:bCs/>
          <w:sz w:val="20"/>
          <w:szCs w:val="20"/>
        </w:rPr>
        <w:t>Игровые площадки</w:t>
      </w:r>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1"/>
        <w:gridCol w:w="1111"/>
        <w:gridCol w:w="1112"/>
        <w:gridCol w:w="1112"/>
        <w:gridCol w:w="1112"/>
        <w:gridCol w:w="1112"/>
        <w:gridCol w:w="1112"/>
      </w:tblGrid>
      <w:tr w:rsidR="0000341A" w:rsidRPr="001D6B5B" w:rsidTr="0000341A">
        <w:trPr>
          <w:trHeight w:val="20"/>
          <w:jc w:val="center"/>
        </w:trPr>
        <w:tc>
          <w:tcPr>
            <w:tcW w:w="1430" w:type="pct"/>
            <w:vMerge w:val="restart"/>
          </w:tcPr>
          <w:p w:rsidR="0000341A" w:rsidRPr="001D6B5B" w:rsidRDefault="0000341A" w:rsidP="00F1353C">
            <w:pPr>
              <w:widowControl w:val="0"/>
              <w:shd w:val="clear" w:color="auto" w:fill="FFFFFF"/>
              <w:autoSpaceDE w:val="0"/>
              <w:autoSpaceDN w:val="0"/>
              <w:ind w:left="28" w:right="-2"/>
              <w:jc w:val="center"/>
              <w:textAlignment w:val="top"/>
              <w:rPr>
                <w:bCs/>
                <w:iCs/>
                <w:sz w:val="20"/>
                <w:szCs w:val="20"/>
              </w:rPr>
            </w:pPr>
            <w:r w:rsidRPr="001D6B5B">
              <w:rPr>
                <w:bCs/>
                <w:iCs/>
                <w:sz w:val="20"/>
                <w:szCs w:val="20"/>
              </w:rPr>
              <w:t>Вид спорта</w:t>
            </w:r>
          </w:p>
        </w:tc>
        <w:tc>
          <w:tcPr>
            <w:tcW w:w="3570" w:type="pct"/>
            <w:gridSpan w:val="6"/>
          </w:tcPr>
          <w:p w:rsidR="0000341A" w:rsidRPr="001D6B5B" w:rsidRDefault="0000341A" w:rsidP="00F1353C">
            <w:pPr>
              <w:widowControl w:val="0"/>
              <w:shd w:val="clear" w:color="auto" w:fill="FFFFFF"/>
              <w:autoSpaceDE w:val="0"/>
              <w:autoSpaceDN w:val="0"/>
              <w:ind w:right="-2"/>
              <w:jc w:val="center"/>
              <w:textAlignment w:val="top"/>
              <w:rPr>
                <w:bCs/>
                <w:iCs/>
                <w:sz w:val="20"/>
                <w:szCs w:val="20"/>
              </w:rPr>
            </w:pPr>
            <w:r w:rsidRPr="001D6B5B">
              <w:rPr>
                <w:bCs/>
                <w:iCs/>
                <w:sz w:val="20"/>
                <w:szCs w:val="20"/>
              </w:rPr>
              <w:t>Планировочные размеры, м</w:t>
            </w:r>
          </w:p>
        </w:tc>
      </w:tr>
      <w:tr w:rsidR="0000341A" w:rsidRPr="001D6B5B" w:rsidTr="0000341A">
        <w:trPr>
          <w:trHeight w:val="20"/>
          <w:jc w:val="center"/>
        </w:trPr>
        <w:tc>
          <w:tcPr>
            <w:tcW w:w="1430" w:type="pct"/>
            <w:vMerge/>
          </w:tcPr>
          <w:p w:rsidR="0000341A" w:rsidRPr="001D6B5B" w:rsidRDefault="0000341A" w:rsidP="00F1353C">
            <w:pPr>
              <w:widowControl w:val="0"/>
              <w:autoSpaceDE w:val="0"/>
              <w:autoSpaceDN w:val="0"/>
              <w:ind w:left="28" w:right="-2"/>
              <w:jc w:val="center"/>
              <w:rPr>
                <w:iCs/>
                <w:sz w:val="20"/>
                <w:szCs w:val="20"/>
              </w:rPr>
            </w:pPr>
          </w:p>
        </w:tc>
        <w:tc>
          <w:tcPr>
            <w:tcW w:w="1190" w:type="pct"/>
            <w:gridSpan w:val="2"/>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игровое поле</w:t>
            </w:r>
          </w:p>
        </w:tc>
        <w:tc>
          <w:tcPr>
            <w:tcW w:w="1190" w:type="pct"/>
            <w:gridSpan w:val="2"/>
          </w:tcPr>
          <w:p w:rsidR="0000341A" w:rsidRPr="001D6B5B" w:rsidRDefault="0000341A" w:rsidP="00F1353C">
            <w:pPr>
              <w:spacing w:line="240" w:lineRule="exact"/>
              <w:ind w:right="-2"/>
              <w:jc w:val="center"/>
              <w:rPr>
                <w:sz w:val="20"/>
                <w:szCs w:val="20"/>
              </w:rPr>
            </w:pPr>
            <w:r w:rsidRPr="001D6B5B">
              <w:rPr>
                <w:sz w:val="20"/>
                <w:szCs w:val="20"/>
              </w:rPr>
              <w:t>зоны безопасности</w:t>
            </w:r>
          </w:p>
          <w:p w:rsidR="0000341A" w:rsidRPr="001D6B5B" w:rsidRDefault="0000341A" w:rsidP="00F1353C">
            <w:pPr>
              <w:spacing w:line="240" w:lineRule="exact"/>
              <w:ind w:right="-2"/>
              <w:jc w:val="center"/>
              <w:rPr>
                <w:sz w:val="20"/>
                <w:szCs w:val="20"/>
              </w:rPr>
            </w:pPr>
            <w:r w:rsidRPr="001D6B5B">
              <w:rPr>
                <w:sz w:val="20"/>
                <w:szCs w:val="20"/>
              </w:rPr>
              <w:t>площадки</w:t>
            </w:r>
          </w:p>
        </w:tc>
        <w:tc>
          <w:tcPr>
            <w:tcW w:w="1190" w:type="pct"/>
            <w:gridSpan w:val="2"/>
          </w:tcPr>
          <w:p w:rsidR="0000341A" w:rsidRPr="001D6B5B" w:rsidRDefault="0000341A" w:rsidP="00F1353C">
            <w:pPr>
              <w:spacing w:line="240" w:lineRule="exact"/>
              <w:ind w:right="-2"/>
              <w:jc w:val="center"/>
              <w:rPr>
                <w:sz w:val="20"/>
                <w:szCs w:val="20"/>
              </w:rPr>
            </w:pPr>
            <w:r w:rsidRPr="001D6B5B">
              <w:rPr>
                <w:sz w:val="20"/>
                <w:szCs w:val="20"/>
              </w:rPr>
              <w:t>градостроительные параметры</w:t>
            </w:r>
          </w:p>
        </w:tc>
      </w:tr>
      <w:tr w:rsidR="0000341A" w:rsidRPr="001D6B5B" w:rsidTr="0000341A">
        <w:trPr>
          <w:trHeight w:val="20"/>
          <w:jc w:val="center"/>
        </w:trPr>
        <w:tc>
          <w:tcPr>
            <w:tcW w:w="1430" w:type="pct"/>
            <w:vMerge/>
          </w:tcPr>
          <w:p w:rsidR="0000341A" w:rsidRPr="001D6B5B" w:rsidRDefault="0000341A" w:rsidP="00F1353C">
            <w:pPr>
              <w:widowControl w:val="0"/>
              <w:autoSpaceDE w:val="0"/>
              <w:autoSpaceDN w:val="0"/>
              <w:ind w:left="28" w:right="-2"/>
              <w:jc w:val="center"/>
              <w:rPr>
                <w:iCs/>
                <w:sz w:val="20"/>
                <w:szCs w:val="20"/>
              </w:rPr>
            </w:pPr>
          </w:p>
        </w:tc>
        <w:tc>
          <w:tcPr>
            <w:tcW w:w="595" w:type="pct"/>
          </w:tcPr>
          <w:p w:rsidR="0000341A" w:rsidRPr="001D6B5B" w:rsidRDefault="0000341A" w:rsidP="00F1353C">
            <w:pPr>
              <w:widowControl w:val="0"/>
              <w:shd w:val="clear" w:color="auto" w:fill="FFFFFF"/>
              <w:autoSpaceDE w:val="0"/>
              <w:autoSpaceDN w:val="0"/>
              <w:ind w:left="-92" w:right="-2"/>
              <w:jc w:val="center"/>
              <w:textAlignment w:val="top"/>
              <w:rPr>
                <w:iCs/>
                <w:sz w:val="20"/>
                <w:szCs w:val="20"/>
              </w:rPr>
            </w:pPr>
            <w:r w:rsidRPr="001D6B5B">
              <w:rPr>
                <w:iCs/>
                <w:sz w:val="20"/>
                <w:szCs w:val="20"/>
              </w:rPr>
              <w:t>длина</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ширина</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по</w:t>
            </w:r>
          </w:p>
          <w:p w:rsidR="0000341A" w:rsidRPr="001D6B5B" w:rsidRDefault="0000341A" w:rsidP="00F1353C">
            <w:pPr>
              <w:spacing w:line="240" w:lineRule="exact"/>
              <w:ind w:right="-2"/>
              <w:jc w:val="center"/>
              <w:rPr>
                <w:sz w:val="20"/>
                <w:szCs w:val="20"/>
              </w:rPr>
            </w:pPr>
            <w:r w:rsidRPr="001D6B5B">
              <w:rPr>
                <w:sz w:val="20"/>
                <w:szCs w:val="20"/>
              </w:rPr>
              <w:t>длине</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по</w:t>
            </w:r>
          </w:p>
          <w:p w:rsidR="0000341A" w:rsidRPr="001D6B5B" w:rsidRDefault="0000341A" w:rsidP="00F1353C">
            <w:pPr>
              <w:spacing w:line="240" w:lineRule="exact"/>
              <w:ind w:right="-2"/>
              <w:jc w:val="center"/>
              <w:rPr>
                <w:sz w:val="20"/>
                <w:szCs w:val="20"/>
              </w:rPr>
            </w:pPr>
            <w:r w:rsidRPr="001D6B5B">
              <w:rPr>
                <w:sz w:val="20"/>
                <w:szCs w:val="20"/>
              </w:rPr>
              <w:t>ширине</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длина</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ширина</w:t>
            </w:r>
          </w:p>
        </w:tc>
      </w:tr>
      <w:tr w:rsidR="0000341A" w:rsidRPr="001D6B5B" w:rsidTr="0000341A">
        <w:trPr>
          <w:trHeight w:val="20"/>
          <w:jc w:val="center"/>
        </w:trPr>
        <w:tc>
          <w:tcPr>
            <w:tcW w:w="1430" w:type="pct"/>
          </w:tcPr>
          <w:p w:rsidR="0000341A" w:rsidRPr="001D6B5B" w:rsidRDefault="0000341A" w:rsidP="00F1353C">
            <w:pPr>
              <w:widowControl w:val="0"/>
              <w:shd w:val="clear" w:color="auto" w:fill="FFFFFF"/>
              <w:autoSpaceDE w:val="0"/>
              <w:autoSpaceDN w:val="0"/>
              <w:ind w:left="28" w:right="-2"/>
              <w:jc w:val="both"/>
              <w:textAlignment w:val="top"/>
              <w:rPr>
                <w:iCs/>
                <w:sz w:val="20"/>
                <w:szCs w:val="20"/>
              </w:rPr>
            </w:pPr>
            <w:r w:rsidRPr="001D6B5B">
              <w:rPr>
                <w:iCs/>
                <w:sz w:val="20"/>
                <w:szCs w:val="20"/>
              </w:rPr>
              <w:t>Бадминтон</w:t>
            </w:r>
          </w:p>
        </w:tc>
        <w:tc>
          <w:tcPr>
            <w:tcW w:w="595" w:type="pct"/>
          </w:tcPr>
          <w:p w:rsidR="0000341A" w:rsidRPr="001D6B5B" w:rsidRDefault="0000341A" w:rsidP="00F1353C">
            <w:pPr>
              <w:widowControl w:val="0"/>
              <w:shd w:val="clear" w:color="auto" w:fill="FFFFFF"/>
              <w:autoSpaceDE w:val="0"/>
              <w:autoSpaceDN w:val="0"/>
              <w:ind w:left="-92" w:right="-2"/>
              <w:jc w:val="center"/>
              <w:textAlignment w:val="top"/>
              <w:rPr>
                <w:iCs/>
                <w:sz w:val="20"/>
                <w:szCs w:val="20"/>
              </w:rPr>
            </w:pPr>
            <w:r w:rsidRPr="001D6B5B">
              <w:rPr>
                <w:iCs/>
                <w:sz w:val="20"/>
                <w:szCs w:val="20"/>
              </w:rPr>
              <w:t>13,4</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6,1</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1,2</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1,5</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15,9</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9,1</w:t>
            </w:r>
          </w:p>
        </w:tc>
      </w:tr>
      <w:tr w:rsidR="0000341A" w:rsidRPr="001D6B5B" w:rsidTr="0000341A">
        <w:trPr>
          <w:trHeight w:val="20"/>
          <w:jc w:val="center"/>
        </w:trPr>
        <w:tc>
          <w:tcPr>
            <w:tcW w:w="1430" w:type="pct"/>
          </w:tcPr>
          <w:p w:rsidR="0000341A" w:rsidRPr="001D6B5B" w:rsidRDefault="0000341A" w:rsidP="00F1353C">
            <w:pPr>
              <w:widowControl w:val="0"/>
              <w:shd w:val="clear" w:color="auto" w:fill="FFFFFF"/>
              <w:autoSpaceDE w:val="0"/>
              <w:autoSpaceDN w:val="0"/>
              <w:ind w:left="28" w:right="-2"/>
              <w:jc w:val="both"/>
              <w:textAlignment w:val="top"/>
              <w:rPr>
                <w:iCs/>
                <w:sz w:val="20"/>
                <w:szCs w:val="20"/>
              </w:rPr>
            </w:pPr>
            <w:r w:rsidRPr="001D6B5B">
              <w:rPr>
                <w:iCs/>
                <w:sz w:val="20"/>
                <w:szCs w:val="20"/>
              </w:rPr>
              <w:t>Баскетбол</w:t>
            </w:r>
          </w:p>
        </w:tc>
        <w:tc>
          <w:tcPr>
            <w:tcW w:w="595" w:type="pct"/>
          </w:tcPr>
          <w:p w:rsidR="0000341A" w:rsidRPr="001D6B5B" w:rsidRDefault="0000341A" w:rsidP="00F1353C">
            <w:pPr>
              <w:widowControl w:val="0"/>
              <w:shd w:val="clear" w:color="auto" w:fill="FFFFFF"/>
              <w:autoSpaceDE w:val="0"/>
              <w:autoSpaceDN w:val="0"/>
              <w:ind w:left="-92" w:right="-2"/>
              <w:jc w:val="center"/>
              <w:textAlignment w:val="top"/>
              <w:rPr>
                <w:iCs/>
                <w:sz w:val="20"/>
                <w:szCs w:val="20"/>
              </w:rPr>
            </w:pPr>
            <w:r w:rsidRPr="001D6B5B">
              <w:rPr>
                <w:iCs/>
                <w:sz w:val="20"/>
                <w:szCs w:val="20"/>
              </w:rPr>
              <w:t>26</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14</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2</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2</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30</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18</w:t>
            </w:r>
          </w:p>
        </w:tc>
      </w:tr>
      <w:tr w:rsidR="0000341A" w:rsidRPr="001D6B5B" w:rsidTr="0000341A">
        <w:trPr>
          <w:trHeight w:val="20"/>
          <w:jc w:val="center"/>
        </w:trPr>
        <w:tc>
          <w:tcPr>
            <w:tcW w:w="1430" w:type="pct"/>
          </w:tcPr>
          <w:p w:rsidR="0000341A" w:rsidRPr="001D6B5B" w:rsidRDefault="0000341A" w:rsidP="00F1353C">
            <w:pPr>
              <w:widowControl w:val="0"/>
              <w:shd w:val="clear" w:color="auto" w:fill="FFFFFF"/>
              <w:autoSpaceDE w:val="0"/>
              <w:autoSpaceDN w:val="0"/>
              <w:ind w:left="28" w:right="-2"/>
              <w:jc w:val="both"/>
              <w:textAlignment w:val="top"/>
              <w:rPr>
                <w:iCs/>
                <w:sz w:val="20"/>
                <w:szCs w:val="20"/>
              </w:rPr>
            </w:pPr>
            <w:r w:rsidRPr="001D6B5B">
              <w:rPr>
                <w:iCs/>
                <w:sz w:val="20"/>
                <w:szCs w:val="20"/>
              </w:rPr>
              <w:t>Волейбол</w:t>
            </w:r>
          </w:p>
        </w:tc>
        <w:tc>
          <w:tcPr>
            <w:tcW w:w="595" w:type="pct"/>
          </w:tcPr>
          <w:p w:rsidR="0000341A" w:rsidRPr="001D6B5B" w:rsidRDefault="0000341A" w:rsidP="00F1353C">
            <w:pPr>
              <w:widowControl w:val="0"/>
              <w:shd w:val="clear" w:color="auto" w:fill="FFFFFF"/>
              <w:autoSpaceDE w:val="0"/>
              <w:autoSpaceDN w:val="0"/>
              <w:ind w:left="-92" w:right="-2"/>
              <w:jc w:val="center"/>
              <w:textAlignment w:val="top"/>
              <w:rPr>
                <w:iCs/>
                <w:sz w:val="20"/>
                <w:szCs w:val="20"/>
              </w:rPr>
            </w:pPr>
            <w:r w:rsidRPr="001D6B5B">
              <w:rPr>
                <w:iCs/>
                <w:sz w:val="20"/>
                <w:szCs w:val="20"/>
              </w:rPr>
              <w:t>18</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9</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2,5</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2,5</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24</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15</w:t>
            </w:r>
          </w:p>
        </w:tc>
      </w:tr>
      <w:tr w:rsidR="0000341A" w:rsidRPr="001D6B5B" w:rsidTr="0000341A">
        <w:trPr>
          <w:trHeight w:val="20"/>
          <w:jc w:val="center"/>
        </w:trPr>
        <w:tc>
          <w:tcPr>
            <w:tcW w:w="1430" w:type="pct"/>
          </w:tcPr>
          <w:p w:rsidR="0000341A" w:rsidRPr="001D6B5B" w:rsidRDefault="0000341A" w:rsidP="00F1353C">
            <w:pPr>
              <w:widowControl w:val="0"/>
              <w:shd w:val="clear" w:color="auto" w:fill="FFFFFF"/>
              <w:autoSpaceDE w:val="0"/>
              <w:autoSpaceDN w:val="0"/>
              <w:ind w:left="28" w:right="-2"/>
              <w:jc w:val="both"/>
              <w:textAlignment w:val="top"/>
              <w:rPr>
                <w:iCs/>
                <w:sz w:val="20"/>
                <w:szCs w:val="20"/>
              </w:rPr>
            </w:pPr>
            <w:r w:rsidRPr="001D6B5B">
              <w:rPr>
                <w:iCs/>
                <w:sz w:val="20"/>
                <w:szCs w:val="20"/>
              </w:rPr>
              <w:t>Гандбол</w:t>
            </w:r>
          </w:p>
        </w:tc>
        <w:tc>
          <w:tcPr>
            <w:tcW w:w="595" w:type="pct"/>
          </w:tcPr>
          <w:p w:rsidR="0000341A" w:rsidRPr="001D6B5B" w:rsidRDefault="0000341A" w:rsidP="00F1353C">
            <w:pPr>
              <w:widowControl w:val="0"/>
              <w:shd w:val="clear" w:color="auto" w:fill="FFFFFF"/>
              <w:autoSpaceDE w:val="0"/>
              <w:autoSpaceDN w:val="0"/>
              <w:ind w:left="-92" w:right="-2"/>
              <w:jc w:val="center"/>
              <w:textAlignment w:val="top"/>
              <w:rPr>
                <w:iCs/>
                <w:sz w:val="20"/>
                <w:szCs w:val="20"/>
              </w:rPr>
            </w:pPr>
            <w:r w:rsidRPr="001D6B5B">
              <w:rPr>
                <w:iCs/>
                <w:sz w:val="20"/>
                <w:szCs w:val="20"/>
              </w:rPr>
              <w:t>40</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20</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2</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1</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44</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23</w:t>
            </w:r>
          </w:p>
        </w:tc>
      </w:tr>
      <w:tr w:rsidR="0000341A" w:rsidRPr="001D6B5B" w:rsidTr="0000341A">
        <w:trPr>
          <w:trHeight w:val="20"/>
          <w:jc w:val="center"/>
        </w:trPr>
        <w:tc>
          <w:tcPr>
            <w:tcW w:w="1430" w:type="pct"/>
          </w:tcPr>
          <w:p w:rsidR="0000341A" w:rsidRPr="001D6B5B" w:rsidRDefault="0000341A" w:rsidP="00F1353C">
            <w:pPr>
              <w:widowControl w:val="0"/>
              <w:shd w:val="clear" w:color="auto" w:fill="FFFFFF"/>
              <w:autoSpaceDE w:val="0"/>
              <w:autoSpaceDN w:val="0"/>
              <w:ind w:left="28" w:right="-2"/>
              <w:jc w:val="both"/>
              <w:textAlignment w:val="top"/>
              <w:rPr>
                <w:iCs/>
                <w:sz w:val="20"/>
                <w:szCs w:val="20"/>
              </w:rPr>
            </w:pPr>
            <w:r w:rsidRPr="001D6B5B">
              <w:rPr>
                <w:iCs/>
                <w:sz w:val="20"/>
                <w:szCs w:val="20"/>
              </w:rPr>
              <w:t>Городки</w:t>
            </w:r>
          </w:p>
        </w:tc>
        <w:tc>
          <w:tcPr>
            <w:tcW w:w="595" w:type="pct"/>
          </w:tcPr>
          <w:p w:rsidR="0000341A" w:rsidRPr="001D6B5B" w:rsidRDefault="0000341A" w:rsidP="00F1353C">
            <w:pPr>
              <w:widowControl w:val="0"/>
              <w:shd w:val="clear" w:color="auto" w:fill="FFFFFF"/>
              <w:autoSpaceDE w:val="0"/>
              <w:autoSpaceDN w:val="0"/>
              <w:ind w:left="-92" w:right="-2"/>
              <w:jc w:val="center"/>
              <w:textAlignment w:val="top"/>
              <w:rPr>
                <w:iCs/>
                <w:sz w:val="20"/>
                <w:szCs w:val="20"/>
              </w:rPr>
            </w:pPr>
            <w:r w:rsidRPr="001D6B5B">
              <w:rPr>
                <w:iCs/>
                <w:sz w:val="20"/>
                <w:szCs w:val="20"/>
              </w:rPr>
              <w:t>26-30</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13-15</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30</w:t>
            </w:r>
          </w:p>
        </w:tc>
        <w:tc>
          <w:tcPr>
            <w:tcW w:w="595"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15</w:t>
            </w:r>
          </w:p>
        </w:tc>
      </w:tr>
      <w:tr w:rsidR="0000341A" w:rsidRPr="001D6B5B" w:rsidTr="0000341A">
        <w:trPr>
          <w:trHeight w:val="20"/>
          <w:jc w:val="center"/>
        </w:trPr>
        <w:tc>
          <w:tcPr>
            <w:tcW w:w="1430" w:type="pct"/>
          </w:tcPr>
          <w:p w:rsidR="0000341A" w:rsidRPr="001D6B5B" w:rsidRDefault="0000341A" w:rsidP="00F1353C">
            <w:pPr>
              <w:spacing w:line="240" w:lineRule="exact"/>
              <w:ind w:right="-2"/>
              <w:rPr>
                <w:sz w:val="20"/>
                <w:szCs w:val="20"/>
              </w:rPr>
            </w:pPr>
            <w:r w:rsidRPr="001D6B5B">
              <w:rPr>
                <w:sz w:val="20"/>
                <w:szCs w:val="20"/>
              </w:rPr>
              <w:t>Теннис: площадка для игры</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23,8</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11</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6,11</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3,5</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36</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18</w:t>
            </w:r>
          </w:p>
        </w:tc>
      </w:tr>
      <w:tr w:rsidR="0000341A" w:rsidRPr="001D6B5B" w:rsidTr="0000341A">
        <w:trPr>
          <w:trHeight w:val="20"/>
          <w:jc w:val="center"/>
        </w:trPr>
        <w:tc>
          <w:tcPr>
            <w:tcW w:w="1430" w:type="pct"/>
          </w:tcPr>
          <w:p w:rsidR="0000341A" w:rsidRPr="001D6B5B" w:rsidRDefault="0000341A" w:rsidP="00F1353C">
            <w:pPr>
              <w:spacing w:line="240" w:lineRule="exact"/>
              <w:ind w:right="-2"/>
              <w:rPr>
                <w:sz w:val="20"/>
                <w:szCs w:val="20"/>
              </w:rPr>
            </w:pPr>
            <w:r w:rsidRPr="001D6B5B">
              <w:rPr>
                <w:sz w:val="20"/>
                <w:szCs w:val="20"/>
              </w:rPr>
              <w:t>Теннис: площадка с тренировочной стенкой</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16-20</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12-18</w:t>
            </w:r>
          </w:p>
        </w:tc>
      </w:tr>
      <w:tr w:rsidR="0000341A" w:rsidRPr="001D6B5B" w:rsidTr="0000341A">
        <w:trPr>
          <w:trHeight w:val="20"/>
          <w:jc w:val="center"/>
        </w:trPr>
        <w:tc>
          <w:tcPr>
            <w:tcW w:w="1430" w:type="pct"/>
          </w:tcPr>
          <w:p w:rsidR="0000341A" w:rsidRPr="001D6B5B" w:rsidRDefault="0000341A" w:rsidP="00F1353C">
            <w:pPr>
              <w:spacing w:line="240" w:lineRule="exact"/>
              <w:ind w:right="-2"/>
              <w:rPr>
                <w:sz w:val="20"/>
                <w:szCs w:val="20"/>
              </w:rPr>
            </w:pPr>
            <w:r w:rsidRPr="001D6B5B">
              <w:rPr>
                <w:sz w:val="20"/>
                <w:szCs w:val="20"/>
              </w:rPr>
              <w:t>Теннис настольный (один стол)</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2,74</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1,52</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2</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1,5</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7,7</w:t>
            </w:r>
          </w:p>
        </w:tc>
        <w:tc>
          <w:tcPr>
            <w:tcW w:w="595" w:type="pct"/>
          </w:tcPr>
          <w:p w:rsidR="0000341A" w:rsidRPr="001D6B5B" w:rsidRDefault="0000341A" w:rsidP="00F1353C">
            <w:pPr>
              <w:spacing w:line="240" w:lineRule="exact"/>
              <w:ind w:right="-2"/>
              <w:jc w:val="center"/>
              <w:rPr>
                <w:sz w:val="20"/>
                <w:szCs w:val="20"/>
              </w:rPr>
            </w:pPr>
            <w:r w:rsidRPr="001D6B5B">
              <w:rPr>
                <w:sz w:val="20"/>
                <w:szCs w:val="20"/>
              </w:rPr>
              <w:t>4,3</w:t>
            </w:r>
          </w:p>
        </w:tc>
      </w:tr>
    </w:tbl>
    <w:p w:rsidR="0000341A" w:rsidRPr="001D6B5B" w:rsidRDefault="0000341A" w:rsidP="00F1353C">
      <w:pPr>
        <w:widowControl w:val="0"/>
        <w:spacing w:before="120" w:line="228" w:lineRule="auto"/>
        <w:ind w:right="-2" w:firstLine="720"/>
        <w:jc w:val="both"/>
        <w:rPr>
          <w:iCs/>
          <w:sz w:val="20"/>
          <w:szCs w:val="20"/>
        </w:rPr>
      </w:pPr>
      <w:r w:rsidRPr="001D6B5B">
        <w:rPr>
          <w:iCs/>
          <w:sz w:val="20"/>
          <w:szCs w:val="20"/>
        </w:rPr>
        <w:t>Примечания:</w:t>
      </w:r>
    </w:p>
    <w:p w:rsidR="0000341A" w:rsidRPr="001D6B5B" w:rsidRDefault="0000341A" w:rsidP="00F1353C">
      <w:pPr>
        <w:widowControl w:val="0"/>
        <w:spacing w:line="228" w:lineRule="auto"/>
        <w:ind w:right="-2" w:firstLine="720"/>
        <w:jc w:val="both"/>
        <w:rPr>
          <w:iCs/>
          <w:sz w:val="20"/>
          <w:szCs w:val="20"/>
        </w:rPr>
      </w:pPr>
      <w:r w:rsidRPr="001D6B5B">
        <w:rPr>
          <w:sz w:val="20"/>
          <w:szCs w:val="20"/>
        </w:rPr>
        <w:t>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00341A" w:rsidRPr="001D6B5B" w:rsidRDefault="0000341A" w:rsidP="00F1353C">
      <w:pPr>
        <w:widowControl w:val="0"/>
        <w:shd w:val="clear" w:color="auto" w:fill="FFFFFF"/>
        <w:spacing w:line="228" w:lineRule="auto"/>
        <w:ind w:right="-2" w:firstLine="720"/>
        <w:jc w:val="both"/>
        <w:textAlignment w:val="top"/>
        <w:rPr>
          <w:sz w:val="20"/>
          <w:szCs w:val="20"/>
        </w:rPr>
      </w:pPr>
      <w:r w:rsidRPr="001D6B5B">
        <w:rPr>
          <w:sz w:val="20"/>
          <w:szCs w:val="20"/>
        </w:rPr>
        <w:t>2. Ориентация площадки для игры в городки должна обеспечивать направление игры на север, северо-восток, в крайнем случае – на восток.</w:t>
      </w:r>
    </w:p>
    <w:p w:rsidR="0000341A" w:rsidRPr="001D6B5B" w:rsidRDefault="0000341A" w:rsidP="00F1353C">
      <w:pPr>
        <w:widowControl w:val="0"/>
        <w:shd w:val="clear" w:color="auto" w:fill="FFFFFF"/>
        <w:spacing w:line="228" w:lineRule="auto"/>
        <w:ind w:right="-2" w:firstLine="720"/>
        <w:jc w:val="both"/>
        <w:textAlignment w:val="top"/>
        <w:rPr>
          <w:sz w:val="20"/>
          <w:szCs w:val="20"/>
        </w:rPr>
      </w:pPr>
      <w:r w:rsidRPr="001D6B5B">
        <w:rPr>
          <w:sz w:val="20"/>
          <w:szCs w:val="20"/>
        </w:rPr>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rsidR="0000341A" w:rsidRPr="001D6B5B" w:rsidRDefault="0000341A" w:rsidP="00F1353C">
      <w:pPr>
        <w:widowControl w:val="0"/>
        <w:shd w:val="clear" w:color="auto" w:fill="FFFFFF"/>
        <w:spacing w:line="228" w:lineRule="auto"/>
        <w:ind w:right="-2" w:firstLine="720"/>
        <w:jc w:val="both"/>
        <w:textAlignment w:val="top"/>
        <w:rPr>
          <w:sz w:val="20"/>
          <w:szCs w:val="20"/>
        </w:rPr>
      </w:pPr>
      <w:r w:rsidRPr="001D6B5B">
        <w:rPr>
          <w:sz w:val="20"/>
          <w:szCs w:val="20"/>
        </w:rPr>
        <w:t>4. Проектирование мест для зрителей следует ориентировать на север или восток.</w:t>
      </w:r>
    </w:p>
    <w:p w:rsidR="0031174A" w:rsidRDefault="0031174A" w:rsidP="00F1353C">
      <w:pPr>
        <w:spacing w:before="120" w:after="120" w:line="228" w:lineRule="auto"/>
        <w:ind w:right="-2"/>
        <w:jc w:val="right"/>
        <w:rPr>
          <w:bCs/>
          <w:sz w:val="20"/>
          <w:szCs w:val="20"/>
        </w:rPr>
      </w:pPr>
    </w:p>
    <w:p w:rsidR="0031174A" w:rsidRDefault="0031174A" w:rsidP="00F1353C">
      <w:pPr>
        <w:spacing w:before="120" w:after="120" w:line="228" w:lineRule="auto"/>
        <w:ind w:right="-2"/>
        <w:jc w:val="right"/>
        <w:rPr>
          <w:bCs/>
          <w:sz w:val="20"/>
          <w:szCs w:val="20"/>
        </w:rPr>
      </w:pPr>
    </w:p>
    <w:p w:rsidR="0031174A" w:rsidRDefault="0031174A" w:rsidP="00F1353C">
      <w:pPr>
        <w:spacing w:before="120" w:after="120" w:line="228" w:lineRule="auto"/>
        <w:ind w:right="-2"/>
        <w:jc w:val="right"/>
        <w:rPr>
          <w:bCs/>
          <w:sz w:val="20"/>
          <w:szCs w:val="20"/>
        </w:rPr>
      </w:pPr>
    </w:p>
    <w:p w:rsidR="0031174A" w:rsidRDefault="0031174A" w:rsidP="00F1353C">
      <w:pPr>
        <w:spacing w:before="120" w:after="120" w:line="228" w:lineRule="auto"/>
        <w:ind w:right="-2"/>
        <w:jc w:val="right"/>
        <w:rPr>
          <w:bCs/>
          <w:sz w:val="20"/>
          <w:szCs w:val="20"/>
        </w:rPr>
      </w:pPr>
    </w:p>
    <w:p w:rsidR="0031174A" w:rsidRDefault="0031174A" w:rsidP="00F1353C">
      <w:pPr>
        <w:spacing w:before="120" w:after="120" w:line="228" w:lineRule="auto"/>
        <w:ind w:right="-2"/>
        <w:jc w:val="right"/>
        <w:rPr>
          <w:bCs/>
          <w:sz w:val="20"/>
          <w:szCs w:val="20"/>
        </w:rPr>
      </w:pPr>
    </w:p>
    <w:p w:rsidR="0031174A" w:rsidRDefault="0031174A" w:rsidP="00F1353C">
      <w:pPr>
        <w:spacing w:before="120" w:after="120" w:line="228" w:lineRule="auto"/>
        <w:ind w:right="-2"/>
        <w:jc w:val="right"/>
        <w:rPr>
          <w:bCs/>
          <w:sz w:val="20"/>
          <w:szCs w:val="20"/>
        </w:rPr>
      </w:pPr>
    </w:p>
    <w:p w:rsidR="0031174A" w:rsidRDefault="0031174A" w:rsidP="00F1353C">
      <w:pPr>
        <w:spacing w:before="120" w:after="120" w:line="228" w:lineRule="auto"/>
        <w:ind w:right="-2"/>
        <w:jc w:val="right"/>
        <w:rPr>
          <w:bCs/>
          <w:sz w:val="20"/>
          <w:szCs w:val="20"/>
        </w:rPr>
      </w:pPr>
    </w:p>
    <w:p w:rsidR="0031174A" w:rsidRDefault="0031174A" w:rsidP="00F1353C">
      <w:pPr>
        <w:spacing w:before="120" w:after="120" w:line="228" w:lineRule="auto"/>
        <w:ind w:right="-2"/>
        <w:jc w:val="right"/>
        <w:rPr>
          <w:bCs/>
          <w:sz w:val="20"/>
          <w:szCs w:val="20"/>
        </w:rPr>
      </w:pPr>
    </w:p>
    <w:p w:rsidR="0000341A" w:rsidRPr="001D6B5B" w:rsidRDefault="0000341A" w:rsidP="00F1353C">
      <w:pPr>
        <w:spacing w:before="120" w:after="120" w:line="228" w:lineRule="auto"/>
        <w:ind w:right="-2"/>
        <w:jc w:val="right"/>
        <w:rPr>
          <w:bCs/>
          <w:sz w:val="20"/>
          <w:szCs w:val="20"/>
        </w:rPr>
      </w:pPr>
      <w:r w:rsidRPr="001D6B5B">
        <w:rPr>
          <w:bCs/>
          <w:sz w:val="20"/>
          <w:szCs w:val="20"/>
        </w:rPr>
        <w:lastRenderedPageBreak/>
        <w:t>Таблица Ж-2</w:t>
      </w:r>
    </w:p>
    <w:p w:rsidR="0000341A" w:rsidRPr="001D6B5B" w:rsidRDefault="0000341A" w:rsidP="00F1353C">
      <w:pPr>
        <w:spacing w:after="120" w:line="228" w:lineRule="auto"/>
        <w:ind w:right="-2"/>
        <w:jc w:val="center"/>
        <w:rPr>
          <w:bCs/>
          <w:sz w:val="20"/>
          <w:szCs w:val="20"/>
        </w:rPr>
      </w:pPr>
      <w:r w:rsidRPr="001D6B5B">
        <w:rPr>
          <w:bCs/>
          <w:sz w:val="20"/>
          <w:szCs w:val="20"/>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4"/>
        <w:gridCol w:w="1228"/>
        <w:gridCol w:w="1229"/>
        <w:gridCol w:w="1229"/>
        <w:gridCol w:w="1228"/>
        <w:gridCol w:w="1229"/>
        <w:gridCol w:w="1229"/>
      </w:tblGrid>
      <w:tr w:rsidR="0000341A" w:rsidRPr="001D6B5B" w:rsidTr="0000341A">
        <w:trPr>
          <w:trHeight w:val="20"/>
        </w:trPr>
        <w:tc>
          <w:tcPr>
            <w:tcW w:w="1060" w:type="pct"/>
            <w:vMerge w:val="restart"/>
          </w:tcPr>
          <w:p w:rsidR="0000341A" w:rsidRPr="001D6B5B" w:rsidRDefault="0000341A" w:rsidP="00F1353C">
            <w:pPr>
              <w:keepNext/>
              <w:shd w:val="clear" w:color="auto" w:fill="FFFFFF"/>
              <w:autoSpaceDE w:val="0"/>
              <w:autoSpaceDN w:val="0"/>
              <w:ind w:left="-57" w:right="-2" w:firstLine="71"/>
              <w:jc w:val="center"/>
              <w:textAlignment w:val="top"/>
              <w:rPr>
                <w:bCs/>
                <w:iCs/>
                <w:sz w:val="20"/>
                <w:szCs w:val="20"/>
              </w:rPr>
            </w:pPr>
            <w:r w:rsidRPr="001D6B5B">
              <w:rPr>
                <w:bCs/>
                <w:iCs/>
                <w:sz w:val="20"/>
                <w:szCs w:val="20"/>
              </w:rPr>
              <w:t>Вид спорта</w:t>
            </w:r>
          </w:p>
        </w:tc>
        <w:tc>
          <w:tcPr>
            <w:tcW w:w="3940" w:type="pct"/>
            <w:gridSpan w:val="6"/>
          </w:tcPr>
          <w:p w:rsidR="0000341A" w:rsidRPr="001D6B5B" w:rsidRDefault="0000341A" w:rsidP="00F1353C">
            <w:pPr>
              <w:spacing w:line="240" w:lineRule="exact"/>
              <w:ind w:right="-2"/>
              <w:jc w:val="center"/>
              <w:rPr>
                <w:sz w:val="20"/>
                <w:szCs w:val="20"/>
              </w:rPr>
            </w:pPr>
            <w:r w:rsidRPr="001D6B5B">
              <w:rPr>
                <w:sz w:val="20"/>
                <w:szCs w:val="20"/>
              </w:rPr>
              <w:t>Планировочные размеры, м</w:t>
            </w:r>
          </w:p>
        </w:tc>
      </w:tr>
      <w:tr w:rsidR="0000341A" w:rsidRPr="001D6B5B" w:rsidTr="0000341A">
        <w:trPr>
          <w:trHeight w:val="20"/>
        </w:trPr>
        <w:tc>
          <w:tcPr>
            <w:tcW w:w="1060" w:type="pct"/>
            <w:vMerge/>
          </w:tcPr>
          <w:p w:rsidR="0000341A" w:rsidRPr="001D6B5B" w:rsidRDefault="0000341A" w:rsidP="00F1353C">
            <w:pPr>
              <w:keepNext/>
              <w:autoSpaceDE w:val="0"/>
              <w:autoSpaceDN w:val="0"/>
              <w:ind w:left="-57" w:right="-2" w:firstLine="71"/>
              <w:jc w:val="both"/>
              <w:rPr>
                <w:iCs/>
                <w:sz w:val="20"/>
                <w:szCs w:val="20"/>
              </w:rPr>
            </w:pPr>
          </w:p>
        </w:tc>
        <w:tc>
          <w:tcPr>
            <w:tcW w:w="1313" w:type="pct"/>
            <w:gridSpan w:val="2"/>
          </w:tcPr>
          <w:p w:rsidR="0000341A" w:rsidRPr="001D6B5B" w:rsidRDefault="0000341A" w:rsidP="00F1353C">
            <w:pPr>
              <w:ind w:right="-2"/>
              <w:jc w:val="center"/>
              <w:rPr>
                <w:sz w:val="20"/>
                <w:szCs w:val="20"/>
              </w:rPr>
            </w:pPr>
            <w:r w:rsidRPr="001D6B5B">
              <w:rPr>
                <w:sz w:val="20"/>
                <w:szCs w:val="20"/>
              </w:rPr>
              <w:t>игровое поле</w:t>
            </w:r>
          </w:p>
        </w:tc>
        <w:tc>
          <w:tcPr>
            <w:tcW w:w="1313" w:type="pct"/>
            <w:gridSpan w:val="2"/>
          </w:tcPr>
          <w:p w:rsidR="0000341A" w:rsidRPr="001D6B5B" w:rsidRDefault="0000341A" w:rsidP="00F1353C">
            <w:pPr>
              <w:spacing w:line="240" w:lineRule="exact"/>
              <w:ind w:right="-2"/>
              <w:jc w:val="center"/>
              <w:rPr>
                <w:sz w:val="20"/>
                <w:szCs w:val="20"/>
              </w:rPr>
            </w:pPr>
            <w:r w:rsidRPr="001D6B5B">
              <w:rPr>
                <w:sz w:val="20"/>
                <w:szCs w:val="20"/>
              </w:rPr>
              <w:t>зона безопасности</w:t>
            </w:r>
          </w:p>
        </w:tc>
        <w:tc>
          <w:tcPr>
            <w:tcW w:w="1314" w:type="pct"/>
            <w:gridSpan w:val="2"/>
          </w:tcPr>
          <w:p w:rsidR="0000341A" w:rsidRPr="001D6B5B" w:rsidRDefault="0000341A" w:rsidP="00F1353C">
            <w:pPr>
              <w:spacing w:line="240" w:lineRule="exact"/>
              <w:ind w:right="-2"/>
              <w:jc w:val="center"/>
              <w:rPr>
                <w:sz w:val="20"/>
                <w:szCs w:val="20"/>
              </w:rPr>
            </w:pPr>
            <w:r w:rsidRPr="001D6B5B">
              <w:rPr>
                <w:sz w:val="20"/>
                <w:szCs w:val="20"/>
              </w:rPr>
              <w:t>градостроительные</w:t>
            </w:r>
          </w:p>
          <w:p w:rsidR="0000341A" w:rsidRPr="001D6B5B" w:rsidRDefault="0000341A" w:rsidP="00F1353C">
            <w:pPr>
              <w:spacing w:line="240" w:lineRule="exact"/>
              <w:ind w:right="-2"/>
              <w:jc w:val="center"/>
              <w:rPr>
                <w:sz w:val="20"/>
                <w:szCs w:val="20"/>
              </w:rPr>
            </w:pPr>
            <w:r w:rsidRPr="001D6B5B">
              <w:rPr>
                <w:sz w:val="20"/>
                <w:szCs w:val="20"/>
              </w:rPr>
              <w:t>параметры</w:t>
            </w:r>
          </w:p>
        </w:tc>
      </w:tr>
      <w:tr w:rsidR="0000341A" w:rsidRPr="001D6B5B" w:rsidTr="0000341A">
        <w:trPr>
          <w:trHeight w:val="20"/>
        </w:trPr>
        <w:tc>
          <w:tcPr>
            <w:tcW w:w="1060" w:type="pct"/>
            <w:vMerge/>
          </w:tcPr>
          <w:p w:rsidR="0000341A" w:rsidRPr="001D6B5B" w:rsidRDefault="0000341A" w:rsidP="00F1353C">
            <w:pPr>
              <w:keepNext/>
              <w:autoSpaceDE w:val="0"/>
              <w:autoSpaceDN w:val="0"/>
              <w:ind w:left="-57" w:right="-2" w:firstLine="71"/>
              <w:jc w:val="both"/>
              <w:rPr>
                <w:iCs/>
                <w:sz w:val="20"/>
                <w:szCs w:val="20"/>
              </w:rPr>
            </w:pPr>
          </w:p>
        </w:tc>
        <w:tc>
          <w:tcPr>
            <w:tcW w:w="656" w:type="pct"/>
          </w:tcPr>
          <w:p w:rsidR="0000341A" w:rsidRPr="001D6B5B" w:rsidRDefault="0000341A" w:rsidP="00F1353C">
            <w:pPr>
              <w:keepNext/>
              <w:shd w:val="clear" w:color="auto" w:fill="FFFFFF"/>
              <w:autoSpaceDE w:val="0"/>
              <w:autoSpaceDN w:val="0"/>
              <w:spacing w:line="240" w:lineRule="exact"/>
              <w:ind w:left="-78" w:right="-2" w:firstLine="10"/>
              <w:jc w:val="center"/>
              <w:textAlignment w:val="top"/>
              <w:rPr>
                <w:iCs/>
                <w:sz w:val="20"/>
                <w:szCs w:val="20"/>
              </w:rPr>
            </w:pPr>
            <w:r w:rsidRPr="001D6B5B">
              <w:rPr>
                <w:iCs/>
                <w:sz w:val="20"/>
                <w:szCs w:val="20"/>
              </w:rPr>
              <w:t>длина</w:t>
            </w:r>
          </w:p>
        </w:tc>
        <w:tc>
          <w:tcPr>
            <w:tcW w:w="657" w:type="pct"/>
          </w:tcPr>
          <w:p w:rsidR="0000341A" w:rsidRPr="001D6B5B" w:rsidRDefault="0000341A" w:rsidP="00F1353C">
            <w:pPr>
              <w:keepNext/>
              <w:shd w:val="clear" w:color="auto" w:fill="FFFFFF"/>
              <w:autoSpaceDE w:val="0"/>
              <w:autoSpaceDN w:val="0"/>
              <w:spacing w:line="240" w:lineRule="exact"/>
              <w:ind w:left="-57" w:right="-2" w:hanging="20"/>
              <w:jc w:val="center"/>
              <w:textAlignment w:val="top"/>
              <w:rPr>
                <w:iCs/>
                <w:sz w:val="20"/>
                <w:szCs w:val="20"/>
              </w:rPr>
            </w:pPr>
            <w:r w:rsidRPr="001D6B5B">
              <w:rPr>
                <w:iCs/>
                <w:sz w:val="20"/>
                <w:szCs w:val="20"/>
              </w:rPr>
              <w:t>ширина</w:t>
            </w:r>
          </w:p>
        </w:tc>
        <w:tc>
          <w:tcPr>
            <w:tcW w:w="657" w:type="pct"/>
          </w:tcPr>
          <w:p w:rsidR="0000341A" w:rsidRPr="001D6B5B" w:rsidRDefault="0000341A" w:rsidP="00F1353C">
            <w:pPr>
              <w:spacing w:line="240" w:lineRule="exact"/>
              <w:ind w:right="-2"/>
              <w:jc w:val="center"/>
              <w:rPr>
                <w:sz w:val="20"/>
                <w:szCs w:val="20"/>
              </w:rPr>
            </w:pPr>
            <w:r w:rsidRPr="001D6B5B">
              <w:rPr>
                <w:sz w:val="20"/>
                <w:szCs w:val="20"/>
              </w:rPr>
              <w:t>передняя сторона</w:t>
            </w:r>
          </w:p>
        </w:tc>
        <w:tc>
          <w:tcPr>
            <w:tcW w:w="656" w:type="pct"/>
          </w:tcPr>
          <w:p w:rsidR="0000341A" w:rsidRPr="001D6B5B" w:rsidRDefault="0000341A" w:rsidP="00F1353C">
            <w:pPr>
              <w:spacing w:line="240" w:lineRule="exact"/>
              <w:ind w:right="-2"/>
              <w:jc w:val="center"/>
              <w:rPr>
                <w:sz w:val="20"/>
                <w:szCs w:val="20"/>
              </w:rPr>
            </w:pPr>
            <w:r w:rsidRPr="001D6B5B">
              <w:rPr>
                <w:sz w:val="20"/>
                <w:szCs w:val="20"/>
              </w:rPr>
              <w:t>боковая сторона</w:t>
            </w:r>
          </w:p>
        </w:tc>
        <w:tc>
          <w:tcPr>
            <w:tcW w:w="657" w:type="pct"/>
          </w:tcPr>
          <w:p w:rsidR="0000341A" w:rsidRPr="001D6B5B" w:rsidRDefault="0000341A" w:rsidP="00F1353C">
            <w:pPr>
              <w:spacing w:line="240" w:lineRule="exact"/>
              <w:ind w:right="-2"/>
              <w:jc w:val="center"/>
              <w:rPr>
                <w:sz w:val="20"/>
                <w:szCs w:val="20"/>
              </w:rPr>
            </w:pPr>
            <w:r w:rsidRPr="001D6B5B">
              <w:rPr>
                <w:sz w:val="20"/>
                <w:szCs w:val="20"/>
              </w:rPr>
              <w:t>длина</w:t>
            </w:r>
          </w:p>
        </w:tc>
        <w:tc>
          <w:tcPr>
            <w:tcW w:w="657" w:type="pct"/>
          </w:tcPr>
          <w:p w:rsidR="0000341A" w:rsidRPr="001D6B5B" w:rsidRDefault="0000341A" w:rsidP="00F1353C">
            <w:pPr>
              <w:spacing w:line="240" w:lineRule="exact"/>
              <w:ind w:right="-2"/>
              <w:jc w:val="center"/>
              <w:rPr>
                <w:sz w:val="20"/>
                <w:szCs w:val="20"/>
              </w:rPr>
            </w:pPr>
            <w:r w:rsidRPr="001D6B5B">
              <w:rPr>
                <w:sz w:val="20"/>
                <w:szCs w:val="20"/>
              </w:rPr>
              <w:t>ширина</w:t>
            </w:r>
          </w:p>
        </w:tc>
      </w:tr>
      <w:tr w:rsidR="0000341A" w:rsidRPr="001D6B5B" w:rsidTr="0000341A">
        <w:trPr>
          <w:trHeight w:val="62"/>
        </w:trPr>
        <w:tc>
          <w:tcPr>
            <w:tcW w:w="1060" w:type="pct"/>
          </w:tcPr>
          <w:p w:rsidR="0000341A" w:rsidRPr="001D6B5B" w:rsidRDefault="0000341A" w:rsidP="00F1353C">
            <w:pPr>
              <w:keepNext/>
              <w:shd w:val="clear" w:color="auto" w:fill="FFFFFF"/>
              <w:autoSpaceDE w:val="0"/>
              <w:autoSpaceDN w:val="0"/>
              <w:ind w:left="6" w:right="-2" w:hanging="6"/>
              <w:jc w:val="both"/>
              <w:textAlignment w:val="top"/>
              <w:rPr>
                <w:iCs/>
                <w:sz w:val="20"/>
                <w:szCs w:val="20"/>
              </w:rPr>
            </w:pPr>
            <w:r w:rsidRPr="001D6B5B">
              <w:rPr>
                <w:iCs/>
                <w:sz w:val="20"/>
                <w:szCs w:val="20"/>
              </w:rPr>
              <w:t>Лапта</w:t>
            </w:r>
          </w:p>
        </w:tc>
        <w:tc>
          <w:tcPr>
            <w:tcW w:w="656" w:type="pct"/>
          </w:tcPr>
          <w:p w:rsidR="0000341A" w:rsidRPr="001D6B5B" w:rsidRDefault="0000341A" w:rsidP="00F1353C">
            <w:pPr>
              <w:keepNext/>
              <w:shd w:val="clear" w:color="auto" w:fill="FFFFFF"/>
              <w:autoSpaceDE w:val="0"/>
              <w:autoSpaceDN w:val="0"/>
              <w:ind w:left="-78" w:right="-2" w:firstLine="10"/>
              <w:jc w:val="center"/>
              <w:textAlignment w:val="top"/>
              <w:rPr>
                <w:iCs/>
                <w:sz w:val="20"/>
                <w:szCs w:val="20"/>
              </w:rPr>
            </w:pPr>
            <w:r w:rsidRPr="001D6B5B">
              <w:rPr>
                <w:iCs/>
                <w:sz w:val="20"/>
                <w:szCs w:val="20"/>
              </w:rPr>
              <w:t>40-55</w:t>
            </w:r>
          </w:p>
        </w:tc>
        <w:tc>
          <w:tcPr>
            <w:tcW w:w="657" w:type="pct"/>
          </w:tcPr>
          <w:p w:rsidR="0000341A" w:rsidRPr="001D6B5B" w:rsidRDefault="0000341A" w:rsidP="00F1353C">
            <w:pPr>
              <w:keepNext/>
              <w:shd w:val="clear" w:color="auto" w:fill="FFFFFF"/>
              <w:autoSpaceDE w:val="0"/>
              <w:autoSpaceDN w:val="0"/>
              <w:ind w:left="-57" w:right="-2" w:hanging="20"/>
              <w:jc w:val="center"/>
              <w:textAlignment w:val="top"/>
              <w:rPr>
                <w:iCs/>
                <w:sz w:val="20"/>
                <w:szCs w:val="20"/>
              </w:rPr>
            </w:pPr>
            <w:r w:rsidRPr="001D6B5B">
              <w:rPr>
                <w:iCs/>
                <w:sz w:val="20"/>
                <w:szCs w:val="20"/>
              </w:rPr>
              <w:t>25-40</w:t>
            </w:r>
          </w:p>
        </w:tc>
        <w:tc>
          <w:tcPr>
            <w:tcW w:w="657" w:type="pct"/>
          </w:tcPr>
          <w:p w:rsidR="0000341A" w:rsidRPr="001D6B5B" w:rsidRDefault="0000341A" w:rsidP="00F1353C">
            <w:pPr>
              <w:keepNext/>
              <w:shd w:val="clear" w:color="auto" w:fill="FFFFFF"/>
              <w:autoSpaceDE w:val="0"/>
              <w:autoSpaceDN w:val="0"/>
              <w:ind w:left="-57" w:right="-2" w:firstLine="7"/>
              <w:jc w:val="center"/>
              <w:textAlignment w:val="top"/>
              <w:rPr>
                <w:iCs/>
                <w:sz w:val="20"/>
                <w:szCs w:val="20"/>
              </w:rPr>
            </w:pPr>
            <w:r w:rsidRPr="001D6B5B">
              <w:rPr>
                <w:iCs/>
                <w:sz w:val="20"/>
                <w:szCs w:val="20"/>
              </w:rPr>
              <w:t>5-20</w:t>
            </w:r>
          </w:p>
        </w:tc>
        <w:tc>
          <w:tcPr>
            <w:tcW w:w="656" w:type="pct"/>
          </w:tcPr>
          <w:p w:rsidR="0000341A" w:rsidRPr="001D6B5B" w:rsidRDefault="0000341A" w:rsidP="00F1353C">
            <w:pPr>
              <w:keepNext/>
              <w:shd w:val="clear" w:color="auto" w:fill="FFFFFF"/>
              <w:autoSpaceDE w:val="0"/>
              <w:autoSpaceDN w:val="0"/>
              <w:ind w:left="-57" w:right="-2" w:firstLine="2"/>
              <w:jc w:val="center"/>
              <w:textAlignment w:val="top"/>
              <w:rPr>
                <w:iCs/>
                <w:sz w:val="20"/>
                <w:szCs w:val="20"/>
              </w:rPr>
            </w:pPr>
            <w:r w:rsidRPr="001D6B5B">
              <w:rPr>
                <w:iCs/>
                <w:sz w:val="20"/>
                <w:szCs w:val="20"/>
              </w:rPr>
              <w:t>5-10</w:t>
            </w:r>
          </w:p>
        </w:tc>
        <w:tc>
          <w:tcPr>
            <w:tcW w:w="657" w:type="pct"/>
          </w:tcPr>
          <w:p w:rsidR="0000341A" w:rsidRPr="001D6B5B" w:rsidRDefault="0000341A" w:rsidP="00F1353C">
            <w:pPr>
              <w:keepNext/>
              <w:shd w:val="clear" w:color="auto" w:fill="FFFFFF"/>
              <w:autoSpaceDE w:val="0"/>
              <w:autoSpaceDN w:val="0"/>
              <w:ind w:left="-57" w:right="-2" w:hanging="67"/>
              <w:jc w:val="center"/>
              <w:textAlignment w:val="top"/>
              <w:rPr>
                <w:iCs/>
                <w:sz w:val="20"/>
                <w:szCs w:val="20"/>
              </w:rPr>
            </w:pPr>
            <w:r w:rsidRPr="001D6B5B">
              <w:rPr>
                <w:iCs/>
                <w:sz w:val="20"/>
                <w:szCs w:val="20"/>
              </w:rPr>
              <w:t>-</w:t>
            </w:r>
          </w:p>
        </w:tc>
        <w:tc>
          <w:tcPr>
            <w:tcW w:w="657" w:type="pct"/>
          </w:tcPr>
          <w:p w:rsidR="0000341A" w:rsidRPr="001D6B5B" w:rsidRDefault="0000341A" w:rsidP="00F1353C">
            <w:pPr>
              <w:keepNext/>
              <w:shd w:val="clear" w:color="auto" w:fill="FFFFFF"/>
              <w:autoSpaceDE w:val="0"/>
              <w:autoSpaceDN w:val="0"/>
              <w:ind w:left="-72" w:right="-2" w:firstLine="23"/>
              <w:jc w:val="center"/>
              <w:textAlignment w:val="top"/>
              <w:rPr>
                <w:iCs/>
                <w:sz w:val="20"/>
                <w:szCs w:val="20"/>
              </w:rPr>
            </w:pPr>
            <w:r w:rsidRPr="001D6B5B">
              <w:rPr>
                <w:iCs/>
                <w:sz w:val="20"/>
                <w:szCs w:val="20"/>
              </w:rPr>
              <w:t>-</w:t>
            </w:r>
          </w:p>
        </w:tc>
      </w:tr>
      <w:tr w:rsidR="0000341A" w:rsidRPr="001D6B5B" w:rsidTr="0000341A">
        <w:trPr>
          <w:trHeight w:val="62"/>
        </w:trPr>
        <w:tc>
          <w:tcPr>
            <w:tcW w:w="1060" w:type="pct"/>
            <w:vMerge w:val="restart"/>
            <w:vAlign w:val="center"/>
          </w:tcPr>
          <w:p w:rsidR="0000341A" w:rsidRPr="001D6B5B" w:rsidRDefault="0000341A" w:rsidP="00F1353C">
            <w:pPr>
              <w:keepNext/>
              <w:shd w:val="clear" w:color="auto" w:fill="FFFFFF"/>
              <w:autoSpaceDE w:val="0"/>
              <w:autoSpaceDN w:val="0"/>
              <w:ind w:left="6" w:right="-2" w:hanging="6"/>
              <w:jc w:val="both"/>
              <w:textAlignment w:val="top"/>
              <w:rPr>
                <w:iCs/>
                <w:sz w:val="20"/>
                <w:szCs w:val="20"/>
              </w:rPr>
            </w:pPr>
            <w:r w:rsidRPr="001D6B5B">
              <w:rPr>
                <w:iCs/>
                <w:sz w:val="20"/>
                <w:szCs w:val="20"/>
              </w:rPr>
              <w:t>Футбол</w:t>
            </w:r>
          </w:p>
        </w:tc>
        <w:tc>
          <w:tcPr>
            <w:tcW w:w="656" w:type="pct"/>
          </w:tcPr>
          <w:p w:rsidR="0000341A" w:rsidRPr="001D6B5B" w:rsidRDefault="0000341A" w:rsidP="00F1353C">
            <w:pPr>
              <w:keepNext/>
              <w:shd w:val="clear" w:color="auto" w:fill="FFFFFF"/>
              <w:autoSpaceDE w:val="0"/>
              <w:autoSpaceDN w:val="0"/>
              <w:ind w:left="-78" w:right="-2" w:firstLine="10"/>
              <w:jc w:val="center"/>
              <w:textAlignment w:val="top"/>
              <w:rPr>
                <w:iCs/>
                <w:sz w:val="20"/>
                <w:szCs w:val="20"/>
              </w:rPr>
            </w:pPr>
            <w:r w:rsidRPr="001D6B5B">
              <w:rPr>
                <w:iCs/>
                <w:sz w:val="20"/>
                <w:szCs w:val="20"/>
              </w:rPr>
              <w:t>90-110</w:t>
            </w:r>
          </w:p>
        </w:tc>
        <w:tc>
          <w:tcPr>
            <w:tcW w:w="657" w:type="pct"/>
          </w:tcPr>
          <w:p w:rsidR="0000341A" w:rsidRPr="001D6B5B" w:rsidRDefault="0000341A" w:rsidP="00F1353C">
            <w:pPr>
              <w:keepNext/>
              <w:shd w:val="clear" w:color="auto" w:fill="FFFFFF"/>
              <w:autoSpaceDE w:val="0"/>
              <w:autoSpaceDN w:val="0"/>
              <w:ind w:left="-57" w:right="-2" w:hanging="20"/>
              <w:jc w:val="center"/>
              <w:textAlignment w:val="top"/>
              <w:rPr>
                <w:iCs/>
                <w:sz w:val="20"/>
                <w:szCs w:val="20"/>
              </w:rPr>
            </w:pPr>
            <w:r w:rsidRPr="001D6B5B">
              <w:rPr>
                <w:iCs/>
                <w:sz w:val="20"/>
                <w:szCs w:val="20"/>
              </w:rPr>
              <w:t>60-75</w:t>
            </w:r>
          </w:p>
        </w:tc>
        <w:tc>
          <w:tcPr>
            <w:tcW w:w="657" w:type="pct"/>
          </w:tcPr>
          <w:p w:rsidR="0000341A" w:rsidRPr="001D6B5B" w:rsidRDefault="0000341A" w:rsidP="00F1353C">
            <w:pPr>
              <w:keepNext/>
              <w:shd w:val="clear" w:color="auto" w:fill="FFFFFF"/>
              <w:autoSpaceDE w:val="0"/>
              <w:autoSpaceDN w:val="0"/>
              <w:ind w:left="-57" w:right="-2" w:firstLine="7"/>
              <w:jc w:val="center"/>
              <w:textAlignment w:val="top"/>
              <w:rPr>
                <w:iCs/>
                <w:sz w:val="20"/>
                <w:szCs w:val="20"/>
              </w:rPr>
            </w:pPr>
            <w:r w:rsidRPr="001D6B5B">
              <w:rPr>
                <w:iCs/>
                <w:sz w:val="20"/>
                <w:szCs w:val="20"/>
              </w:rPr>
              <w:t>4-8</w:t>
            </w:r>
          </w:p>
        </w:tc>
        <w:tc>
          <w:tcPr>
            <w:tcW w:w="656" w:type="pct"/>
          </w:tcPr>
          <w:p w:rsidR="0000341A" w:rsidRPr="001D6B5B" w:rsidRDefault="0000341A" w:rsidP="00F1353C">
            <w:pPr>
              <w:keepNext/>
              <w:shd w:val="clear" w:color="auto" w:fill="FFFFFF"/>
              <w:autoSpaceDE w:val="0"/>
              <w:autoSpaceDN w:val="0"/>
              <w:ind w:left="-57" w:right="-2" w:firstLine="2"/>
              <w:jc w:val="center"/>
              <w:textAlignment w:val="top"/>
              <w:rPr>
                <w:iCs/>
                <w:sz w:val="20"/>
                <w:szCs w:val="20"/>
              </w:rPr>
            </w:pPr>
            <w:r w:rsidRPr="001D6B5B">
              <w:rPr>
                <w:iCs/>
                <w:sz w:val="20"/>
                <w:szCs w:val="20"/>
              </w:rPr>
              <w:t>2-4</w:t>
            </w:r>
          </w:p>
        </w:tc>
        <w:tc>
          <w:tcPr>
            <w:tcW w:w="657" w:type="pct"/>
          </w:tcPr>
          <w:p w:rsidR="0000341A" w:rsidRPr="001D6B5B" w:rsidRDefault="0000341A" w:rsidP="00F1353C">
            <w:pPr>
              <w:keepNext/>
              <w:shd w:val="clear" w:color="auto" w:fill="FFFFFF"/>
              <w:autoSpaceDE w:val="0"/>
              <w:autoSpaceDN w:val="0"/>
              <w:ind w:left="-57" w:right="-2" w:hanging="67"/>
              <w:jc w:val="center"/>
              <w:textAlignment w:val="top"/>
              <w:rPr>
                <w:iCs/>
                <w:sz w:val="20"/>
                <w:szCs w:val="20"/>
              </w:rPr>
            </w:pPr>
            <w:r w:rsidRPr="001D6B5B">
              <w:rPr>
                <w:iCs/>
                <w:sz w:val="20"/>
                <w:szCs w:val="20"/>
              </w:rPr>
              <w:t>120</w:t>
            </w:r>
          </w:p>
        </w:tc>
        <w:tc>
          <w:tcPr>
            <w:tcW w:w="657" w:type="pct"/>
          </w:tcPr>
          <w:p w:rsidR="0000341A" w:rsidRPr="001D6B5B" w:rsidRDefault="0000341A" w:rsidP="00F1353C">
            <w:pPr>
              <w:keepNext/>
              <w:shd w:val="clear" w:color="auto" w:fill="FFFFFF"/>
              <w:autoSpaceDE w:val="0"/>
              <w:autoSpaceDN w:val="0"/>
              <w:ind w:left="-72" w:right="-2" w:firstLine="23"/>
              <w:jc w:val="center"/>
              <w:textAlignment w:val="top"/>
              <w:rPr>
                <w:iCs/>
                <w:sz w:val="20"/>
                <w:szCs w:val="20"/>
              </w:rPr>
            </w:pPr>
            <w:r w:rsidRPr="001D6B5B">
              <w:rPr>
                <w:iCs/>
                <w:sz w:val="20"/>
                <w:szCs w:val="20"/>
              </w:rPr>
              <w:t>80</w:t>
            </w:r>
          </w:p>
        </w:tc>
      </w:tr>
      <w:tr w:rsidR="0000341A" w:rsidRPr="001D6B5B" w:rsidTr="0000341A">
        <w:trPr>
          <w:trHeight w:val="249"/>
        </w:trPr>
        <w:tc>
          <w:tcPr>
            <w:tcW w:w="1060" w:type="pct"/>
            <w:vMerge/>
          </w:tcPr>
          <w:p w:rsidR="0000341A" w:rsidRPr="001D6B5B" w:rsidRDefault="0000341A" w:rsidP="00F1353C">
            <w:pPr>
              <w:keepNext/>
              <w:shd w:val="clear" w:color="auto" w:fill="FFFFFF"/>
              <w:autoSpaceDE w:val="0"/>
              <w:autoSpaceDN w:val="0"/>
              <w:ind w:left="6" w:right="-2" w:hanging="6"/>
              <w:jc w:val="both"/>
              <w:textAlignment w:val="top"/>
              <w:rPr>
                <w:iCs/>
                <w:sz w:val="20"/>
                <w:szCs w:val="20"/>
              </w:rPr>
            </w:pPr>
          </w:p>
        </w:tc>
        <w:tc>
          <w:tcPr>
            <w:tcW w:w="656" w:type="pct"/>
          </w:tcPr>
          <w:p w:rsidR="0000341A" w:rsidRPr="001D6B5B" w:rsidRDefault="0000341A" w:rsidP="00F1353C">
            <w:pPr>
              <w:keepNext/>
              <w:shd w:val="clear" w:color="auto" w:fill="FFFFFF"/>
              <w:autoSpaceDE w:val="0"/>
              <w:autoSpaceDN w:val="0"/>
              <w:ind w:left="-78" w:right="-2" w:firstLine="10"/>
              <w:jc w:val="center"/>
              <w:textAlignment w:val="top"/>
              <w:rPr>
                <w:iCs/>
                <w:sz w:val="20"/>
                <w:szCs w:val="20"/>
              </w:rPr>
            </w:pPr>
            <w:r w:rsidRPr="001D6B5B">
              <w:rPr>
                <w:iCs/>
                <w:sz w:val="20"/>
                <w:szCs w:val="20"/>
              </w:rPr>
              <w:t>105</w:t>
            </w:r>
          </w:p>
        </w:tc>
        <w:tc>
          <w:tcPr>
            <w:tcW w:w="657" w:type="pct"/>
          </w:tcPr>
          <w:p w:rsidR="0000341A" w:rsidRPr="001D6B5B" w:rsidRDefault="0000341A" w:rsidP="00F1353C">
            <w:pPr>
              <w:keepNext/>
              <w:shd w:val="clear" w:color="auto" w:fill="FFFFFF"/>
              <w:autoSpaceDE w:val="0"/>
              <w:autoSpaceDN w:val="0"/>
              <w:ind w:left="-57" w:right="-2" w:hanging="20"/>
              <w:jc w:val="center"/>
              <w:textAlignment w:val="top"/>
              <w:rPr>
                <w:iCs/>
                <w:sz w:val="20"/>
                <w:szCs w:val="20"/>
              </w:rPr>
            </w:pPr>
            <w:r w:rsidRPr="001D6B5B">
              <w:rPr>
                <w:iCs/>
                <w:sz w:val="20"/>
                <w:szCs w:val="20"/>
              </w:rPr>
              <w:t>68</w:t>
            </w:r>
          </w:p>
        </w:tc>
        <w:tc>
          <w:tcPr>
            <w:tcW w:w="657" w:type="pct"/>
          </w:tcPr>
          <w:p w:rsidR="0000341A" w:rsidRPr="001D6B5B" w:rsidRDefault="0000341A" w:rsidP="00F1353C">
            <w:pPr>
              <w:keepNext/>
              <w:shd w:val="clear" w:color="auto" w:fill="FFFFFF"/>
              <w:autoSpaceDE w:val="0"/>
              <w:autoSpaceDN w:val="0"/>
              <w:ind w:left="-57" w:right="-2" w:firstLine="7"/>
              <w:jc w:val="center"/>
              <w:textAlignment w:val="top"/>
              <w:rPr>
                <w:iCs/>
                <w:sz w:val="20"/>
                <w:szCs w:val="20"/>
              </w:rPr>
            </w:pPr>
          </w:p>
        </w:tc>
        <w:tc>
          <w:tcPr>
            <w:tcW w:w="656" w:type="pct"/>
          </w:tcPr>
          <w:p w:rsidR="0000341A" w:rsidRPr="001D6B5B" w:rsidRDefault="0000341A" w:rsidP="00F1353C">
            <w:pPr>
              <w:keepNext/>
              <w:shd w:val="clear" w:color="auto" w:fill="FFFFFF"/>
              <w:autoSpaceDE w:val="0"/>
              <w:autoSpaceDN w:val="0"/>
              <w:ind w:left="-57" w:right="-2" w:firstLine="2"/>
              <w:jc w:val="center"/>
              <w:textAlignment w:val="top"/>
              <w:rPr>
                <w:iCs/>
                <w:sz w:val="20"/>
                <w:szCs w:val="20"/>
              </w:rPr>
            </w:pPr>
          </w:p>
        </w:tc>
        <w:tc>
          <w:tcPr>
            <w:tcW w:w="657" w:type="pct"/>
          </w:tcPr>
          <w:p w:rsidR="0000341A" w:rsidRPr="001D6B5B" w:rsidRDefault="0000341A" w:rsidP="00F1353C">
            <w:pPr>
              <w:keepNext/>
              <w:shd w:val="clear" w:color="auto" w:fill="FFFFFF"/>
              <w:autoSpaceDE w:val="0"/>
              <w:autoSpaceDN w:val="0"/>
              <w:ind w:left="-57" w:right="-2" w:hanging="67"/>
              <w:jc w:val="center"/>
              <w:textAlignment w:val="top"/>
              <w:rPr>
                <w:iCs/>
                <w:sz w:val="20"/>
                <w:szCs w:val="20"/>
              </w:rPr>
            </w:pPr>
          </w:p>
        </w:tc>
        <w:tc>
          <w:tcPr>
            <w:tcW w:w="657" w:type="pct"/>
          </w:tcPr>
          <w:p w:rsidR="0000341A" w:rsidRPr="001D6B5B" w:rsidRDefault="0000341A" w:rsidP="00F1353C">
            <w:pPr>
              <w:keepNext/>
              <w:shd w:val="clear" w:color="auto" w:fill="FFFFFF"/>
              <w:autoSpaceDE w:val="0"/>
              <w:autoSpaceDN w:val="0"/>
              <w:ind w:left="-72" w:right="-2" w:firstLine="23"/>
              <w:jc w:val="center"/>
              <w:textAlignment w:val="top"/>
              <w:rPr>
                <w:iCs/>
                <w:sz w:val="20"/>
                <w:szCs w:val="20"/>
              </w:rPr>
            </w:pPr>
          </w:p>
        </w:tc>
      </w:tr>
      <w:tr w:rsidR="0000341A" w:rsidRPr="001D6B5B" w:rsidTr="0000341A">
        <w:trPr>
          <w:trHeight w:val="20"/>
        </w:trPr>
        <w:tc>
          <w:tcPr>
            <w:tcW w:w="1060" w:type="pct"/>
          </w:tcPr>
          <w:p w:rsidR="0000341A" w:rsidRPr="001D6B5B" w:rsidRDefault="0000341A" w:rsidP="00F1353C">
            <w:pPr>
              <w:keepNext/>
              <w:shd w:val="clear" w:color="auto" w:fill="FFFFFF"/>
              <w:autoSpaceDE w:val="0"/>
              <w:autoSpaceDN w:val="0"/>
              <w:ind w:left="6" w:right="-2" w:hanging="6"/>
              <w:jc w:val="both"/>
              <w:textAlignment w:val="top"/>
              <w:rPr>
                <w:iCs/>
                <w:sz w:val="20"/>
                <w:szCs w:val="20"/>
              </w:rPr>
            </w:pPr>
            <w:r w:rsidRPr="001D6B5B">
              <w:rPr>
                <w:iCs/>
                <w:sz w:val="20"/>
                <w:szCs w:val="20"/>
              </w:rPr>
              <w:t>Хоккей на траве</w:t>
            </w:r>
          </w:p>
        </w:tc>
        <w:tc>
          <w:tcPr>
            <w:tcW w:w="656" w:type="pct"/>
          </w:tcPr>
          <w:p w:rsidR="0000341A" w:rsidRPr="001D6B5B" w:rsidRDefault="0000341A" w:rsidP="00F1353C">
            <w:pPr>
              <w:keepNext/>
              <w:shd w:val="clear" w:color="auto" w:fill="FFFFFF"/>
              <w:autoSpaceDE w:val="0"/>
              <w:autoSpaceDN w:val="0"/>
              <w:ind w:left="-78" w:right="-2" w:firstLine="10"/>
              <w:jc w:val="center"/>
              <w:textAlignment w:val="top"/>
              <w:rPr>
                <w:iCs/>
                <w:sz w:val="20"/>
                <w:szCs w:val="20"/>
              </w:rPr>
            </w:pPr>
            <w:r w:rsidRPr="001D6B5B">
              <w:rPr>
                <w:iCs/>
                <w:sz w:val="20"/>
                <w:szCs w:val="20"/>
              </w:rPr>
              <w:t>91,4</w:t>
            </w:r>
          </w:p>
        </w:tc>
        <w:tc>
          <w:tcPr>
            <w:tcW w:w="657" w:type="pct"/>
          </w:tcPr>
          <w:p w:rsidR="0000341A" w:rsidRPr="001D6B5B" w:rsidRDefault="0000341A" w:rsidP="00F1353C">
            <w:pPr>
              <w:keepNext/>
              <w:shd w:val="clear" w:color="auto" w:fill="FFFFFF"/>
              <w:autoSpaceDE w:val="0"/>
              <w:autoSpaceDN w:val="0"/>
              <w:ind w:left="-57" w:right="-2" w:hanging="20"/>
              <w:jc w:val="center"/>
              <w:textAlignment w:val="top"/>
              <w:rPr>
                <w:iCs/>
                <w:sz w:val="20"/>
                <w:szCs w:val="20"/>
              </w:rPr>
            </w:pPr>
            <w:r w:rsidRPr="001D6B5B">
              <w:rPr>
                <w:iCs/>
                <w:sz w:val="20"/>
                <w:szCs w:val="20"/>
              </w:rPr>
              <w:t>55</w:t>
            </w:r>
          </w:p>
        </w:tc>
        <w:tc>
          <w:tcPr>
            <w:tcW w:w="657" w:type="pct"/>
          </w:tcPr>
          <w:p w:rsidR="0000341A" w:rsidRPr="001D6B5B" w:rsidRDefault="0000341A" w:rsidP="00F1353C">
            <w:pPr>
              <w:keepNext/>
              <w:shd w:val="clear" w:color="auto" w:fill="FFFFFF"/>
              <w:autoSpaceDE w:val="0"/>
              <w:autoSpaceDN w:val="0"/>
              <w:ind w:left="-57" w:right="-2" w:firstLine="7"/>
              <w:jc w:val="center"/>
              <w:textAlignment w:val="top"/>
              <w:rPr>
                <w:iCs/>
                <w:sz w:val="20"/>
                <w:szCs w:val="20"/>
              </w:rPr>
            </w:pPr>
            <w:r w:rsidRPr="001D6B5B">
              <w:rPr>
                <w:iCs/>
                <w:sz w:val="20"/>
                <w:szCs w:val="20"/>
              </w:rPr>
              <w:t>4-8</w:t>
            </w:r>
          </w:p>
        </w:tc>
        <w:tc>
          <w:tcPr>
            <w:tcW w:w="656" w:type="pct"/>
          </w:tcPr>
          <w:p w:rsidR="0000341A" w:rsidRPr="001D6B5B" w:rsidRDefault="0000341A" w:rsidP="00F1353C">
            <w:pPr>
              <w:keepNext/>
              <w:shd w:val="clear" w:color="auto" w:fill="FFFFFF"/>
              <w:autoSpaceDE w:val="0"/>
              <w:autoSpaceDN w:val="0"/>
              <w:ind w:left="-57" w:right="-2" w:firstLine="2"/>
              <w:jc w:val="center"/>
              <w:textAlignment w:val="top"/>
              <w:rPr>
                <w:iCs/>
                <w:sz w:val="20"/>
                <w:szCs w:val="20"/>
              </w:rPr>
            </w:pPr>
            <w:r w:rsidRPr="001D6B5B">
              <w:rPr>
                <w:iCs/>
                <w:sz w:val="20"/>
                <w:szCs w:val="20"/>
              </w:rPr>
              <w:t>3-5</w:t>
            </w:r>
          </w:p>
        </w:tc>
        <w:tc>
          <w:tcPr>
            <w:tcW w:w="657" w:type="pct"/>
          </w:tcPr>
          <w:p w:rsidR="0000341A" w:rsidRPr="001D6B5B" w:rsidRDefault="0000341A" w:rsidP="00F1353C">
            <w:pPr>
              <w:keepNext/>
              <w:shd w:val="clear" w:color="auto" w:fill="FFFFFF"/>
              <w:autoSpaceDE w:val="0"/>
              <w:autoSpaceDN w:val="0"/>
              <w:ind w:left="-57" w:right="-2" w:hanging="67"/>
              <w:jc w:val="center"/>
              <w:textAlignment w:val="top"/>
              <w:rPr>
                <w:iCs/>
                <w:sz w:val="20"/>
                <w:szCs w:val="20"/>
              </w:rPr>
            </w:pPr>
            <w:r w:rsidRPr="001D6B5B">
              <w:rPr>
                <w:iCs/>
                <w:sz w:val="20"/>
                <w:szCs w:val="20"/>
              </w:rPr>
              <w:t>99,4</w:t>
            </w:r>
          </w:p>
        </w:tc>
        <w:tc>
          <w:tcPr>
            <w:tcW w:w="657" w:type="pct"/>
          </w:tcPr>
          <w:p w:rsidR="0000341A" w:rsidRPr="001D6B5B" w:rsidRDefault="0000341A" w:rsidP="00F1353C">
            <w:pPr>
              <w:keepNext/>
              <w:shd w:val="clear" w:color="auto" w:fill="FFFFFF"/>
              <w:autoSpaceDE w:val="0"/>
              <w:autoSpaceDN w:val="0"/>
              <w:ind w:left="-72" w:right="-2" w:firstLine="23"/>
              <w:jc w:val="center"/>
              <w:textAlignment w:val="top"/>
              <w:rPr>
                <w:iCs/>
                <w:sz w:val="20"/>
                <w:szCs w:val="20"/>
              </w:rPr>
            </w:pPr>
            <w:r w:rsidRPr="001D6B5B">
              <w:rPr>
                <w:iCs/>
                <w:sz w:val="20"/>
                <w:szCs w:val="20"/>
              </w:rPr>
              <w:t>61</w:t>
            </w:r>
          </w:p>
        </w:tc>
      </w:tr>
    </w:tbl>
    <w:p w:rsidR="0000341A" w:rsidRPr="001D6B5B" w:rsidRDefault="0000341A" w:rsidP="00F1353C">
      <w:pPr>
        <w:widowControl w:val="0"/>
        <w:spacing w:before="120" w:line="228" w:lineRule="auto"/>
        <w:ind w:right="-2" w:firstLine="720"/>
        <w:jc w:val="both"/>
        <w:rPr>
          <w:iCs/>
          <w:sz w:val="20"/>
          <w:szCs w:val="20"/>
        </w:rPr>
      </w:pPr>
      <w:r w:rsidRPr="001D6B5B">
        <w:rPr>
          <w:iCs/>
          <w:sz w:val="20"/>
          <w:szCs w:val="20"/>
        </w:rPr>
        <w:t>Примечания:</w:t>
      </w:r>
    </w:p>
    <w:p w:rsidR="0000341A" w:rsidRPr="001D6B5B" w:rsidRDefault="0000341A" w:rsidP="00F1353C">
      <w:pPr>
        <w:widowControl w:val="0"/>
        <w:spacing w:line="228" w:lineRule="auto"/>
        <w:ind w:right="-2" w:firstLine="720"/>
        <w:jc w:val="both"/>
        <w:rPr>
          <w:iCs/>
          <w:sz w:val="20"/>
          <w:szCs w:val="20"/>
        </w:rPr>
      </w:pPr>
      <w:r w:rsidRPr="001D6B5B">
        <w:rPr>
          <w:sz w:val="20"/>
          <w:szCs w:val="20"/>
        </w:rPr>
        <w:t>1. 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00341A" w:rsidRPr="001D6B5B" w:rsidRDefault="0000341A" w:rsidP="00F1353C">
      <w:pPr>
        <w:widowControl w:val="0"/>
        <w:shd w:val="clear" w:color="auto" w:fill="FFFFFF"/>
        <w:spacing w:line="228" w:lineRule="auto"/>
        <w:ind w:right="-2" w:firstLine="720"/>
        <w:jc w:val="both"/>
        <w:textAlignment w:val="top"/>
        <w:rPr>
          <w:spacing w:val="-6"/>
          <w:sz w:val="20"/>
          <w:szCs w:val="20"/>
        </w:rPr>
      </w:pPr>
      <w:r w:rsidRPr="001D6B5B">
        <w:rPr>
          <w:spacing w:val="-6"/>
          <w:sz w:val="20"/>
          <w:szCs w:val="20"/>
        </w:rPr>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00341A" w:rsidRPr="001D6B5B" w:rsidRDefault="0000341A" w:rsidP="00F1353C">
      <w:pPr>
        <w:widowControl w:val="0"/>
        <w:spacing w:before="120" w:after="120" w:line="228" w:lineRule="auto"/>
        <w:ind w:right="-2"/>
        <w:jc w:val="right"/>
        <w:rPr>
          <w:bCs/>
          <w:sz w:val="20"/>
          <w:szCs w:val="20"/>
        </w:rPr>
      </w:pPr>
      <w:r w:rsidRPr="001D6B5B">
        <w:rPr>
          <w:bCs/>
          <w:sz w:val="20"/>
          <w:szCs w:val="20"/>
        </w:rPr>
        <w:t>Таблица Ж-3</w:t>
      </w:r>
    </w:p>
    <w:p w:rsidR="0000341A" w:rsidRPr="001D6B5B" w:rsidRDefault="0000341A" w:rsidP="00F1353C">
      <w:pPr>
        <w:widowControl w:val="0"/>
        <w:spacing w:after="120" w:line="228" w:lineRule="auto"/>
        <w:ind w:right="-2"/>
        <w:jc w:val="center"/>
        <w:rPr>
          <w:bCs/>
          <w:sz w:val="20"/>
          <w:szCs w:val="20"/>
        </w:rPr>
      </w:pPr>
      <w:r w:rsidRPr="001D6B5B">
        <w:rPr>
          <w:bCs/>
          <w:sz w:val="20"/>
          <w:szCs w:val="20"/>
        </w:rPr>
        <w:t>Места для занятия легкой атлетикой</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0"/>
        <w:gridCol w:w="990"/>
        <w:gridCol w:w="3194"/>
      </w:tblGrid>
      <w:tr w:rsidR="0000341A" w:rsidRPr="001D6B5B" w:rsidTr="0000341A">
        <w:trPr>
          <w:trHeight w:val="20"/>
        </w:trPr>
        <w:tc>
          <w:tcPr>
            <w:tcW w:w="2773" w:type="pct"/>
            <w:vMerge w:val="restart"/>
            <w:vAlign w:val="center"/>
          </w:tcPr>
          <w:p w:rsidR="0000341A" w:rsidRPr="001D6B5B" w:rsidRDefault="0000341A" w:rsidP="00F1353C">
            <w:pPr>
              <w:widowControl w:val="0"/>
              <w:shd w:val="clear" w:color="auto" w:fill="FFFFFF"/>
              <w:autoSpaceDE w:val="0"/>
              <w:autoSpaceDN w:val="0"/>
              <w:ind w:right="-2"/>
              <w:jc w:val="center"/>
              <w:textAlignment w:val="top"/>
              <w:rPr>
                <w:bCs/>
                <w:iCs/>
                <w:sz w:val="20"/>
                <w:szCs w:val="20"/>
              </w:rPr>
            </w:pPr>
            <w:r w:rsidRPr="001D6B5B">
              <w:rPr>
                <w:bCs/>
                <w:iCs/>
                <w:sz w:val="20"/>
                <w:szCs w:val="20"/>
              </w:rPr>
              <w:t>Вид спорта</w:t>
            </w:r>
          </w:p>
        </w:tc>
        <w:tc>
          <w:tcPr>
            <w:tcW w:w="2227" w:type="pct"/>
            <w:gridSpan w:val="2"/>
          </w:tcPr>
          <w:p w:rsidR="0000341A" w:rsidRPr="001D6B5B" w:rsidRDefault="0000341A" w:rsidP="00F1353C">
            <w:pPr>
              <w:widowControl w:val="0"/>
              <w:shd w:val="clear" w:color="auto" w:fill="FFFFFF"/>
              <w:autoSpaceDE w:val="0"/>
              <w:autoSpaceDN w:val="0"/>
              <w:ind w:right="-2"/>
              <w:jc w:val="center"/>
              <w:textAlignment w:val="top"/>
              <w:rPr>
                <w:bCs/>
                <w:iCs/>
                <w:sz w:val="20"/>
                <w:szCs w:val="20"/>
              </w:rPr>
            </w:pPr>
            <w:r w:rsidRPr="001D6B5B">
              <w:rPr>
                <w:bCs/>
                <w:iCs/>
                <w:sz w:val="20"/>
                <w:szCs w:val="20"/>
              </w:rPr>
              <w:t>Планировочные размеры, м</w:t>
            </w:r>
          </w:p>
        </w:tc>
      </w:tr>
      <w:tr w:rsidR="0000341A" w:rsidRPr="001D6B5B" w:rsidTr="0000341A">
        <w:trPr>
          <w:trHeight w:val="20"/>
        </w:trPr>
        <w:tc>
          <w:tcPr>
            <w:tcW w:w="2773" w:type="pct"/>
            <w:vMerge/>
          </w:tcPr>
          <w:p w:rsidR="0000341A" w:rsidRPr="001D6B5B" w:rsidRDefault="0000341A" w:rsidP="00F1353C">
            <w:pPr>
              <w:widowControl w:val="0"/>
              <w:autoSpaceDE w:val="0"/>
              <w:autoSpaceDN w:val="0"/>
              <w:ind w:right="-2"/>
              <w:jc w:val="both"/>
              <w:rPr>
                <w:iCs/>
                <w:sz w:val="20"/>
                <w:szCs w:val="20"/>
              </w:rPr>
            </w:pPr>
          </w:p>
        </w:tc>
        <w:tc>
          <w:tcPr>
            <w:tcW w:w="527"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длина</w:t>
            </w:r>
          </w:p>
        </w:tc>
        <w:tc>
          <w:tcPr>
            <w:tcW w:w="1700"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ширина</w:t>
            </w:r>
          </w:p>
        </w:tc>
      </w:tr>
      <w:tr w:rsidR="0000341A" w:rsidRPr="001D6B5B" w:rsidTr="0000341A">
        <w:trPr>
          <w:trHeight w:val="20"/>
        </w:trPr>
        <w:tc>
          <w:tcPr>
            <w:tcW w:w="2773" w:type="pct"/>
          </w:tcPr>
          <w:p w:rsidR="0000341A" w:rsidRPr="001D6B5B" w:rsidRDefault="0000341A" w:rsidP="00F1353C">
            <w:pPr>
              <w:spacing w:line="240" w:lineRule="exact"/>
              <w:ind w:right="-2"/>
              <w:rPr>
                <w:sz w:val="20"/>
                <w:szCs w:val="20"/>
              </w:rPr>
            </w:pPr>
            <w:r w:rsidRPr="001D6B5B">
              <w:rPr>
                <w:sz w:val="20"/>
                <w:szCs w:val="20"/>
              </w:rPr>
              <w:t>Прыжки в длину и тройной прыжок, в том числе</w:t>
            </w:r>
          </w:p>
        </w:tc>
        <w:tc>
          <w:tcPr>
            <w:tcW w:w="527"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54</w:t>
            </w:r>
          </w:p>
        </w:tc>
        <w:tc>
          <w:tcPr>
            <w:tcW w:w="1700"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5</w:t>
            </w:r>
          </w:p>
        </w:tc>
      </w:tr>
      <w:tr w:rsidR="0000341A" w:rsidRPr="001D6B5B" w:rsidTr="0000341A">
        <w:trPr>
          <w:trHeight w:val="20"/>
        </w:trPr>
        <w:tc>
          <w:tcPr>
            <w:tcW w:w="2773" w:type="pct"/>
          </w:tcPr>
          <w:p w:rsidR="0000341A" w:rsidRPr="001D6B5B" w:rsidRDefault="0000341A" w:rsidP="00F1353C">
            <w:pPr>
              <w:widowControl w:val="0"/>
              <w:shd w:val="clear" w:color="auto" w:fill="FFFFFF"/>
              <w:autoSpaceDE w:val="0"/>
              <w:autoSpaceDN w:val="0"/>
              <w:ind w:right="-2"/>
              <w:jc w:val="both"/>
              <w:textAlignment w:val="top"/>
              <w:rPr>
                <w:iCs/>
                <w:sz w:val="20"/>
                <w:szCs w:val="20"/>
              </w:rPr>
            </w:pPr>
            <w:r w:rsidRPr="001D6B5B">
              <w:rPr>
                <w:iCs/>
                <w:sz w:val="20"/>
                <w:szCs w:val="20"/>
              </w:rPr>
              <w:t>дорожка для разбега</w:t>
            </w:r>
          </w:p>
        </w:tc>
        <w:tc>
          <w:tcPr>
            <w:tcW w:w="527"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45</w:t>
            </w:r>
          </w:p>
        </w:tc>
        <w:tc>
          <w:tcPr>
            <w:tcW w:w="1700"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3,25</w:t>
            </w:r>
          </w:p>
        </w:tc>
      </w:tr>
      <w:tr w:rsidR="0000341A" w:rsidRPr="001D6B5B" w:rsidTr="0000341A">
        <w:trPr>
          <w:trHeight w:val="20"/>
        </w:trPr>
        <w:tc>
          <w:tcPr>
            <w:tcW w:w="2773" w:type="pct"/>
          </w:tcPr>
          <w:p w:rsidR="0000341A" w:rsidRPr="001D6B5B" w:rsidRDefault="0000341A" w:rsidP="00F1353C">
            <w:pPr>
              <w:widowControl w:val="0"/>
              <w:shd w:val="clear" w:color="auto" w:fill="FFFFFF"/>
              <w:autoSpaceDE w:val="0"/>
              <w:autoSpaceDN w:val="0"/>
              <w:ind w:right="-2"/>
              <w:jc w:val="both"/>
              <w:textAlignment w:val="top"/>
              <w:rPr>
                <w:iCs/>
                <w:sz w:val="20"/>
                <w:szCs w:val="20"/>
              </w:rPr>
            </w:pPr>
            <w:r w:rsidRPr="001D6B5B">
              <w:rPr>
                <w:iCs/>
                <w:sz w:val="20"/>
                <w:szCs w:val="20"/>
              </w:rPr>
              <w:t>Прыжки в высоту,</w:t>
            </w:r>
            <w:r w:rsidRPr="001D6B5B">
              <w:rPr>
                <w:iCs/>
                <w:spacing w:val="-2"/>
                <w:sz w:val="20"/>
                <w:szCs w:val="20"/>
              </w:rPr>
              <w:t xml:space="preserve"> в том числе</w:t>
            </w:r>
          </w:p>
        </w:tc>
        <w:tc>
          <w:tcPr>
            <w:tcW w:w="527"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19</w:t>
            </w:r>
          </w:p>
        </w:tc>
        <w:tc>
          <w:tcPr>
            <w:tcW w:w="1700"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35</w:t>
            </w:r>
          </w:p>
        </w:tc>
      </w:tr>
      <w:tr w:rsidR="0000341A" w:rsidRPr="001D6B5B" w:rsidTr="0000341A">
        <w:trPr>
          <w:trHeight w:val="20"/>
        </w:trPr>
        <w:tc>
          <w:tcPr>
            <w:tcW w:w="2773" w:type="pct"/>
          </w:tcPr>
          <w:p w:rsidR="0000341A" w:rsidRPr="001D6B5B" w:rsidRDefault="0000341A" w:rsidP="00F1353C">
            <w:pPr>
              <w:spacing w:line="240" w:lineRule="exact"/>
              <w:ind w:right="-2"/>
              <w:rPr>
                <w:sz w:val="20"/>
                <w:szCs w:val="20"/>
              </w:rPr>
            </w:pPr>
            <w:r w:rsidRPr="001D6B5B">
              <w:rPr>
                <w:sz w:val="20"/>
                <w:szCs w:val="20"/>
              </w:rPr>
              <w:t>сектор для разбега (при размещении вне спортивного ядра)</w:t>
            </w:r>
          </w:p>
        </w:tc>
        <w:tc>
          <w:tcPr>
            <w:tcW w:w="527"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15</w:t>
            </w:r>
          </w:p>
        </w:tc>
        <w:tc>
          <w:tcPr>
            <w:tcW w:w="1700"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35</w:t>
            </w:r>
          </w:p>
        </w:tc>
      </w:tr>
      <w:tr w:rsidR="0000341A" w:rsidRPr="001D6B5B" w:rsidTr="0000341A">
        <w:trPr>
          <w:trHeight w:val="20"/>
        </w:trPr>
        <w:tc>
          <w:tcPr>
            <w:tcW w:w="2773" w:type="pct"/>
          </w:tcPr>
          <w:p w:rsidR="0000341A" w:rsidRPr="001D6B5B" w:rsidRDefault="0000341A" w:rsidP="00F1353C">
            <w:pPr>
              <w:widowControl w:val="0"/>
              <w:shd w:val="clear" w:color="auto" w:fill="FFFFFF"/>
              <w:autoSpaceDE w:val="0"/>
              <w:autoSpaceDN w:val="0"/>
              <w:ind w:right="-2"/>
              <w:jc w:val="both"/>
              <w:textAlignment w:val="top"/>
              <w:rPr>
                <w:iCs/>
                <w:sz w:val="20"/>
                <w:szCs w:val="20"/>
              </w:rPr>
            </w:pPr>
            <w:r w:rsidRPr="001D6B5B">
              <w:rPr>
                <w:iCs/>
                <w:sz w:val="20"/>
                <w:szCs w:val="20"/>
              </w:rPr>
              <w:t>Прыжки с шестом, в том числе</w:t>
            </w:r>
          </w:p>
        </w:tc>
        <w:tc>
          <w:tcPr>
            <w:tcW w:w="527"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52</w:t>
            </w:r>
          </w:p>
        </w:tc>
        <w:tc>
          <w:tcPr>
            <w:tcW w:w="1700"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8</w:t>
            </w:r>
          </w:p>
        </w:tc>
      </w:tr>
      <w:tr w:rsidR="0000341A" w:rsidRPr="001D6B5B" w:rsidTr="0000341A">
        <w:trPr>
          <w:trHeight w:val="20"/>
        </w:trPr>
        <w:tc>
          <w:tcPr>
            <w:tcW w:w="2773" w:type="pct"/>
          </w:tcPr>
          <w:p w:rsidR="0000341A" w:rsidRPr="001D6B5B" w:rsidRDefault="0000341A" w:rsidP="00F1353C">
            <w:pPr>
              <w:widowControl w:val="0"/>
              <w:shd w:val="clear" w:color="auto" w:fill="FFFFFF"/>
              <w:autoSpaceDE w:val="0"/>
              <w:autoSpaceDN w:val="0"/>
              <w:ind w:right="-2"/>
              <w:jc w:val="both"/>
              <w:textAlignment w:val="top"/>
              <w:rPr>
                <w:iCs/>
                <w:sz w:val="20"/>
                <w:szCs w:val="20"/>
              </w:rPr>
            </w:pPr>
            <w:r w:rsidRPr="001D6B5B">
              <w:rPr>
                <w:iCs/>
                <w:sz w:val="20"/>
                <w:szCs w:val="20"/>
              </w:rPr>
              <w:t>дорожка для разбега</w:t>
            </w:r>
          </w:p>
        </w:tc>
        <w:tc>
          <w:tcPr>
            <w:tcW w:w="527"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45</w:t>
            </w:r>
          </w:p>
        </w:tc>
        <w:tc>
          <w:tcPr>
            <w:tcW w:w="1700"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1,25</w:t>
            </w:r>
          </w:p>
        </w:tc>
      </w:tr>
      <w:tr w:rsidR="0000341A" w:rsidRPr="001D6B5B" w:rsidTr="0000341A">
        <w:trPr>
          <w:trHeight w:val="20"/>
        </w:trPr>
        <w:tc>
          <w:tcPr>
            <w:tcW w:w="2773" w:type="pct"/>
          </w:tcPr>
          <w:p w:rsidR="0000341A" w:rsidRPr="001D6B5B" w:rsidRDefault="0000341A" w:rsidP="00F1353C">
            <w:pPr>
              <w:widowControl w:val="0"/>
              <w:shd w:val="clear" w:color="auto" w:fill="FFFFFF"/>
              <w:autoSpaceDE w:val="0"/>
              <w:autoSpaceDN w:val="0"/>
              <w:ind w:right="-2"/>
              <w:jc w:val="both"/>
              <w:textAlignment w:val="top"/>
              <w:rPr>
                <w:iCs/>
                <w:sz w:val="20"/>
                <w:szCs w:val="20"/>
              </w:rPr>
            </w:pPr>
            <w:r w:rsidRPr="001D6B5B">
              <w:rPr>
                <w:iCs/>
                <w:sz w:val="20"/>
                <w:szCs w:val="20"/>
              </w:rPr>
              <w:t>Толкание ядра, в том числе</w:t>
            </w:r>
          </w:p>
        </w:tc>
        <w:tc>
          <w:tcPr>
            <w:tcW w:w="527"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27,5</w:t>
            </w:r>
          </w:p>
        </w:tc>
        <w:tc>
          <w:tcPr>
            <w:tcW w:w="1700"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20</w:t>
            </w:r>
          </w:p>
        </w:tc>
      </w:tr>
      <w:tr w:rsidR="0000341A" w:rsidRPr="001D6B5B" w:rsidTr="0000341A">
        <w:trPr>
          <w:trHeight w:val="20"/>
        </w:trPr>
        <w:tc>
          <w:tcPr>
            <w:tcW w:w="2773" w:type="pct"/>
          </w:tcPr>
          <w:p w:rsidR="0000341A" w:rsidRPr="001D6B5B" w:rsidRDefault="0000341A" w:rsidP="00F1353C">
            <w:pPr>
              <w:widowControl w:val="0"/>
              <w:shd w:val="clear" w:color="auto" w:fill="FFFFFF"/>
              <w:autoSpaceDE w:val="0"/>
              <w:autoSpaceDN w:val="0"/>
              <w:ind w:right="-2"/>
              <w:jc w:val="both"/>
              <w:textAlignment w:val="top"/>
              <w:rPr>
                <w:iCs/>
                <w:sz w:val="20"/>
                <w:szCs w:val="20"/>
              </w:rPr>
            </w:pPr>
            <w:r w:rsidRPr="001D6B5B">
              <w:rPr>
                <w:iCs/>
                <w:sz w:val="20"/>
                <w:szCs w:val="20"/>
              </w:rPr>
              <w:t>площадка под кольцо</w:t>
            </w:r>
          </w:p>
        </w:tc>
        <w:tc>
          <w:tcPr>
            <w:tcW w:w="527"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2,4</w:t>
            </w:r>
          </w:p>
        </w:tc>
        <w:tc>
          <w:tcPr>
            <w:tcW w:w="1700"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2,4</w:t>
            </w:r>
          </w:p>
        </w:tc>
      </w:tr>
      <w:tr w:rsidR="0000341A" w:rsidRPr="001D6B5B" w:rsidTr="0000341A">
        <w:trPr>
          <w:trHeight w:val="20"/>
        </w:trPr>
        <w:tc>
          <w:tcPr>
            <w:tcW w:w="2773" w:type="pct"/>
          </w:tcPr>
          <w:p w:rsidR="0000341A" w:rsidRPr="001D6B5B" w:rsidRDefault="0000341A" w:rsidP="00F1353C">
            <w:pPr>
              <w:widowControl w:val="0"/>
              <w:shd w:val="clear" w:color="auto" w:fill="FFFFFF"/>
              <w:autoSpaceDE w:val="0"/>
              <w:autoSpaceDN w:val="0"/>
              <w:ind w:right="-2"/>
              <w:jc w:val="both"/>
              <w:textAlignment w:val="top"/>
              <w:rPr>
                <w:iCs/>
                <w:sz w:val="20"/>
                <w:szCs w:val="20"/>
              </w:rPr>
            </w:pPr>
            <w:r w:rsidRPr="001D6B5B">
              <w:rPr>
                <w:iCs/>
                <w:sz w:val="20"/>
                <w:szCs w:val="20"/>
              </w:rPr>
              <w:t>сектор для приземления ядра</w:t>
            </w:r>
          </w:p>
        </w:tc>
        <w:tc>
          <w:tcPr>
            <w:tcW w:w="527"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24</w:t>
            </w:r>
          </w:p>
        </w:tc>
        <w:tc>
          <w:tcPr>
            <w:tcW w:w="1700"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20</w:t>
            </w:r>
          </w:p>
        </w:tc>
      </w:tr>
      <w:tr w:rsidR="0000341A" w:rsidRPr="001D6B5B" w:rsidTr="0000341A">
        <w:trPr>
          <w:trHeight w:val="20"/>
        </w:trPr>
        <w:tc>
          <w:tcPr>
            <w:tcW w:w="2773" w:type="pct"/>
          </w:tcPr>
          <w:p w:rsidR="0000341A" w:rsidRPr="001D6B5B" w:rsidRDefault="0000341A" w:rsidP="00F1353C">
            <w:pPr>
              <w:widowControl w:val="0"/>
              <w:shd w:val="clear" w:color="auto" w:fill="FFFFFF"/>
              <w:autoSpaceDE w:val="0"/>
              <w:autoSpaceDN w:val="0"/>
              <w:ind w:right="-2"/>
              <w:jc w:val="both"/>
              <w:textAlignment w:val="top"/>
              <w:rPr>
                <w:iCs/>
                <w:sz w:val="20"/>
                <w:szCs w:val="20"/>
              </w:rPr>
            </w:pPr>
            <w:r w:rsidRPr="001D6B5B">
              <w:rPr>
                <w:iCs/>
                <w:sz w:val="20"/>
                <w:szCs w:val="20"/>
              </w:rPr>
              <w:t>Метание диска и (или) молота, в том числе</w:t>
            </w:r>
          </w:p>
        </w:tc>
        <w:tc>
          <w:tcPr>
            <w:tcW w:w="527"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90</w:t>
            </w:r>
          </w:p>
        </w:tc>
        <w:tc>
          <w:tcPr>
            <w:tcW w:w="1700"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65</w:t>
            </w:r>
          </w:p>
        </w:tc>
      </w:tr>
      <w:tr w:rsidR="0000341A" w:rsidRPr="001D6B5B" w:rsidTr="0000341A">
        <w:trPr>
          <w:trHeight w:val="20"/>
        </w:trPr>
        <w:tc>
          <w:tcPr>
            <w:tcW w:w="2773" w:type="pct"/>
          </w:tcPr>
          <w:p w:rsidR="0000341A" w:rsidRPr="001D6B5B" w:rsidRDefault="0000341A" w:rsidP="00F1353C">
            <w:pPr>
              <w:widowControl w:val="0"/>
              <w:shd w:val="clear" w:color="auto" w:fill="FFFFFF"/>
              <w:autoSpaceDE w:val="0"/>
              <w:autoSpaceDN w:val="0"/>
              <w:ind w:right="-2"/>
              <w:jc w:val="both"/>
              <w:textAlignment w:val="top"/>
              <w:rPr>
                <w:iCs/>
                <w:sz w:val="20"/>
                <w:szCs w:val="20"/>
              </w:rPr>
            </w:pPr>
            <w:r w:rsidRPr="001D6B5B">
              <w:rPr>
                <w:iCs/>
                <w:sz w:val="20"/>
                <w:szCs w:val="20"/>
              </w:rPr>
              <w:t>площадка под кольцо</w:t>
            </w:r>
          </w:p>
        </w:tc>
        <w:tc>
          <w:tcPr>
            <w:tcW w:w="527"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2,7</w:t>
            </w:r>
          </w:p>
        </w:tc>
        <w:tc>
          <w:tcPr>
            <w:tcW w:w="1700"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2,7</w:t>
            </w:r>
          </w:p>
        </w:tc>
      </w:tr>
      <w:tr w:rsidR="0000341A" w:rsidRPr="001D6B5B" w:rsidTr="0000341A">
        <w:trPr>
          <w:trHeight w:val="20"/>
        </w:trPr>
        <w:tc>
          <w:tcPr>
            <w:tcW w:w="2773" w:type="pct"/>
          </w:tcPr>
          <w:p w:rsidR="0000341A" w:rsidRPr="001D6B5B" w:rsidRDefault="0000341A" w:rsidP="00F1353C">
            <w:pPr>
              <w:spacing w:line="240" w:lineRule="exact"/>
              <w:ind w:right="-2"/>
              <w:rPr>
                <w:sz w:val="20"/>
                <w:szCs w:val="20"/>
              </w:rPr>
            </w:pPr>
            <w:r w:rsidRPr="001D6B5B">
              <w:rPr>
                <w:sz w:val="20"/>
                <w:szCs w:val="20"/>
              </w:rPr>
              <w:t>сектор для приземления снарядов (при размещении вне спортивного ядра)</w:t>
            </w:r>
          </w:p>
        </w:tc>
        <w:tc>
          <w:tcPr>
            <w:tcW w:w="527"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83</w:t>
            </w:r>
          </w:p>
        </w:tc>
        <w:tc>
          <w:tcPr>
            <w:tcW w:w="1700"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65</w:t>
            </w:r>
          </w:p>
        </w:tc>
      </w:tr>
      <w:tr w:rsidR="0000341A" w:rsidRPr="001D6B5B" w:rsidTr="0000341A">
        <w:trPr>
          <w:trHeight w:val="20"/>
        </w:trPr>
        <w:tc>
          <w:tcPr>
            <w:tcW w:w="2773" w:type="pct"/>
          </w:tcPr>
          <w:p w:rsidR="0000341A" w:rsidRPr="001D6B5B" w:rsidRDefault="0000341A" w:rsidP="00F1353C">
            <w:pPr>
              <w:widowControl w:val="0"/>
              <w:shd w:val="clear" w:color="auto" w:fill="FFFFFF"/>
              <w:autoSpaceDE w:val="0"/>
              <w:autoSpaceDN w:val="0"/>
              <w:ind w:right="-2"/>
              <w:jc w:val="both"/>
              <w:textAlignment w:val="top"/>
              <w:rPr>
                <w:iCs/>
                <w:sz w:val="20"/>
                <w:szCs w:val="20"/>
              </w:rPr>
            </w:pPr>
            <w:r w:rsidRPr="001D6B5B">
              <w:rPr>
                <w:iCs/>
                <w:sz w:val="20"/>
                <w:szCs w:val="20"/>
              </w:rPr>
              <w:t>Метание копья, в том числе</w:t>
            </w:r>
          </w:p>
        </w:tc>
        <w:tc>
          <w:tcPr>
            <w:tcW w:w="527"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130</w:t>
            </w:r>
          </w:p>
        </w:tc>
        <w:tc>
          <w:tcPr>
            <w:tcW w:w="1700"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60</w:t>
            </w:r>
          </w:p>
        </w:tc>
      </w:tr>
      <w:tr w:rsidR="0000341A" w:rsidRPr="001D6B5B" w:rsidTr="0000341A">
        <w:trPr>
          <w:trHeight w:val="20"/>
        </w:trPr>
        <w:tc>
          <w:tcPr>
            <w:tcW w:w="2773" w:type="pct"/>
          </w:tcPr>
          <w:p w:rsidR="0000341A" w:rsidRPr="001D6B5B" w:rsidRDefault="0000341A" w:rsidP="00F1353C">
            <w:pPr>
              <w:widowControl w:val="0"/>
              <w:shd w:val="clear" w:color="auto" w:fill="FFFFFF"/>
              <w:autoSpaceDE w:val="0"/>
              <w:autoSpaceDN w:val="0"/>
              <w:ind w:right="-2"/>
              <w:jc w:val="both"/>
              <w:textAlignment w:val="top"/>
              <w:rPr>
                <w:iCs/>
                <w:sz w:val="20"/>
                <w:szCs w:val="20"/>
              </w:rPr>
            </w:pPr>
            <w:r w:rsidRPr="001D6B5B">
              <w:rPr>
                <w:iCs/>
                <w:sz w:val="20"/>
                <w:szCs w:val="20"/>
              </w:rPr>
              <w:t>дорожка для разбега</w:t>
            </w:r>
          </w:p>
        </w:tc>
        <w:tc>
          <w:tcPr>
            <w:tcW w:w="527"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30</w:t>
            </w:r>
          </w:p>
        </w:tc>
        <w:tc>
          <w:tcPr>
            <w:tcW w:w="1700"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4</w:t>
            </w:r>
          </w:p>
        </w:tc>
      </w:tr>
      <w:tr w:rsidR="0000341A" w:rsidRPr="001D6B5B" w:rsidTr="0000341A">
        <w:trPr>
          <w:trHeight w:val="20"/>
        </w:trPr>
        <w:tc>
          <w:tcPr>
            <w:tcW w:w="2773" w:type="pct"/>
          </w:tcPr>
          <w:p w:rsidR="0000341A" w:rsidRPr="001D6B5B" w:rsidRDefault="0000341A" w:rsidP="00F1353C">
            <w:pPr>
              <w:spacing w:line="240" w:lineRule="exact"/>
              <w:ind w:right="-2"/>
              <w:rPr>
                <w:sz w:val="20"/>
                <w:szCs w:val="20"/>
              </w:rPr>
            </w:pPr>
            <w:r w:rsidRPr="001D6B5B">
              <w:rPr>
                <w:sz w:val="20"/>
                <w:szCs w:val="20"/>
              </w:rPr>
              <w:t>сектор для приземления копья (при размещении вне спортивного ядра)</w:t>
            </w:r>
          </w:p>
        </w:tc>
        <w:tc>
          <w:tcPr>
            <w:tcW w:w="527"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100</w:t>
            </w:r>
          </w:p>
        </w:tc>
        <w:tc>
          <w:tcPr>
            <w:tcW w:w="1700"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60</w:t>
            </w:r>
          </w:p>
        </w:tc>
      </w:tr>
      <w:tr w:rsidR="0000341A" w:rsidRPr="001D6B5B" w:rsidTr="0000341A">
        <w:trPr>
          <w:trHeight w:val="20"/>
        </w:trPr>
        <w:tc>
          <w:tcPr>
            <w:tcW w:w="2773" w:type="pct"/>
          </w:tcPr>
          <w:p w:rsidR="0000341A" w:rsidRPr="001D6B5B" w:rsidRDefault="0000341A" w:rsidP="00F1353C">
            <w:pPr>
              <w:widowControl w:val="0"/>
              <w:shd w:val="clear" w:color="auto" w:fill="FFFFFF"/>
              <w:autoSpaceDE w:val="0"/>
              <w:autoSpaceDN w:val="0"/>
              <w:ind w:right="-2"/>
              <w:jc w:val="both"/>
              <w:textAlignment w:val="top"/>
              <w:rPr>
                <w:iCs/>
                <w:sz w:val="20"/>
                <w:szCs w:val="20"/>
              </w:rPr>
            </w:pPr>
            <w:r w:rsidRPr="001D6B5B">
              <w:rPr>
                <w:iCs/>
                <w:sz w:val="20"/>
                <w:szCs w:val="20"/>
              </w:rPr>
              <w:t>Бег по прямой</w:t>
            </w:r>
          </w:p>
        </w:tc>
        <w:tc>
          <w:tcPr>
            <w:tcW w:w="527"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130</w:t>
            </w:r>
          </w:p>
        </w:tc>
        <w:tc>
          <w:tcPr>
            <w:tcW w:w="1700" w:type="pct"/>
          </w:tcPr>
          <w:p w:rsidR="0000341A" w:rsidRPr="001D6B5B" w:rsidRDefault="0000341A" w:rsidP="00F1353C">
            <w:pPr>
              <w:widowControl w:val="0"/>
              <w:shd w:val="clear" w:color="auto" w:fill="FFFFFF"/>
              <w:autoSpaceDE w:val="0"/>
              <w:autoSpaceDN w:val="0"/>
              <w:ind w:left="-80" w:right="-2"/>
              <w:jc w:val="center"/>
              <w:textAlignment w:val="top"/>
              <w:rPr>
                <w:iCs/>
                <w:sz w:val="20"/>
                <w:szCs w:val="20"/>
              </w:rPr>
            </w:pPr>
            <w:r w:rsidRPr="001D6B5B">
              <w:rPr>
                <w:iCs/>
                <w:sz w:val="20"/>
                <w:szCs w:val="20"/>
              </w:rPr>
              <w:t>по числу отдельных дорожек</w:t>
            </w:r>
          </w:p>
        </w:tc>
      </w:tr>
      <w:tr w:rsidR="0000341A" w:rsidRPr="001D6B5B" w:rsidTr="0000341A">
        <w:trPr>
          <w:trHeight w:val="20"/>
        </w:trPr>
        <w:tc>
          <w:tcPr>
            <w:tcW w:w="2773" w:type="pct"/>
          </w:tcPr>
          <w:p w:rsidR="0000341A" w:rsidRPr="001D6B5B" w:rsidRDefault="0000341A" w:rsidP="00F1353C">
            <w:pPr>
              <w:widowControl w:val="0"/>
              <w:shd w:val="clear" w:color="auto" w:fill="FFFFFF"/>
              <w:autoSpaceDE w:val="0"/>
              <w:autoSpaceDN w:val="0"/>
              <w:ind w:right="-2"/>
              <w:jc w:val="both"/>
              <w:textAlignment w:val="top"/>
              <w:rPr>
                <w:iCs/>
                <w:sz w:val="20"/>
                <w:szCs w:val="20"/>
              </w:rPr>
            </w:pPr>
            <w:r w:rsidRPr="001D6B5B">
              <w:rPr>
                <w:iCs/>
                <w:sz w:val="20"/>
                <w:szCs w:val="20"/>
              </w:rPr>
              <w:t>Бег (ходьба) по кругу</w:t>
            </w:r>
          </w:p>
        </w:tc>
        <w:tc>
          <w:tcPr>
            <w:tcW w:w="527"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400</w:t>
            </w:r>
          </w:p>
        </w:tc>
        <w:tc>
          <w:tcPr>
            <w:tcW w:w="1700"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то же</w:t>
            </w:r>
          </w:p>
        </w:tc>
      </w:tr>
    </w:tbl>
    <w:p w:rsidR="0000341A" w:rsidRPr="001D6B5B" w:rsidRDefault="0000341A" w:rsidP="00F1353C">
      <w:pPr>
        <w:widowControl w:val="0"/>
        <w:spacing w:before="120" w:line="228" w:lineRule="auto"/>
        <w:ind w:right="-2" w:firstLine="720"/>
        <w:jc w:val="both"/>
        <w:rPr>
          <w:iCs/>
          <w:sz w:val="20"/>
          <w:szCs w:val="20"/>
        </w:rPr>
      </w:pPr>
      <w:r w:rsidRPr="001D6B5B">
        <w:rPr>
          <w:iCs/>
          <w:sz w:val="20"/>
          <w:szCs w:val="20"/>
        </w:rPr>
        <w:t>Примечания:</w:t>
      </w:r>
    </w:p>
    <w:p w:rsidR="0000341A" w:rsidRPr="001D6B5B" w:rsidRDefault="0000341A" w:rsidP="00F1353C">
      <w:pPr>
        <w:widowControl w:val="0"/>
        <w:spacing w:line="228" w:lineRule="auto"/>
        <w:ind w:right="-2" w:firstLine="720"/>
        <w:jc w:val="both"/>
        <w:rPr>
          <w:iCs/>
          <w:sz w:val="20"/>
          <w:szCs w:val="20"/>
        </w:rPr>
      </w:pPr>
      <w:r w:rsidRPr="001D6B5B">
        <w:rPr>
          <w:sz w:val="20"/>
          <w:szCs w:val="20"/>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00341A" w:rsidRPr="001D6B5B" w:rsidRDefault="0000341A" w:rsidP="00F1353C">
      <w:pPr>
        <w:widowControl w:val="0"/>
        <w:spacing w:line="228" w:lineRule="auto"/>
        <w:ind w:right="-2" w:firstLine="720"/>
        <w:jc w:val="both"/>
        <w:rPr>
          <w:sz w:val="20"/>
          <w:szCs w:val="20"/>
        </w:rPr>
      </w:pPr>
      <w:r w:rsidRPr="001D6B5B">
        <w:rPr>
          <w:sz w:val="20"/>
          <w:szCs w:val="20"/>
        </w:rPr>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00341A" w:rsidRPr="001D6B5B" w:rsidRDefault="0000341A" w:rsidP="00F1353C">
      <w:pPr>
        <w:widowControl w:val="0"/>
        <w:spacing w:line="228" w:lineRule="auto"/>
        <w:ind w:right="-2" w:firstLine="720"/>
        <w:jc w:val="both"/>
        <w:rPr>
          <w:spacing w:val="-8"/>
          <w:sz w:val="20"/>
          <w:szCs w:val="20"/>
        </w:rPr>
      </w:pPr>
      <w:r w:rsidRPr="001D6B5B">
        <w:rPr>
          <w:spacing w:val="-8"/>
          <w:sz w:val="20"/>
          <w:szCs w:val="20"/>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00341A" w:rsidRPr="001D6B5B" w:rsidRDefault="0000341A" w:rsidP="00F1353C">
      <w:pPr>
        <w:widowControl w:val="0"/>
        <w:spacing w:before="120" w:after="120" w:line="228" w:lineRule="auto"/>
        <w:ind w:right="-2"/>
        <w:jc w:val="right"/>
        <w:rPr>
          <w:bCs/>
          <w:sz w:val="20"/>
          <w:szCs w:val="20"/>
        </w:rPr>
      </w:pPr>
      <w:r w:rsidRPr="001D6B5B">
        <w:rPr>
          <w:bCs/>
          <w:sz w:val="20"/>
          <w:szCs w:val="20"/>
        </w:rPr>
        <w:t>Таблица Ж-4</w:t>
      </w:r>
    </w:p>
    <w:p w:rsidR="0000341A" w:rsidRPr="001D6B5B" w:rsidRDefault="0000341A" w:rsidP="00F1353C">
      <w:pPr>
        <w:widowControl w:val="0"/>
        <w:spacing w:after="120" w:line="228" w:lineRule="auto"/>
        <w:ind w:right="-2"/>
        <w:jc w:val="center"/>
        <w:rPr>
          <w:bCs/>
          <w:sz w:val="20"/>
          <w:szCs w:val="20"/>
        </w:rPr>
      </w:pPr>
      <w:r w:rsidRPr="001D6B5B">
        <w:rPr>
          <w:bCs/>
          <w:sz w:val="20"/>
          <w:szCs w:val="20"/>
        </w:rPr>
        <w:t xml:space="preserve">Комплексные физкультурно-игровые площадки </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3"/>
        <w:gridCol w:w="2410"/>
        <w:gridCol w:w="975"/>
        <w:gridCol w:w="1985"/>
        <w:gridCol w:w="1122"/>
      </w:tblGrid>
      <w:tr w:rsidR="0000341A" w:rsidRPr="001D6B5B" w:rsidTr="0000341A">
        <w:trPr>
          <w:trHeight w:val="20"/>
          <w:jc w:val="center"/>
        </w:trPr>
        <w:tc>
          <w:tcPr>
            <w:tcW w:w="1523" w:type="pct"/>
            <w:vMerge w:val="restart"/>
          </w:tcPr>
          <w:p w:rsidR="0000341A" w:rsidRPr="001D6B5B" w:rsidRDefault="0000341A" w:rsidP="00F1353C">
            <w:pPr>
              <w:widowControl w:val="0"/>
              <w:shd w:val="clear" w:color="auto" w:fill="FFFFFF"/>
              <w:autoSpaceDE w:val="0"/>
              <w:autoSpaceDN w:val="0"/>
              <w:ind w:right="-2" w:firstLine="25"/>
              <w:jc w:val="center"/>
              <w:textAlignment w:val="top"/>
              <w:rPr>
                <w:bCs/>
                <w:iCs/>
                <w:sz w:val="20"/>
                <w:szCs w:val="20"/>
              </w:rPr>
            </w:pPr>
            <w:r w:rsidRPr="001D6B5B">
              <w:rPr>
                <w:bCs/>
                <w:iCs/>
                <w:sz w:val="20"/>
                <w:szCs w:val="20"/>
              </w:rPr>
              <w:t>Возрастная группа</w:t>
            </w:r>
          </w:p>
          <w:p w:rsidR="0000341A" w:rsidRPr="001D6B5B" w:rsidRDefault="0000341A" w:rsidP="00F1353C">
            <w:pPr>
              <w:widowControl w:val="0"/>
              <w:shd w:val="clear" w:color="auto" w:fill="FFFFFF"/>
              <w:autoSpaceDE w:val="0"/>
              <w:autoSpaceDN w:val="0"/>
              <w:ind w:right="-2" w:firstLine="25"/>
              <w:jc w:val="center"/>
              <w:textAlignment w:val="top"/>
              <w:rPr>
                <w:bCs/>
                <w:iCs/>
                <w:sz w:val="20"/>
                <w:szCs w:val="20"/>
              </w:rPr>
            </w:pPr>
            <w:r w:rsidRPr="001D6B5B">
              <w:rPr>
                <w:bCs/>
                <w:iCs/>
                <w:sz w:val="20"/>
                <w:szCs w:val="20"/>
              </w:rPr>
              <w:t>занимающихся</w:t>
            </w:r>
          </w:p>
        </w:tc>
        <w:tc>
          <w:tcPr>
            <w:tcW w:w="3477" w:type="pct"/>
            <w:gridSpan w:val="4"/>
          </w:tcPr>
          <w:p w:rsidR="0000341A" w:rsidRPr="001D6B5B" w:rsidRDefault="0000341A" w:rsidP="00F1353C">
            <w:pPr>
              <w:widowControl w:val="0"/>
              <w:shd w:val="clear" w:color="auto" w:fill="FFFFFF"/>
              <w:autoSpaceDE w:val="0"/>
              <w:autoSpaceDN w:val="0"/>
              <w:ind w:right="-2"/>
              <w:jc w:val="center"/>
              <w:textAlignment w:val="top"/>
              <w:rPr>
                <w:bCs/>
                <w:iCs/>
                <w:sz w:val="20"/>
                <w:szCs w:val="20"/>
              </w:rPr>
            </w:pPr>
            <w:r w:rsidRPr="001D6B5B">
              <w:rPr>
                <w:bCs/>
                <w:iCs/>
                <w:sz w:val="20"/>
                <w:szCs w:val="20"/>
              </w:rPr>
              <w:t>Элементы комплексной площадки</w:t>
            </w:r>
            <w:r w:rsidRPr="001D6B5B">
              <w:rPr>
                <w:bCs/>
                <w:iCs/>
                <w:sz w:val="20"/>
                <w:szCs w:val="20"/>
                <w:vertAlign w:val="superscript"/>
              </w:rPr>
              <w:t>*</w:t>
            </w:r>
          </w:p>
        </w:tc>
      </w:tr>
      <w:tr w:rsidR="0000341A" w:rsidRPr="001D6B5B" w:rsidTr="0000341A">
        <w:trPr>
          <w:trHeight w:val="20"/>
          <w:jc w:val="center"/>
        </w:trPr>
        <w:tc>
          <w:tcPr>
            <w:tcW w:w="1523" w:type="pct"/>
            <w:vMerge/>
          </w:tcPr>
          <w:p w:rsidR="0000341A" w:rsidRPr="001D6B5B" w:rsidRDefault="0000341A" w:rsidP="00F1353C">
            <w:pPr>
              <w:widowControl w:val="0"/>
              <w:autoSpaceDE w:val="0"/>
              <w:autoSpaceDN w:val="0"/>
              <w:ind w:right="-2" w:firstLine="25"/>
              <w:jc w:val="both"/>
              <w:rPr>
                <w:iCs/>
                <w:sz w:val="20"/>
                <w:szCs w:val="20"/>
              </w:rPr>
            </w:pPr>
          </w:p>
        </w:tc>
        <w:tc>
          <w:tcPr>
            <w:tcW w:w="1291" w:type="pct"/>
            <w:vMerge w:val="restart"/>
          </w:tcPr>
          <w:p w:rsidR="0000341A" w:rsidRPr="001D6B5B" w:rsidRDefault="0000341A" w:rsidP="00F1353C">
            <w:pPr>
              <w:widowControl w:val="0"/>
              <w:spacing w:line="240" w:lineRule="exact"/>
              <w:ind w:right="-2"/>
              <w:jc w:val="center"/>
              <w:rPr>
                <w:sz w:val="20"/>
                <w:szCs w:val="20"/>
              </w:rPr>
            </w:pPr>
            <w:r w:rsidRPr="001D6B5B">
              <w:rPr>
                <w:sz w:val="20"/>
                <w:szCs w:val="20"/>
              </w:rPr>
              <w:t>площадка для подвижных игр и общеразвивающих упражнений, кв.м</w:t>
            </w:r>
          </w:p>
        </w:tc>
        <w:tc>
          <w:tcPr>
            <w:tcW w:w="2185" w:type="pct"/>
            <w:gridSpan w:val="3"/>
          </w:tcPr>
          <w:p w:rsidR="0000341A" w:rsidRPr="001D6B5B" w:rsidRDefault="0000341A" w:rsidP="00F1353C">
            <w:pPr>
              <w:widowControl w:val="0"/>
              <w:spacing w:line="240" w:lineRule="exact"/>
              <w:ind w:right="-2"/>
              <w:jc w:val="center"/>
              <w:rPr>
                <w:sz w:val="20"/>
                <w:szCs w:val="20"/>
              </w:rPr>
            </w:pPr>
            <w:r w:rsidRPr="001D6B5B">
              <w:rPr>
                <w:sz w:val="20"/>
                <w:szCs w:val="20"/>
              </w:rPr>
              <w:t>замкнутый контур беговой дорожки</w:t>
            </w:r>
          </w:p>
        </w:tc>
      </w:tr>
      <w:tr w:rsidR="0000341A" w:rsidRPr="001D6B5B" w:rsidTr="0000341A">
        <w:trPr>
          <w:trHeight w:val="20"/>
          <w:jc w:val="center"/>
        </w:trPr>
        <w:tc>
          <w:tcPr>
            <w:tcW w:w="1523" w:type="pct"/>
            <w:vMerge/>
          </w:tcPr>
          <w:p w:rsidR="0000341A" w:rsidRPr="001D6B5B" w:rsidRDefault="0000341A" w:rsidP="00F1353C">
            <w:pPr>
              <w:widowControl w:val="0"/>
              <w:autoSpaceDE w:val="0"/>
              <w:autoSpaceDN w:val="0"/>
              <w:ind w:right="-2" w:firstLine="25"/>
              <w:jc w:val="both"/>
              <w:rPr>
                <w:iCs/>
                <w:sz w:val="20"/>
                <w:szCs w:val="20"/>
              </w:rPr>
            </w:pPr>
          </w:p>
        </w:tc>
        <w:tc>
          <w:tcPr>
            <w:tcW w:w="1291" w:type="pct"/>
            <w:vMerge/>
          </w:tcPr>
          <w:p w:rsidR="0000341A" w:rsidRPr="001D6B5B" w:rsidRDefault="0000341A" w:rsidP="00F1353C">
            <w:pPr>
              <w:widowControl w:val="0"/>
              <w:spacing w:line="240" w:lineRule="exact"/>
              <w:ind w:right="-2"/>
              <w:jc w:val="center"/>
              <w:rPr>
                <w:sz w:val="20"/>
                <w:szCs w:val="20"/>
              </w:rPr>
            </w:pPr>
          </w:p>
        </w:tc>
        <w:tc>
          <w:tcPr>
            <w:tcW w:w="1584" w:type="pct"/>
            <w:gridSpan w:val="2"/>
          </w:tcPr>
          <w:p w:rsidR="0000341A" w:rsidRPr="001D6B5B" w:rsidRDefault="0000341A" w:rsidP="00F1353C">
            <w:pPr>
              <w:widowControl w:val="0"/>
              <w:spacing w:line="240" w:lineRule="exact"/>
              <w:ind w:right="-2"/>
              <w:jc w:val="center"/>
              <w:rPr>
                <w:sz w:val="20"/>
                <w:szCs w:val="20"/>
              </w:rPr>
            </w:pPr>
            <w:r w:rsidRPr="001D6B5B">
              <w:rPr>
                <w:sz w:val="20"/>
                <w:szCs w:val="20"/>
              </w:rPr>
              <w:t>длина, м</w:t>
            </w:r>
          </w:p>
        </w:tc>
        <w:tc>
          <w:tcPr>
            <w:tcW w:w="601" w:type="pct"/>
            <w:vMerge w:val="restar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ширина, м</w:t>
            </w:r>
          </w:p>
        </w:tc>
      </w:tr>
      <w:tr w:rsidR="0000341A" w:rsidRPr="001D6B5B" w:rsidTr="0000341A">
        <w:trPr>
          <w:trHeight w:val="20"/>
          <w:jc w:val="center"/>
        </w:trPr>
        <w:tc>
          <w:tcPr>
            <w:tcW w:w="1523" w:type="pct"/>
            <w:vMerge/>
          </w:tcPr>
          <w:p w:rsidR="0000341A" w:rsidRPr="001D6B5B" w:rsidRDefault="0000341A" w:rsidP="00F1353C">
            <w:pPr>
              <w:widowControl w:val="0"/>
              <w:autoSpaceDE w:val="0"/>
              <w:autoSpaceDN w:val="0"/>
              <w:ind w:right="-2" w:firstLine="25"/>
              <w:jc w:val="both"/>
              <w:rPr>
                <w:iCs/>
                <w:sz w:val="20"/>
                <w:szCs w:val="20"/>
              </w:rPr>
            </w:pPr>
          </w:p>
        </w:tc>
        <w:tc>
          <w:tcPr>
            <w:tcW w:w="1291" w:type="pct"/>
            <w:vMerge/>
          </w:tcPr>
          <w:p w:rsidR="0000341A" w:rsidRPr="001D6B5B" w:rsidRDefault="0000341A" w:rsidP="00F1353C">
            <w:pPr>
              <w:widowControl w:val="0"/>
              <w:spacing w:line="240" w:lineRule="exact"/>
              <w:ind w:right="-2"/>
              <w:jc w:val="center"/>
              <w:rPr>
                <w:sz w:val="20"/>
                <w:szCs w:val="20"/>
              </w:rPr>
            </w:pPr>
          </w:p>
        </w:tc>
        <w:tc>
          <w:tcPr>
            <w:tcW w:w="522" w:type="pct"/>
          </w:tcPr>
          <w:p w:rsidR="0000341A" w:rsidRPr="001D6B5B" w:rsidRDefault="0000341A" w:rsidP="00F1353C">
            <w:pPr>
              <w:widowControl w:val="0"/>
              <w:spacing w:line="240" w:lineRule="exact"/>
              <w:ind w:right="-2"/>
              <w:jc w:val="center"/>
              <w:rPr>
                <w:sz w:val="20"/>
                <w:szCs w:val="20"/>
              </w:rPr>
            </w:pPr>
            <w:r w:rsidRPr="001D6B5B">
              <w:rPr>
                <w:sz w:val="20"/>
                <w:szCs w:val="20"/>
              </w:rPr>
              <w:t>общая</w:t>
            </w:r>
          </w:p>
        </w:tc>
        <w:tc>
          <w:tcPr>
            <w:tcW w:w="1063" w:type="pct"/>
          </w:tcPr>
          <w:p w:rsidR="0000341A" w:rsidRPr="001D6B5B" w:rsidRDefault="0000341A" w:rsidP="00F1353C">
            <w:pPr>
              <w:widowControl w:val="0"/>
              <w:spacing w:line="240" w:lineRule="exact"/>
              <w:ind w:right="-2"/>
              <w:jc w:val="center"/>
              <w:rPr>
                <w:sz w:val="20"/>
                <w:szCs w:val="20"/>
              </w:rPr>
            </w:pPr>
            <w:r w:rsidRPr="001D6B5B">
              <w:rPr>
                <w:sz w:val="20"/>
                <w:szCs w:val="20"/>
              </w:rPr>
              <w:t>в том числе</w:t>
            </w:r>
          </w:p>
          <w:p w:rsidR="0000341A" w:rsidRPr="001D6B5B" w:rsidRDefault="0000341A" w:rsidP="00F1353C">
            <w:pPr>
              <w:widowControl w:val="0"/>
              <w:spacing w:line="240" w:lineRule="exact"/>
              <w:ind w:right="-2"/>
              <w:jc w:val="center"/>
              <w:rPr>
                <w:sz w:val="20"/>
                <w:szCs w:val="20"/>
              </w:rPr>
            </w:pPr>
            <w:r w:rsidRPr="001D6B5B">
              <w:rPr>
                <w:sz w:val="20"/>
                <w:szCs w:val="20"/>
              </w:rPr>
              <w:lastRenderedPageBreak/>
              <w:t>прямого участка</w:t>
            </w:r>
          </w:p>
        </w:tc>
        <w:tc>
          <w:tcPr>
            <w:tcW w:w="601" w:type="pct"/>
            <w:vMerge/>
          </w:tcPr>
          <w:p w:rsidR="0000341A" w:rsidRPr="001D6B5B" w:rsidRDefault="0000341A" w:rsidP="00F1353C">
            <w:pPr>
              <w:widowControl w:val="0"/>
              <w:autoSpaceDE w:val="0"/>
              <w:autoSpaceDN w:val="0"/>
              <w:ind w:right="-2" w:hanging="129"/>
              <w:jc w:val="center"/>
              <w:rPr>
                <w:iCs/>
                <w:sz w:val="20"/>
                <w:szCs w:val="20"/>
              </w:rPr>
            </w:pPr>
          </w:p>
        </w:tc>
      </w:tr>
      <w:tr w:rsidR="0000341A" w:rsidRPr="001D6B5B" w:rsidTr="0000341A">
        <w:trPr>
          <w:trHeight w:val="170"/>
          <w:jc w:val="center"/>
        </w:trPr>
        <w:tc>
          <w:tcPr>
            <w:tcW w:w="1523" w:type="pct"/>
          </w:tcPr>
          <w:p w:rsidR="0000341A" w:rsidRPr="001D6B5B" w:rsidRDefault="0000341A" w:rsidP="00F1353C">
            <w:pPr>
              <w:widowControl w:val="0"/>
              <w:shd w:val="clear" w:color="auto" w:fill="FFFFFF"/>
              <w:autoSpaceDE w:val="0"/>
              <w:autoSpaceDN w:val="0"/>
              <w:ind w:right="-2" w:firstLine="25"/>
              <w:jc w:val="both"/>
              <w:textAlignment w:val="top"/>
              <w:rPr>
                <w:iCs/>
                <w:sz w:val="20"/>
                <w:szCs w:val="20"/>
              </w:rPr>
            </w:pPr>
            <w:r w:rsidRPr="001D6B5B">
              <w:rPr>
                <w:iCs/>
                <w:sz w:val="20"/>
                <w:szCs w:val="20"/>
              </w:rPr>
              <w:lastRenderedPageBreak/>
              <w:t>Дети от 7 до 10 лет</w:t>
            </w:r>
          </w:p>
        </w:tc>
        <w:tc>
          <w:tcPr>
            <w:tcW w:w="1291"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50</w:t>
            </w:r>
          </w:p>
        </w:tc>
        <w:tc>
          <w:tcPr>
            <w:tcW w:w="522"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60</w:t>
            </w:r>
          </w:p>
        </w:tc>
        <w:tc>
          <w:tcPr>
            <w:tcW w:w="1063"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не менее 15</w:t>
            </w:r>
          </w:p>
        </w:tc>
        <w:tc>
          <w:tcPr>
            <w:tcW w:w="601" w:type="pct"/>
          </w:tcPr>
          <w:p w:rsidR="0000341A" w:rsidRPr="001D6B5B" w:rsidRDefault="0000341A" w:rsidP="00F1353C">
            <w:pPr>
              <w:widowControl w:val="0"/>
              <w:shd w:val="clear" w:color="auto" w:fill="FFFFFF"/>
              <w:autoSpaceDE w:val="0"/>
              <w:autoSpaceDN w:val="0"/>
              <w:ind w:right="-2" w:hanging="129"/>
              <w:jc w:val="center"/>
              <w:textAlignment w:val="top"/>
              <w:rPr>
                <w:iCs/>
                <w:sz w:val="20"/>
                <w:szCs w:val="20"/>
              </w:rPr>
            </w:pPr>
            <w:r w:rsidRPr="001D6B5B">
              <w:rPr>
                <w:iCs/>
                <w:sz w:val="20"/>
                <w:szCs w:val="20"/>
              </w:rPr>
              <w:t>1,2</w:t>
            </w:r>
          </w:p>
        </w:tc>
      </w:tr>
      <w:tr w:rsidR="0000341A" w:rsidRPr="001D6B5B" w:rsidTr="0000341A">
        <w:trPr>
          <w:trHeight w:val="170"/>
          <w:jc w:val="center"/>
        </w:trPr>
        <w:tc>
          <w:tcPr>
            <w:tcW w:w="1523" w:type="pct"/>
          </w:tcPr>
          <w:p w:rsidR="0000341A" w:rsidRPr="001D6B5B" w:rsidRDefault="0000341A" w:rsidP="00F1353C">
            <w:pPr>
              <w:widowControl w:val="0"/>
              <w:shd w:val="clear" w:color="auto" w:fill="FFFFFF"/>
              <w:autoSpaceDE w:val="0"/>
              <w:autoSpaceDN w:val="0"/>
              <w:ind w:right="-2" w:firstLine="25"/>
              <w:jc w:val="both"/>
              <w:textAlignment w:val="top"/>
              <w:rPr>
                <w:iCs/>
                <w:sz w:val="20"/>
                <w:szCs w:val="20"/>
              </w:rPr>
            </w:pPr>
            <w:r w:rsidRPr="001D6B5B">
              <w:rPr>
                <w:iCs/>
                <w:sz w:val="20"/>
                <w:szCs w:val="20"/>
              </w:rPr>
              <w:t>Дети старше 10 до 14 лет</w:t>
            </w:r>
          </w:p>
        </w:tc>
        <w:tc>
          <w:tcPr>
            <w:tcW w:w="1291"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100</w:t>
            </w:r>
          </w:p>
        </w:tc>
        <w:tc>
          <w:tcPr>
            <w:tcW w:w="522"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150</w:t>
            </w:r>
          </w:p>
        </w:tc>
        <w:tc>
          <w:tcPr>
            <w:tcW w:w="1063"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не менее 30</w:t>
            </w:r>
          </w:p>
        </w:tc>
        <w:tc>
          <w:tcPr>
            <w:tcW w:w="601" w:type="pct"/>
          </w:tcPr>
          <w:p w:rsidR="0000341A" w:rsidRPr="001D6B5B" w:rsidRDefault="0000341A" w:rsidP="00F1353C">
            <w:pPr>
              <w:widowControl w:val="0"/>
              <w:shd w:val="clear" w:color="auto" w:fill="FFFFFF"/>
              <w:autoSpaceDE w:val="0"/>
              <w:autoSpaceDN w:val="0"/>
              <w:ind w:right="-2" w:hanging="129"/>
              <w:jc w:val="center"/>
              <w:textAlignment w:val="top"/>
              <w:rPr>
                <w:iCs/>
                <w:sz w:val="20"/>
                <w:szCs w:val="20"/>
              </w:rPr>
            </w:pPr>
            <w:r w:rsidRPr="001D6B5B">
              <w:rPr>
                <w:iCs/>
                <w:sz w:val="20"/>
                <w:szCs w:val="20"/>
              </w:rPr>
              <w:t>1,5</w:t>
            </w:r>
          </w:p>
        </w:tc>
      </w:tr>
      <w:tr w:rsidR="0000341A" w:rsidRPr="001D6B5B" w:rsidTr="0000341A">
        <w:trPr>
          <w:trHeight w:val="170"/>
          <w:jc w:val="center"/>
        </w:trPr>
        <w:tc>
          <w:tcPr>
            <w:tcW w:w="1523" w:type="pct"/>
          </w:tcPr>
          <w:p w:rsidR="0000341A" w:rsidRPr="001D6B5B" w:rsidRDefault="0000341A" w:rsidP="00F1353C">
            <w:pPr>
              <w:spacing w:line="240" w:lineRule="exact"/>
              <w:ind w:right="-2"/>
              <w:jc w:val="both"/>
              <w:rPr>
                <w:sz w:val="20"/>
                <w:szCs w:val="20"/>
              </w:rPr>
            </w:pPr>
            <w:r w:rsidRPr="001D6B5B">
              <w:rPr>
                <w:sz w:val="20"/>
                <w:szCs w:val="20"/>
              </w:rPr>
              <w:t>Дети старше 14 лет и взрослые</w:t>
            </w:r>
          </w:p>
        </w:tc>
        <w:tc>
          <w:tcPr>
            <w:tcW w:w="1291"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250</w:t>
            </w:r>
          </w:p>
        </w:tc>
        <w:tc>
          <w:tcPr>
            <w:tcW w:w="522"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200</w:t>
            </w:r>
          </w:p>
        </w:tc>
        <w:tc>
          <w:tcPr>
            <w:tcW w:w="1063" w:type="pct"/>
          </w:tcPr>
          <w:p w:rsidR="0000341A" w:rsidRPr="001D6B5B" w:rsidRDefault="0000341A" w:rsidP="00F1353C">
            <w:pPr>
              <w:widowControl w:val="0"/>
              <w:shd w:val="clear" w:color="auto" w:fill="FFFFFF"/>
              <w:autoSpaceDE w:val="0"/>
              <w:autoSpaceDN w:val="0"/>
              <w:ind w:right="-2"/>
              <w:jc w:val="center"/>
              <w:textAlignment w:val="top"/>
              <w:rPr>
                <w:iCs/>
                <w:sz w:val="20"/>
                <w:szCs w:val="20"/>
              </w:rPr>
            </w:pPr>
            <w:r w:rsidRPr="001D6B5B">
              <w:rPr>
                <w:iCs/>
                <w:sz w:val="20"/>
                <w:szCs w:val="20"/>
              </w:rPr>
              <w:t>не менее 60</w:t>
            </w:r>
          </w:p>
        </w:tc>
        <w:tc>
          <w:tcPr>
            <w:tcW w:w="601" w:type="pct"/>
          </w:tcPr>
          <w:p w:rsidR="0000341A" w:rsidRPr="001D6B5B" w:rsidRDefault="0000341A" w:rsidP="00F1353C">
            <w:pPr>
              <w:widowControl w:val="0"/>
              <w:shd w:val="clear" w:color="auto" w:fill="FFFFFF"/>
              <w:autoSpaceDE w:val="0"/>
              <w:autoSpaceDN w:val="0"/>
              <w:ind w:right="-2" w:hanging="129"/>
              <w:jc w:val="center"/>
              <w:textAlignment w:val="top"/>
              <w:rPr>
                <w:iCs/>
                <w:sz w:val="20"/>
                <w:szCs w:val="20"/>
              </w:rPr>
            </w:pPr>
            <w:r w:rsidRPr="001D6B5B">
              <w:rPr>
                <w:iCs/>
                <w:sz w:val="20"/>
                <w:szCs w:val="20"/>
              </w:rPr>
              <w:t>2</w:t>
            </w:r>
          </w:p>
        </w:tc>
      </w:tr>
    </w:tbl>
    <w:p w:rsidR="0000341A" w:rsidRPr="001D6B5B" w:rsidRDefault="0000341A" w:rsidP="00F1353C">
      <w:pPr>
        <w:widowControl w:val="0"/>
        <w:spacing w:before="120"/>
        <w:ind w:right="-2" w:firstLine="720"/>
        <w:jc w:val="both"/>
        <w:rPr>
          <w:sz w:val="20"/>
          <w:szCs w:val="20"/>
        </w:rPr>
      </w:pPr>
      <w:r w:rsidRPr="001D6B5B">
        <w:rPr>
          <w:sz w:val="20"/>
          <w:szCs w:val="20"/>
        </w:rPr>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6D6FD6" w:rsidRPr="001D6B5B" w:rsidRDefault="006D6FD6" w:rsidP="00F1353C">
      <w:pPr>
        <w:widowControl w:val="0"/>
        <w:spacing w:before="120"/>
        <w:ind w:right="-2" w:firstLine="720"/>
        <w:jc w:val="both"/>
        <w:rPr>
          <w:sz w:val="20"/>
          <w:szCs w:val="20"/>
        </w:rPr>
      </w:pPr>
    </w:p>
    <w:tbl>
      <w:tblPr>
        <w:tblW w:w="9356" w:type="dxa"/>
        <w:tblInd w:w="108" w:type="dxa"/>
        <w:tblLook w:val="01E0" w:firstRow="1" w:lastRow="1" w:firstColumn="1" w:lastColumn="1" w:noHBand="0" w:noVBand="0"/>
      </w:tblPr>
      <w:tblGrid>
        <w:gridCol w:w="5012"/>
        <w:gridCol w:w="4344"/>
      </w:tblGrid>
      <w:tr w:rsidR="0000341A" w:rsidRPr="001D6B5B" w:rsidTr="003B6C43">
        <w:trPr>
          <w:trHeight w:val="1296"/>
        </w:trPr>
        <w:tc>
          <w:tcPr>
            <w:tcW w:w="5012" w:type="dxa"/>
          </w:tcPr>
          <w:p w:rsidR="0000341A" w:rsidRPr="001D6B5B"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1D6B5B" w:rsidRDefault="0000341A" w:rsidP="00F1353C">
            <w:pPr>
              <w:spacing w:line="240" w:lineRule="exact"/>
              <w:ind w:left="-94" w:right="-2"/>
              <w:jc w:val="both"/>
              <w:rPr>
                <w:sz w:val="20"/>
                <w:szCs w:val="20"/>
              </w:rPr>
            </w:pPr>
            <w:r w:rsidRPr="001D6B5B">
              <w:rPr>
                <w:sz w:val="20"/>
                <w:szCs w:val="20"/>
              </w:rPr>
              <w:t xml:space="preserve">ПРИЛОЖЕНИЕ И </w:t>
            </w:r>
          </w:p>
          <w:p w:rsidR="0000341A" w:rsidRPr="001D6B5B" w:rsidRDefault="00C80133" w:rsidP="0082279D">
            <w:pPr>
              <w:spacing w:line="240" w:lineRule="exact"/>
              <w:ind w:left="-94" w:right="-2"/>
              <w:jc w:val="both"/>
              <w:rPr>
                <w:sz w:val="20"/>
                <w:szCs w:val="20"/>
              </w:rPr>
            </w:pPr>
            <w:r w:rsidRPr="001D6B5B">
              <w:rPr>
                <w:sz w:val="20"/>
                <w:szCs w:val="20"/>
              </w:rPr>
              <w:t>к нормативам градостроительного проектирования муниципального образования</w:t>
            </w:r>
            <w:r w:rsidRPr="001D6B5B">
              <w:rPr>
                <w:bCs/>
                <w:sz w:val="20"/>
                <w:szCs w:val="20"/>
              </w:rPr>
              <w:t xml:space="preserve"> </w:t>
            </w:r>
            <w:r w:rsidR="0022497A" w:rsidRPr="001D6B5B">
              <w:rPr>
                <w:rFonts w:eastAsia="Times New Roman"/>
                <w:sz w:val="20"/>
                <w:szCs w:val="20"/>
              </w:rPr>
              <w:t>Лобанихинский</w:t>
            </w:r>
            <w:r w:rsidRPr="001D6B5B">
              <w:rPr>
                <w:bCs/>
                <w:sz w:val="20"/>
                <w:szCs w:val="20"/>
              </w:rPr>
              <w:t xml:space="preserve"> сельсовет </w:t>
            </w:r>
            <w:r w:rsidRPr="001D6B5B">
              <w:rPr>
                <w:sz w:val="20"/>
                <w:szCs w:val="20"/>
              </w:rPr>
              <w:t xml:space="preserve"> Новичихинского района Алтайского края</w:t>
            </w:r>
          </w:p>
        </w:tc>
      </w:tr>
    </w:tbl>
    <w:p w:rsidR="0000341A" w:rsidRPr="001D6B5B" w:rsidRDefault="0000341A" w:rsidP="00F1353C">
      <w:pPr>
        <w:pStyle w:val="1"/>
        <w:spacing w:before="0" w:after="0"/>
        <w:ind w:right="-2"/>
        <w:jc w:val="right"/>
        <w:rPr>
          <w:rFonts w:ascii="Times New Roman" w:hAnsi="Times New Roman"/>
          <w:b w:val="0"/>
          <w:bCs w:val="0"/>
          <w:sz w:val="20"/>
          <w:szCs w:val="20"/>
        </w:rPr>
      </w:pPr>
    </w:p>
    <w:p w:rsidR="0000341A" w:rsidRPr="001D6B5B" w:rsidRDefault="0000341A" w:rsidP="00F1353C">
      <w:pPr>
        <w:pStyle w:val="1"/>
        <w:spacing w:before="0" w:after="0"/>
        <w:ind w:right="-2"/>
        <w:jc w:val="right"/>
        <w:rPr>
          <w:rFonts w:ascii="Times New Roman" w:hAnsi="Times New Roman"/>
          <w:b w:val="0"/>
          <w:bCs w:val="0"/>
          <w:sz w:val="20"/>
          <w:szCs w:val="20"/>
        </w:rPr>
      </w:pPr>
      <w:bookmarkStart w:id="131" w:name="_Toc327614594"/>
      <w:bookmarkStart w:id="132" w:name="_Toc327615814"/>
      <w:bookmarkStart w:id="133" w:name="_Toc295148906"/>
      <w:r w:rsidRPr="001D6B5B">
        <w:rPr>
          <w:rFonts w:ascii="Times New Roman" w:hAnsi="Times New Roman"/>
          <w:b w:val="0"/>
          <w:bCs w:val="0"/>
          <w:sz w:val="20"/>
          <w:szCs w:val="20"/>
        </w:rPr>
        <w:t xml:space="preserve">Таблица </w:t>
      </w:r>
      <w:r w:rsidRPr="001D6B5B">
        <w:rPr>
          <w:rFonts w:ascii="Times New Roman" w:hAnsi="Times New Roman"/>
          <w:b w:val="0"/>
          <w:bCs w:val="0"/>
          <w:kern w:val="0"/>
          <w:sz w:val="20"/>
          <w:szCs w:val="20"/>
        </w:rPr>
        <w:t>И</w:t>
      </w:r>
      <w:r w:rsidRPr="001D6B5B">
        <w:rPr>
          <w:rFonts w:ascii="Times New Roman" w:hAnsi="Times New Roman"/>
          <w:b w:val="0"/>
          <w:bCs w:val="0"/>
          <w:sz w:val="20"/>
          <w:szCs w:val="20"/>
        </w:rPr>
        <w:t>-1</w:t>
      </w:r>
      <w:bookmarkEnd w:id="131"/>
      <w:bookmarkEnd w:id="132"/>
    </w:p>
    <w:p w:rsidR="0000341A" w:rsidRPr="001D6B5B" w:rsidRDefault="0000341A" w:rsidP="00F1353C">
      <w:pPr>
        <w:spacing w:line="240" w:lineRule="exact"/>
        <w:ind w:right="-2"/>
        <w:jc w:val="center"/>
        <w:rPr>
          <w:bCs/>
          <w:sz w:val="20"/>
          <w:szCs w:val="20"/>
        </w:rPr>
      </w:pPr>
      <w:bookmarkStart w:id="134" w:name="_Toc327614596"/>
      <w:r w:rsidRPr="001D6B5B">
        <w:rPr>
          <w:bCs/>
          <w:sz w:val="20"/>
          <w:szCs w:val="20"/>
        </w:rPr>
        <w:t>НОРМЫ</w:t>
      </w:r>
    </w:p>
    <w:p w:rsidR="0000341A" w:rsidRPr="001D6B5B" w:rsidRDefault="0000341A" w:rsidP="00F1353C">
      <w:pPr>
        <w:spacing w:after="80" w:line="240" w:lineRule="exact"/>
        <w:ind w:right="-2"/>
        <w:jc w:val="center"/>
        <w:rPr>
          <w:sz w:val="20"/>
          <w:szCs w:val="20"/>
        </w:rPr>
      </w:pPr>
      <w:r w:rsidRPr="001D6B5B">
        <w:rPr>
          <w:bCs/>
          <w:sz w:val="20"/>
          <w:szCs w:val="20"/>
        </w:rPr>
        <w:t>расчета стоянок автомобилей</w:t>
      </w:r>
      <w:bookmarkEnd w:id="134"/>
    </w:p>
    <w:tbl>
      <w:tblPr>
        <w:tblW w:w="4926"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418"/>
        <w:gridCol w:w="2352"/>
        <w:gridCol w:w="2534"/>
      </w:tblGrid>
      <w:tr w:rsidR="0000341A" w:rsidRPr="001D6B5B" w:rsidTr="0000341A">
        <w:trPr>
          <w:jc w:val="center"/>
        </w:trPr>
        <w:tc>
          <w:tcPr>
            <w:tcW w:w="2374" w:type="pct"/>
          </w:tcPr>
          <w:bookmarkEnd w:id="133"/>
          <w:p w:rsidR="0000341A" w:rsidRPr="001D6B5B" w:rsidRDefault="0000341A" w:rsidP="00F1353C">
            <w:pPr>
              <w:ind w:right="-2"/>
              <w:jc w:val="center"/>
              <w:rPr>
                <w:bCs/>
                <w:sz w:val="20"/>
                <w:szCs w:val="20"/>
              </w:rPr>
            </w:pPr>
            <w:r w:rsidRPr="001D6B5B">
              <w:rPr>
                <w:bCs/>
                <w:sz w:val="20"/>
                <w:szCs w:val="20"/>
              </w:rPr>
              <w:t>Рекреационные территории, объекты</w:t>
            </w:r>
          </w:p>
          <w:p w:rsidR="0000341A" w:rsidRPr="001D6B5B" w:rsidRDefault="0000341A" w:rsidP="00F1353C">
            <w:pPr>
              <w:ind w:right="-2"/>
              <w:jc w:val="center"/>
              <w:rPr>
                <w:bCs/>
                <w:sz w:val="20"/>
                <w:szCs w:val="20"/>
              </w:rPr>
            </w:pPr>
            <w:r w:rsidRPr="001D6B5B">
              <w:rPr>
                <w:bCs/>
                <w:sz w:val="20"/>
                <w:szCs w:val="20"/>
              </w:rPr>
              <w:t>отдыха, здания и сооружения</w:t>
            </w:r>
          </w:p>
        </w:tc>
        <w:tc>
          <w:tcPr>
            <w:tcW w:w="1264" w:type="pct"/>
          </w:tcPr>
          <w:p w:rsidR="0000341A" w:rsidRPr="001D6B5B" w:rsidRDefault="0000341A" w:rsidP="00F1353C">
            <w:pPr>
              <w:ind w:right="-2"/>
              <w:jc w:val="center"/>
              <w:rPr>
                <w:bCs/>
                <w:sz w:val="20"/>
                <w:szCs w:val="20"/>
              </w:rPr>
            </w:pPr>
            <w:r w:rsidRPr="001D6B5B">
              <w:rPr>
                <w:bCs/>
                <w:sz w:val="20"/>
                <w:szCs w:val="20"/>
              </w:rPr>
              <w:t>Расчетная единица</w:t>
            </w:r>
          </w:p>
        </w:tc>
        <w:tc>
          <w:tcPr>
            <w:tcW w:w="1362" w:type="pct"/>
          </w:tcPr>
          <w:p w:rsidR="0000341A" w:rsidRPr="001D6B5B" w:rsidRDefault="0000341A" w:rsidP="00F1353C">
            <w:pPr>
              <w:ind w:left="-30" w:right="-2"/>
              <w:jc w:val="center"/>
              <w:rPr>
                <w:bCs/>
                <w:sz w:val="20"/>
                <w:szCs w:val="20"/>
              </w:rPr>
            </w:pPr>
            <w:r w:rsidRPr="001D6B5B">
              <w:rPr>
                <w:bCs/>
                <w:sz w:val="20"/>
                <w:szCs w:val="20"/>
              </w:rPr>
              <w:t>Число машино-мест на расчетную единицу</w:t>
            </w:r>
          </w:p>
        </w:tc>
      </w:tr>
    </w:tbl>
    <w:p w:rsidR="0000341A" w:rsidRPr="001D6B5B" w:rsidRDefault="0000341A" w:rsidP="00F1353C">
      <w:pPr>
        <w:spacing w:line="24" w:lineRule="auto"/>
        <w:ind w:right="-2"/>
        <w:rPr>
          <w:sz w:val="20"/>
          <w:szCs w:val="20"/>
        </w:rPr>
      </w:pPr>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418"/>
        <w:gridCol w:w="2352"/>
        <w:gridCol w:w="7"/>
        <w:gridCol w:w="2527"/>
      </w:tblGrid>
      <w:tr w:rsidR="0000341A" w:rsidRPr="001D6B5B" w:rsidTr="0000341A">
        <w:trPr>
          <w:tblHeader/>
          <w:jc w:val="center"/>
        </w:trPr>
        <w:tc>
          <w:tcPr>
            <w:tcW w:w="2374" w:type="pct"/>
          </w:tcPr>
          <w:p w:rsidR="0000341A" w:rsidRPr="001D6B5B" w:rsidRDefault="0000341A" w:rsidP="00F1353C">
            <w:pPr>
              <w:ind w:right="-2"/>
              <w:jc w:val="center"/>
              <w:rPr>
                <w:bCs/>
                <w:sz w:val="20"/>
                <w:szCs w:val="20"/>
              </w:rPr>
            </w:pPr>
            <w:r w:rsidRPr="001D6B5B">
              <w:rPr>
                <w:bCs/>
                <w:sz w:val="20"/>
                <w:szCs w:val="20"/>
              </w:rPr>
              <w:t>1</w:t>
            </w:r>
          </w:p>
        </w:tc>
        <w:tc>
          <w:tcPr>
            <w:tcW w:w="1264" w:type="pct"/>
          </w:tcPr>
          <w:p w:rsidR="0000341A" w:rsidRPr="001D6B5B" w:rsidRDefault="0000341A" w:rsidP="00F1353C">
            <w:pPr>
              <w:ind w:right="-2"/>
              <w:jc w:val="center"/>
              <w:rPr>
                <w:bCs/>
                <w:sz w:val="20"/>
                <w:szCs w:val="20"/>
              </w:rPr>
            </w:pPr>
            <w:r w:rsidRPr="001D6B5B">
              <w:rPr>
                <w:bCs/>
                <w:sz w:val="20"/>
                <w:szCs w:val="20"/>
              </w:rPr>
              <w:t>2</w:t>
            </w:r>
          </w:p>
        </w:tc>
        <w:tc>
          <w:tcPr>
            <w:tcW w:w="1362" w:type="pct"/>
            <w:gridSpan w:val="2"/>
          </w:tcPr>
          <w:p w:rsidR="0000341A" w:rsidRPr="001D6B5B" w:rsidRDefault="0000341A" w:rsidP="00F1353C">
            <w:pPr>
              <w:ind w:left="-30" w:right="-2"/>
              <w:jc w:val="center"/>
              <w:rPr>
                <w:bCs/>
                <w:sz w:val="20"/>
                <w:szCs w:val="20"/>
              </w:rPr>
            </w:pPr>
            <w:r w:rsidRPr="001D6B5B">
              <w:rPr>
                <w:bCs/>
                <w:sz w:val="20"/>
                <w:szCs w:val="20"/>
              </w:rPr>
              <w:t>3</w:t>
            </w:r>
          </w:p>
        </w:tc>
      </w:tr>
      <w:tr w:rsidR="0000341A" w:rsidRPr="001D6B5B" w:rsidTr="0000341A">
        <w:trPr>
          <w:jc w:val="center"/>
        </w:trPr>
        <w:tc>
          <w:tcPr>
            <w:tcW w:w="5000" w:type="pct"/>
            <w:gridSpan w:val="4"/>
          </w:tcPr>
          <w:p w:rsidR="0000341A" w:rsidRPr="001D6B5B" w:rsidRDefault="0000341A" w:rsidP="00F1353C">
            <w:pPr>
              <w:spacing w:before="120" w:after="120"/>
              <w:ind w:right="-2"/>
              <w:jc w:val="center"/>
              <w:rPr>
                <w:bCs/>
                <w:sz w:val="20"/>
                <w:szCs w:val="20"/>
              </w:rPr>
            </w:pPr>
            <w:r w:rsidRPr="001D6B5B">
              <w:rPr>
                <w:bCs/>
                <w:sz w:val="20"/>
                <w:szCs w:val="20"/>
              </w:rPr>
              <w:t xml:space="preserve">Рекреационные территории и объекты отдыха </w:t>
            </w: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t xml:space="preserve">Пляжи и парки в зонах отдыха </w:t>
            </w:r>
          </w:p>
        </w:tc>
        <w:tc>
          <w:tcPr>
            <w:tcW w:w="1268" w:type="pct"/>
            <w:gridSpan w:val="2"/>
          </w:tcPr>
          <w:p w:rsidR="0000341A" w:rsidRPr="001D6B5B" w:rsidRDefault="0000341A" w:rsidP="00F1353C">
            <w:pPr>
              <w:ind w:right="-2"/>
              <w:jc w:val="center"/>
              <w:rPr>
                <w:bCs/>
                <w:sz w:val="20"/>
                <w:szCs w:val="20"/>
              </w:rPr>
            </w:pPr>
            <w:r w:rsidRPr="001D6B5B">
              <w:rPr>
                <w:bCs/>
                <w:sz w:val="20"/>
                <w:szCs w:val="20"/>
              </w:rPr>
              <w:t xml:space="preserve">100 единовременных посетителей </w:t>
            </w:r>
          </w:p>
        </w:tc>
        <w:tc>
          <w:tcPr>
            <w:tcW w:w="1358" w:type="pct"/>
          </w:tcPr>
          <w:p w:rsidR="0000341A" w:rsidRPr="001D6B5B" w:rsidRDefault="0000341A" w:rsidP="00F1353C">
            <w:pPr>
              <w:ind w:right="-2"/>
              <w:jc w:val="center"/>
              <w:rPr>
                <w:bCs/>
                <w:sz w:val="20"/>
                <w:szCs w:val="20"/>
              </w:rPr>
            </w:pPr>
            <w:r w:rsidRPr="001D6B5B">
              <w:rPr>
                <w:bCs/>
                <w:sz w:val="20"/>
                <w:szCs w:val="20"/>
              </w:rPr>
              <w:t xml:space="preserve">15-20 </w:t>
            </w: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t xml:space="preserve">Лесопарки и заповедники </w:t>
            </w:r>
          </w:p>
        </w:tc>
        <w:tc>
          <w:tcPr>
            <w:tcW w:w="1268" w:type="pct"/>
            <w:gridSpan w:val="2"/>
          </w:tcPr>
          <w:p w:rsidR="0000341A" w:rsidRPr="001D6B5B" w:rsidRDefault="0000341A" w:rsidP="00F1353C">
            <w:pPr>
              <w:ind w:right="-2"/>
              <w:jc w:val="center"/>
              <w:rPr>
                <w:bCs/>
                <w:sz w:val="20"/>
                <w:szCs w:val="20"/>
              </w:rPr>
            </w:pPr>
            <w:r w:rsidRPr="001D6B5B">
              <w:rPr>
                <w:bCs/>
                <w:sz w:val="20"/>
                <w:szCs w:val="20"/>
              </w:rPr>
              <w:t xml:space="preserve">то же </w:t>
            </w:r>
          </w:p>
        </w:tc>
        <w:tc>
          <w:tcPr>
            <w:tcW w:w="1358" w:type="pct"/>
          </w:tcPr>
          <w:p w:rsidR="0000341A" w:rsidRPr="001D6B5B" w:rsidRDefault="0000341A" w:rsidP="00F1353C">
            <w:pPr>
              <w:ind w:right="-2"/>
              <w:jc w:val="center"/>
              <w:rPr>
                <w:bCs/>
                <w:sz w:val="20"/>
                <w:szCs w:val="20"/>
              </w:rPr>
            </w:pPr>
            <w:r w:rsidRPr="001D6B5B">
              <w:rPr>
                <w:bCs/>
                <w:sz w:val="20"/>
                <w:szCs w:val="20"/>
              </w:rPr>
              <w:t xml:space="preserve">7-10 </w:t>
            </w: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t>Базы кратковременного отдыха (спортивные, лыжные, рыболовные, охотничьи и другие)</w:t>
            </w:r>
          </w:p>
        </w:tc>
        <w:tc>
          <w:tcPr>
            <w:tcW w:w="1268" w:type="pct"/>
            <w:gridSpan w:val="2"/>
          </w:tcPr>
          <w:p w:rsidR="0000341A" w:rsidRPr="001D6B5B" w:rsidRDefault="0000341A" w:rsidP="00F1353C">
            <w:pPr>
              <w:ind w:right="-2"/>
              <w:jc w:val="center"/>
              <w:rPr>
                <w:bCs/>
                <w:sz w:val="20"/>
                <w:szCs w:val="20"/>
              </w:rPr>
            </w:pPr>
            <w:r w:rsidRPr="001D6B5B">
              <w:rPr>
                <w:bCs/>
                <w:sz w:val="20"/>
                <w:szCs w:val="20"/>
              </w:rPr>
              <w:t>то же</w:t>
            </w:r>
          </w:p>
        </w:tc>
        <w:tc>
          <w:tcPr>
            <w:tcW w:w="1358" w:type="pct"/>
          </w:tcPr>
          <w:p w:rsidR="0000341A" w:rsidRPr="001D6B5B" w:rsidRDefault="0000341A" w:rsidP="00F1353C">
            <w:pPr>
              <w:ind w:right="-2"/>
              <w:jc w:val="center"/>
              <w:rPr>
                <w:bCs/>
                <w:sz w:val="20"/>
                <w:szCs w:val="20"/>
              </w:rPr>
            </w:pPr>
            <w:r w:rsidRPr="001D6B5B">
              <w:rPr>
                <w:bCs/>
                <w:sz w:val="20"/>
                <w:szCs w:val="20"/>
              </w:rPr>
              <w:t xml:space="preserve">10-15 </w:t>
            </w: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t xml:space="preserve">Береговые базы маломерного флота </w:t>
            </w:r>
          </w:p>
        </w:tc>
        <w:tc>
          <w:tcPr>
            <w:tcW w:w="1268" w:type="pct"/>
            <w:gridSpan w:val="2"/>
          </w:tcPr>
          <w:p w:rsidR="0000341A" w:rsidRPr="001D6B5B" w:rsidRDefault="0000341A" w:rsidP="00F1353C">
            <w:pPr>
              <w:ind w:right="-2"/>
              <w:jc w:val="center"/>
              <w:rPr>
                <w:bCs/>
                <w:sz w:val="20"/>
                <w:szCs w:val="20"/>
              </w:rPr>
            </w:pPr>
            <w:r w:rsidRPr="001D6B5B">
              <w:rPr>
                <w:bCs/>
                <w:sz w:val="20"/>
                <w:szCs w:val="20"/>
              </w:rPr>
              <w:t>то же</w:t>
            </w:r>
          </w:p>
        </w:tc>
        <w:tc>
          <w:tcPr>
            <w:tcW w:w="1358" w:type="pct"/>
          </w:tcPr>
          <w:p w:rsidR="0000341A" w:rsidRPr="001D6B5B" w:rsidRDefault="0000341A" w:rsidP="00F1353C">
            <w:pPr>
              <w:ind w:right="-2"/>
              <w:jc w:val="center"/>
              <w:rPr>
                <w:bCs/>
                <w:sz w:val="20"/>
                <w:szCs w:val="20"/>
              </w:rPr>
            </w:pPr>
            <w:r w:rsidRPr="001D6B5B">
              <w:rPr>
                <w:bCs/>
                <w:sz w:val="20"/>
                <w:szCs w:val="20"/>
              </w:rPr>
              <w:t xml:space="preserve">10-15 </w:t>
            </w: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t xml:space="preserve">Дома отдыха и санатории, санатории-профилактории, базы отдыха предприятий и туристские базы </w:t>
            </w:r>
          </w:p>
        </w:tc>
        <w:tc>
          <w:tcPr>
            <w:tcW w:w="1268" w:type="pct"/>
            <w:gridSpan w:val="2"/>
          </w:tcPr>
          <w:p w:rsidR="0000341A" w:rsidRPr="001D6B5B" w:rsidRDefault="0000341A" w:rsidP="00F1353C">
            <w:pPr>
              <w:ind w:right="-2"/>
              <w:jc w:val="center"/>
              <w:rPr>
                <w:bCs/>
                <w:sz w:val="20"/>
                <w:szCs w:val="20"/>
              </w:rPr>
            </w:pPr>
            <w:r w:rsidRPr="001D6B5B">
              <w:rPr>
                <w:bCs/>
                <w:sz w:val="20"/>
                <w:szCs w:val="20"/>
              </w:rPr>
              <w:t xml:space="preserve">100 отдыхающих и лиц обслуживающего персонала </w:t>
            </w:r>
          </w:p>
        </w:tc>
        <w:tc>
          <w:tcPr>
            <w:tcW w:w="1358" w:type="pct"/>
          </w:tcPr>
          <w:p w:rsidR="0000341A" w:rsidRPr="001D6B5B" w:rsidRDefault="0000341A" w:rsidP="00F1353C">
            <w:pPr>
              <w:ind w:right="-2"/>
              <w:jc w:val="center"/>
              <w:rPr>
                <w:bCs/>
                <w:sz w:val="20"/>
                <w:szCs w:val="20"/>
              </w:rPr>
            </w:pPr>
            <w:r w:rsidRPr="001D6B5B">
              <w:rPr>
                <w:bCs/>
                <w:sz w:val="20"/>
                <w:szCs w:val="20"/>
              </w:rPr>
              <w:t xml:space="preserve">3-5 </w:t>
            </w: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t>Гостиницы (туристские и курортные)</w:t>
            </w:r>
          </w:p>
        </w:tc>
        <w:tc>
          <w:tcPr>
            <w:tcW w:w="1268" w:type="pct"/>
            <w:gridSpan w:val="2"/>
          </w:tcPr>
          <w:p w:rsidR="0000341A" w:rsidRPr="001D6B5B" w:rsidRDefault="0000341A" w:rsidP="00F1353C">
            <w:pPr>
              <w:ind w:right="-2"/>
              <w:jc w:val="center"/>
              <w:rPr>
                <w:bCs/>
                <w:sz w:val="20"/>
                <w:szCs w:val="20"/>
              </w:rPr>
            </w:pPr>
            <w:r w:rsidRPr="001D6B5B">
              <w:rPr>
                <w:bCs/>
                <w:sz w:val="20"/>
                <w:szCs w:val="20"/>
              </w:rPr>
              <w:t xml:space="preserve">то же </w:t>
            </w:r>
          </w:p>
        </w:tc>
        <w:tc>
          <w:tcPr>
            <w:tcW w:w="1358" w:type="pct"/>
          </w:tcPr>
          <w:p w:rsidR="0000341A" w:rsidRPr="001D6B5B" w:rsidRDefault="0000341A" w:rsidP="00F1353C">
            <w:pPr>
              <w:ind w:right="-2"/>
              <w:jc w:val="center"/>
              <w:rPr>
                <w:bCs/>
                <w:sz w:val="20"/>
                <w:szCs w:val="20"/>
              </w:rPr>
            </w:pPr>
            <w:r w:rsidRPr="001D6B5B">
              <w:rPr>
                <w:bCs/>
                <w:sz w:val="20"/>
                <w:szCs w:val="20"/>
              </w:rPr>
              <w:t xml:space="preserve">5-7 </w:t>
            </w: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t xml:space="preserve">Мотели и кемпинги </w:t>
            </w:r>
          </w:p>
        </w:tc>
        <w:tc>
          <w:tcPr>
            <w:tcW w:w="1268" w:type="pct"/>
            <w:gridSpan w:val="2"/>
          </w:tcPr>
          <w:p w:rsidR="0000341A" w:rsidRPr="001D6B5B" w:rsidRDefault="0000341A" w:rsidP="00F1353C">
            <w:pPr>
              <w:ind w:right="-2"/>
              <w:jc w:val="center"/>
              <w:rPr>
                <w:bCs/>
                <w:sz w:val="20"/>
                <w:szCs w:val="20"/>
              </w:rPr>
            </w:pPr>
            <w:r w:rsidRPr="001D6B5B">
              <w:rPr>
                <w:bCs/>
                <w:sz w:val="20"/>
                <w:szCs w:val="20"/>
              </w:rPr>
              <w:t>то же</w:t>
            </w:r>
          </w:p>
        </w:tc>
        <w:tc>
          <w:tcPr>
            <w:tcW w:w="1358" w:type="pct"/>
          </w:tcPr>
          <w:p w:rsidR="0000341A" w:rsidRPr="001D6B5B" w:rsidRDefault="0000341A" w:rsidP="00F1353C">
            <w:pPr>
              <w:ind w:right="-2"/>
              <w:jc w:val="center"/>
              <w:rPr>
                <w:bCs/>
                <w:sz w:val="20"/>
                <w:szCs w:val="20"/>
              </w:rPr>
            </w:pPr>
            <w:r w:rsidRPr="001D6B5B">
              <w:rPr>
                <w:bCs/>
                <w:sz w:val="20"/>
                <w:szCs w:val="20"/>
              </w:rPr>
              <w:t xml:space="preserve">по расчетной вместимости </w:t>
            </w: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t xml:space="preserve">Предприятия общественного питания, торговли и коммунально-бытового обслуживания в зонах отдыха </w:t>
            </w:r>
          </w:p>
        </w:tc>
        <w:tc>
          <w:tcPr>
            <w:tcW w:w="1268" w:type="pct"/>
            <w:gridSpan w:val="2"/>
          </w:tcPr>
          <w:p w:rsidR="0000341A" w:rsidRPr="001D6B5B" w:rsidRDefault="0000341A" w:rsidP="00F1353C">
            <w:pPr>
              <w:ind w:right="-2"/>
              <w:jc w:val="center"/>
              <w:rPr>
                <w:bCs/>
                <w:sz w:val="20"/>
                <w:szCs w:val="20"/>
              </w:rPr>
            </w:pPr>
            <w:r w:rsidRPr="001D6B5B">
              <w:rPr>
                <w:bCs/>
                <w:sz w:val="20"/>
                <w:szCs w:val="20"/>
              </w:rPr>
              <w:t xml:space="preserve">100 мест в залах или единовременных посетителей и персонала </w:t>
            </w:r>
          </w:p>
        </w:tc>
        <w:tc>
          <w:tcPr>
            <w:tcW w:w="1358" w:type="pct"/>
          </w:tcPr>
          <w:p w:rsidR="0000341A" w:rsidRPr="001D6B5B" w:rsidRDefault="0000341A" w:rsidP="00F1353C">
            <w:pPr>
              <w:ind w:right="-2"/>
              <w:jc w:val="center"/>
              <w:rPr>
                <w:bCs/>
                <w:sz w:val="20"/>
                <w:szCs w:val="20"/>
              </w:rPr>
            </w:pPr>
            <w:r w:rsidRPr="001D6B5B">
              <w:rPr>
                <w:bCs/>
                <w:sz w:val="20"/>
                <w:szCs w:val="20"/>
              </w:rPr>
              <w:t xml:space="preserve">7-10 </w:t>
            </w: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t xml:space="preserve">Садоводческие товарищества </w:t>
            </w:r>
          </w:p>
        </w:tc>
        <w:tc>
          <w:tcPr>
            <w:tcW w:w="1268" w:type="pct"/>
            <w:gridSpan w:val="2"/>
          </w:tcPr>
          <w:p w:rsidR="0000341A" w:rsidRPr="001D6B5B" w:rsidRDefault="0000341A" w:rsidP="00F1353C">
            <w:pPr>
              <w:ind w:right="-2"/>
              <w:jc w:val="center"/>
              <w:rPr>
                <w:bCs/>
                <w:sz w:val="20"/>
                <w:szCs w:val="20"/>
              </w:rPr>
            </w:pPr>
            <w:r w:rsidRPr="001D6B5B">
              <w:rPr>
                <w:bCs/>
                <w:sz w:val="20"/>
                <w:szCs w:val="20"/>
              </w:rPr>
              <w:t xml:space="preserve">10 участков </w:t>
            </w:r>
          </w:p>
        </w:tc>
        <w:tc>
          <w:tcPr>
            <w:tcW w:w="1358" w:type="pct"/>
          </w:tcPr>
          <w:p w:rsidR="0000341A" w:rsidRPr="001D6B5B" w:rsidRDefault="0000341A" w:rsidP="00F1353C">
            <w:pPr>
              <w:ind w:right="-2"/>
              <w:jc w:val="center"/>
              <w:rPr>
                <w:bCs/>
                <w:sz w:val="20"/>
                <w:szCs w:val="20"/>
              </w:rPr>
            </w:pPr>
            <w:r w:rsidRPr="001D6B5B">
              <w:rPr>
                <w:bCs/>
                <w:sz w:val="20"/>
                <w:szCs w:val="20"/>
              </w:rPr>
              <w:t xml:space="preserve">7-10 </w:t>
            </w:r>
          </w:p>
        </w:tc>
      </w:tr>
      <w:tr w:rsidR="0000341A" w:rsidRPr="001D6B5B" w:rsidTr="0000341A">
        <w:trPr>
          <w:jc w:val="center"/>
        </w:trPr>
        <w:tc>
          <w:tcPr>
            <w:tcW w:w="5000" w:type="pct"/>
            <w:gridSpan w:val="4"/>
          </w:tcPr>
          <w:p w:rsidR="0000341A" w:rsidRPr="001D6B5B" w:rsidRDefault="0000341A" w:rsidP="00F1353C">
            <w:pPr>
              <w:spacing w:before="120" w:after="120"/>
              <w:ind w:right="-2"/>
              <w:jc w:val="center"/>
              <w:rPr>
                <w:bCs/>
                <w:sz w:val="20"/>
                <w:szCs w:val="20"/>
              </w:rPr>
            </w:pPr>
            <w:r w:rsidRPr="001D6B5B">
              <w:rPr>
                <w:bCs/>
                <w:sz w:val="20"/>
                <w:szCs w:val="20"/>
              </w:rPr>
              <w:t>Здания и сооружения</w:t>
            </w: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t>Учреждения управления, кредитно-финансовые и юридические учреждения</w:t>
            </w:r>
          </w:p>
        </w:tc>
        <w:tc>
          <w:tcPr>
            <w:tcW w:w="1268" w:type="pct"/>
            <w:gridSpan w:val="2"/>
          </w:tcPr>
          <w:p w:rsidR="0000341A" w:rsidRPr="001D6B5B" w:rsidRDefault="0000341A" w:rsidP="00F1353C">
            <w:pPr>
              <w:ind w:right="-2"/>
              <w:jc w:val="center"/>
              <w:rPr>
                <w:bCs/>
                <w:sz w:val="20"/>
                <w:szCs w:val="20"/>
              </w:rPr>
            </w:pPr>
            <w:r w:rsidRPr="001D6B5B">
              <w:rPr>
                <w:bCs/>
                <w:sz w:val="20"/>
                <w:szCs w:val="20"/>
              </w:rPr>
              <w:t>100 работающих</w:t>
            </w:r>
          </w:p>
        </w:tc>
        <w:tc>
          <w:tcPr>
            <w:tcW w:w="1358" w:type="pct"/>
          </w:tcPr>
          <w:p w:rsidR="0000341A" w:rsidRPr="001D6B5B" w:rsidRDefault="0000341A" w:rsidP="00F1353C">
            <w:pPr>
              <w:ind w:right="-2"/>
              <w:jc w:val="center"/>
              <w:rPr>
                <w:bCs/>
                <w:sz w:val="20"/>
                <w:szCs w:val="20"/>
              </w:rPr>
            </w:pPr>
            <w:r w:rsidRPr="001D6B5B">
              <w:rPr>
                <w:bCs/>
                <w:sz w:val="20"/>
                <w:szCs w:val="20"/>
              </w:rPr>
              <w:t>5-7</w:t>
            </w: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t xml:space="preserve">Научные и проектные организации, высшие и средние специальные учебные заведения </w:t>
            </w:r>
          </w:p>
        </w:tc>
        <w:tc>
          <w:tcPr>
            <w:tcW w:w="1268" w:type="pct"/>
            <w:gridSpan w:val="2"/>
          </w:tcPr>
          <w:p w:rsidR="0000341A" w:rsidRPr="001D6B5B" w:rsidRDefault="0000341A" w:rsidP="00F1353C">
            <w:pPr>
              <w:ind w:right="-2"/>
              <w:jc w:val="center"/>
              <w:rPr>
                <w:bCs/>
                <w:sz w:val="20"/>
                <w:szCs w:val="20"/>
              </w:rPr>
            </w:pPr>
            <w:r w:rsidRPr="001D6B5B">
              <w:rPr>
                <w:bCs/>
                <w:sz w:val="20"/>
                <w:szCs w:val="20"/>
              </w:rPr>
              <w:t>то же</w:t>
            </w:r>
          </w:p>
        </w:tc>
        <w:tc>
          <w:tcPr>
            <w:tcW w:w="1358" w:type="pct"/>
          </w:tcPr>
          <w:p w:rsidR="0000341A" w:rsidRPr="001D6B5B" w:rsidRDefault="0000341A" w:rsidP="00F1353C">
            <w:pPr>
              <w:ind w:right="-2"/>
              <w:jc w:val="center"/>
              <w:rPr>
                <w:bCs/>
                <w:sz w:val="20"/>
                <w:szCs w:val="20"/>
              </w:rPr>
            </w:pPr>
            <w:r w:rsidRPr="001D6B5B">
              <w:rPr>
                <w:bCs/>
                <w:sz w:val="20"/>
                <w:szCs w:val="20"/>
              </w:rPr>
              <w:t xml:space="preserve">10-15 </w:t>
            </w: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t xml:space="preserve">Промышленные предприятия </w:t>
            </w:r>
          </w:p>
        </w:tc>
        <w:tc>
          <w:tcPr>
            <w:tcW w:w="1268" w:type="pct"/>
            <w:gridSpan w:val="2"/>
          </w:tcPr>
          <w:p w:rsidR="0000341A" w:rsidRPr="001D6B5B" w:rsidRDefault="0000341A" w:rsidP="00F1353C">
            <w:pPr>
              <w:ind w:right="-2"/>
              <w:jc w:val="center"/>
              <w:rPr>
                <w:bCs/>
                <w:sz w:val="20"/>
                <w:szCs w:val="20"/>
              </w:rPr>
            </w:pPr>
            <w:r w:rsidRPr="001D6B5B">
              <w:rPr>
                <w:bCs/>
                <w:sz w:val="20"/>
                <w:szCs w:val="20"/>
              </w:rPr>
              <w:t xml:space="preserve">100 работающих в двух смежных сменах </w:t>
            </w:r>
          </w:p>
        </w:tc>
        <w:tc>
          <w:tcPr>
            <w:tcW w:w="1358" w:type="pct"/>
          </w:tcPr>
          <w:p w:rsidR="0000341A" w:rsidRPr="001D6B5B" w:rsidRDefault="0000341A" w:rsidP="00F1353C">
            <w:pPr>
              <w:ind w:right="-2"/>
              <w:jc w:val="center"/>
              <w:rPr>
                <w:bCs/>
                <w:sz w:val="20"/>
                <w:szCs w:val="20"/>
              </w:rPr>
            </w:pPr>
            <w:r w:rsidRPr="001D6B5B">
              <w:rPr>
                <w:bCs/>
                <w:sz w:val="20"/>
                <w:szCs w:val="20"/>
              </w:rPr>
              <w:t xml:space="preserve">7-10 </w:t>
            </w: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t xml:space="preserve">Больницы </w:t>
            </w:r>
          </w:p>
        </w:tc>
        <w:tc>
          <w:tcPr>
            <w:tcW w:w="1268" w:type="pct"/>
            <w:gridSpan w:val="2"/>
          </w:tcPr>
          <w:p w:rsidR="0000341A" w:rsidRPr="001D6B5B" w:rsidRDefault="0000341A" w:rsidP="00F1353C">
            <w:pPr>
              <w:ind w:right="-2"/>
              <w:jc w:val="center"/>
              <w:rPr>
                <w:bCs/>
                <w:sz w:val="20"/>
                <w:szCs w:val="20"/>
              </w:rPr>
            </w:pPr>
            <w:r w:rsidRPr="001D6B5B">
              <w:rPr>
                <w:bCs/>
                <w:sz w:val="20"/>
                <w:szCs w:val="20"/>
              </w:rPr>
              <w:t xml:space="preserve">100 коек </w:t>
            </w:r>
          </w:p>
        </w:tc>
        <w:tc>
          <w:tcPr>
            <w:tcW w:w="1358" w:type="pct"/>
          </w:tcPr>
          <w:p w:rsidR="0000341A" w:rsidRPr="001D6B5B" w:rsidRDefault="0000341A" w:rsidP="00F1353C">
            <w:pPr>
              <w:ind w:right="-2"/>
              <w:jc w:val="center"/>
              <w:rPr>
                <w:bCs/>
                <w:sz w:val="20"/>
                <w:szCs w:val="20"/>
              </w:rPr>
            </w:pPr>
            <w:r w:rsidRPr="001D6B5B">
              <w:rPr>
                <w:bCs/>
                <w:sz w:val="20"/>
                <w:szCs w:val="20"/>
              </w:rPr>
              <w:t xml:space="preserve">3-5 </w:t>
            </w: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t xml:space="preserve">Поликлиники </w:t>
            </w:r>
          </w:p>
        </w:tc>
        <w:tc>
          <w:tcPr>
            <w:tcW w:w="1268" w:type="pct"/>
            <w:gridSpan w:val="2"/>
          </w:tcPr>
          <w:p w:rsidR="0000341A" w:rsidRPr="001D6B5B" w:rsidRDefault="0000341A" w:rsidP="00F1353C">
            <w:pPr>
              <w:ind w:right="-2"/>
              <w:jc w:val="center"/>
              <w:rPr>
                <w:bCs/>
                <w:sz w:val="20"/>
                <w:szCs w:val="20"/>
              </w:rPr>
            </w:pPr>
            <w:r w:rsidRPr="001D6B5B">
              <w:rPr>
                <w:bCs/>
                <w:sz w:val="20"/>
                <w:szCs w:val="20"/>
              </w:rPr>
              <w:t xml:space="preserve">100 посещений </w:t>
            </w:r>
          </w:p>
        </w:tc>
        <w:tc>
          <w:tcPr>
            <w:tcW w:w="1358" w:type="pct"/>
          </w:tcPr>
          <w:p w:rsidR="0000341A" w:rsidRPr="001D6B5B" w:rsidRDefault="0000341A" w:rsidP="00F1353C">
            <w:pPr>
              <w:ind w:right="-2"/>
              <w:jc w:val="center"/>
              <w:rPr>
                <w:bCs/>
                <w:sz w:val="20"/>
                <w:szCs w:val="20"/>
              </w:rPr>
            </w:pPr>
            <w:r w:rsidRPr="001D6B5B">
              <w:rPr>
                <w:bCs/>
                <w:sz w:val="20"/>
                <w:szCs w:val="20"/>
              </w:rPr>
              <w:t xml:space="preserve">2-3 </w:t>
            </w: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t xml:space="preserve">Спортивные здания и сооружения с трибунами вместимостью более 500 зрителей </w:t>
            </w:r>
          </w:p>
        </w:tc>
        <w:tc>
          <w:tcPr>
            <w:tcW w:w="1268" w:type="pct"/>
            <w:gridSpan w:val="2"/>
          </w:tcPr>
          <w:p w:rsidR="0000341A" w:rsidRPr="001D6B5B" w:rsidRDefault="0000341A" w:rsidP="00F1353C">
            <w:pPr>
              <w:ind w:right="-2"/>
              <w:jc w:val="center"/>
              <w:rPr>
                <w:bCs/>
                <w:sz w:val="20"/>
                <w:szCs w:val="20"/>
              </w:rPr>
            </w:pPr>
            <w:r w:rsidRPr="001D6B5B">
              <w:rPr>
                <w:bCs/>
                <w:sz w:val="20"/>
                <w:szCs w:val="20"/>
              </w:rPr>
              <w:t xml:space="preserve">100 мест </w:t>
            </w:r>
          </w:p>
        </w:tc>
        <w:tc>
          <w:tcPr>
            <w:tcW w:w="1358" w:type="pct"/>
          </w:tcPr>
          <w:p w:rsidR="0000341A" w:rsidRPr="001D6B5B" w:rsidRDefault="0000341A" w:rsidP="00F1353C">
            <w:pPr>
              <w:ind w:right="-2"/>
              <w:jc w:val="center"/>
              <w:rPr>
                <w:bCs/>
                <w:sz w:val="20"/>
                <w:szCs w:val="20"/>
              </w:rPr>
            </w:pPr>
            <w:r w:rsidRPr="001D6B5B">
              <w:rPr>
                <w:bCs/>
                <w:sz w:val="20"/>
                <w:szCs w:val="20"/>
              </w:rPr>
              <w:t xml:space="preserve">3-5 </w:t>
            </w: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t xml:space="preserve">Театры, цирки, кинотеатры, концертные залы, музеи, выставки </w:t>
            </w:r>
          </w:p>
        </w:tc>
        <w:tc>
          <w:tcPr>
            <w:tcW w:w="1268" w:type="pct"/>
            <w:gridSpan w:val="2"/>
          </w:tcPr>
          <w:p w:rsidR="0000341A" w:rsidRPr="001D6B5B" w:rsidRDefault="0000341A" w:rsidP="00F1353C">
            <w:pPr>
              <w:ind w:right="-2"/>
              <w:jc w:val="center"/>
              <w:rPr>
                <w:bCs/>
                <w:sz w:val="20"/>
                <w:szCs w:val="20"/>
              </w:rPr>
            </w:pPr>
            <w:r w:rsidRPr="001D6B5B">
              <w:rPr>
                <w:bCs/>
                <w:sz w:val="20"/>
                <w:szCs w:val="20"/>
              </w:rPr>
              <w:t xml:space="preserve">100 мест или единовременных посетителей </w:t>
            </w:r>
          </w:p>
        </w:tc>
        <w:tc>
          <w:tcPr>
            <w:tcW w:w="1358" w:type="pct"/>
          </w:tcPr>
          <w:p w:rsidR="0000341A" w:rsidRPr="001D6B5B" w:rsidRDefault="0000341A" w:rsidP="00F1353C">
            <w:pPr>
              <w:ind w:right="-2"/>
              <w:jc w:val="center"/>
              <w:rPr>
                <w:bCs/>
                <w:sz w:val="20"/>
                <w:szCs w:val="20"/>
              </w:rPr>
            </w:pPr>
            <w:r w:rsidRPr="001D6B5B">
              <w:rPr>
                <w:bCs/>
                <w:sz w:val="20"/>
                <w:szCs w:val="20"/>
              </w:rPr>
              <w:t xml:space="preserve">10-15 </w:t>
            </w:r>
          </w:p>
        </w:tc>
      </w:tr>
      <w:tr w:rsidR="0000341A" w:rsidRPr="001D6B5B" w:rsidTr="0000341A">
        <w:trPr>
          <w:jc w:val="center"/>
        </w:trPr>
        <w:tc>
          <w:tcPr>
            <w:tcW w:w="2374" w:type="pct"/>
          </w:tcPr>
          <w:p w:rsidR="0000341A" w:rsidRPr="001D6B5B" w:rsidRDefault="0000341A" w:rsidP="00F1353C">
            <w:pPr>
              <w:widowControl w:val="0"/>
              <w:ind w:right="-2"/>
              <w:rPr>
                <w:bCs/>
                <w:sz w:val="20"/>
                <w:szCs w:val="20"/>
              </w:rPr>
            </w:pPr>
            <w:r w:rsidRPr="001D6B5B">
              <w:rPr>
                <w:bCs/>
                <w:sz w:val="20"/>
                <w:szCs w:val="20"/>
              </w:rPr>
              <w:t xml:space="preserve">Парки культуры и отдыха </w:t>
            </w:r>
          </w:p>
        </w:tc>
        <w:tc>
          <w:tcPr>
            <w:tcW w:w="1268" w:type="pct"/>
            <w:gridSpan w:val="2"/>
          </w:tcPr>
          <w:p w:rsidR="0000341A" w:rsidRPr="001D6B5B" w:rsidRDefault="0000341A" w:rsidP="00F1353C">
            <w:pPr>
              <w:widowControl w:val="0"/>
              <w:ind w:right="-2"/>
              <w:jc w:val="center"/>
              <w:rPr>
                <w:bCs/>
                <w:sz w:val="20"/>
                <w:szCs w:val="20"/>
              </w:rPr>
            </w:pPr>
            <w:r w:rsidRPr="001D6B5B">
              <w:rPr>
                <w:bCs/>
                <w:sz w:val="20"/>
                <w:szCs w:val="20"/>
              </w:rPr>
              <w:t xml:space="preserve">100 единовременных посетителей </w:t>
            </w:r>
          </w:p>
        </w:tc>
        <w:tc>
          <w:tcPr>
            <w:tcW w:w="1358" w:type="pct"/>
          </w:tcPr>
          <w:p w:rsidR="0000341A" w:rsidRPr="001D6B5B" w:rsidRDefault="0000341A" w:rsidP="00F1353C">
            <w:pPr>
              <w:widowControl w:val="0"/>
              <w:ind w:right="-2"/>
              <w:jc w:val="center"/>
              <w:rPr>
                <w:bCs/>
                <w:sz w:val="20"/>
                <w:szCs w:val="20"/>
              </w:rPr>
            </w:pPr>
            <w:r w:rsidRPr="001D6B5B">
              <w:rPr>
                <w:bCs/>
                <w:sz w:val="20"/>
                <w:szCs w:val="20"/>
              </w:rPr>
              <w:t xml:space="preserve">5-7 </w:t>
            </w:r>
          </w:p>
        </w:tc>
      </w:tr>
      <w:tr w:rsidR="0000341A" w:rsidRPr="001D6B5B" w:rsidTr="0000341A">
        <w:trPr>
          <w:jc w:val="center"/>
        </w:trPr>
        <w:tc>
          <w:tcPr>
            <w:tcW w:w="2374" w:type="pct"/>
          </w:tcPr>
          <w:p w:rsidR="0000341A" w:rsidRPr="001D6B5B" w:rsidRDefault="0000341A" w:rsidP="00F1353C">
            <w:pPr>
              <w:widowControl w:val="0"/>
              <w:ind w:right="-2"/>
              <w:rPr>
                <w:bCs/>
                <w:spacing w:val="-4"/>
                <w:sz w:val="20"/>
                <w:szCs w:val="20"/>
              </w:rPr>
            </w:pPr>
            <w:r w:rsidRPr="001D6B5B">
              <w:rPr>
                <w:bCs/>
                <w:spacing w:val="-4"/>
                <w:sz w:val="20"/>
                <w:szCs w:val="20"/>
              </w:rPr>
              <w:t xml:space="preserve">Торговые центры, универмаги, магазины с площадью торговых залов более </w:t>
            </w:r>
            <w:smartTag w:uri="urn:schemas-microsoft-com:office:smarttags" w:element="metricconverter">
              <w:smartTagPr>
                <w:attr w:name="ProductID" w:val="200 кв. м"/>
              </w:smartTagPr>
              <w:r w:rsidRPr="001D6B5B">
                <w:rPr>
                  <w:bCs/>
                  <w:spacing w:val="-4"/>
                  <w:sz w:val="20"/>
                  <w:szCs w:val="20"/>
                </w:rPr>
                <w:t>200 кв. м</w:t>
              </w:r>
            </w:smartTag>
          </w:p>
        </w:tc>
        <w:tc>
          <w:tcPr>
            <w:tcW w:w="1268" w:type="pct"/>
            <w:gridSpan w:val="2"/>
          </w:tcPr>
          <w:p w:rsidR="0000341A" w:rsidRPr="001D6B5B" w:rsidRDefault="0000341A" w:rsidP="00F1353C">
            <w:pPr>
              <w:widowControl w:val="0"/>
              <w:ind w:right="-2"/>
              <w:jc w:val="center"/>
              <w:rPr>
                <w:bCs/>
                <w:sz w:val="20"/>
                <w:szCs w:val="20"/>
              </w:rPr>
            </w:pPr>
            <w:r w:rsidRPr="001D6B5B">
              <w:rPr>
                <w:bCs/>
                <w:sz w:val="20"/>
                <w:szCs w:val="20"/>
              </w:rPr>
              <w:t xml:space="preserve">100 кв.м торговой площади </w:t>
            </w:r>
          </w:p>
        </w:tc>
        <w:tc>
          <w:tcPr>
            <w:tcW w:w="1358" w:type="pct"/>
          </w:tcPr>
          <w:p w:rsidR="0000341A" w:rsidRPr="001D6B5B" w:rsidRDefault="0000341A" w:rsidP="00F1353C">
            <w:pPr>
              <w:widowControl w:val="0"/>
              <w:ind w:right="-2"/>
              <w:jc w:val="center"/>
              <w:rPr>
                <w:bCs/>
                <w:sz w:val="20"/>
                <w:szCs w:val="20"/>
              </w:rPr>
            </w:pPr>
            <w:r w:rsidRPr="001D6B5B">
              <w:rPr>
                <w:bCs/>
                <w:sz w:val="20"/>
                <w:szCs w:val="20"/>
              </w:rPr>
              <w:t xml:space="preserve">5-7 </w:t>
            </w:r>
          </w:p>
        </w:tc>
      </w:tr>
      <w:tr w:rsidR="0000341A" w:rsidRPr="001D6B5B" w:rsidTr="0000341A">
        <w:trPr>
          <w:jc w:val="center"/>
        </w:trPr>
        <w:tc>
          <w:tcPr>
            <w:tcW w:w="2374" w:type="pct"/>
          </w:tcPr>
          <w:p w:rsidR="0000341A" w:rsidRPr="001D6B5B" w:rsidRDefault="0000341A" w:rsidP="00F1353C">
            <w:pPr>
              <w:widowControl w:val="0"/>
              <w:ind w:right="-2"/>
              <w:rPr>
                <w:bCs/>
                <w:spacing w:val="-6"/>
                <w:sz w:val="20"/>
                <w:szCs w:val="20"/>
              </w:rPr>
            </w:pPr>
            <w:r w:rsidRPr="001D6B5B">
              <w:rPr>
                <w:spacing w:val="-6"/>
                <w:sz w:val="20"/>
                <w:szCs w:val="20"/>
              </w:rPr>
              <w:t>Магазины с торговой площадью до 200 кв.м</w:t>
            </w:r>
          </w:p>
        </w:tc>
        <w:tc>
          <w:tcPr>
            <w:tcW w:w="1268" w:type="pct"/>
            <w:gridSpan w:val="2"/>
          </w:tcPr>
          <w:p w:rsidR="0000341A" w:rsidRPr="001D6B5B" w:rsidRDefault="0000341A" w:rsidP="00F1353C">
            <w:pPr>
              <w:widowControl w:val="0"/>
              <w:ind w:right="-2"/>
              <w:jc w:val="center"/>
              <w:rPr>
                <w:bCs/>
                <w:sz w:val="20"/>
                <w:szCs w:val="20"/>
              </w:rPr>
            </w:pPr>
            <w:r w:rsidRPr="001D6B5B">
              <w:rPr>
                <w:bCs/>
                <w:sz w:val="20"/>
                <w:szCs w:val="20"/>
              </w:rPr>
              <w:t>100 кв.м торговой площади</w:t>
            </w:r>
          </w:p>
        </w:tc>
        <w:tc>
          <w:tcPr>
            <w:tcW w:w="1358" w:type="pct"/>
          </w:tcPr>
          <w:p w:rsidR="0000341A" w:rsidRPr="001D6B5B" w:rsidRDefault="0000341A" w:rsidP="00F1353C">
            <w:pPr>
              <w:widowControl w:val="0"/>
              <w:ind w:right="-2"/>
              <w:jc w:val="center"/>
              <w:rPr>
                <w:bCs/>
                <w:sz w:val="20"/>
                <w:szCs w:val="20"/>
              </w:rPr>
            </w:pPr>
            <w:r w:rsidRPr="001D6B5B">
              <w:rPr>
                <w:bCs/>
                <w:sz w:val="20"/>
                <w:szCs w:val="20"/>
              </w:rPr>
              <w:t>3-5</w:t>
            </w:r>
          </w:p>
        </w:tc>
      </w:tr>
      <w:tr w:rsidR="0000341A" w:rsidRPr="001D6B5B" w:rsidTr="0000341A">
        <w:trPr>
          <w:jc w:val="center"/>
        </w:trPr>
        <w:tc>
          <w:tcPr>
            <w:tcW w:w="2374" w:type="pct"/>
          </w:tcPr>
          <w:p w:rsidR="0000341A" w:rsidRPr="001D6B5B" w:rsidRDefault="0000341A" w:rsidP="00F1353C">
            <w:pPr>
              <w:ind w:right="-2"/>
              <w:jc w:val="both"/>
              <w:rPr>
                <w:bCs/>
                <w:sz w:val="20"/>
                <w:szCs w:val="20"/>
              </w:rPr>
            </w:pPr>
            <w:r w:rsidRPr="001D6B5B">
              <w:rPr>
                <w:sz w:val="20"/>
                <w:szCs w:val="20"/>
              </w:rPr>
              <w:t>Нестационарные торговые объекты</w:t>
            </w:r>
          </w:p>
        </w:tc>
        <w:tc>
          <w:tcPr>
            <w:tcW w:w="1268" w:type="pct"/>
            <w:gridSpan w:val="2"/>
          </w:tcPr>
          <w:p w:rsidR="0000341A" w:rsidRPr="001D6B5B" w:rsidRDefault="0000341A" w:rsidP="00F1353C">
            <w:pPr>
              <w:ind w:right="-2"/>
              <w:jc w:val="center"/>
              <w:rPr>
                <w:bCs/>
                <w:sz w:val="20"/>
                <w:szCs w:val="20"/>
              </w:rPr>
            </w:pPr>
          </w:p>
        </w:tc>
        <w:tc>
          <w:tcPr>
            <w:tcW w:w="1358" w:type="pct"/>
          </w:tcPr>
          <w:p w:rsidR="0000341A" w:rsidRPr="001D6B5B" w:rsidRDefault="0000341A" w:rsidP="00F1353C">
            <w:pPr>
              <w:ind w:right="-2"/>
              <w:jc w:val="center"/>
              <w:rPr>
                <w:bCs/>
                <w:sz w:val="20"/>
                <w:szCs w:val="20"/>
              </w:rPr>
            </w:pP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lastRenderedPageBreak/>
              <w:t xml:space="preserve">Рынки </w:t>
            </w:r>
          </w:p>
        </w:tc>
        <w:tc>
          <w:tcPr>
            <w:tcW w:w="1268" w:type="pct"/>
            <w:gridSpan w:val="2"/>
          </w:tcPr>
          <w:p w:rsidR="0000341A" w:rsidRPr="001D6B5B" w:rsidRDefault="0000341A" w:rsidP="00F1353C">
            <w:pPr>
              <w:ind w:right="-2"/>
              <w:jc w:val="center"/>
              <w:rPr>
                <w:bCs/>
                <w:sz w:val="20"/>
                <w:szCs w:val="20"/>
              </w:rPr>
            </w:pPr>
            <w:r w:rsidRPr="001D6B5B">
              <w:rPr>
                <w:bCs/>
                <w:sz w:val="20"/>
                <w:szCs w:val="20"/>
              </w:rPr>
              <w:t xml:space="preserve">50 торговых мест </w:t>
            </w:r>
          </w:p>
        </w:tc>
        <w:tc>
          <w:tcPr>
            <w:tcW w:w="1358" w:type="pct"/>
          </w:tcPr>
          <w:p w:rsidR="0000341A" w:rsidRPr="001D6B5B" w:rsidRDefault="0000341A" w:rsidP="00F1353C">
            <w:pPr>
              <w:ind w:right="-2"/>
              <w:jc w:val="center"/>
              <w:rPr>
                <w:bCs/>
                <w:sz w:val="20"/>
                <w:szCs w:val="20"/>
              </w:rPr>
            </w:pPr>
            <w:r w:rsidRPr="001D6B5B">
              <w:rPr>
                <w:bCs/>
                <w:sz w:val="20"/>
                <w:szCs w:val="20"/>
              </w:rPr>
              <w:t xml:space="preserve">20-25 </w:t>
            </w: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t>Рестораны и кафе с количеством посадочных мест 100 и более</w:t>
            </w:r>
          </w:p>
        </w:tc>
        <w:tc>
          <w:tcPr>
            <w:tcW w:w="1268" w:type="pct"/>
            <w:gridSpan w:val="2"/>
          </w:tcPr>
          <w:p w:rsidR="0000341A" w:rsidRPr="001D6B5B" w:rsidRDefault="0000341A" w:rsidP="00F1353C">
            <w:pPr>
              <w:ind w:right="-2"/>
              <w:jc w:val="center"/>
              <w:rPr>
                <w:bCs/>
                <w:sz w:val="20"/>
                <w:szCs w:val="20"/>
              </w:rPr>
            </w:pPr>
            <w:r w:rsidRPr="001D6B5B">
              <w:rPr>
                <w:bCs/>
                <w:sz w:val="20"/>
                <w:szCs w:val="20"/>
              </w:rPr>
              <w:t xml:space="preserve">100 мест </w:t>
            </w:r>
          </w:p>
        </w:tc>
        <w:tc>
          <w:tcPr>
            <w:tcW w:w="1358" w:type="pct"/>
          </w:tcPr>
          <w:p w:rsidR="0000341A" w:rsidRPr="001D6B5B" w:rsidRDefault="0000341A" w:rsidP="00F1353C">
            <w:pPr>
              <w:ind w:right="-2"/>
              <w:jc w:val="center"/>
              <w:rPr>
                <w:bCs/>
                <w:sz w:val="20"/>
                <w:szCs w:val="20"/>
              </w:rPr>
            </w:pPr>
            <w:r w:rsidRPr="001D6B5B">
              <w:rPr>
                <w:bCs/>
                <w:sz w:val="20"/>
                <w:szCs w:val="20"/>
              </w:rPr>
              <w:t xml:space="preserve">10-15 </w:t>
            </w: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t>Рестораны и кафе с количеством посадочных мест до 100</w:t>
            </w:r>
          </w:p>
        </w:tc>
        <w:tc>
          <w:tcPr>
            <w:tcW w:w="1268" w:type="pct"/>
            <w:gridSpan w:val="2"/>
          </w:tcPr>
          <w:p w:rsidR="0000341A" w:rsidRPr="001D6B5B" w:rsidRDefault="0000341A" w:rsidP="00F1353C">
            <w:pPr>
              <w:ind w:right="-2"/>
              <w:jc w:val="center"/>
              <w:rPr>
                <w:bCs/>
                <w:sz w:val="20"/>
                <w:szCs w:val="20"/>
              </w:rPr>
            </w:pPr>
            <w:r w:rsidRPr="001D6B5B">
              <w:rPr>
                <w:bCs/>
                <w:sz w:val="20"/>
                <w:szCs w:val="20"/>
              </w:rPr>
              <w:t>то же</w:t>
            </w:r>
          </w:p>
        </w:tc>
        <w:tc>
          <w:tcPr>
            <w:tcW w:w="1358" w:type="pct"/>
          </w:tcPr>
          <w:p w:rsidR="0000341A" w:rsidRPr="001D6B5B" w:rsidRDefault="0000341A" w:rsidP="000A4D71">
            <w:pPr>
              <w:ind w:right="-2"/>
              <w:jc w:val="center"/>
              <w:rPr>
                <w:bCs/>
                <w:sz w:val="20"/>
                <w:szCs w:val="20"/>
              </w:rPr>
            </w:pPr>
            <w:r w:rsidRPr="001D6B5B">
              <w:rPr>
                <w:bCs/>
                <w:sz w:val="20"/>
                <w:szCs w:val="20"/>
              </w:rPr>
              <w:t>5</w:t>
            </w:r>
            <w:r w:rsidR="000A4D71" w:rsidRPr="001D6B5B">
              <w:rPr>
                <w:bCs/>
                <w:sz w:val="20"/>
                <w:szCs w:val="20"/>
              </w:rPr>
              <w:t>-</w:t>
            </w:r>
            <w:r w:rsidRPr="001D6B5B">
              <w:rPr>
                <w:bCs/>
                <w:sz w:val="20"/>
                <w:szCs w:val="20"/>
              </w:rPr>
              <w:t>7</w:t>
            </w:r>
          </w:p>
        </w:tc>
      </w:tr>
      <w:tr w:rsidR="0000341A" w:rsidRPr="001D6B5B" w:rsidTr="0000341A">
        <w:trPr>
          <w:jc w:val="center"/>
        </w:trPr>
        <w:tc>
          <w:tcPr>
            <w:tcW w:w="2374" w:type="pct"/>
          </w:tcPr>
          <w:p w:rsidR="0000341A" w:rsidRPr="001D6B5B" w:rsidRDefault="0000341A" w:rsidP="00F1353C">
            <w:pPr>
              <w:ind w:right="-2"/>
              <w:jc w:val="both"/>
              <w:rPr>
                <w:bCs/>
                <w:sz w:val="20"/>
                <w:szCs w:val="20"/>
              </w:rPr>
            </w:pPr>
            <w:r w:rsidRPr="001D6B5B">
              <w:rPr>
                <w:bCs/>
                <w:sz w:val="20"/>
                <w:szCs w:val="20"/>
              </w:rPr>
              <w:t xml:space="preserve">Гостиницы высшего разряда </w:t>
            </w:r>
          </w:p>
        </w:tc>
        <w:tc>
          <w:tcPr>
            <w:tcW w:w="1268" w:type="pct"/>
            <w:gridSpan w:val="2"/>
          </w:tcPr>
          <w:p w:rsidR="0000341A" w:rsidRPr="001D6B5B" w:rsidRDefault="0000341A" w:rsidP="00F1353C">
            <w:pPr>
              <w:ind w:right="-2"/>
              <w:jc w:val="center"/>
              <w:rPr>
                <w:bCs/>
                <w:sz w:val="20"/>
                <w:szCs w:val="20"/>
              </w:rPr>
            </w:pPr>
            <w:r w:rsidRPr="001D6B5B">
              <w:rPr>
                <w:bCs/>
                <w:sz w:val="20"/>
                <w:szCs w:val="20"/>
              </w:rPr>
              <w:t xml:space="preserve">то же </w:t>
            </w:r>
          </w:p>
        </w:tc>
        <w:tc>
          <w:tcPr>
            <w:tcW w:w="1358" w:type="pct"/>
          </w:tcPr>
          <w:p w:rsidR="0000341A" w:rsidRPr="001D6B5B" w:rsidRDefault="0000341A" w:rsidP="00F1353C">
            <w:pPr>
              <w:ind w:right="-2"/>
              <w:jc w:val="center"/>
              <w:rPr>
                <w:bCs/>
                <w:sz w:val="20"/>
                <w:szCs w:val="20"/>
              </w:rPr>
            </w:pPr>
            <w:r w:rsidRPr="001D6B5B">
              <w:rPr>
                <w:bCs/>
                <w:sz w:val="20"/>
                <w:szCs w:val="20"/>
              </w:rPr>
              <w:t xml:space="preserve">10-15 </w:t>
            </w: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t>Прочие гостиницы</w:t>
            </w:r>
          </w:p>
        </w:tc>
        <w:tc>
          <w:tcPr>
            <w:tcW w:w="1268" w:type="pct"/>
            <w:gridSpan w:val="2"/>
          </w:tcPr>
          <w:p w:rsidR="0000341A" w:rsidRPr="001D6B5B" w:rsidRDefault="0000341A" w:rsidP="00F1353C">
            <w:pPr>
              <w:ind w:right="-2"/>
              <w:jc w:val="center"/>
              <w:rPr>
                <w:bCs/>
                <w:sz w:val="20"/>
                <w:szCs w:val="20"/>
              </w:rPr>
            </w:pPr>
            <w:r w:rsidRPr="001D6B5B">
              <w:rPr>
                <w:bCs/>
                <w:sz w:val="20"/>
                <w:szCs w:val="20"/>
              </w:rPr>
              <w:t>то же</w:t>
            </w:r>
          </w:p>
        </w:tc>
        <w:tc>
          <w:tcPr>
            <w:tcW w:w="1358" w:type="pct"/>
          </w:tcPr>
          <w:p w:rsidR="0000341A" w:rsidRPr="001D6B5B" w:rsidRDefault="0000341A" w:rsidP="00F1353C">
            <w:pPr>
              <w:ind w:right="-2"/>
              <w:jc w:val="center"/>
              <w:rPr>
                <w:bCs/>
                <w:sz w:val="20"/>
                <w:szCs w:val="20"/>
              </w:rPr>
            </w:pPr>
            <w:r w:rsidRPr="001D6B5B">
              <w:rPr>
                <w:bCs/>
                <w:sz w:val="20"/>
                <w:szCs w:val="20"/>
              </w:rPr>
              <w:t xml:space="preserve">6-8 </w:t>
            </w: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t xml:space="preserve">Вокзалы всех видов транспорта </w:t>
            </w:r>
          </w:p>
        </w:tc>
        <w:tc>
          <w:tcPr>
            <w:tcW w:w="1268" w:type="pct"/>
            <w:gridSpan w:val="2"/>
          </w:tcPr>
          <w:p w:rsidR="0000341A" w:rsidRPr="001D6B5B" w:rsidRDefault="0000341A" w:rsidP="00F1353C">
            <w:pPr>
              <w:ind w:right="-2"/>
              <w:jc w:val="center"/>
              <w:rPr>
                <w:bCs/>
                <w:sz w:val="20"/>
                <w:szCs w:val="20"/>
              </w:rPr>
            </w:pPr>
            <w:r w:rsidRPr="001D6B5B">
              <w:rPr>
                <w:bCs/>
                <w:sz w:val="20"/>
                <w:szCs w:val="20"/>
              </w:rPr>
              <w:t>100 пассажиров дальнего и местного сообщений, прибывающих в час «пик»</w:t>
            </w:r>
          </w:p>
        </w:tc>
        <w:tc>
          <w:tcPr>
            <w:tcW w:w="1358" w:type="pct"/>
          </w:tcPr>
          <w:p w:rsidR="0000341A" w:rsidRPr="001D6B5B" w:rsidRDefault="0000341A" w:rsidP="00F1353C">
            <w:pPr>
              <w:ind w:right="-2"/>
              <w:jc w:val="center"/>
              <w:rPr>
                <w:bCs/>
                <w:sz w:val="20"/>
                <w:szCs w:val="20"/>
              </w:rPr>
            </w:pPr>
            <w:r w:rsidRPr="001D6B5B">
              <w:rPr>
                <w:bCs/>
                <w:sz w:val="20"/>
                <w:szCs w:val="20"/>
              </w:rPr>
              <w:t xml:space="preserve">10-15 </w:t>
            </w:r>
          </w:p>
        </w:tc>
      </w:tr>
      <w:tr w:rsidR="0000341A" w:rsidRPr="001D6B5B" w:rsidTr="0000341A">
        <w:trPr>
          <w:jc w:val="center"/>
        </w:trPr>
        <w:tc>
          <w:tcPr>
            <w:tcW w:w="2374" w:type="pct"/>
          </w:tcPr>
          <w:p w:rsidR="0000341A" w:rsidRPr="001D6B5B" w:rsidRDefault="0000341A" w:rsidP="00F1353C">
            <w:pPr>
              <w:ind w:right="-2"/>
              <w:rPr>
                <w:bCs/>
                <w:sz w:val="20"/>
                <w:szCs w:val="20"/>
              </w:rPr>
            </w:pPr>
            <w:r w:rsidRPr="001D6B5B">
              <w:rPr>
                <w:bCs/>
                <w:sz w:val="20"/>
                <w:szCs w:val="20"/>
              </w:rPr>
              <w:t>Конечные (периферийные) и зонные станции скоростного пассажирского транспорта</w:t>
            </w:r>
          </w:p>
        </w:tc>
        <w:tc>
          <w:tcPr>
            <w:tcW w:w="1268" w:type="pct"/>
            <w:gridSpan w:val="2"/>
          </w:tcPr>
          <w:p w:rsidR="0000341A" w:rsidRPr="001D6B5B" w:rsidRDefault="0000341A" w:rsidP="00F1353C">
            <w:pPr>
              <w:ind w:right="-2"/>
              <w:jc w:val="center"/>
              <w:rPr>
                <w:bCs/>
                <w:sz w:val="20"/>
                <w:szCs w:val="20"/>
              </w:rPr>
            </w:pPr>
            <w:r w:rsidRPr="001D6B5B">
              <w:rPr>
                <w:bCs/>
                <w:sz w:val="20"/>
                <w:szCs w:val="20"/>
              </w:rPr>
              <w:t>100 пассажиров в час «пик»</w:t>
            </w:r>
          </w:p>
        </w:tc>
        <w:tc>
          <w:tcPr>
            <w:tcW w:w="1358" w:type="pct"/>
          </w:tcPr>
          <w:p w:rsidR="0000341A" w:rsidRPr="001D6B5B" w:rsidRDefault="0000341A" w:rsidP="00F1353C">
            <w:pPr>
              <w:ind w:right="-2"/>
              <w:jc w:val="center"/>
              <w:rPr>
                <w:bCs/>
                <w:sz w:val="20"/>
                <w:szCs w:val="20"/>
              </w:rPr>
            </w:pPr>
            <w:r w:rsidRPr="001D6B5B">
              <w:rPr>
                <w:bCs/>
                <w:sz w:val="20"/>
                <w:szCs w:val="20"/>
              </w:rPr>
              <w:t xml:space="preserve">5-10 </w:t>
            </w:r>
          </w:p>
        </w:tc>
      </w:tr>
    </w:tbl>
    <w:p w:rsidR="0000341A" w:rsidRPr="001D6B5B" w:rsidRDefault="0000341A" w:rsidP="00F1353C">
      <w:pPr>
        <w:spacing w:before="120"/>
        <w:ind w:right="-2" w:firstLine="720"/>
        <w:jc w:val="both"/>
        <w:rPr>
          <w:bCs/>
          <w:spacing w:val="-2"/>
          <w:sz w:val="20"/>
          <w:szCs w:val="20"/>
        </w:rPr>
      </w:pPr>
      <w:r w:rsidRPr="001D6B5B">
        <w:rPr>
          <w:bCs/>
          <w:spacing w:val="-2"/>
          <w:sz w:val="20"/>
          <w:szCs w:val="20"/>
        </w:rPr>
        <w:t>Примечания:</w:t>
      </w:r>
    </w:p>
    <w:p w:rsidR="0000341A" w:rsidRPr="001D6B5B" w:rsidRDefault="0000341A" w:rsidP="00F1353C">
      <w:pPr>
        <w:ind w:right="-2" w:firstLine="720"/>
        <w:jc w:val="both"/>
        <w:rPr>
          <w:bCs/>
          <w:spacing w:val="-2"/>
          <w:sz w:val="20"/>
          <w:szCs w:val="20"/>
        </w:rPr>
      </w:pPr>
      <w:r w:rsidRPr="001D6B5B">
        <w:rPr>
          <w:bCs/>
          <w:spacing w:val="-2"/>
          <w:sz w:val="20"/>
          <w:szCs w:val="20"/>
        </w:rPr>
        <w:t xml:space="preserve">1. Длина пешеходных подходов от стоянок для временного хранения легковых автомобилей до объектов в зонах массового отдыха не должна превышать </w:t>
      </w:r>
      <w:smartTag w:uri="urn:schemas-microsoft-com:office:smarttags" w:element="metricconverter">
        <w:smartTagPr>
          <w:attr w:name="ProductID" w:val="1000 м"/>
        </w:smartTagPr>
        <w:r w:rsidRPr="001D6B5B">
          <w:rPr>
            <w:bCs/>
            <w:spacing w:val="-2"/>
            <w:sz w:val="20"/>
            <w:szCs w:val="20"/>
          </w:rPr>
          <w:t>1000 м</w:t>
        </w:r>
      </w:smartTag>
      <w:r w:rsidRPr="001D6B5B">
        <w:rPr>
          <w:bCs/>
          <w:spacing w:val="-2"/>
          <w:sz w:val="20"/>
          <w:szCs w:val="20"/>
        </w:rPr>
        <w:t>.</w:t>
      </w:r>
    </w:p>
    <w:p w:rsidR="0000341A" w:rsidRPr="001D6B5B" w:rsidRDefault="0000341A" w:rsidP="00F1353C">
      <w:pPr>
        <w:ind w:right="-2" w:firstLine="720"/>
        <w:jc w:val="both"/>
        <w:rPr>
          <w:bCs/>
          <w:sz w:val="20"/>
          <w:szCs w:val="20"/>
        </w:rPr>
      </w:pPr>
      <w:r w:rsidRPr="001D6B5B">
        <w:rPr>
          <w:bCs/>
          <w:sz w:val="20"/>
          <w:szCs w:val="20"/>
        </w:rPr>
        <w:t xml:space="preserve">2.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w:t>
      </w:r>
      <w:smartTag w:uri="urn:schemas-microsoft-com:office:smarttags" w:element="metricconverter">
        <w:smartTagPr>
          <w:attr w:name="ProductID" w:val="500 м"/>
        </w:smartTagPr>
        <w:r w:rsidRPr="001D6B5B">
          <w:rPr>
            <w:bCs/>
            <w:sz w:val="20"/>
            <w:szCs w:val="20"/>
          </w:rPr>
          <w:t>500 м</w:t>
        </w:r>
      </w:smartTag>
      <w:r w:rsidRPr="001D6B5B">
        <w:rPr>
          <w:bCs/>
          <w:sz w:val="20"/>
          <w:szCs w:val="20"/>
        </w:rPr>
        <w:t xml:space="preserve"> от них и не нарушать целостный характер исторической среды. </w:t>
      </w:r>
    </w:p>
    <w:p w:rsidR="0000341A" w:rsidRPr="001D6B5B" w:rsidRDefault="0000341A" w:rsidP="00F1353C">
      <w:pPr>
        <w:ind w:right="-2" w:firstLine="720"/>
        <w:jc w:val="both"/>
        <w:rPr>
          <w:bCs/>
          <w:sz w:val="20"/>
          <w:szCs w:val="20"/>
        </w:rPr>
      </w:pPr>
      <w:r w:rsidRPr="001D6B5B">
        <w:rPr>
          <w:bCs/>
          <w:sz w:val="20"/>
          <w:szCs w:val="20"/>
        </w:rPr>
        <w:t>3. Число машино-мест следует принимать при уровнях автомобилизации, определенных на расчетный срок.</w:t>
      </w:r>
    </w:p>
    <w:p w:rsidR="0000341A" w:rsidRPr="001D6B5B" w:rsidRDefault="0000341A" w:rsidP="00F1353C">
      <w:pPr>
        <w:widowControl w:val="0"/>
        <w:autoSpaceDE w:val="0"/>
        <w:autoSpaceDN w:val="0"/>
        <w:adjustRightInd w:val="0"/>
        <w:spacing w:before="120"/>
        <w:ind w:right="-2"/>
        <w:jc w:val="right"/>
        <w:outlineLvl w:val="0"/>
        <w:rPr>
          <w:sz w:val="20"/>
          <w:szCs w:val="20"/>
        </w:rPr>
      </w:pPr>
      <w:bookmarkStart w:id="135" w:name="_Toc327614597"/>
      <w:bookmarkStart w:id="136" w:name="_Toc327615816"/>
      <w:bookmarkStart w:id="137" w:name="_Toc327614598"/>
      <w:bookmarkStart w:id="138" w:name="_Toc327615817"/>
      <w:r w:rsidRPr="001D6B5B">
        <w:rPr>
          <w:sz w:val="20"/>
          <w:szCs w:val="20"/>
        </w:rPr>
        <w:t>Таблица И-2</w:t>
      </w:r>
      <w:bookmarkEnd w:id="135"/>
      <w:bookmarkEnd w:id="136"/>
    </w:p>
    <w:p w:rsidR="0000341A" w:rsidRPr="001D6B5B" w:rsidRDefault="0000341A" w:rsidP="00F1353C">
      <w:pPr>
        <w:widowControl w:val="0"/>
        <w:autoSpaceDE w:val="0"/>
        <w:autoSpaceDN w:val="0"/>
        <w:adjustRightInd w:val="0"/>
        <w:spacing w:before="120" w:line="240" w:lineRule="exact"/>
        <w:ind w:right="-2"/>
        <w:jc w:val="center"/>
        <w:outlineLvl w:val="0"/>
        <w:rPr>
          <w:sz w:val="20"/>
          <w:szCs w:val="20"/>
        </w:rPr>
      </w:pPr>
      <w:r w:rsidRPr="001D6B5B">
        <w:rPr>
          <w:sz w:val="20"/>
          <w:szCs w:val="20"/>
        </w:rPr>
        <w:t>Нормы расчета машино-мест для постоянного и временного хранения</w:t>
      </w:r>
      <w:bookmarkEnd w:id="137"/>
      <w:bookmarkEnd w:id="138"/>
    </w:p>
    <w:p w:rsidR="0000341A" w:rsidRPr="001D6B5B" w:rsidRDefault="0000341A" w:rsidP="00F1353C">
      <w:pPr>
        <w:widowControl w:val="0"/>
        <w:autoSpaceDE w:val="0"/>
        <w:autoSpaceDN w:val="0"/>
        <w:adjustRightInd w:val="0"/>
        <w:spacing w:after="120" w:line="240" w:lineRule="exact"/>
        <w:ind w:right="-2"/>
        <w:jc w:val="center"/>
        <w:outlineLvl w:val="0"/>
        <w:rPr>
          <w:sz w:val="20"/>
          <w:szCs w:val="20"/>
        </w:rPr>
      </w:pPr>
      <w:bookmarkStart w:id="139" w:name="_Toc327614599"/>
      <w:bookmarkStart w:id="140" w:name="_Toc327615818"/>
      <w:r w:rsidRPr="001D6B5B">
        <w:rPr>
          <w:sz w:val="20"/>
          <w:szCs w:val="20"/>
        </w:rPr>
        <w:t>автомобилей в зависимости от типов жилых домов</w:t>
      </w:r>
      <w:bookmarkEnd w:id="139"/>
      <w:bookmarkEnd w:id="140"/>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44"/>
        <w:gridCol w:w="1129"/>
        <w:gridCol w:w="1133"/>
        <w:gridCol w:w="1120"/>
        <w:gridCol w:w="1126"/>
        <w:gridCol w:w="1013"/>
      </w:tblGrid>
      <w:tr w:rsidR="0000341A" w:rsidRPr="001D6B5B" w:rsidTr="0000341A">
        <w:tc>
          <w:tcPr>
            <w:tcW w:w="2052" w:type="pct"/>
            <w:vMerge w:val="restart"/>
            <w:tcBorders>
              <w:bottom w:val="nil"/>
            </w:tcBorders>
          </w:tcPr>
          <w:p w:rsidR="0000341A" w:rsidRPr="001D6B5B" w:rsidRDefault="0000341A" w:rsidP="00F1353C">
            <w:pPr>
              <w:widowControl w:val="0"/>
              <w:autoSpaceDE w:val="0"/>
              <w:autoSpaceDN w:val="0"/>
              <w:adjustRightInd w:val="0"/>
              <w:ind w:right="-2"/>
              <w:jc w:val="center"/>
              <w:outlineLvl w:val="0"/>
              <w:rPr>
                <w:sz w:val="20"/>
                <w:szCs w:val="20"/>
              </w:rPr>
            </w:pPr>
            <w:bookmarkStart w:id="141" w:name="_Toc327614600"/>
            <w:bookmarkStart w:id="142" w:name="_Toc327615819"/>
            <w:r w:rsidRPr="001D6B5B">
              <w:rPr>
                <w:sz w:val="20"/>
                <w:szCs w:val="20"/>
              </w:rPr>
              <w:t>Показатели</w:t>
            </w:r>
            <w:bookmarkEnd w:id="141"/>
            <w:bookmarkEnd w:id="142"/>
          </w:p>
        </w:tc>
        <w:tc>
          <w:tcPr>
            <w:tcW w:w="2948" w:type="pct"/>
            <w:gridSpan w:val="5"/>
          </w:tcPr>
          <w:p w:rsidR="0000341A" w:rsidRPr="001D6B5B" w:rsidRDefault="0000341A" w:rsidP="00F1353C">
            <w:pPr>
              <w:widowControl w:val="0"/>
              <w:autoSpaceDE w:val="0"/>
              <w:autoSpaceDN w:val="0"/>
              <w:adjustRightInd w:val="0"/>
              <w:ind w:right="-2"/>
              <w:jc w:val="center"/>
              <w:outlineLvl w:val="0"/>
              <w:rPr>
                <w:sz w:val="20"/>
                <w:szCs w:val="20"/>
              </w:rPr>
            </w:pPr>
            <w:bookmarkStart w:id="143" w:name="_Toc327614601"/>
            <w:bookmarkStart w:id="144" w:name="_Toc327615820"/>
            <w:r w:rsidRPr="001D6B5B">
              <w:rPr>
                <w:sz w:val="20"/>
                <w:szCs w:val="20"/>
              </w:rPr>
              <w:t>Значения показателей в зависимости</w:t>
            </w:r>
            <w:bookmarkEnd w:id="143"/>
            <w:bookmarkEnd w:id="144"/>
          </w:p>
          <w:p w:rsidR="0000341A" w:rsidRPr="001D6B5B" w:rsidRDefault="0000341A" w:rsidP="00F1353C">
            <w:pPr>
              <w:widowControl w:val="0"/>
              <w:autoSpaceDE w:val="0"/>
              <w:autoSpaceDN w:val="0"/>
              <w:adjustRightInd w:val="0"/>
              <w:ind w:right="-2"/>
              <w:jc w:val="center"/>
              <w:outlineLvl w:val="0"/>
              <w:rPr>
                <w:sz w:val="20"/>
                <w:szCs w:val="20"/>
              </w:rPr>
            </w:pPr>
            <w:bookmarkStart w:id="145" w:name="_Toc327614602"/>
            <w:bookmarkStart w:id="146" w:name="_Toc327615821"/>
            <w:r w:rsidRPr="001D6B5B">
              <w:rPr>
                <w:sz w:val="20"/>
                <w:szCs w:val="20"/>
              </w:rPr>
              <w:t>от типов жилых домов по уровню комфорта</w:t>
            </w:r>
            <w:bookmarkEnd w:id="145"/>
            <w:bookmarkEnd w:id="146"/>
          </w:p>
        </w:tc>
      </w:tr>
      <w:tr w:rsidR="0000341A" w:rsidRPr="001D6B5B" w:rsidTr="0000341A">
        <w:tc>
          <w:tcPr>
            <w:tcW w:w="2052" w:type="pct"/>
            <w:vMerge/>
            <w:tcBorders>
              <w:bottom w:val="nil"/>
            </w:tcBorders>
          </w:tcPr>
          <w:p w:rsidR="0000341A" w:rsidRPr="001D6B5B" w:rsidRDefault="0000341A" w:rsidP="00F1353C">
            <w:pPr>
              <w:widowControl w:val="0"/>
              <w:autoSpaceDE w:val="0"/>
              <w:autoSpaceDN w:val="0"/>
              <w:adjustRightInd w:val="0"/>
              <w:ind w:right="-2"/>
              <w:jc w:val="center"/>
              <w:outlineLvl w:val="0"/>
              <w:rPr>
                <w:sz w:val="20"/>
                <w:szCs w:val="20"/>
              </w:rPr>
            </w:pPr>
          </w:p>
        </w:tc>
        <w:tc>
          <w:tcPr>
            <w:tcW w:w="603" w:type="pct"/>
            <w:vMerge w:val="restart"/>
            <w:tcBorders>
              <w:bottom w:val="nil"/>
            </w:tcBorders>
          </w:tcPr>
          <w:p w:rsidR="0000341A" w:rsidRPr="001D6B5B" w:rsidRDefault="0000341A" w:rsidP="00F1353C">
            <w:pPr>
              <w:ind w:left="-30" w:right="-2"/>
              <w:jc w:val="center"/>
              <w:rPr>
                <w:sz w:val="20"/>
                <w:szCs w:val="20"/>
              </w:rPr>
            </w:pPr>
            <w:r w:rsidRPr="001D6B5B">
              <w:rPr>
                <w:sz w:val="20"/>
                <w:szCs w:val="20"/>
              </w:rPr>
              <w:t>высококомфортный</w:t>
            </w:r>
          </w:p>
        </w:tc>
        <w:tc>
          <w:tcPr>
            <w:tcW w:w="605" w:type="pct"/>
            <w:vMerge w:val="restart"/>
            <w:tcBorders>
              <w:bottom w:val="nil"/>
            </w:tcBorders>
          </w:tcPr>
          <w:p w:rsidR="0000341A" w:rsidRPr="001D6B5B" w:rsidRDefault="0000341A" w:rsidP="00F1353C">
            <w:pPr>
              <w:widowControl w:val="0"/>
              <w:autoSpaceDE w:val="0"/>
              <w:autoSpaceDN w:val="0"/>
              <w:adjustRightInd w:val="0"/>
              <w:ind w:right="-2"/>
              <w:jc w:val="center"/>
              <w:outlineLvl w:val="0"/>
              <w:rPr>
                <w:sz w:val="20"/>
                <w:szCs w:val="20"/>
              </w:rPr>
            </w:pPr>
            <w:bookmarkStart w:id="147" w:name="_Toc327614603"/>
            <w:bookmarkStart w:id="148" w:name="_Toc327615822"/>
            <w:r w:rsidRPr="001D6B5B">
              <w:rPr>
                <w:sz w:val="20"/>
                <w:szCs w:val="20"/>
              </w:rPr>
              <w:t>повышенной комфорт-ности</w:t>
            </w:r>
            <w:bookmarkEnd w:id="147"/>
            <w:bookmarkEnd w:id="148"/>
          </w:p>
        </w:tc>
        <w:tc>
          <w:tcPr>
            <w:tcW w:w="1740" w:type="pct"/>
            <w:gridSpan w:val="3"/>
          </w:tcPr>
          <w:p w:rsidR="0000341A" w:rsidRPr="001D6B5B" w:rsidRDefault="0000341A" w:rsidP="00F1353C">
            <w:pPr>
              <w:widowControl w:val="0"/>
              <w:autoSpaceDE w:val="0"/>
              <w:autoSpaceDN w:val="0"/>
              <w:adjustRightInd w:val="0"/>
              <w:ind w:right="-2"/>
              <w:jc w:val="center"/>
              <w:outlineLvl w:val="0"/>
              <w:rPr>
                <w:sz w:val="20"/>
                <w:szCs w:val="20"/>
              </w:rPr>
            </w:pPr>
            <w:bookmarkStart w:id="149" w:name="_Toc327614604"/>
            <w:bookmarkStart w:id="150" w:name="_Toc327615823"/>
            <w:r w:rsidRPr="001D6B5B">
              <w:rPr>
                <w:sz w:val="20"/>
                <w:szCs w:val="20"/>
              </w:rPr>
              <w:t>массовый, социальный и специализированный при уровне автомобилизации населенного пункта на расчетный срок, индивидуальных легковых автомобилей</w:t>
            </w:r>
            <w:bookmarkEnd w:id="149"/>
            <w:bookmarkEnd w:id="150"/>
          </w:p>
          <w:p w:rsidR="0000341A" w:rsidRPr="001D6B5B" w:rsidRDefault="0000341A" w:rsidP="00F1353C">
            <w:pPr>
              <w:widowControl w:val="0"/>
              <w:autoSpaceDE w:val="0"/>
              <w:autoSpaceDN w:val="0"/>
              <w:adjustRightInd w:val="0"/>
              <w:ind w:right="-2"/>
              <w:jc w:val="center"/>
              <w:outlineLvl w:val="0"/>
              <w:rPr>
                <w:sz w:val="20"/>
                <w:szCs w:val="20"/>
              </w:rPr>
            </w:pPr>
            <w:bookmarkStart w:id="151" w:name="_Toc327614605"/>
            <w:bookmarkStart w:id="152" w:name="_Toc327615824"/>
            <w:r w:rsidRPr="001D6B5B">
              <w:rPr>
                <w:sz w:val="20"/>
                <w:szCs w:val="20"/>
              </w:rPr>
              <w:t>на 1000 жителей</w:t>
            </w:r>
            <w:bookmarkEnd w:id="151"/>
            <w:bookmarkEnd w:id="152"/>
          </w:p>
        </w:tc>
      </w:tr>
      <w:tr w:rsidR="0000341A" w:rsidRPr="001D6B5B" w:rsidTr="0000341A">
        <w:tc>
          <w:tcPr>
            <w:tcW w:w="2052" w:type="pct"/>
            <w:vMerge/>
            <w:tcBorders>
              <w:bottom w:val="nil"/>
            </w:tcBorders>
          </w:tcPr>
          <w:p w:rsidR="0000341A" w:rsidRPr="001D6B5B" w:rsidRDefault="0000341A" w:rsidP="00F1353C">
            <w:pPr>
              <w:widowControl w:val="0"/>
              <w:autoSpaceDE w:val="0"/>
              <w:autoSpaceDN w:val="0"/>
              <w:adjustRightInd w:val="0"/>
              <w:ind w:right="-2"/>
              <w:jc w:val="center"/>
              <w:outlineLvl w:val="0"/>
              <w:rPr>
                <w:sz w:val="20"/>
                <w:szCs w:val="20"/>
              </w:rPr>
            </w:pPr>
          </w:p>
        </w:tc>
        <w:tc>
          <w:tcPr>
            <w:tcW w:w="603" w:type="pct"/>
            <w:vMerge/>
            <w:tcBorders>
              <w:bottom w:val="nil"/>
            </w:tcBorders>
          </w:tcPr>
          <w:p w:rsidR="0000341A" w:rsidRPr="001D6B5B" w:rsidRDefault="0000341A" w:rsidP="00F1353C">
            <w:pPr>
              <w:widowControl w:val="0"/>
              <w:autoSpaceDE w:val="0"/>
              <w:autoSpaceDN w:val="0"/>
              <w:adjustRightInd w:val="0"/>
              <w:ind w:right="-2"/>
              <w:jc w:val="center"/>
              <w:outlineLvl w:val="0"/>
              <w:rPr>
                <w:sz w:val="20"/>
                <w:szCs w:val="20"/>
              </w:rPr>
            </w:pPr>
          </w:p>
        </w:tc>
        <w:tc>
          <w:tcPr>
            <w:tcW w:w="605" w:type="pct"/>
            <w:vMerge/>
            <w:tcBorders>
              <w:bottom w:val="nil"/>
            </w:tcBorders>
          </w:tcPr>
          <w:p w:rsidR="0000341A" w:rsidRPr="001D6B5B" w:rsidRDefault="0000341A" w:rsidP="00F1353C">
            <w:pPr>
              <w:widowControl w:val="0"/>
              <w:autoSpaceDE w:val="0"/>
              <w:autoSpaceDN w:val="0"/>
              <w:adjustRightInd w:val="0"/>
              <w:ind w:right="-2"/>
              <w:jc w:val="center"/>
              <w:outlineLvl w:val="0"/>
              <w:rPr>
                <w:sz w:val="20"/>
                <w:szCs w:val="20"/>
              </w:rPr>
            </w:pPr>
          </w:p>
        </w:tc>
        <w:tc>
          <w:tcPr>
            <w:tcW w:w="598" w:type="pct"/>
            <w:tcBorders>
              <w:bottom w:val="nil"/>
            </w:tcBorders>
          </w:tcPr>
          <w:p w:rsidR="0000341A" w:rsidRPr="001D6B5B" w:rsidRDefault="0000341A" w:rsidP="00F1353C">
            <w:pPr>
              <w:widowControl w:val="0"/>
              <w:autoSpaceDE w:val="0"/>
              <w:autoSpaceDN w:val="0"/>
              <w:adjustRightInd w:val="0"/>
              <w:ind w:right="-2"/>
              <w:jc w:val="center"/>
              <w:outlineLvl w:val="0"/>
              <w:rPr>
                <w:sz w:val="20"/>
                <w:szCs w:val="20"/>
              </w:rPr>
            </w:pPr>
            <w:bookmarkStart w:id="153" w:name="_Toc327614606"/>
            <w:bookmarkStart w:id="154" w:name="_Toc327615825"/>
            <w:r w:rsidRPr="001D6B5B">
              <w:rPr>
                <w:sz w:val="20"/>
                <w:szCs w:val="20"/>
              </w:rPr>
              <w:t>200</w:t>
            </w:r>
            <w:bookmarkEnd w:id="153"/>
            <w:bookmarkEnd w:id="154"/>
          </w:p>
        </w:tc>
        <w:tc>
          <w:tcPr>
            <w:tcW w:w="601" w:type="pct"/>
            <w:tcBorders>
              <w:bottom w:val="nil"/>
            </w:tcBorders>
          </w:tcPr>
          <w:p w:rsidR="0000341A" w:rsidRPr="001D6B5B" w:rsidRDefault="0000341A" w:rsidP="00F1353C">
            <w:pPr>
              <w:widowControl w:val="0"/>
              <w:autoSpaceDE w:val="0"/>
              <w:autoSpaceDN w:val="0"/>
              <w:adjustRightInd w:val="0"/>
              <w:ind w:right="-2"/>
              <w:jc w:val="center"/>
              <w:outlineLvl w:val="0"/>
              <w:rPr>
                <w:sz w:val="20"/>
                <w:szCs w:val="20"/>
              </w:rPr>
            </w:pPr>
            <w:bookmarkStart w:id="155" w:name="_Toc327614607"/>
            <w:bookmarkStart w:id="156" w:name="_Toc327615826"/>
            <w:r w:rsidRPr="001D6B5B">
              <w:rPr>
                <w:sz w:val="20"/>
                <w:szCs w:val="20"/>
              </w:rPr>
              <w:t>300</w:t>
            </w:r>
            <w:bookmarkEnd w:id="155"/>
            <w:bookmarkEnd w:id="156"/>
          </w:p>
        </w:tc>
        <w:tc>
          <w:tcPr>
            <w:tcW w:w="541" w:type="pct"/>
            <w:tcBorders>
              <w:bottom w:val="nil"/>
            </w:tcBorders>
          </w:tcPr>
          <w:p w:rsidR="0000341A" w:rsidRPr="001D6B5B" w:rsidRDefault="0000341A" w:rsidP="00F1353C">
            <w:pPr>
              <w:widowControl w:val="0"/>
              <w:autoSpaceDE w:val="0"/>
              <w:autoSpaceDN w:val="0"/>
              <w:adjustRightInd w:val="0"/>
              <w:ind w:right="-2"/>
              <w:jc w:val="center"/>
              <w:outlineLvl w:val="0"/>
              <w:rPr>
                <w:sz w:val="20"/>
                <w:szCs w:val="20"/>
              </w:rPr>
            </w:pPr>
            <w:bookmarkStart w:id="157" w:name="_Toc327614608"/>
            <w:bookmarkStart w:id="158" w:name="_Toc327615827"/>
            <w:r w:rsidRPr="001D6B5B">
              <w:rPr>
                <w:sz w:val="20"/>
                <w:szCs w:val="20"/>
              </w:rPr>
              <w:t>400</w:t>
            </w:r>
            <w:bookmarkEnd w:id="157"/>
            <w:bookmarkEnd w:id="158"/>
          </w:p>
        </w:tc>
      </w:tr>
    </w:tbl>
    <w:p w:rsidR="0000341A" w:rsidRPr="001D6B5B" w:rsidRDefault="0000341A" w:rsidP="00F1353C">
      <w:pPr>
        <w:spacing w:line="24" w:lineRule="auto"/>
        <w:ind w:right="-2"/>
        <w:rPr>
          <w:sz w:val="20"/>
          <w:szCs w:val="20"/>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44"/>
        <w:gridCol w:w="1129"/>
        <w:gridCol w:w="1126"/>
        <w:gridCol w:w="7"/>
        <w:gridCol w:w="1120"/>
        <w:gridCol w:w="1126"/>
        <w:gridCol w:w="1013"/>
      </w:tblGrid>
      <w:tr w:rsidR="0000341A" w:rsidRPr="001D6B5B" w:rsidTr="0000341A">
        <w:trPr>
          <w:tblHeader/>
        </w:trPr>
        <w:tc>
          <w:tcPr>
            <w:tcW w:w="2052" w:type="pct"/>
          </w:tcPr>
          <w:p w:rsidR="0000341A" w:rsidRPr="001D6B5B" w:rsidRDefault="0000341A" w:rsidP="00F1353C">
            <w:pPr>
              <w:widowControl w:val="0"/>
              <w:autoSpaceDE w:val="0"/>
              <w:autoSpaceDN w:val="0"/>
              <w:adjustRightInd w:val="0"/>
              <w:ind w:right="-2"/>
              <w:jc w:val="center"/>
              <w:outlineLvl w:val="0"/>
              <w:rPr>
                <w:sz w:val="20"/>
                <w:szCs w:val="20"/>
              </w:rPr>
            </w:pPr>
            <w:r w:rsidRPr="001D6B5B">
              <w:rPr>
                <w:sz w:val="20"/>
                <w:szCs w:val="20"/>
              </w:rPr>
              <w:t>1</w:t>
            </w:r>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r w:rsidRPr="001D6B5B">
              <w:rPr>
                <w:sz w:val="20"/>
                <w:szCs w:val="20"/>
              </w:rPr>
              <w:t>2</w:t>
            </w:r>
          </w:p>
        </w:tc>
        <w:tc>
          <w:tcPr>
            <w:tcW w:w="605" w:type="pct"/>
            <w:gridSpan w:val="2"/>
          </w:tcPr>
          <w:p w:rsidR="0000341A" w:rsidRPr="001D6B5B" w:rsidRDefault="0000341A" w:rsidP="00F1353C">
            <w:pPr>
              <w:widowControl w:val="0"/>
              <w:autoSpaceDE w:val="0"/>
              <w:autoSpaceDN w:val="0"/>
              <w:adjustRightInd w:val="0"/>
              <w:ind w:right="-2"/>
              <w:jc w:val="center"/>
              <w:outlineLvl w:val="0"/>
              <w:rPr>
                <w:sz w:val="20"/>
                <w:szCs w:val="20"/>
              </w:rPr>
            </w:pPr>
            <w:r w:rsidRPr="001D6B5B">
              <w:rPr>
                <w:sz w:val="20"/>
                <w:szCs w:val="20"/>
              </w:rPr>
              <w:t>3</w:t>
            </w:r>
          </w:p>
        </w:tc>
        <w:tc>
          <w:tcPr>
            <w:tcW w:w="598" w:type="pct"/>
          </w:tcPr>
          <w:p w:rsidR="0000341A" w:rsidRPr="001D6B5B" w:rsidRDefault="0000341A" w:rsidP="00F1353C">
            <w:pPr>
              <w:widowControl w:val="0"/>
              <w:autoSpaceDE w:val="0"/>
              <w:autoSpaceDN w:val="0"/>
              <w:adjustRightInd w:val="0"/>
              <w:ind w:right="-2"/>
              <w:jc w:val="center"/>
              <w:outlineLvl w:val="0"/>
              <w:rPr>
                <w:sz w:val="20"/>
                <w:szCs w:val="20"/>
              </w:rPr>
            </w:pPr>
            <w:r w:rsidRPr="001D6B5B">
              <w:rPr>
                <w:sz w:val="20"/>
                <w:szCs w:val="20"/>
              </w:rPr>
              <w:t>4</w:t>
            </w:r>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r w:rsidRPr="001D6B5B">
              <w:rPr>
                <w:sz w:val="20"/>
                <w:szCs w:val="20"/>
              </w:rPr>
              <w:t>5</w:t>
            </w:r>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r w:rsidRPr="001D6B5B">
              <w:rPr>
                <w:sz w:val="20"/>
                <w:szCs w:val="20"/>
              </w:rPr>
              <w:t>6</w:t>
            </w:r>
          </w:p>
        </w:tc>
      </w:tr>
      <w:tr w:rsidR="0000341A" w:rsidRPr="001D6B5B" w:rsidTr="0000341A">
        <w:tc>
          <w:tcPr>
            <w:tcW w:w="2052" w:type="pct"/>
          </w:tcPr>
          <w:p w:rsidR="0000341A" w:rsidRPr="001D6B5B" w:rsidRDefault="0000341A" w:rsidP="00F1353C">
            <w:pPr>
              <w:widowControl w:val="0"/>
              <w:autoSpaceDE w:val="0"/>
              <w:autoSpaceDN w:val="0"/>
              <w:adjustRightInd w:val="0"/>
              <w:ind w:right="-2"/>
              <w:outlineLvl w:val="0"/>
              <w:rPr>
                <w:sz w:val="20"/>
                <w:szCs w:val="20"/>
              </w:rPr>
            </w:pPr>
            <w:bookmarkStart w:id="159" w:name="_Toc327614615"/>
            <w:bookmarkStart w:id="160" w:name="_Toc327615834"/>
            <w:r w:rsidRPr="001D6B5B">
              <w:rPr>
                <w:sz w:val="20"/>
                <w:szCs w:val="20"/>
              </w:rPr>
              <w:t>Расчетное число машино-мест на квартиру</w:t>
            </w:r>
            <w:bookmarkEnd w:id="159"/>
            <w:bookmarkEnd w:id="160"/>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p>
        </w:tc>
        <w:tc>
          <w:tcPr>
            <w:tcW w:w="602" w:type="pct"/>
            <w:gridSpan w:val="2"/>
          </w:tcPr>
          <w:p w:rsidR="0000341A" w:rsidRPr="001D6B5B" w:rsidRDefault="0000341A" w:rsidP="00F1353C">
            <w:pPr>
              <w:widowControl w:val="0"/>
              <w:autoSpaceDE w:val="0"/>
              <w:autoSpaceDN w:val="0"/>
              <w:adjustRightInd w:val="0"/>
              <w:ind w:right="-2"/>
              <w:jc w:val="center"/>
              <w:outlineLvl w:val="0"/>
              <w:rPr>
                <w:sz w:val="20"/>
                <w:szCs w:val="20"/>
              </w:rPr>
            </w:pPr>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p>
        </w:tc>
      </w:tr>
      <w:tr w:rsidR="0000341A" w:rsidRPr="001D6B5B" w:rsidTr="0000341A">
        <w:tc>
          <w:tcPr>
            <w:tcW w:w="2052" w:type="pct"/>
          </w:tcPr>
          <w:p w:rsidR="0000341A" w:rsidRPr="001D6B5B" w:rsidRDefault="0000341A" w:rsidP="00F1353C">
            <w:pPr>
              <w:widowControl w:val="0"/>
              <w:autoSpaceDE w:val="0"/>
              <w:autoSpaceDN w:val="0"/>
              <w:adjustRightInd w:val="0"/>
              <w:ind w:right="-2"/>
              <w:outlineLvl w:val="0"/>
              <w:rPr>
                <w:sz w:val="20"/>
                <w:szCs w:val="20"/>
              </w:rPr>
            </w:pPr>
            <w:bookmarkStart w:id="161" w:name="_Toc327614616"/>
            <w:bookmarkStart w:id="162" w:name="_Toc327615835"/>
            <w:r w:rsidRPr="001D6B5B">
              <w:rPr>
                <w:sz w:val="20"/>
                <w:szCs w:val="20"/>
              </w:rPr>
              <w:t>постоянное хранение</w:t>
            </w:r>
            <w:bookmarkEnd w:id="161"/>
            <w:bookmarkEnd w:id="162"/>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bookmarkStart w:id="163" w:name="_Toc327614617"/>
            <w:bookmarkStart w:id="164" w:name="_Toc327615836"/>
            <w:r w:rsidRPr="001D6B5B">
              <w:rPr>
                <w:sz w:val="20"/>
                <w:szCs w:val="20"/>
                <w:lang w:val="en-US"/>
              </w:rPr>
              <w:t>2</w:t>
            </w:r>
            <w:r w:rsidRPr="001D6B5B">
              <w:rPr>
                <w:sz w:val="20"/>
                <w:szCs w:val="20"/>
              </w:rPr>
              <w:t>,50</w:t>
            </w:r>
            <w:bookmarkEnd w:id="163"/>
            <w:bookmarkEnd w:id="164"/>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165" w:name="_Toc327614618"/>
            <w:bookmarkStart w:id="166" w:name="_Toc327615837"/>
            <w:r w:rsidRPr="001D6B5B">
              <w:rPr>
                <w:sz w:val="20"/>
                <w:szCs w:val="20"/>
              </w:rPr>
              <w:t>2,</w:t>
            </w:r>
            <w:r w:rsidRPr="001D6B5B">
              <w:rPr>
                <w:sz w:val="20"/>
                <w:szCs w:val="20"/>
                <w:lang w:val="en-US"/>
              </w:rPr>
              <w:t>00</w:t>
            </w:r>
            <w:bookmarkEnd w:id="165"/>
            <w:bookmarkEnd w:id="166"/>
          </w:p>
        </w:tc>
        <w:tc>
          <w:tcPr>
            <w:tcW w:w="602" w:type="pct"/>
            <w:gridSpan w:val="2"/>
          </w:tcPr>
          <w:p w:rsidR="0000341A" w:rsidRPr="001D6B5B" w:rsidRDefault="0000341A" w:rsidP="00F1353C">
            <w:pPr>
              <w:widowControl w:val="0"/>
              <w:autoSpaceDE w:val="0"/>
              <w:autoSpaceDN w:val="0"/>
              <w:adjustRightInd w:val="0"/>
              <w:ind w:right="-2"/>
              <w:jc w:val="center"/>
              <w:outlineLvl w:val="0"/>
              <w:rPr>
                <w:sz w:val="20"/>
                <w:szCs w:val="20"/>
              </w:rPr>
            </w:pPr>
            <w:bookmarkStart w:id="167" w:name="_Toc327614619"/>
            <w:bookmarkStart w:id="168" w:name="_Toc327615838"/>
            <w:r w:rsidRPr="001D6B5B">
              <w:rPr>
                <w:sz w:val="20"/>
                <w:szCs w:val="20"/>
                <w:lang w:val="en-US"/>
              </w:rPr>
              <w:t>0</w:t>
            </w:r>
            <w:r w:rsidRPr="001D6B5B">
              <w:rPr>
                <w:sz w:val="20"/>
                <w:szCs w:val="20"/>
              </w:rPr>
              <w:t>,</w:t>
            </w:r>
            <w:r w:rsidRPr="001D6B5B">
              <w:rPr>
                <w:sz w:val="20"/>
                <w:szCs w:val="20"/>
                <w:lang w:val="en-US"/>
              </w:rPr>
              <w:t>5</w:t>
            </w:r>
            <w:r w:rsidRPr="001D6B5B">
              <w:rPr>
                <w:sz w:val="20"/>
                <w:szCs w:val="20"/>
              </w:rPr>
              <w:t>0</w:t>
            </w:r>
            <w:bookmarkEnd w:id="167"/>
            <w:bookmarkEnd w:id="168"/>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169" w:name="_Toc327614620"/>
            <w:bookmarkStart w:id="170" w:name="_Toc327615839"/>
            <w:r w:rsidRPr="001D6B5B">
              <w:rPr>
                <w:sz w:val="20"/>
                <w:szCs w:val="20"/>
                <w:lang w:val="en-US"/>
              </w:rPr>
              <w:t>0</w:t>
            </w:r>
            <w:r w:rsidRPr="001D6B5B">
              <w:rPr>
                <w:sz w:val="20"/>
                <w:szCs w:val="20"/>
              </w:rPr>
              <w:t>,</w:t>
            </w:r>
            <w:r w:rsidRPr="001D6B5B">
              <w:rPr>
                <w:sz w:val="20"/>
                <w:szCs w:val="20"/>
                <w:lang w:val="en-US"/>
              </w:rPr>
              <w:t>8</w:t>
            </w:r>
            <w:r w:rsidRPr="001D6B5B">
              <w:rPr>
                <w:sz w:val="20"/>
                <w:szCs w:val="20"/>
              </w:rPr>
              <w:t>0</w:t>
            </w:r>
            <w:bookmarkEnd w:id="169"/>
            <w:bookmarkEnd w:id="170"/>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bookmarkStart w:id="171" w:name="_Toc327614621"/>
            <w:bookmarkStart w:id="172" w:name="_Toc327615840"/>
            <w:r w:rsidRPr="001D6B5B">
              <w:rPr>
                <w:sz w:val="20"/>
                <w:szCs w:val="20"/>
              </w:rPr>
              <w:t>1,</w:t>
            </w:r>
            <w:r w:rsidRPr="001D6B5B">
              <w:rPr>
                <w:sz w:val="20"/>
                <w:szCs w:val="20"/>
                <w:lang w:val="en-US"/>
              </w:rPr>
              <w:t>1</w:t>
            </w:r>
            <w:r w:rsidRPr="001D6B5B">
              <w:rPr>
                <w:sz w:val="20"/>
                <w:szCs w:val="20"/>
              </w:rPr>
              <w:t>0</w:t>
            </w:r>
            <w:bookmarkEnd w:id="171"/>
            <w:bookmarkEnd w:id="172"/>
          </w:p>
        </w:tc>
      </w:tr>
      <w:tr w:rsidR="0000341A" w:rsidRPr="001D6B5B" w:rsidTr="0000341A">
        <w:tc>
          <w:tcPr>
            <w:tcW w:w="2052" w:type="pct"/>
          </w:tcPr>
          <w:p w:rsidR="0000341A" w:rsidRPr="001D6B5B" w:rsidRDefault="0000341A" w:rsidP="00F1353C">
            <w:pPr>
              <w:widowControl w:val="0"/>
              <w:autoSpaceDE w:val="0"/>
              <w:autoSpaceDN w:val="0"/>
              <w:adjustRightInd w:val="0"/>
              <w:ind w:right="-2"/>
              <w:outlineLvl w:val="0"/>
              <w:rPr>
                <w:sz w:val="20"/>
                <w:szCs w:val="20"/>
              </w:rPr>
            </w:pPr>
            <w:bookmarkStart w:id="173" w:name="_Toc327614622"/>
            <w:bookmarkStart w:id="174" w:name="_Toc327615841"/>
            <w:r w:rsidRPr="001D6B5B">
              <w:rPr>
                <w:sz w:val="20"/>
                <w:szCs w:val="20"/>
              </w:rPr>
              <w:t>временное хранение</w:t>
            </w:r>
            <w:bookmarkEnd w:id="173"/>
            <w:bookmarkEnd w:id="174"/>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bookmarkStart w:id="175" w:name="_Toc327614623"/>
            <w:bookmarkStart w:id="176" w:name="_Toc327615842"/>
            <w:r w:rsidRPr="001D6B5B">
              <w:rPr>
                <w:sz w:val="20"/>
                <w:szCs w:val="20"/>
              </w:rPr>
              <w:t>0,</w:t>
            </w:r>
            <w:r w:rsidRPr="001D6B5B">
              <w:rPr>
                <w:sz w:val="20"/>
                <w:szCs w:val="20"/>
                <w:lang w:val="en-US"/>
              </w:rPr>
              <w:t>5</w:t>
            </w:r>
            <w:r w:rsidRPr="001D6B5B">
              <w:rPr>
                <w:sz w:val="20"/>
                <w:szCs w:val="20"/>
              </w:rPr>
              <w:t>0</w:t>
            </w:r>
            <w:bookmarkEnd w:id="175"/>
            <w:bookmarkEnd w:id="176"/>
          </w:p>
        </w:tc>
        <w:tc>
          <w:tcPr>
            <w:tcW w:w="601" w:type="pct"/>
          </w:tcPr>
          <w:p w:rsidR="0000341A" w:rsidRPr="001D6B5B" w:rsidRDefault="0000341A" w:rsidP="00F1353C">
            <w:pPr>
              <w:widowControl w:val="0"/>
              <w:autoSpaceDE w:val="0"/>
              <w:autoSpaceDN w:val="0"/>
              <w:adjustRightInd w:val="0"/>
              <w:ind w:right="-2"/>
              <w:jc w:val="center"/>
              <w:outlineLvl w:val="0"/>
              <w:rPr>
                <w:sz w:val="20"/>
                <w:szCs w:val="20"/>
                <w:lang w:val="en-US"/>
              </w:rPr>
            </w:pPr>
            <w:bookmarkStart w:id="177" w:name="_Toc327614624"/>
            <w:bookmarkStart w:id="178" w:name="_Toc327615843"/>
            <w:r w:rsidRPr="001D6B5B">
              <w:rPr>
                <w:sz w:val="20"/>
                <w:szCs w:val="20"/>
              </w:rPr>
              <w:t>0,4</w:t>
            </w:r>
            <w:r w:rsidRPr="001D6B5B">
              <w:rPr>
                <w:sz w:val="20"/>
                <w:szCs w:val="20"/>
                <w:lang w:val="en-US"/>
              </w:rPr>
              <w:t>0</w:t>
            </w:r>
            <w:bookmarkEnd w:id="177"/>
            <w:bookmarkEnd w:id="178"/>
          </w:p>
        </w:tc>
        <w:tc>
          <w:tcPr>
            <w:tcW w:w="602" w:type="pct"/>
            <w:gridSpan w:val="2"/>
          </w:tcPr>
          <w:p w:rsidR="0000341A" w:rsidRPr="001D6B5B" w:rsidRDefault="0000341A" w:rsidP="00F1353C">
            <w:pPr>
              <w:widowControl w:val="0"/>
              <w:autoSpaceDE w:val="0"/>
              <w:autoSpaceDN w:val="0"/>
              <w:adjustRightInd w:val="0"/>
              <w:ind w:right="-2"/>
              <w:jc w:val="center"/>
              <w:outlineLvl w:val="0"/>
              <w:rPr>
                <w:sz w:val="20"/>
                <w:szCs w:val="20"/>
              </w:rPr>
            </w:pPr>
            <w:bookmarkStart w:id="179" w:name="_Toc327614625"/>
            <w:bookmarkStart w:id="180" w:name="_Toc327615844"/>
            <w:r w:rsidRPr="001D6B5B">
              <w:rPr>
                <w:sz w:val="20"/>
                <w:szCs w:val="20"/>
              </w:rPr>
              <w:t>0,</w:t>
            </w:r>
            <w:r w:rsidRPr="001D6B5B">
              <w:rPr>
                <w:sz w:val="20"/>
                <w:szCs w:val="20"/>
                <w:lang w:val="en-US"/>
              </w:rPr>
              <w:t>1</w:t>
            </w:r>
            <w:r w:rsidRPr="001D6B5B">
              <w:rPr>
                <w:sz w:val="20"/>
                <w:szCs w:val="20"/>
              </w:rPr>
              <w:t>0</w:t>
            </w:r>
            <w:bookmarkEnd w:id="179"/>
            <w:bookmarkEnd w:id="180"/>
          </w:p>
        </w:tc>
        <w:tc>
          <w:tcPr>
            <w:tcW w:w="601" w:type="pct"/>
          </w:tcPr>
          <w:p w:rsidR="0000341A" w:rsidRPr="001D6B5B" w:rsidRDefault="0000341A" w:rsidP="00F1353C">
            <w:pPr>
              <w:widowControl w:val="0"/>
              <w:autoSpaceDE w:val="0"/>
              <w:autoSpaceDN w:val="0"/>
              <w:adjustRightInd w:val="0"/>
              <w:ind w:right="-2"/>
              <w:jc w:val="center"/>
              <w:outlineLvl w:val="0"/>
              <w:rPr>
                <w:sz w:val="20"/>
                <w:szCs w:val="20"/>
                <w:lang w:val="en-US"/>
              </w:rPr>
            </w:pPr>
            <w:bookmarkStart w:id="181" w:name="_Toc327614626"/>
            <w:bookmarkStart w:id="182" w:name="_Toc327615845"/>
            <w:r w:rsidRPr="001D6B5B">
              <w:rPr>
                <w:sz w:val="20"/>
                <w:szCs w:val="20"/>
              </w:rPr>
              <w:t>0,</w:t>
            </w:r>
            <w:r w:rsidRPr="001D6B5B">
              <w:rPr>
                <w:sz w:val="20"/>
                <w:szCs w:val="20"/>
                <w:lang w:val="en-US"/>
              </w:rPr>
              <w:t>16</w:t>
            </w:r>
            <w:bookmarkEnd w:id="181"/>
            <w:bookmarkEnd w:id="182"/>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bookmarkStart w:id="183" w:name="_Toc327614627"/>
            <w:bookmarkStart w:id="184" w:name="_Toc327615846"/>
            <w:r w:rsidRPr="001D6B5B">
              <w:rPr>
                <w:sz w:val="20"/>
                <w:szCs w:val="20"/>
              </w:rPr>
              <w:t>0,</w:t>
            </w:r>
            <w:r w:rsidRPr="001D6B5B">
              <w:rPr>
                <w:sz w:val="20"/>
                <w:szCs w:val="20"/>
                <w:lang w:val="en-US"/>
              </w:rPr>
              <w:t>2</w:t>
            </w:r>
            <w:r w:rsidRPr="001D6B5B">
              <w:rPr>
                <w:sz w:val="20"/>
                <w:szCs w:val="20"/>
              </w:rPr>
              <w:t>2</w:t>
            </w:r>
            <w:bookmarkEnd w:id="183"/>
            <w:bookmarkEnd w:id="184"/>
          </w:p>
        </w:tc>
      </w:tr>
      <w:tr w:rsidR="0000341A" w:rsidRPr="001D6B5B" w:rsidTr="0000341A">
        <w:tc>
          <w:tcPr>
            <w:tcW w:w="2052" w:type="pct"/>
          </w:tcPr>
          <w:p w:rsidR="0000341A" w:rsidRPr="001D6B5B" w:rsidRDefault="0000341A" w:rsidP="00F1353C">
            <w:pPr>
              <w:widowControl w:val="0"/>
              <w:autoSpaceDE w:val="0"/>
              <w:autoSpaceDN w:val="0"/>
              <w:adjustRightInd w:val="0"/>
              <w:ind w:right="-2"/>
              <w:jc w:val="both"/>
              <w:outlineLvl w:val="0"/>
              <w:rPr>
                <w:sz w:val="20"/>
                <w:szCs w:val="20"/>
              </w:rPr>
            </w:pPr>
            <w:bookmarkStart w:id="185" w:name="_Toc327614628"/>
            <w:bookmarkStart w:id="186" w:name="_Toc327615847"/>
            <w:r w:rsidRPr="001D6B5B">
              <w:rPr>
                <w:sz w:val="20"/>
                <w:szCs w:val="20"/>
              </w:rPr>
              <w:t>Удельное обеспечение местами временного хранения, кв.м/чел.</w:t>
            </w:r>
            <w:bookmarkEnd w:id="185"/>
            <w:bookmarkEnd w:id="186"/>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bookmarkStart w:id="187" w:name="_Toc327614629"/>
            <w:bookmarkStart w:id="188" w:name="_Toc327615848"/>
            <w:r w:rsidRPr="001D6B5B">
              <w:rPr>
                <w:sz w:val="20"/>
                <w:szCs w:val="20"/>
              </w:rPr>
              <w:t>4,17</w:t>
            </w:r>
            <w:bookmarkEnd w:id="187"/>
            <w:bookmarkEnd w:id="188"/>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189" w:name="_Toc327614630"/>
            <w:bookmarkStart w:id="190" w:name="_Toc327615849"/>
            <w:r w:rsidRPr="001D6B5B">
              <w:rPr>
                <w:sz w:val="20"/>
                <w:szCs w:val="20"/>
              </w:rPr>
              <w:t>3,33</w:t>
            </w:r>
            <w:bookmarkEnd w:id="189"/>
            <w:bookmarkEnd w:id="190"/>
          </w:p>
        </w:tc>
        <w:tc>
          <w:tcPr>
            <w:tcW w:w="602" w:type="pct"/>
            <w:gridSpan w:val="2"/>
          </w:tcPr>
          <w:p w:rsidR="0000341A" w:rsidRPr="001D6B5B" w:rsidRDefault="0000341A" w:rsidP="00F1353C">
            <w:pPr>
              <w:widowControl w:val="0"/>
              <w:autoSpaceDE w:val="0"/>
              <w:autoSpaceDN w:val="0"/>
              <w:adjustRightInd w:val="0"/>
              <w:ind w:right="-2"/>
              <w:jc w:val="center"/>
              <w:outlineLvl w:val="0"/>
              <w:rPr>
                <w:sz w:val="20"/>
                <w:szCs w:val="20"/>
              </w:rPr>
            </w:pPr>
            <w:bookmarkStart w:id="191" w:name="_Toc327614631"/>
            <w:bookmarkStart w:id="192" w:name="_Toc327615850"/>
            <w:r w:rsidRPr="001D6B5B">
              <w:rPr>
                <w:sz w:val="20"/>
                <w:szCs w:val="20"/>
              </w:rPr>
              <w:t>0,83</w:t>
            </w:r>
            <w:bookmarkEnd w:id="191"/>
            <w:bookmarkEnd w:id="192"/>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193" w:name="_Toc327614632"/>
            <w:bookmarkStart w:id="194" w:name="_Toc327615851"/>
            <w:r w:rsidRPr="001D6B5B">
              <w:rPr>
                <w:sz w:val="20"/>
                <w:szCs w:val="20"/>
              </w:rPr>
              <w:t>1.33</w:t>
            </w:r>
            <w:bookmarkEnd w:id="193"/>
            <w:bookmarkEnd w:id="194"/>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bookmarkStart w:id="195" w:name="_Toc327614633"/>
            <w:bookmarkStart w:id="196" w:name="_Toc327615852"/>
            <w:r w:rsidRPr="001D6B5B">
              <w:rPr>
                <w:sz w:val="20"/>
                <w:szCs w:val="20"/>
              </w:rPr>
              <w:t>1,83</w:t>
            </w:r>
            <w:bookmarkEnd w:id="195"/>
            <w:bookmarkEnd w:id="196"/>
          </w:p>
        </w:tc>
      </w:tr>
      <w:tr w:rsidR="0000341A" w:rsidRPr="001D6B5B" w:rsidTr="0000341A">
        <w:trPr>
          <w:trHeight w:val="877"/>
        </w:trPr>
        <w:tc>
          <w:tcPr>
            <w:tcW w:w="2052" w:type="pct"/>
          </w:tcPr>
          <w:p w:rsidR="0000341A" w:rsidRPr="001D6B5B" w:rsidRDefault="0000341A" w:rsidP="00F1353C">
            <w:pPr>
              <w:ind w:right="-2"/>
              <w:rPr>
                <w:sz w:val="20"/>
                <w:szCs w:val="20"/>
              </w:rPr>
            </w:pPr>
            <w:r w:rsidRPr="001D6B5B">
              <w:rPr>
                <w:sz w:val="20"/>
                <w:szCs w:val="20"/>
              </w:rPr>
              <w:t>Удельное обеспечение местами постоянного хранения, кв.м/чел, при способах хранения</w:t>
            </w:r>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p>
        </w:tc>
        <w:tc>
          <w:tcPr>
            <w:tcW w:w="602" w:type="pct"/>
            <w:gridSpan w:val="2"/>
          </w:tcPr>
          <w:p w:rsidR="0000341A" w:rsidRPr="001D6B5B" w:rsidRDefault="0000341A" w:rsidP="00F1353C">
            <w:pPr>
              <w:widowControl w:val="0"/>
              <w:autoSpaceDE w:val="0"/>
              <w:autoSpaceDN w:val="0"/>
              <w:adjustRightInd w:val="0"/>
              <w:ind w:right="-2"/>
              <w:jc w:val="center"/>
              <w:outlineLvl w:val="0"/>
              <w:rPr>
                <w:sz w:val="20"/>
                <w:szCs w:val="20"/>
              </w:rPr>
            </w:pPr>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p>
        </w:tc>
      </w:tr>
      <w:tr w:rsidR="0000341A" w:rsidRPr="001D6B5B" w:rsidTr="0000341A">
        <w:trPr>
          <w:trHeight w:val="877"/>
        </w:trPr>
        <w:tc>
          <w:tcPr>
            <w:tcW w:w="2052" w:type="pct"/>
          </w:tcPr>
          <w:p w:rsidR="0000341A" w:rsidRPr="001D6B5B" w:rsidRDefault="0000341A" w:rsidP="00F1353C">
            <w:pPr>
              <w:ind w:right="-2"/>
              <w:jc w:val="both"/>
              <w:rPr>
                <w:sz w:val="20"/>
                <w:szCs w:val="20"/>
              </w:rPr>
            </w:pPr>
            <w:r w:rsidRPr="001D6B5B">
              <w:rPr>
                <w:sz w:val="20"/>
                <w:szCs w:val="20"/>
              </w:rPr>
              <w:t>в подземных и полуподземных стоянках в городах (для въездов-выездов)</w:t>
            </w:r>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bookmarkStart w:id="197" w:name="_Toc327614640"/>
            <w:bookmarkStart w:id="198" w:name="_Toc327615859"/>
            <w:r w:rsidRPr="001D6B5B">
              <w:rPr>
                <w:sz w:val="20"/>
                <w:szCs w:val="20"/>
              </w:rPr>
              <w:t>1,6</w:t>
            </w:r>
            <w:bookmarkEnd w:id="197"/>
            <w:bookmarkEnd w:id="198"/>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199" w:name="_Toc327614641"/>
            <w:bookmarkStart w:id="200" w:name="_Toc327615860"/>
            <w:r w:rsidRPr="001D6B5B">
              <w:rPr>
                <w:sz w:val="20"/>
                <w:szCs w:val="20"/>
              </w:rPr>
              <w:t>0,8</w:t>
            </w:r>
            <w:bookmarkEnd w:id="199"/>
            <w:bookmarkEnd w:id="200"/>
          </w:p>
        </w:tc>
        <w:tc>
          <w:tcPr>
            <w:tcW w:w="1744" w:type="pct"/>
            <w:gridSpan w:val="4"/>
          </w:tcPr>
          <w:p w:rsidR="0000341A" w:rsidRPr="001D6B5B" w:rsidRDefault="0000341A" w:rsidP="00F1353C">
            <w:pPr>
              <w:widowControl w:val="0"/>
              <w:autoSpaceDE w:val="0"/>
              <w:autoSpaceDN w:val="0"/>
              <w:adjustRightInd w:val="0"/>
              <w:ind w:right="-2"/>
              <w:jc w:val="center"/>
              <w:outlineLvl w:val="0"/>
              <w:rPr>
                <w:sz w:val="20"/>
                <w:szCs w:val="20"/>
              </w:rPr>
            </w:pPr>
            <w:bookmarkStart w:id="201" w:name="_Toc327614642"/>
            <w:bookmarkStart w:id="202" w:name="_Toc327615861"/>
            <w:r w:rsidRPr="001D6B5B">
              <w:rPr>
                <w:sz w:val="20"/>
                <w:szCs w:val="20"/>
              </w:rPr>
              <w:t>0,1</w:t>
            </w:r>
            <w:bookmarkEnd w:id="201"/>
            <w:bookmarkEnd w:id="202"/>
          </w:p>
        </w:tc>
      </w:tr>
      <w:tr w:rsidR="0000341A" w:rsidRPr="001D6B5B" w:rsidTr="0000341A">
        <w:tc>
          <w:tcPr>
            <w:tcW w:w="2052" w:type="pct"/>
          </w:tcPr>
          <w:p w:rsidR="0000341A" w:rsidRPr="001D6B5B" w:rsidRDefault="0000341A" w:rsidP="00F1353C">
            <w:pPr>
              <w:widowControl w:val="0"/>
              <w:autoSpaceDE w:val="0"/>
              <w:autoSpaceDN w:val="0"/>
              <w:adjustRightInd w:val="0"/>
              <w:ind w:right="-2"/>
              <w:jc w:val="both"/>
              <w:outlineLvl w:val="0"/>
              <w:rPr>
                <w:sz w:val="20"/>
                <w:szCs w:val="20"/>
              </w:rPr>
            </w:pPr>
            <w:bookmarkStart w:id="203" w:name="_Toc327614643"/>
            <w:bookmarkStart w:id="204" w:name="_Toc327615862"/>
            <w:r w:rsidRPr="001D6B5B">
              <w:rPr>
                <w:sz w:val="20"/>
                <w:szCs w:val="20"/>
              </w:rPr>
              <w:t xml:space="preserve">в надземных стоянках в городах с </w:t>
            </w:r>
            <w:r w:rsidRPr="001D6B5B">
              <w:rPr>
                <w:spacing w:val="-4"/>
                <w:sz w:val="20"/>
                <w:szCs w:val="20"/>
              </w:rPr>
              <w:t>населением более 100 тыс. чел. при</w:t>
            </w:r>
            <w:r w:rsidRPr="001D6B5B">
              <w:rPr>
                <w:sz w:val="20"/>
                <w:szCs w:val="20"/>
              </w:rPr>
              <w:t xml:space="preserve"> числе этажей стоянок</w:t>
            </w:r>
            <w:bookmarkEnd w:id="203"/>
            <w:bookmarkEnd w:id="204"/>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p>
        </w:tc>
        <w:tc>
          <w:tcPr>
            <w:tcW w:w="602" w:type="pct"/>
            <w:gridSpan w:val="2"/>
          </w:tcPr>
          <w:p w:rsidR="0000341A" w:rsidRPr="001D6B5B" w:rsidRDefault="0000341A" w:rsidP="00F1353C">
            <w:pPr>
              <w:widowControl w:val="0"/>
              <w:autoSpaceDE w:val="0"/>
              <w:autoSpaceDN w:val="0"/>
              <w:adjustRightInd w:val="0"/>
              <w:ind w:right="-2"/>
              <w:jc w:val="center"/>
              <w:outlineLvl w:val="0"/>
              <w:rPr>
                <w:sz w:val="20"/>
                <w:szCs w:val="20"/>
              </w:rPr>
            </w:pPr>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p>
        </w:tc>
      </w:tr>
      <w:tr w:rsidR="0000341A" w:rsidRPr="001D6B5B" w:rsidTr="0000341A">
        <w:tc>
          <w:tcPr>
            <w:tcW w:w="2052" w:type="pct"/>
          </w:tcPr>
          <w:p w:rsidR="0000341A" w:rsidRPr="001D6B5B" w:rsidRDefault="0000341A" w:rsidP="00F1353C">
            <w:pPr>
              <w:widowControl w:val="0"/>
              <w:autoSpaceDE w:val="0"/>
              <w:autoSpaceDN w:val="0"/>
              <w:adjustRightInd w:val="0"/>
              <w:ind w:right="-2"/>
              <w:jc w:val="both"/>
              <w:outlineLvl w:val="0"/>
              <w:rPr>
                <w:sz w:val="20"/>
                <w:szCs w:val="20"/>
              </w:rPr>
            </w:pPr>
            <w:bookmarkStart w:id="205" w:name="_Toc327614644"/>
            <w:bookmarkStart w:id="206" w:name="_Toc327615863"/>
            <w:r w:rsidRPr="001D6B5B">
              <w:rPr>
                <w:sz w:val="20"/>
                <w:szCs w:val="20"/>
              </w:rPr>
              <w:t>два</w:t>
            </w:r>
            <w:bookmarkEnd w:id="205"/>
            <w:bookmarkEnd w:id="206"/>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bookmarkStart w:id="207" w:name="_Toc327614645"/>
            <w:bookmarkStart w:id="208" w:name="_Toc327615864"/>
            <w:r w:rsidRPr="001D6B5B">
              <w:rPr>
                <w:sz w:val="20"/>
                <w:szCs w:val="20"/>
              </w:rPr>
              <w:t>-</w:t>
            </w:r>
            <w:bookmarkEnd w:id="207"/>
            <w:bookmarkEnd w:id="208"/>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209" w:name="_Toc327614646"/>
            <w:bookmarkStart w:id="210" w:name="_Toc327615865"/>
            <w:r w:rsidRPr="001D6B5B">
              <w:rPr>
                <w:sz w:val="20"/>
                <w:szCs w:val="20"/>
              </w:rPr>
              <w:t>6,67</w:t>
            </w:r>
            <w:bookmarkEnd w:id="209"/>
            <w:bookmarkEnd w:id="210"/>
          </w:p>
        </w:tc>
        <w:tc>
          <w:tcPr>
            <w:tcW w:w="602" w:type="pct"/>
            <w:gridSpan w:val="2"/>
          </w:tcPr>
          <w:p w:rsidR="0000341A" w:rsidRPr="001D6B5B" w:rsidRDefault="0000341A" w:rsidP="00F1353C">
            <w:pPr>
              <w:widowControl w:val="0"/>
              <w:autoSpaceDE w:val="0"/>
              <w:autoSpaceDN w:val="0"/>
              <w:adjustRightInd w:val="0"/>
              <w:ind w:right="-2"/>
              <w:jc w:val="center"/>
              <w:outlineLvl w:val="0"/>
              <w:rPr>
                <w:sz w:val="20"/>
                <w:szCs w:val="20"/>
              </w:rPr>
            </w:pPr>
            <w:bookmarkStart w:id="211" w:name="_Toc327614647"/>
            <w:bookmarkStart w:id="212" w:name="_Toc327615866"/>
            <w:r w:rsidRPr="001D6B5B">
              <w:rPr>
                <w:sz w:val="20"/>
                <w:szCs w:val="20"/>
              </w:rPr>
              <w:t>0,83</w:t>
            </w:r>
            <w:bookmarkEnd w:id="211"/>
            <w:bookmarkEnd w:id="212"/>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213" w:name="_Toc327614648"/>
            <w:bookmarkStart w:id="214" w:name="_Toc327615867"/>
            <w:r w:rsidRPr="001D6B5B">
              <w:rPr>
                <w:sz w:val="20"/>
                <w:szCs w:val="20"/>
              </w:rPr>
              <w:t>1,33</w:t>
            </w:r>
            <w:bookmarkEnd w:id="213"/>
            <w:bookmarkEnd w:id="214"/>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bookmarkStart w:id="215" w:name="_Toc327614649"/>
            <w:bookmarkStart w:id="216" w:name="_Toc327615868"/>
            <w:r w:rsidRPr="001D6B5B">
              <w:rPr>
                <w:sz w:val="20"/>
                <w:szCs w:val="20"/>
              </w:rPr>
              <w:t>1,83</w:t>
            </w:r>
            <w:bookmarkEnd w:id="215"/>
            <w:bookmarkEnd w:id="216"/>
          </w:p>
        </w:tc>
      </w:tr>
      <w:tr w:rsidR="0000341A" w:rsidRPr="001D6B5B" w:rsidTr="0000341A">
        <w:tc>
          <w:tcPr>
            <w:tcW w:w="2052" w:type="pct"/>
          </w:tcPr>
          <w:p w:rsidR="0000341A" w:rsidRPr="001D6B5B" w:rsidRDefault="0000341A" w:rsidP="00F1353C">
            <w:pPr>
              <w:widowControl w:val="0"/>
              <w:autoSpaceDE w:val="0"/>
              <w:autoSpaceDN w:val="0"/>
              <w:adjustRightInd w:val="0"/>
              <w:ind w:right="-2"/>
              <w:jc w:val="both"/>
              <w:outlineLvl w:val="0"/>
              <w:rPr>
                <w:sz w:val="20"/>
                <w:szCs w:val="20"/>
              </w:rPr>
            </w:pPr>
            <w:bookmarkStart w:id="217" w:name="_Toc327614650"/>
            <w:bookmarkStart w:id="218" w:name="_Toc327615869"/>
            <w:r w:rsidRPr="001D6B5B">
              <w:rPr>
                <w:sz w:val="20"/>
                <w:szCs w:val="20"/>
              </w:rPr>
              <w:t>три</w:t>
            </w:r>
            <w:bookmarkEnd w:id="217"/>
            <w:bookmarkEnd w:id="218"/>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bookmarkStart w:id="219" w:name="_Toc327614651"/>
            <w:bookmarkStart w:id="220" w:name="_Toc327615870"/>
            <w:r w:rsidRPr="001D6B5B">
              <w:rPr>
                <w:sz w:val="20"/>
                <w:szCs w:val="20"/>
              </w:rPr>
              <w:t>-</w:t>
            </w:r>
            <w:bookmarkEnd w:id="219"/>
            <w:bookmarkEnd w:id="220"/>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221" w:name="_Toc327614652"/>
            <w:bookmarkStart w:id="222" w:name="_Toc327615871"/>
            <w:r w:rsidRPr="001D6B5B">
              <w:rPr>
                <w:sz w:val="20"/>
                <w:szCs w:val="20"/>
              </w:rPr>
              <w:t>4,67</w:t>
            </w:r>
            <w:bookmarkEnd w:id="221"/>
            <w:bookmarkEnd w:id="222"/>
          </w:p>
        </w:tc>
        <w:tc>
          <w:tcPr>
            <w:tcW w:w="602" w:type="pct"/>
            <w:gridSpan w:val="2"/>
          </w:tcPr>
          <w:p w:rsidR="0000341A" w:rsidRPr="001D6B5B" w:rsidRDefault="0000341A" w:rsidP="00F1353C">
            <w:pPr>
              <w:widowControl w:val="0"/>
              <w:autoSpaceDE w:val="0"/>
              <w:autoSpaceDN w:val="0"/>
              <w:adjustRightInd w:val="0"/>
              <w:ind w:right="-2"/>
              <w:jc w:val="center"/>
              <w:outlineLvl w:val="0"/>
              <w:rPr>
                <w:sz w:val="20"/>
                <w:szCs w:val="20"/>
              </w:rPr>
            </w:pPr>
            <w:bookmarkStart w:id="223" w:name="_Toc327614653"/>
            <w:bookmarkStart w:id="224" w:name="_Toc327615872"/>
            <w:r w:rsidRPr="001D6B5B">
              <w:rPr>
                <w:sz w:val="20"/>
                <w:szCs w:val="20"/>
              </w:rPr>
              <w:t>0,58</w:t>
            </w:r>
            <w:bookmarkEnd w:id="223"/>
            <w:bookmarkEnd w:id="224"/>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225" w:name="_Toc327614654"/>
            <w:bookmarkStart w:id="226" w:name="_Toc327615873"/>
            <w:r w:rsidRPr="001D6B5B">
              <w:rPr>
                <w:sz w:val="20"/>
                <w:szCs w:val="20"/>
              </w:rPr>
              <w:t>0,93</w:t>
            </w:r>
            <w:bookmarkEnd w:id="225"/>
            <w:bookmarkEnd w:id="226"/>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bookmarkStart w:id="227" w:name="_Toc327614655"/>
            <w:bookmarkStart w:id="228" w:name="_Toc327615874"/>
            <w:r w:rsidRPr="001D6B5B">
              <w:rPr>
                <w:sz w:val="20"/>
                <w:szCs w:val="20"/>
              </w:rPr>
              <w:t>1,28</w:t>
            </w:r>
            <w:bookmarkEnd w:id="227"/>
            <w:bookmarkEnd w:id="228"/>
          </w:p>
        </w:tc>
      </w:tr>
      <w:tr w:rsidR="0000341A" w:rsidRPr="001D6B5B" w:rsidTr="0000341A">
        <w:tc>
          <w:tcPr>
            <w:tcW w:w="2052" w:type="pct"/>
          </w:tcPr>
          <w:p w:rsidR="0000341A" w:rsidRPr="001D6B5B" w:rsidRDefault="0000341A" w:rsidP="00F1353C">
            <w:pPr>
              <w:widowControl w:val="0"/>
              <w:autoSpaceDE w:val="0"/>
              <w:autoSpaceDN w:val="0"/>
              <w:adjustRightInd w:val="0"/>
              <w:ind w:right="-2"/>
              <w:jc w:val="both"/>
              <w:outlineLvl w:val="0"/>
              <w:rPr>
                <w:sz w:val="20"/>
                <w:szCs w:val="20"/>
              </w:rPr>
            </w:pPr>
            <w:bookmarkStart w:id="229" w:name="_Toc327614656"/>
            <w:bookmarkStart w:id="230" w:name="_Toc327615875"/>
            <w:r w:rsidRPr="001D6B5B">
              <w:rPr>
                <w:sz w:val="20"/>
                <w:szCs w:val="20"/>
              </w:rPr>
              <w:t>четыре</w:t>
            </w:r>
            <w:bookmarkEnd w:id="229"/>
            <w:bookmarkEnd w:id="230"/>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bookmarkStart w:id="231" w:name="_Toc327614657"/>
            <w:bookmarkStart w:id="232" w:name="_Toc327615876"/>
            <w:r w:rsidRPr="001D6B5B">
              <w:rPr>
                <w:sz w:val="20"/>
                <w:szCs w:val="20"/>
              </w:rPr>
              <w:t>-</w:t>
            </w:r>
            <w:bookmarkEnd w:id="231"/>
            <w:bookmarkEnd w:id="232"/>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233" w:name="_Toc327614658"/>
            <w:bookmarkStart w:id="234" w:name="_Toc327615877"/>
            <w:r w:rsidRPr="001D6B5B">
              <w:rPr>
                <w:sz w:val="20"/>
                <w:szCs w:val="20"/>
              </w:rPr>
              <w:t>4,00</w:t>
            </w:r>
            <w:bookmarkEnd w:id="233"/>
            <w:bookmarkEnd w:id="234"/>
          </w:p>
        </w:tc>
        <w:tc>
          <w:tcPr>
            <w:tcW w:w="602" w:type="pct"/>
            <w:gridSpan w:val="2"/>
          </w:tcPr>
          <w:p w:rsidR="0000341A" w:rsidRPr="001D6B5B" w:rsidRDefault="0000341A" w:rsidP="00F1353C">
            <w:pPr>
              <w:widowControl w:val="0"/>
              <w:autoSpaceDE w:val="0"/>
              <w:autoSpaceDN w:val="0"/>
              <w:adjustRightInd w:val="0"/>
              <w:ind w:right="-2"/>
              <w:jc w:val="center"/>
              <w:outlineLvl w:val="0"/>
              <w:rPr>
                <w:sz w:val="20"/>
                <w:szCs w:val="20"/>
              </w:rPr>
            </w:pPr>
            <w:bookmarkStart w:id="235" w:name="_Toc327614659"/>
            <w:bookmarkStart w:id="236" w:name="_Toc327615878"/>
            <w:r w:rsidRPr="001D6B5B">
              <w:rPr>
                <w:sz w:val="20"/>
                <w:szCs w:val="20"/>
              </w:rPr>
              <w:t>0,50</w:t>
            </w:r>
            <w:bookmarkEnd w:id="235"/>
            <w:bookmarkEnd w:id="236"/>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237" w:name="_Toc327614660"/>
            <w:bookmarkStart w:id="238" w:name="_Toc327615879"/>
            <w:r w:rsidRPr="001D6B5B">
              <w:rPr>
                <w:sz w:val="20"/>
                <w:szCs w:val="20"/>
              </w:rPr>
              <w:t>0,80</w:t>
            </w:r>
            <w:bookmarkEnd w:id="237"/>
            <w:bookmarkEnd w:id="238"/>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bookmarkStart w:id="239" w:name="_Toc327614661"/>
            <w:bookmarkStart w:id="240" w:name="_Toc327615880"/>
            <w:r w:rsidRPr="001D6B5B">
              <w:rPr>
                <w:sz w:val="20"/>
                <w:szCs w:val="20"/>
              </w:rPr>
              <w:t>1,10</w:t>
            </w:r>
            <w:bookmarkEnd w:id="239"/>
            <w:bookmarkEnd w:id="240"/>
          </w:p>
        </w:tc>
      </w:tr>
      <w:tr w:rsidR="0000341A" w:rsidRPr="001D6B5B" w:rsidTr="0000341A">
        <w:tc>
          <w:tcPr>
            <w:tcW w:w="2052" w:type="pct"/>
          </w:tcPr>
          <w:p w:rsidR="0000341A" w:rsidRPr="001D6B5B" w:rsidRDefault="0000341A" w:rsidP="00F1353C">
            <w:pPr>
              <w:widowControl w:val="0"/>
              <w:autoSpaceDE w:val="0"/>
              <w:autoSpaceDN w:val="0"/>
              <w:adjustRightInd w:val="0"/>
              <w:ind w:right="-2"/>
              <w:jc w:val="both"/>
              <w:outlineLvl w:val="0"/>
              <w:rPr>
                <w:sz w:val="20"/>
                <w:szCs w:val="20"/>
              </w:rPr>
            </w:pPr>
            <w:bookmarkStart w:id="241" w:name="_Toc327614662"/>
            <w:bookmarkStart w:id="242" w:name="_Toc327615881"/>
            <w:r w:rsidRPr="001D6B5B">
              <w:rPr>
                <w:sz w:val="20"/>
                <w:szCs w:val="20"/>
              </w:rPr>
              <w:t>пять</w:t>
            </w:r>
            <w:bookmarkEnd w:id="241"/>
            <w:bookmarkEnd w:id="242"/>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bookmarkStart w:id="243" w:name="_Toc327614663"/>
            <w:bookmarkStart w:id="244" w:name="_Toc327615882"/>
            <w:r w:rsidRPr="001D6B5B">
              <w:rPr>
                <w:sz w:val="20"/>
                <w:szCs w:val="20"/>
              </w:rPr>
              <w:t>-</w:t>
            </w:r>
            <w:bookmarkEnd w:id="243"/>
            <w:bookmarkEnd w:id="244"/>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245" w:name="_Toc327614664"/>
            <w:bookmarkStart w:id="246" w:name="_Toc327615883"/>
            <w:r w:rsidRPr="001D6B5B">
              <w:rPr>
                <w:sz w:val="20"/>
                <w:szCs w:val="20"/>
              </w:rPr>
              <w:t>3,33</w:t>
            </w:r>
            <w:bookmarkEnd w:id="245"/>
            <w:bookmarkEnd w:id="246"/>
          </w:p>
        </w:tc>
        <w:tc>
          <w:tcPr>
            <w:tcW w:w="602" w:type="pct"/>
            <w:gridSpan w:val="2"/>
          </w:tcPr>
          <w:p w:rsidR="0000341A" w:rsidRPr="001D6B5B" w:rsidRDefault="0000341A" w:rsidP="00F1353C">
            <w:pPr>
              <w:widowControl w:val="0"/>
              <w:autoSpaceDE w:val="0"/>
              <w:autoSpaceDN w:val="0"/>
              <w:adjustRightInd w:val="0"/>
              <w:ind w:right="-2"/>
              <w:jc w:val="center"/>
              <w:outlineLvl w:val="0"/>
              <w:rPr>
                <w:sz w:val="20"/>
                <w:szCs w:val="20"/>
              </w:rPr>
            </w:pPr>
            <w:bookmarkStart w:id="247" w:name="_Toc327614665"/>
            <w:bookmarkStart w:id="248" w:name="_Toc327615884"/>
            <w:r w:rsidRPr="001D6B5B">
              <w:rPr>
                <w:sz w:val="20"/>
                <w:szCs w:val="20"/>
              </w:rPr>
              <w:t>0,42</w:t>
            </w:r>
            <w:bookmarkEnd w:id="247"/>
            <w:bookmarkEnd w:id="248"/>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249" w:name="_Toc327614666"/>
            <w:bookmarkStart w:id="250" w:name="_Toc327615885"/>
            <w:r w:rsidRPr="001D6B5B">
              <w:rPr>
                <w:sz w:val="20"/>
                <w:szCs w:val="20"/>
              </w:rPr>
              <w:t>0,67</w:t>
            </w:r>
            <w:bookmarkEnd w:id="249"/>
            <w:bookmarkEnd w:id="250"/>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bookmarkStart w:id="251" w:name="_Toc327614667"/>
            <w:bookmarkStart w:id="252" w:name="_Toc327615886"/>
            <w:r w:rsidRPr="001D6B5B">
              <w:rPr>
                <w:sz w:val="20"/>
                <w:szCs w:val="20"/>
              </w:rPr>
              <w:t>0,92</w:t>
            </w:r>
            <w:bookmarkEnd w:id="251"/>
            <w:bookmarkEnd w:id="252"/>
          </w:p>
        </w:tc>
      </w:tr>
      <w:tr w:rsidR="0000341A" w:rsidRPr="001D6B5B" w:rsidTr="0000341A">
        <w:tc>
          <w:tcPr>
            <w:tcW w:w="2052" w:type="pct"/>
          </w:tcPr>
          <w:p w:rsidR="0000341A" w:rsidRPr="001D6B5B" w:rsidRDefault="0000341A" w:rsidP="00F1353C">
            <w:pPr>
              <w:widowControl w:val="0"/>
              <w:autoSpaceDE w:val="0"/>
              <w:autoSpaceDN w:val="0"/>
              <w:adjustRightInd w:val="0"/>
              <w:ind w:right="-2"/>
              <w:jc w:val="both"/>
              <w:outlineLvl w:val="0"/>
              <w:rPr>
                <w:sz w:val="20"/>
                <w:szCs w:val="20"/>
              </w:rPr>
            </w:pPr>
            <w:bookmarkStart w:id="253" w:name="_Toc327614668"/>
            <w:bookmarkStart w:id="254" w:name="_Toc327615887"/>
            <w:r w:rsidRPr="001D6B5B">
              <w:rPr>
                <w:sz w:val="20"/>
                <w:szCs w:val="20"/>
              </w:rPr>
              <w:t xml:space="preserve">в надземных и наземных стоянках в малых и средних городах при числе </w:t>
            </w:r>
            <w:r w:rsidRPr="001D6B5B">
              <w:rPr>
                <w:sz w:val="20"/>
                <w:szCs w:val="20"/>
              </w:rPr>
              <w:lastRenderedPageBreak/>
              <w:t>этажей стоянок</w:t>
            </w:r>
            <w:bookmarkEnd w:id="253"/>
            <w:bookmarkEnd w:id="254"/>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p>
        </w:tc>
        <w:tc>
          <w:tcPr>
            <w:tcW w:w="601" w:type="pct"/>
          </w:tcPr>
          <w:p w:rsidR="0000341A" w:rsidRPr="001D6B5B" w:rsidRDefault="0000341A" w:rsidP="00F1353C">
            <w:pPr>
              <w:widowControl w:val="0"/>
              <w:autoSpaceDE w:val="0"/>
              <w:autoSpaceDN w:val="0"/>
              <w:adjustRightInd w:val="0"/>
              <w:ind w:right="-2"/>
              <w:outlineLvl w:val="0"/>
              <w:rPr>
                <w:sz w:val="20"/>
                <w:szCs w:val="20"/>
              </w:rPr>
            </w:pPr>
          </w:p>
        </w:tc>
        <w:tc>
          <w:tcPr>
            <w:tcW w:w="602" w:type="pct"/>
            <w:gridSpan w:val="2"/>
          </w:tcPr>
          <w:p w:rsidR="0000341A" w:rsidRPr="001D6B5B" w:rsidRDefault="0000341A" w:rsidP="00F1353C">
            <w:pPr>
              <w:widowControl w:val="0"/>
              <w:autoSpaceDE w:val="0"/>
              <w:autoSpaceDN w:val="0"/>
              <w:adjustRightInd w:val="0"/>
              <w:ind w:right="-2"/>
              <w:jc w:val="center"/>
              <w:outlineLvl w:val="0"/>
              <w:rPr>
                <w:sz w:val="20"/>
                <w:szCs w:val="20"/>
              </w:rPr>
            </w:pPr>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p>
        </w:tc>
      </w:tr>
      <w:tr w:rsidR="0000341A" w:rsidRPr="001D6B5B" w:rsidTr="0000341A">
        <w:tc>
          <w:tcPr>
            <w:tcW w:w="2052" w:type="pct"/>
          </w:tcPr>
          <w:p w:rsidR="0000341A" w:rsidRPr="001D6B5B" w:rsidRDefault="0000341A" w:rsidP="00F1353C">
            <w:pPr>
              <w:widowControl w:val="0"/>
              <w:autoSpaceDE w:val="0"/>
              <w:autoSpaceDN w:val="0"/>
              <w:adjustRightInd w:val="0"/>
              <w:ind w:right="-2"/>
              <w:outlineLvl w:val="0"/>
              <w:rPr>
                <w:sz w:val="20"/>
                <w:szCs w:val="20"/>
              </w:rPr>
            </w:pPr>
            <w:bookmarkStart w:id="255" w:name="_Toc327614669"/>
            <w:bookmarkStart w:id="256" w:name="_Toc327615888"/>
            <w:r w:rsidRPr="001D6B5B">
              <w:rPr>
                <w:sz w:val="20"/>
                <w:szCs w:val="20"/>
              </w:rPr>
              <w:lastRenderedPageBreak/>
              <w:t>один</w:t>
            </w:r>
            <w:bookmarkEnd w:id="255"/>
            <w:bookmarkEnd w:id="256"/>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bookmarkStart w:id="257" w:name="_Toc327614670"/>
            <w:bookmarkStart w:id="258" w:name="_Toc327615889"/>
            <w:r w:rsidRPr="001D6B5B">
              <w:rPr>
                <w:sz w:val="20"/>
                <w:szCs w:val="20"/>
              </w:rPr>
              <w:t>-</w:t>
            </w:r>
            <w:bookmarkEnd w:id="257"/>
            <w:bookmarkEnd w:id="258"/>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259" w:name="_Toc327614671"/>
            <w:bookmarkStart w:id="260" w:name="_Toc327615890"/>
            <w:r w:rsidRPr="001D6B5B">
              <w:rPr>
                <w:sz w:val="20"/>
                <w:szCs w:val="20"/>
              </w:rPr>
              <w:t>-</w:t>
            </w:r>
            <w:bookmarkEnd w:id="259"/>
            <w:bookmarkEnd w:id="260"/>
          </w:p>
        </w:tc>
        <w:tc>
          <w:tcPr>
            <w:tcW w:w="602" w:type="pct"/>
            <w:gridSpan w:val="2"/>
          </w:tcPr>
          <w:p w:rsidR="0000341A" w:rsidRPr="001D6B5B" w:rsidRDefault="0000341A" w:rsidP="00F1353C">
            <w:pPr>
              <w:widowControl w:val="0"/>
              <w:autoSpaceDE w:val="0"/>
              <w:autoSpaceDN w:val="0"/>
              <w:adjustRightInd w:val="0"/>
              <w:ind w:right="-2"/>
              <w:jc w:val="center"/>
              <w:outlineLvl w:val="0"/>
              <w:rPr>
                <w:sz w:val="20"/>
                <w:szCs w:val="20"/>
              </w:rPr>
            </w:pPr>
            <w:bookmarkStart w:id="261" w:name="_Toc327614672"/>
            <w:bookmarkStart w:id="262" w:name="_Toc327615891"/>
            <w:r w:rsidRPr="001D6B5B">
              <w:rPr>
                <w:sz w:val="20"/>
                <w:szCs w:val="20"/>
              </w:rPr>
              <w:t>0,90</w:t>
            </w:r>
            <w:bookmarkEnd w:id="261"/>
            <w:bookmarkEnd w:id="262"/>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263" w:name="_Toc327614673"/>
            <w:bookmarkStart w:id="264" w:name="_Toc327615892"/>
            <w:r w:rsidRPr="001D6B5B">
              <w:rPr>
                <w:sz w:val="20"/>
                <w:szCs w:val="20"/>
              </w:rPr>
              <w:t>1,44</w:t>
            </w:r>
            <w:bookmarkEnd w:id="263"/>
            <w:bookmarkEnd w:id="264"/>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bookmarkStart w:id="265" w:name="_Toc327614674"/>
            <w:bookmarkStart w:id="266" w:name="_Toc327615893"/>
            <w:r w:rsidRPr="001D6B5B">
              <w:rPr>
                <w:sz w:val="20"/>
                <w:szCs w:val="20"/>
              </w:rPr>
              <w:t>1,98</w:t>
            </w:r>
            <w:bookmarkEnd w:id="265"/>
            <w:bookmarkEnd w:id="266"/>
          </w:p>
        </w:tc>
      </w:tr>
      <w:tr w:rsidR="0000341A" w:rsidRPr="001D6B5B" w:rsidTr="0000341A">
        <w:tc>
          <w:tcPr>
            <w:tcW w:w="2052" w:type="pct"/>
          </w:tcPr>
          <w:p w:rsidR="0000341A" w:rsidRPr="001D6B5B" w:rsidRDefault="0000341A" w:rsidP="00F1353C">
            <w:pPr>
              <w:widowControl w:val="0"/>
              <w:autoSpaceDE w:val="0"/>
              <w:autoSpaceDN w:val="0"/>
              <w:adjustRightInd w:val="0"/>
              <w:ind w:right="-2"/>
              <w:outlineLvl w:val="0"/>
              <w:rPr>
                <w:sz w:val="20"/>
                <w:szCs w:val="20"/>
              </w:rPr>
            </w:pPr>
            <w:bookmarkStart w:id="267" w:name="_Toc327614675"/>
            <w:bookmarkStart w:id="268" w:name="_Toc327615894"/>
            <w:r w:rsidRPr="001D6B5B">
              <w:rPr>
                <w:sz w:val="20"/>
                <w:szCs w:val="20"/>
              </w:rPr>
              <w:t>два</w:t>
            </w:r>
            <w:bookmarkEnd w:id="267"/>
            <w:bookmarkEnd w:id="268"/>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bookmarkStart w:id="269" w:name="_Toc327614676"/>
            <w:bookmarkStart w:id="270" w:name="_Toc327615895"/>
            <w:r w:rsidRPr="001D6B5B">
              <w:rPr>
                <w:sz w:val="20"/>
                <w:szCs w:val="20"/>
              </w:rPr>
              <w:t>-</w:t>
            </w:r>
            <w:bookmarkEnd w:id="269"/>
            <w:bookmarkEnd w:id="270"/>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271" w:name="_Toc327614677"/>
            <w:bookmarkStart w:id="272" w:name="_Toc327615896"/>
            <w:r w:rsidRPr="001D6B5B">
              <w:rPr>
                <w:sz w:val="20"/>
                <w:szCs w:val="20"/>
              </w:rPr>
              <w:t>4,40</w:t>
            </w:r>
            <w:bookmarkEnd w:id="271"/>
            <w:bookmarkEnd w:id="272"/>
          </w:p>
        </w:tc>
        <w:tc>
          <w:tcPr>
            <w:tcW w:w="602" w:type="pct"/>
            <w:gridSpan w:val="2"/>
          </w:tcPr>
          <w:p w:rsidR="0000341A" w:rsidRPr="001D6B5B" w:rsidRDefault="0000341A" w:rsidP="00F1353C">
            <w:pPr>
              <w:widowControl w:val="0"/>
              <w:autoSpaceDE w:val="0"/>
              <w:autoSpaceDN w:val="0"/>
              <w:adjustRightInd w:val="0"/>
              <w:ind w:right="-2"/>
              <w:jc w:val="center"/>
              <w:outlineLvl w:val="0"/>
              <w:rPr>
                <w:sz w:val="20"/>
                <w:szCs w:val="20"/>
              </w:rPr>
            </w:pPr>
            <w:bookmarkStart w:id="273" w:name="_Toc327614678"/>
            <w:bookmarkStart w:id="274" w:name="_Toc327615897"/>
            <w:r w:rsidRPr="001D6B5B">
              <w:rPr>
                <w:sz w:val="20"/>
                <w:szCs w:val="20"/>
              </w:rPr>
              <w:t>0,60</w:t>
            </w:r>
            <w:bookmarkEnd w:id="273"/>
            <w:bookmarkEnd w:id="274"/>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275" w:name="_Toc327614679"/>
            <w:bookmarkStart w:id="276" w:name="_Toc327615898"/>
            <w:r w:rsidRPr="001D6B5B">
              <w:rPr>
                <w:sz w:val="20"/>
                <w:szCs w:val="20"/>
              </w:rPr>
              <w:t>0,96</w:t>
            </w:r>
            <w:bookmarkEnd w:id="275"/>
            <w:bookmarkEnd w:id="276"/>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bookmarkStart w:id="277" w:name="_Toc327614680"/>
            <w:bookmarkStart w:id="278" w:name="_Toc327615899"/>
            <w:r w:rsidRPr="001D6B5B">
              <w:rPr>
                <w:sz w:val="20"/>
                <w:szCs w:val="20"/>
              </w:rPr>
              <w:t>1,32</w:t>
            </w:r>
            <w:bookmarkEnd w:id="277"/>
            <w:bookmarkEnd w:id="278"/>
          </w:p>
        </w:tc>
      </w:tr>
      <w:tr w:rsidR="0000341A" w:rsidRPr="001D6B5B" w:rsidTr="0000341A">
        <w:tc>
          <w:tcPr>
            <w:tcW w:w="2052" w:type="pct"/>
          </w:tcPr>
          <w:p w:rsidR="0000341A" w:rsidRPr="001D6B5B" w:rsidRDefault="0000341A" w:rsidP="00F1353C">
            <w:pPr>
              <w:widowControl w:val="0"/>
              <w:autoSpaceDE w:val="0"/>
              <w:autoSpaceDN w:val="0"/>
              <w:adjustRightInd w:val="0"/>
              <w:ind w:right="-2"/>
              <w:outlineLvl w:val="0"/>
              <w:rPr>
                <w:sz w:val="20"/>
                <w:szCs w:val="20"/>
              </w:rPr>
            </w:pPr>
            <w:bookmarkStart w:id="279" w:name="_Toc327614681"/>
            <w:bookmarkStart w:id="280" w:name="_Toc327615900"/>
            <w:r w:rsidRPr="001D6B5B">
              <w:rPr>
                <w:sz w:val="20"/>
                <w:szCs w:val="20"/>
              </w:rPr>
              <w:t>три</w:t>
            </w:r>
            <w:bookmarkEnd w:id="279"/>
            <w:bookmarkEnd w:id="280"/>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bookmarkStart w:id="281" w:name="_Toc327614682"/>
            <w:bookmarkStart w:id="282" w:name="_Toc327615901"/>
            <w:r w:rsidRPr="001D6B5B">
              <w:rPr>
                <w:sz w:val="20"/>
                <w:szCs w:val="20"/>
              </w:rPr>
              <w:t>-</w:t>
            </w:r>
            <w:bookmarkEnd w:id="281"/>
            <w:bookmarkEnd w:id="282"/>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283" w:name="_Toc327614683"/>
            <w:bookmarkStart w:id="284" w:name="_Toc327615902"/>
            <w:r w:rsidRPr="001D6B5B">
              <w:rPr>
                <w:sz w:val="20"/>
                <w:szCs w:val="20"/>
              </w:rPr>
              <w:t>3,08</w:t>
            </w:r>
            <w:bookmarkEnd w:id="283"/>
            <w:bookmarkEnd w:id="284"/>
          </w:p>
        </w:tc>
        <w:tc>
          <w:tcPr>
            <w:tcW w:w="602" w:type="pct"/>
            <w:gridSpan w:val="2"/>
          </w:tcPr>
          <w:p w:rsidR="0000341A" w:rsidRPr="001D6B5B" w:rsidRDefault="0000341A" w:rsidP="00F1353C">
            <w:pPr>
              <w:widowControl w:val="0"/>
              <w:autoSpaceDE w:val="0"/>
              <w:autoSpaceDN w:val="0"/>
              <w:adjustRightInd w:val="0"/>
              <w:ind w:right="-2"/>
              <w:jc w:val="center"/>
              <w:outlineLvl w:val="0"/>
              <w:rPr>
                <w:sz w:val="20"/>
                <w:szCs w:val="20"/>
              </w:rPr>
            </w:pPr>
            <w:bookmarkStart w:id="285" w:name="_Toc327614684"/>
            <w:bookmarkStart w:id="286" w:name="_Toc327615903"/>
            <w:r w:rsidRPr="001D6B5B">
              <w:rPr>
                <w:sz w:val="20"/>
                <w:szCs w:val="20"/>
              </w:rPr>
              <w:t>0,42</w:t>
            </w:r>
            <w:bookmarkEnd w:id="285"/>
            <w:bookmarkEnd w:id="286"/>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287" w:name="_Toc327614685"/>
            <w:bookmarkStart w:id="288" w:name="_Toc327615904"/>
            <w:r w:rsidRPr="001D6B5B">
              <w:rPr>
                <w:sz w:val="20"/>
                <w:szCs w:val="20"/>
              </w:rPr>
              <w:t>0,67</w:t>
            </w:r>
            <w:bookmarkEnd w:id="287"/>
            <w:bookmarkEnd w:id="288"/>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bookmarkStart w:id="289" w:name="_Toc327614686"/>
            <w:bookmarkStart w:id="290" w:name="_Toc327615905"/>
            <w:r w:rsidRPr="001D6B5B">
              <w:rPr>
                <w:sz w:val="20"/>
                <w:szCs w:val="20"/>
              </w:rPr>
              <w:t>0,92</w:t>
            </w:r>
            <w:bookmarkEnd w:id="289"/>
            <w:bookmarkEnd w:id="290"/>
          </w:p>
        </w:tc>
      </w:tr>
      <w:tr w:rsidR="0000341A" w:rsidRPr="001D6B5B" w:rsidTr="0000341A">
        <w:tc>
          <w:tcPr>
            <w:tcW w:w="2052" w:type="pct"/>
          </w:tcPr>
          <w:p w:rsidR="0000341A" w:rsidRPr="001D6B5B" w:rsidRDefault="0000341A" w:rsidP="00F1353C">
            <w:pPr>
              <w:widowControl w:val="0"/>
              <w:autoSpaceDE w:val="0"/>
              <w:autoSpaceDN w:val="0"/>
              <w:adjustRightInd w:val="0"/>
              <w:ind w:right="-2"/>
              <w:outlineLvl w:val="0"/>
              <w:rPr>
                <w:sz w:val="20"/>
                <w:szCs w:val="20"/>
              </w:rPr>
            </w:pPr>
            <w:bookmarkStart w:id="291" w:name="_Toc327614687"/>
            <w:bookmarkStart w:id="292" w:name="_Toc327615906"/>
            <w:r w:rsidRPr="001D6B5B">
              <w:rPr>
                <w:sz w:val="20"/>
                <w:szCs w:val="20"/>
              </w:rPr>
              <w:t>четыре</w:t>
            </w:r>
            <w:bookmarkEnd w:id="291"/>
            <w:bookmarkEnd w:id="292"/>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bookmarkStart w:id="293" w:name="_Toc327614688"/>
            <w:bookmarkStart w:id="294" w:name="_Toc327615907"/>
            <w:r w:rsidRPr="001D6B5B">
              <w:rPr>
                <w:sz w:val="20"/>
                <w:szCs w:val="20"/>
              </w:rPr>
              <w:t>-</w:t>
            </w:r>
            <w:bookmarkEnd w:id="293"/>
            <w:bookmarkEnd w:id="294"/>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295" w:name="_Toc327614689"/>
            <w:bookmarkStart w:id="296" w:name="_Toc327615908"/>
            <w:r w:rsidRPr="001D6B5B">
              <w:rPr>
                <w:sz w:val="20"/>
                <w:szCs w:val="20"/>
              </w:rPr>
              <w:t>2,64</w:t>
            </w:r>
            <w:bookmarkEnd w:id="295"/>
            <w:bookmarkEnd w:id="296"/>
          </w:p>
        </w:tc>
        <w:tc>
          <w:tcPr>
            <w:tcW w:w="602" w:type="pct"/>
            <w:gridSpan w:val="2"/>
          </w:tcPr>
          <w:p w:rsidR="0000341A" w:rsidRPr="001D6B5B" w:rsidRDefault="0000341A" w:rsidP="00F1353C">
            <w:pPr>
              <w:widowControl w:val="0"/>
              <w:autoSpaceDE w:val="0"/>
              <w:autoSpaceDN w:val="0"/>
              <w:adjustRightInd w:val="0"/>
              <w:ind w:right="-2"/>
              <w:jc w:val="center"/>
              <w:outlineLvl w:val="0"/>
              <w:rPr>
                <w:sz w:val="20"/>
                <w:szCs w:val="20"/>
              </w:rPr>
            </w:pPr>
            <w:bookmarkStart w:id="297" w:name="_Toc327614690"/>
            <w:bookmarkStart w:id="298" w:name="_Toc327615909"/>
            <w:r w:rsidRPr="001D6B5B">
              <w:rPr>
                <w:sz w:val="20"/>
                <w:szCs w:val="20"/>
              </w:rPr>
              <w:t>0,36</w:t>
            </w:r>
            <w:bookmarkEnd w:id="297"/>
            <w:bookmarkEnd w:id="298"/>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299" w:name="_Toc327614691"/>
            <w:bookmarkStart w:id="300" w:name="_Toc327615910"/>
            <w:r w:rsidRPr="001D6B5B">
              <w:rPr>
                <w:sz w:val="20"/>
                <w:szCs w:val="20"/>
              </w:rPr>
              <w:t>0,58</w:t>
            </w:r>
            <w:bookmarkEnd w:id="299"/>
            <w:bookmarkEnd w:id="300"/>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bookmarkStart w:id="301" w:name="_Toc327614692"/>
            <w:bookmarkStart w:id="302" w:name="_Toc327615911"/>
            <w:r w:rsidRPr="001D6B5B">
              <w:rPr>
                <w:sz w:val="20"/>
                <w:szCs w:val="20"/>
              </w:rPr>
              <w:t>0,79</w:t>
            </w:r>
            <w:bookmarkEnd w:id="301"/>
            <w:bookmarkEnd w:id="302"/>
          </w:p>
        </w:tc>
      </w:tr>
      <w:tr w:rsidR="0000341A" w:rsidRPr="001D6B5B" w:rsidTr="0000341A">
        <w:tc>
          <w:tcPr>
            <w:tcW w:w="2052" w:type="pct"/>
          </w:tcPr>
          <w:p w:rsidR="0000341A" w:rsidRPr="001D6B5B" w:rsidRDefault="0000341A" w:rsidP="00F1353C">
            <w:pPr>
              <w:widowControl w:val="0"/>
              <w:autoSpaceDE w:val="0"/>
              <w:autoSpaceDN w:val="0"/>
              <w:adjustRightInd w:val="0"/>
              <w:ind w:right="-2"/>
              <w:outlineLvl w:val="0"/>
              <w:rPr>
                <w:sz w:val="20"/>
                <w:szCs w:val="20"/>
              </w:rPr>
            </w:pPr>
            <w:bookmarkStart w:id="303" w:name="_Toc327614693"/>
            <w:bookmarkStart w:id="304" w:name="_Toc327615912"/>
            <w:r w:rsidRPr="001D6B5B">
              <w:rPr>
                <w:sz w:val="20"/>
                <w:szCs w:val="20"/>
              </w:rPr>
              <w:t>пять</w:t>
            </w:r>
            <w:bookmarkEnd w:id="303"/>
            <w:bookmarkEnd w:id="304"/>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bookmarkStart w:id="305" w:name="_Toc327614694"/>
            <w:bookmarkStart w:id="306" w:name="_Toc327615913"/>
            <w:r w:rsidRPr="001D6B5B">
              <w:rPr>
                <w:sz w:val="20"/>
                <w:szCs w:val="20"/>
              </w:rPr>
              <w:t>-</w:t>
            </w:r>
            <w:bookmarkEnd w:id="305"/>
            <w:bookmarkEnd w:id="306"/>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307" w:name="_Toc327614695"/>
            <w:bookmarkStart w:id="308" w:name="_Toc327615914"/>
            <w:r w:rsidRPr="001D6B5B">
              <w:rPr>
                <w:sz w:val="20"/>
                <w:szCs w:val="20"/>
              </w:rPr>
              <w:t>2,20</w:t>
            </w:r>
            <w:bookmarkEnd w:id="307"/>
            <w:bookmarkEnd w:id="308"/>
          </w:p>
        </w:tc>
        <w:tc>
          <w:tcPr>
            <w:tcW w:w="602" w:type="pct"/>
            <w:gridSpan w:val="2"/>
          </w:tcPr>
          <w:p w:rsidR="0000341A" w:rsidRPr="001D6B5B" w:rsidRDefault="0000341A" w:rsidP="00F1353C">
            <w:pPr>
              <w:widowControl w:val="0"/>
              <w:autoSpaceDE w:val="0"/>
              <w:autoSpaceDN w:val="0"/>
              <w:adjustRightInd w:val="0"/>
              <w:ind w:right="-2"/>
              <w:jc w:val="center"/>
              <w:outlineLvl w:val="0"/>
              <w:rPr>
                <w:sz w:val="20"/>
                <w:szCs w:val="20"/>
              </w:rPr>
            </w:pPr>
            <w:bookmarkStart w:id="309" w:name="_Toc327614696"/>
            <w:bookmarkStart w:id="310" w:name="_Toc327615915"/>
            <w:r w:rsidRPr="001D6B5B">
              <w:rPr>
                <w:sz w:val="20"/>
                <w:szCs w:val="20"/>
              </w:rPr>
              <w:t>0,30</w:t>
            </w:r>
            <w:bookmarkEnd w:id="309"/>
            <w:bookmarkEnd w:id="310"/>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311" w:name="_Toc327614697"/>
            <w:bookmarkStart w:id="312" w:name="_Toc327615916"/>
            <w:r w:rsidRPr="001D6B5B">
              <w:rPr>
                <w:sz w:val="20"/>
                <w:szCs w:val="20"/>
              </w:rPr>
              <w:t>0,48</w:t>
            </w:r>
            <w:bookmarkEnd w:id="311"/>
            <w:bookmarkEnd w:id="312"/>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bookmarkStart w:id="313" w:name="_Toc327614698"/>
            <w:bookmarkStart w:id="314" w:name="_Toc327615917"/>
            <w:r w:rsidRPr="001D6B5B">
              <w:rPr>
                <w:sz w:val="20"/>
                <w:szCs w:val="20"/>
              </w:rPr>
              <w:t>0,66</w:t>
            </w:r>
            <w:bookmarkEnd w:id="313"/>
            <w:bookmarkEnd w:id="314"/>
          </w:p>
        </w:tc>
      </w:tr>
      <w:tr w:rsidR="0000341A" w:rsidRPr="001D6B5B" w:rsidTr="0000341A">
        <w:tc>
          <w:tcPr>
            <w:tcW w:w="2052" w:type="pct"/>
          </w:tcPr>
          <w:p w:rsidR="0000341A" w:rsidRPr="001D6B5B" w:rsidRDefault="0000341A" w:rsidP="00F1353C">
            <w:pPr>
              <w:widowControl w:val="0"/>
              <w:autoSpaceDE w:val="0"/>
              <w:autoSpaceDN w:val="0"/>
              <w:adjustRightInd w:val="0"/>
              <w:ind w:right="-2"/>
              <w:jc w:val="both"/>
              <w:outlineLvl w:val="0"/>
              <w:rPr>
                <w:sz w:val="20"/>
                <w:szCs w:val="20"/>
              </w:rPr>
            </w:pPr>
            <w:bookmarkStart w:id="315" w:name="_Toc327614699"/>
            <w:bookmarkStart w:id="316" w:name="_Toc327615918"/>
            <w:r w:rsidRPr="001D6B5B">
              <w:rPr>
                <w:sz w:val="20"/>
                <w:szCs w:val="20"/>
              </w:rPr>
              <w:t>наземных открытых</w:t>
            </w:r>
            <w:bookmarkEnd w:id="315"/>
            <w:bookmarkEnd w:id="316"/>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bookmarkStart w:id="317" w:name="_Toc327614700"/>
            <w:bookmarkStart w:id="318" w:name="_Toc327615919"/>
            <w:r w:rsidRPr="001D6B5B">
              <w:rPr>
                <w:sz w:val="20"/>
                <w:szCs w:val="20"/>
              </w:rPr>
              <w:t>-</w:t>
            </w:r>
            <w:bookmarkEnd w:id="317"/>
            <w:bookmarkEnd w:id="318"/>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319" w:name="_Toc327614701"/>
            <w:bookmarkStart w:id="320" w:name="_Toc327615920"/>
            <w:r w:rsidRPr="001D6B5B">
              <w:rPr>
                <w:sz w:val="20"/>
                <w:szCs w:val="20"/>
              </w:rPr>
              <w:t>-</w:t>
            </w:r>
            <w:bookmarkEnd w:id="319"/>
            <w:bookmarkEnd w:id="320"/>
          </w:p>
        </w:tc>
        <w:tc>
          <w:tcPr>
            <w:tcW w:w="602" w:type="pct"/>
            <w:gridSpan w:val="2"/>
          </w:tcPr>
          <w:p w:rsidR="0000341A" w:rsidRPr="001D6B5B" w:rsidRDefault="0000341A" w:rsidP="00F1353C">
            <w:pPr>
              <w:widowControl w:val="0"/>
              <w:autoSpaceDE w:val="0"/>
              <w:autoSpaceDN w:val="0"/>
              <w:adjustRightInd w:val="0"/>
              <w:ind w:right="-2"/>
              <w:jc w:val="center"/>
              <w:outlineLvl w:val="0"/>
              <w:rPr>
                <w:sz w:val="20"/>
                <w:szCs w:val="20"/>
              </w:rPr>
            </w:pPr>
            <w:bookmarkStart w:id="321" w:name="_Toc327614702"/>
            <w:bookmarkStart w:id="322" w:name="_Toc327615921"/>
            <w:r w:rsidRPr="001D6B5B">
              <w:rPr>
                <w:sz w:val="20"/>
                <w:szCs w:val="20"/>
              </w:rPr>
              <w:t>0,75</w:t>
            </w:r>
            <w:bookmarkEnd w:id="321"/>
            <w:bookmarkEnd w:id="322"/>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323" w:name="_Toc327614703"/>
            <w:bookmarkStart w:id="324" w:name="_Toc327615922"/>
            <w:r w:rsidRPr="001D6B5B">
              <w:rPr>
                <w:sz w:val="20"/>
                <w:szCs w:val="20"/>
              </w:rPr>
              <w:t>1,20</w:t>
            </w:r>
            <w:bookmarkEnd w:id="323"/>
            <w:bookmarkEnd w:id="324"/>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bookmarkStart w:id="325" w:name="_Toc327614704"/>
            <w:bookmarkStart w:id="326" w:name="_Toc327615923"/>
            <w:r w:rsidRPr="001D6B5B">
              <w:rPr>
                <w:sz w:val="20"/>
                <w:szCs w:val="20"/>
              </w:rPr>
              <w:t>1,65</w:t>
            </w:r>
            <w:bookmarkEnd w:id="325"/>
            <w:bookmarkEnd w:id="326"/>
          </w:p>
        </w:tc>
      </w:tr>
      <w:tr w:rsidR="0000341A" w:rsidRPr="001D6B5B" w:rsidTr="0000341A">
        <w:tc>
          <w:tcPr>
            <w:tcW w:w="2052" w:type="pct"/>
          </w:tcPr>
          <w:p w:rsidR="0000341A" w:rsidRPr="001D6B5B" w:rsidRDefault="0000341A" w:rsidP="00F1353C">
            <w:pPr>
              <w:widowControl w:val="0"/>
              <w:autoSpaceDE w:val="0"/>
              <w:autoSpaceDN w:val="0"/>
              <w:adjustRightInd w:val="0"/>
              <w:ind w:right="-2"/>
              <w:outlineLvl w:val="0"/>
              <w:rPr>
                <w:sz w:val="20"/>
                <w:szCs w:val="20"/>
              </w:rPr>
            </w:pPr>
            <w:bookmarkStart w:id="327" w:name="_Toc327614705"/>
            <w:bookmarkStart w:id="328" w:name="_Toc327615924"/>
            <w:r w:rsidRPr="001D6B5B">
              <w:rPr>
                <w:sz w:val="20"/>
                <w:szCs w:val="20"/>
              </w:rPr>
              <w:t>в наземных и надземных стоянках в поселках и сельских населенных пунктах</w:t>
            </w:r>
            <w:bookmarkEnd w:id="327"/>
            <w:bookmarkEnd w:id="328"/>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p>
        </w:tc>
        <w:tc>
          <w:tcPr>
            <w:tcW w:w="602" w:type="pct"/>
            <w:gridSpan w:val="2"/>
          </w:tcPr>
          <w:p w:rsidR="0000341A" w:rsidRPr="001D6B5B" w:rsidRDefault="0000341A" w:rsidP="00F1353C">
            <w:pPr>
              <w:widowControl w:val="0"/>
              <w:autoSpaceDE w:val="0"/>
              <w:autoSpaceDN w:val="0"/>
              <w:adjustRightInd w:val="0"/>
              <w:ind w:right="-2"/>
              <w:jc w:val="center"/>
              <w:outlineLvl w:val="0"/>
              <w:rPr>
                <w:sz w:val="20"/>
                <w:szCs w:val="20"/>
              </w:rPr>
            </w:pPr>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p>
        </w:tc>
      </w:tr>
      <w:tr w:rsidR="0000341A" w:rsidRPr="001D6B5B" w:rsidTr="0000341A">
        <w:tc>
          <w:tcPr>
            <w:tcW w:w="2052" w:type="pct"/>
          </w:tcPr>
          <w:p w:rsidR="0000341A" w:rsidRPr="001D6B5B" w:rsidRDefault="0000341A" w:rsidP="00F1353C">
            <w:pPr>
              <w:widowControl w:val="0"/>
              <w:autoSpaceDE w:val="0"/>
              <w:autoSpaceDN w:val="0"/>
              <w:adjustRightInd w:val="0"/>
              <w:ind w:right="-2"/>
              <w:outlineLvl w:val="0"/>
              <w:rPr>
                <w:sz w:val="20"/>
                <w:szCs w:val="20"/>
              </w:rPr>
            </w:pPr>
            <w:bookmarkStart w:id="329" w:name="_Toc327614706"/>
            <w:bookmarkStart w:id="330" w:name="_Toc327615925"/>
            <w:r w:rsidRPr="001D6B5B">
              <w:rPr>
                <w:sz w:val="20"/>
                <w:szCs w:val="20"/>
              </w:rPr>
              <w:t>наземных открытых</w:t>
            </w:r>
            <w:bookmarkEnd w:id="329"/>
            <w:bookmarkEnd w:id="330"/>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bookmarkStart w:id="331" w:name="_Toc327614707"/>
            <w:bookmarkStart w:id="332" w:name="_Toc327615926"/>
            <w:r w:rsidRPr="001D6B5B">
              <w:rPr>
                <w:sz w:val="20"/>
                <w:szCs w:val="20"/>
              </w:rPr>
              <w:t>-</w:t>
            </w:r>
            <w:bookmarkEnd w:id="331"/>
            <w:bookmarkEnd w:id="332"/>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333" w:name="_Toc327614708"/>
            <w:bookmarkStart w:id="334" w:name="_Toc327615927"/>
            <w:r w:rsidRPr="001D6B5B">
              <w:rPr>
                <w:sz w:val="20"/>
                <w:szCs w:val="20"/>
              </w:rPr>
              <w:t>-</w:t>
            </w:r>
            <w:bookmarkEnd w:id="333"/>
            <w:bookmarkEnd w:id="334"/>
          </w:p>
        </w:tc>
        <w:tc>
          <w:tcPr>
            <w:tcW w:w="602" w:type="pct"/>
            <w:gridSpan w:val="2"/>
          </w:tcPr>
          <w:p w:rsidR="0000341A" w:rsidRPr="001D6B5B" w:rsidRDefault="0000341A" w:rsidP="00F1353C">
            <w:pPr>
              <w:widowControl w:val="0"/>
              <w:autoSpaceDE w:val="0"/>
              <w:autoSpaceDN w:val="0"/>
              <w:adjustRightInd w:val="0"/>
              <w:ind w:right="-2"/>
              <w:jc w:val="center"/>
              <w:outlineLvl w:val="0"/>
              <w:rPr>
                <w:sz w:val="20"/>
                <w:szCs w:val="20"/>
              </w:rPr>
            </w:pPr>
            <w:bookmarkStart w:id="335" w:name="_Toc327614709"/>
            <w:bookmarkStart w:id="336" w:name="_Toc327615928"/>
            <w:r w:rsidRPr="001D6B5B">
              <w:rPr>
                <w:sz w:val="20"/>
                <w:szCs w:val="20"/>
              </w:rPr>
              <w:t>1,04</w:t>
            </w:r>
            <w:bookmarkEnd w:id="335"/>
            <w:bookmarkEnd w:id="336"/>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337" w:name="_Toc327614710"/>
            <w:bookmarkStart w:id="338" w:name="_Toc327615929"/>
            <w:r w:rsidRPr="001D6B5B">
              <w:rPr>
                <w:sz w:val="20"/>
                <w:szCs w:val="20"/>
              </w:rPr>
              <w:t>1,67</w:t>
            </w:r>
            <w:bookmarkEnd w:id="337"/>
            <w:bookmarkEnd w:id="338"/>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bookmarkStart w:id="339" w:name="_Toc327614711"/>
            <w:bookmarkStart w:id="340" w:name="_Toc327615930"/>
            <w:r w:rsidRPr="001D6B5B">
              <w:rPr>
                <w:sz w:val="20"/>
                <w:szCs w:val="20"/>
              </w:rPr>
              <w:t>2,29</w:t>
            </w:r>
            <w:bookmarkEnd w:id="339"/>
            <w:bookmarkEnd w:id="340"/>
          </w:p>
        </w:tc>
      </w:tr>
      <w:tr w:rsidR="0000341A" w:rsidRPr="001D6B5B" w:rsidTr="0000341A">
        <w:tc>
          <w:tcPr>
            <w:tcW w:w="2052" w:type="pct"/>
          </w:tcPr>
          <w:p w:rsidR="0000341A" w:rsidRPr="001D6B5B" w:rsidRDefault="0000341A" w:rsidP="00F1353C">
            <w:pPr>
              <w:widowControl w:val="0"/>
              <w:autoSpaceDE w:val="0"/>
              <w:autoSpaceDN w:val="0"/>
              <w:adjustRightInd w:val="0"/>
              <w:ind w:right="-2"/>
              <w:outlineLvl w:val="0"/>
              <w:rPr>
                <w:sz w:val="20"/>
                <w:szCs w:val="20"/>
              </w:rPr>
            </w:pPr>
            <w:bookmarkStart w:id="341" w:name="_Toc327614712"/>
            <w:bookmarkStart w:id="342" w:name="_Toc327615931"/>
            <w:r w:rsidRPr="001D6B5B">
              <w:rPr>
                <w:sz w:val="20"/>
                <w:szCs w:val="20"/>
              </w:rPr>
              <w:t>надземных одноэтажных</w:t>
            </w:r>
            <w:bookmarkEnd w:id="341"/>
            <w:bookmarkEnd w:id="342"/>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bookmarkStart w:id="343" w:name="_Toc327614713"/>
            <w:bookmarkStart w:id="344" w:name="_Toc327615932"/>
            <w:r w:rsidRPr="001D6B5B">
              <w:rPr>
                <w:sz w:val="20"/>
                <w:szCs w:val="20"/>
              </w:rPr>
              <w:t>-</w:t>
            </w:r>
            <w:bookmarkEnd w:id="343"/>
            <w:bookmarkEnd w:id="344"/>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345" w:name="_Toc327614714"/>
            <w:bookmarkStart w:id="346" w:name="_Toc327615933"/>
            <w:r w:rsidRPr="001D6B5B">
              <w:rPr>
                <w:sz w:val="20"/>
                <w:szCs w:val="20"/>
              </w:rPr>
              <w:t>-</w:t>
            </w:r>
            <w:bookmarkEnd w:id="345"/>
            <w:bookmarkEnd w:id="346"/>
          </w:p>
        </w:tc>
        <w:tc>
          <w:tcPr>
            <w:tcW w:w="602" w:type="pct"/>
            <w:gridSpan w:val="2"/>
          </w:tcPr>
          <w:p w:rsidR="0000341A" w:rsidRPr="001D6B5B" w:rsidRDefault="0000341A" w:rsidP="00F1353C">
            <w:pPr>
              <w:widowControl w:val="0"/>
              <w:autoSpaceDE w:val="0"/>
              <w:autoSpaceDN w:val="0"/>
              <w:adjustRightInd w:val="0"/>
              <w:ind w:right="-2"/>
              <w:jc w:val="center"/>
              <w:outlineLvl w:val="0"/>
              <w:rPr>
                <w:sz w:val="20"/>
                <w:szCs w:val="20"/>
              </w:rPr>
            </w:pPr>
            <w:bookmarkStart w:id="347" w:name="_Toc327614715"/>
            <w:bookmarkStart w:id="348" w:name="_Toc327615934"/>
            <w:r w:rsidRPr="001D6B5B">
              <w:rPr>
                <w:sz w:val="20"/>
                <w:szCs w:val="20"/>
              </w:rPr>
              <w:t>1,25</w:t>
            </w:r>
            <w:bookmarkEnd w:id="347"/>
            <w:bookmarkEnd w:id="348"/>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349" w:name="_Toc327614716"/>
            <w:bookmarkStart w:id="350" w:name="_Toc327615935"/>
            <w:r w:rsidRPr="001D6B5B">
              <w:rPr>
                <w:sz w:val="20"/>
                <w:szCs w:val="20"/>
              </w:rPr>
              <w:t>2,00</w:t>
            </w:r>
            <w:bookmarkEnd w:id="349"/>
            <w:bookmarkEnd w:id="350"/>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bookmarkStart w:id="351" w:name="_Toc327614717"/>
            <w:bookmarkStart w:id="352" w:name="_Toc327615936"/>
            <w:r w:rsidRPr="001D6B5B">
              <w:rPr>
                <w:sz w:val="20"/>
                <w:szCs w:val="20"/>
              </w:rPr>
              <w:t>2,75</w:t>
            </w:r>
            <w:bookmarkEnd w:id="351"/>
            <w:bookmarkEnd w:id="352"/>
          </w:p>
        </w:tc>
      </w:tr>
      <w:tr w:rsidR="0000341A" w:rsidRPr="001D6B5B" w:rsidTr="0000341A">
        <w:tc>
          <w:tcPr>
            <w:tcW w:w="2052" w:type="pct"/>
          </w:tcPr>
          <w:p w:rsidR="0000341A" w:rsidRPr="001D6B5B" w:rsidRDefault="0000341A" w:rsidP="00F1353C">
            <w:pPr>
              <w:widowControl w:val="0"/>
              <w:autoSpaceDE w:val="0"/>
              <w:autoSpaceDN w:val="0"/>
              <w:adjustRightInd w:val="0"/>
              <w:ind w:right="-2"/>
              <w:jc w:val="both"/>
              <w:outlineLvl w:val="0"/>
              <w:rPr>
                <w:sz w:val="20"/>
                <w:szCs w:val="20"/>
              </w:rPr>
            </w:pPr>
            <w:bookmarkStart w:id="353" w:name="_Toc327614718"/>
            <w:bookmarkStart w:id="354" w:name="_Toc327615937"/>
            <w:r w:rsidRPr="001D6B5B">
              <w:rPr>
                <w:sz w:val="20"/>
                <w:szCs w:val="20"/>
              </w:rPr>
              <w:t>надземных двухэтажных</w:t>
            </w:r>
            <w:bookmarkEnd w:id="353"/>
            <w:bookmarkEnd w:id="354"/>
          </w:p>
        </w:tc>
        <w:tc>
          <w:tcPr>
            <w:tcW w:w="603" w:type="pct"/>
          </w:tcPr>
          <w:p w:rsidR="0000341A" w:rsidRPr="001D6B5B" w:rsidRDefault="0000341A" w:rsidP="00F1353C">
            <w:pPr>
              <w:widowControl w:val="0"/>
              <w:autoSpaceDE w:val="0"/>
              <w:autoSpaceDN w:val="0"/>
              <w:adjustRightInd w:val="0"/>
              <w:ind w:right="-2"/>
              <w:jc w:val="center"/>
              <w:outlineLvl w:val="0"/>
              <w:rPr>
                <w:sz w:val="20"/>
                <w:szCs w:val="20"/>
              </w:rPr>
            </w:pPr>
            <w:bookmarkStart w:id="355" w:name="_Toc327614719"/>
            <w:bookmarkStart w:id="356" w:name="_Toc327615938"/>
            <w:r w:rsidRPr="001D6B5B">
              <w:rPr>
                <w:sz w:val="20"/>
                <w:szCs w:val="20"/>
              </w:rPr>
              <w:t>-</w:t>
            </w:r>
            <w:bookmarkEnd w:id="355"/>
            <w:bookmarkEnd w:id="356"/>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357" w:name="_Toc327614720"/>
            <w:bookmarkStart w:id="358" w:name="_Toc327615939"/>
            <w:r w:rsidRPr="001D6B5B">
              <w:rPr>
                <w:sz w:val="20"/>
                <w:szCs w:val="20"/>
              </w:rPr>
              <w:t>-</w:t>
            </w:r>
            <w:bookmarkEnd w:id="357"/>
            <w:bookmarkEnd w:id="358"/>
          </w:p>
        </w:tc>
        <w:tc>
          <w:tcPr>
            <w:tcW w:w="602" w:type="pct"/>
            <w:gridSpan w:val="2"/>
          </w:tcPr>
          <w:p w:rsidR="0000341A" w:rsidRPr="001D6B5B" w:rsidRDefault="0000341A" w:rsidP="00F1353C">
            <w:pPr>
              <w:widowControl w:val="0"/>
              <w:autoSpaceDE w:val="0"/>
              <w:autoSpaceDN w:val="0"/>
              <w:adjustRightInd w:val="0"/>
              <w:ind w:right="-2"/>
              <w:jc w:val="center"/>
              <w:outlineLvl w:val="0"/>
              <w:rPr>
                <w:sz w:val="20"/>
                <w:szCs w:val="20"/>
              </w:rPr>
            </w:pPr>
            <w:bookmarkStart w:id="359" w:name="_Toc327614721"/>
            <w:bookmarkStart w:id="360" w:name="_Toc327615940"/>
            <w:r w:rsidRPr="001D6B5B">
              <w:rPr>
                <w:sz w:val="20"/>
                <w:szCs w:val="20"/>
              </w:rPr>
              <w:t>0,83</w:t>
            </w:r>
            <w:bookmarkEnd w:id="359"/>
            <w:bookmarkEnd w:id="360"/>
          </w:p>
        </w:tc>
        <w:tc>
          <w:tcPr>
            <w:tcW w:w="601" w:type="pct"/>
          </w:tcPr>
          <w:p w:rsidR="0000341A" w:rsidRPr="001D6B5B" w:rsidRDefault="0000341A" w:rsidP="00F1353C">
            <w:pPr>
              <w:widowControl w:val="0"/>
              <w:autoSpaceDE w:val="0"/>
              <w:autoSpaceDN w:val="0"/>
              <w:adjustRightInd w:val="0"/>
              <w:ind w:right="-2"/>
              <w:jc w:val="center"/>
              <w:outlineLvl w:val="0"/>
              <w:rPr>
                <w:sz w:val="20"/>
                <w:szCs w:val="20"/>
              </w:rPr>
            </w:pPr>
            <w:bookmarkStart w:id="361" w:name="_Toc327614722"/>
            <w:bookmarkStart w:id="362" w:name="_Toc327615941"/>
            <w:r w:rsidRPr="001D6B5B">
              <w:rPr>
                <w:sz w:val="20"/>
                <w:szCs w:val="20"/>
              </w:rPr>
              <w:t>1,33</w:t>
            </w:r>
            <w:bookmarkEnd w:id="361"/>
            <w:bookmarkEnd w:id="362"/>
          </w:p>
        </w:tc>
        <w:tc>
          <w:tcPr>
            <w:tcW w:w="541" w:type="pct"/>
          </w:tcPr>
          <w:p w:rsidR="0000341A" w:rsidRPr="001D6B5B" w:rsidRDefault="0000341A" w:rsidP="00F1353C">
            <w:pPr>
              <w:widowControl w:val="0"/>
              <w:autoSpaceDE w:val="0"/>
              <w:autoSpaceDN w:val="0"/>
              <w:adjustRightInd w:val="0"/>
              <w:ind w:right="-2"/>
              <w:jc w:val="center"/>
              <w:outlineLvl w:val="0"/>
              <w:rPr>
                <w:sz w:val="20"/>
                <w:szCs w:val="20"/>
              </w:rPr>
            </w:pPr>
            <w:bookmarkStart w:id="363" w:name="_Toc327614723"/>
            <w:bookmarkStart w:id="364" w:name="_Toc327615942"/>
            <w:r w:rsidRPr="001D6B5B">
              <w:rPr>
                <w:sz w:val="20"/>
                <w:szCs w:val="20"/>
              </w:rPr>
              <w:t>1,83</w:t>
            </w:r>
            <w:bookmarkEnd w:id="363"/>
            <w:bookmarkEnd w:id="364"/>
          </w:p>
        </w:tc>
      </w:tr>
    </w:tbl>
    <w:p w:rsidR="0000341A" w:rsidRPr="001D6B5B" w:rsidRDefault="0000341A" w:rsidP="00F1353C">
      <w:pPr>
        <w:widowControl w:val="0"/>
        <w:autoSpaceDE w:val="0"/>
        <w:autoSpaceDN w:val="0"/>
        <w:adjustRightInd w:val="0"/>
        <w:spacing w:before="120"/>
        <w:ind w:right="-2" w:firstLine="709"/>
        <w:jc w:val="both"/>
        <w:outlineLvl w:val="0"/>
        <w:rPr>
          <w:sz w:val="20"/>
          <w:szCs w:val="20"/>
        </w:rPr>
      </w:pPr>
      <w:bookmarkStart w:id="365" w:name="_Toc327614724"/>
      <w:bookmarkStart w:id="366" w:name="_Toc327615943"/>
      <w:r w:rsidRPr="001D6B5B">
        <w:rPr>
          <w:sz w:val="20"/>
          <w:szCs w:val="20"/>
        </w:rPr>
        <w:t>Примечания:</w:t>
      </w:r>
    </w:p>
    <w:p w:rsidR="0000341A" w:rsidRPr="001D6B5B" w:rsidRDefault="0000341A" w:rsidP="00F1353C">
      <w:pPr>
        <w:widowControl w:val="0"/>
        <w:autoSpaceDE w:val="0"/>
        <w:autoSpaceDN w:val="0"/>
        <w:adjustRightInd w:val="0"/>
        <w:ind w:right="-2" w:firstLine="709"/>
        <w:jc w:val="both"/>
        <w:outlineLvl w:val="0"/>
        <w:rPr>
          <w:sz w:val="20"/>
          <w:szCs w:val="20"/>
        </w:rPr>
      </w:pPr>
      <w:r w:rsidRPr="001D6B5B">
        <w:rPr>
          <w:sz w:val="20"/>
          <w:szCs w:val="20"/>
        </w:rPr>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w:t>
      </w:r>
      <w:r w:rsidRPr="001D6B5B">
        <w:rPr>
          <w:spacing w:val="-2"/>
          <w:sz w:val="20"/>
          <w:szCs w:val="20"/>
        </w:rPr>
        <w:t xml:space="preserve">распределения по способам постоянного хранения в соответствии с таблицей </w:t>
      </w:r>
      <w:r w:rsidRPr="001D6B5B">
        <w:rPr>
          <w:sz w:val="20"/>
          <w:szCs w:val="20"/>
        </w:rPr>
        <w:t>И</w:t>
      </w:r>
      <w:r w:rsidRPr="001D6B5B">
        <w:rPr>
          <w:spacing w:val="-2"/>
          <w:sz w:val="20"/>
          <w:szCs w:val="20"/>
        </w:rPr>
        <w:t>-4</w:t>
      </w:r>
      <w:r w:rsidRPr="001D6B5B">
        <w:rPr>
          <w:sz w:val="20"/>
          <w:szCs w:val="20"/>
        </w:rPr>
        <w:t xml:space="preserve"> приложения.</w:t>
      </w:r>
      <w:bookmarkEnd w:id="365"/>
      <w:bookmarkEnd w:id="366"/>
    </w:p>
    <w:p w:rsidR="0000341A" w:rsidRPr="001D6B5B" w:rsidRDefault="0000341A" w:rsidP="00F1353C">
      <w:pPr>
        <w:widowControl w:val="0"/>
        <w:tabs>
          <w:tab w:val="left" w:pos="0"/>
        </w:tabs>
        <w:autoSpaceDE w:val="0"/>
        <w:autoSpaceDN w:val="0"/>
        <w:adjustRightInd w:val="0"/>
        <w:ind w:right="-2" w:firstLine="709"/>
        <w:jc w:val="both"/>
        <w:rPr>
          <w:sz w:val="20"/>
          <w:szCs w:val="20"/>
        </w:rPr>
      </w:pPr>
      <w:r w:rsidRPr="001D6B5B">
        <w:rPr>
          <w:sz w:val="20"/>
          <w:szCs w:val="20"/>
        </w:rPr>
        <w:t>2. В районах малоэтажной жилой застройки с приусадебными и приквартирными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машино-мест на гостевых автостоянках при такой застройке принимается из расчета</w:t>
      </w:r>
      <w:r w:rsidR="000A4D71" w:rsidRPr="001D6B5B">
        <w:rPr>
          <w:sz w:val="20"/>
          <w:szCs w:val="20"/>
        </w:rPr>
        <w:t xml:space="preserve"> </w:t>
      </w:r>
      <w:r w:rsidRPr="001D6B5B">
        <w:rPr>
          <w:sz w:val="20"/>
          <w:szCs w:val="20"/>
        </w:rPr>
        <w:t>15-20% от количества индивидуальных жилых домов и (или) квартир.</w:t>
      </w:r>
    </w:p>
    <w:p w:rsidR="0000341A" w:rsidRPr="001D6B5B" w:rsidRDefault="0000341A" w:rsidP="00F1353C">
      <w:pPr>
        <w:widowControl w:val="0"/>
        <w:autoSpaceDE w:val="0"/>
        <w:autoSpaceDN w:val="0"/>
        <w:adjustRightInd w:val="0"/>
        <w:spacing w:before="120"/>
        <w:ind w:right="-2" w:firstLine="567"/>
        <w:jc w:val="right"/>
        <w:rPr>
          <w:sz w:val="20"/>
          <w:szCs w:val="20"/>
        </w:rPr>
      </w:pPr>
      <w:r w:rsidRPr="001D6B5B">
        <w:rPr>
          <w:sz w:val="20"/>
          <w:szCs w:val="20"/>
        </w:rPr>
        <w:t>Таблица И-3</w:t>
      </w:r>
    </w:p>
    <w:p w:rsidR="0000341A" w:rsidRPr="001D6B5B" w:rsidRDefault="0000341A" w:rsidP="00F1353C">
      <w:pPr>
        <w:widowControl w:val="0"/>
        <w:autoSpaceDE w:val="0"/>
        <w:autoSpaceDN w:val="0"/>
        <w:adjustRightInd w:val="0"/>
        <w:spacing w:before="120" w:after="120" w:line="240" w:lineRule="exact"/>
        <w:ind w:right="-2" w:firstLine="567"/>
        <w:jc w:val="center"/>
        <w:rPr>
          <w:sz w:val="20"/>
          <w:szCs w:val="20"/>
        </w:rPr>
      </w:pPr>
      <w:r w:rsidRPr="001D6B5B">
        <w:rPr>
          <w:sz w:val="20"/>
          <w:szCs w:val="20"/>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9"/>
        <w:gridCol w:w="4320"/>
      </w:tblGrid>
      <w:tr w:rsidR="0000341A" w:rsidRPr="001D6B5B" w:rsidTr="0000341A">
        <w:trPr>
          <w:trHeight w:val="570"/>
        </w:trPr>
        <w:tc>
          <w:tcPr>
            <w:tcW w:w="2692" w:type="pct"/>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Виды стоянок</w:t>
            </w:r>
          </w:p>
        </w:tc>
        <w:tc>
          <w:tcPr>
            <w:tcW w:w="2308" w:type="pct"/>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 xml:space="preserve">Размер земельных участков, кв. м, </w:t>
            </w:r>
          </w:p>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на одно машино-место</w:t>
            </w:r>
          </w:p>
        </w:tc>
      </w:tr>
    </w:tbl>
    <w:p w:rsidR="0000341A" w:rsidRPr="001D6B5B" w:rsidRDefault="0000341A" w:rsidP="00F1353C">
      <w:pPr>
        <w:spacing w:line="24" w:lineRule="auto"/>
        <w:ind w:right="-2"/>
        <w:rPr>
          <w:sz w:val="20"/>
          <w:szCs w:val="20"/>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9"/>
        <w:gridCol w:w="4320"/>
      </w:tblGrid>
      <w:tr w:rsidR="0000341A" w:rsidRPr="001D6B5B" w:rsidTr="0000341A">
        <w:trPr>
          <w:trHeight w:val="288"/>
          <w:tblHeader/>
        </w:trPr>
        <w:tc>
          <w:tcPr>
            <w:tcW w:w="2692" w:type="pct"/>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1</w:t>
            </w:r>
          </w:p>
        </w:tc>
        <w:tc>
          <w:tcPr>
            <w:tcW w:w="2308" w:type="pct"/>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2</w:t>
            </w:r>
          </w:p>
        </w:tc>
      </w:tr>
      <w:tr w:rsidR="0000341A" w:rsidRPr="001D6B5B" w:rsidTr="0000341A">
        <w:trPr>
          <w:trHeight w:val="288"/>
        </w:trPr>
        <w:tc>
          <w:tcPr>
            <w:tcW w:w="2692" w:type="pct"/>
          </w:tcPr>
          <w:p w:rsidR="0000341A" w:rsidRPr="001D6B5B" w:rsidRDefault="0000341A" w:rsidP="00F1353C">
            <w:pPr>
              <w:widowControl w:val="0"/>
              <w:autoSpaceDE w:val="0"/>
              <w:autoSpaceDN w:val="0"/>
              <w:adjustRightInd w:val="0"/>
              <w:ind w:right="-2"/>
              <w:rPr>
                <w:sz w:val="20"/>
                <w:szCs w:val="20"/>
              </w:rPr>
            </w:pPr>
            <w:r w:rsidRPr="001D6B5B">
              <w:rPr>
                <w:sz w:val="20"/>
                <w:szCs w:val="20"/>
              </w:rPr>
              <w:t>Надземные при числе этажей</w:t>
            </w:r>
          </w:p>
        </w:tc>
        <w:tc>
          <w:tcPr>
            <w:tcW w:w="2308" w:type="pct"/>
          </w:tcPr>
          <w:p w:rsidR="0000341A" w:rsidRPr="001D6B5B" w:rsidRDefault="0000341A" w:rsidP="00F1353C">
            <w:pPr>
              <w:widowControl w:val="0"/>
              <w:autoSpaceDE w:val="0"/>
              <w:autoSpaceDN w:val="0"/>
              <w:adjustRightInd w:val="0"/>
              <w:ind w:right="-2"/>
              <w:jc w:val="center"/>
              <w:rPr>
                <w:sz w:val="20"/>
                <w:szCs w:val="20"/>
              </w:rPr>
            </w:pPr>
          </w:p>
        </w:tc>
      </w:tr>
      <w:tr w:rsidR="0000341A" w:rsidRPr="001D6B5B" w:rsidTr="0000341A">
        <w:trPr>
          <w:trHeight w:val="288"/>
        </w:trPr>
        <w:tc>
          <w:tcPr>
            <w:tcW w:w="2692" w:type="pct"/>
          </w:tcPr>
          <w:p w:rsidR="0000341A" w:rsidRPr="001D6B5B" w:rsidRDefault="0000341A" w:rsidP="00F1353C">
            <w:pPr>
              <w:widowControl w:val="0"/>
              <w:autoSpaceDE w:val="0"/>
              <w:autoSpaceDN w:val="0"/>
              <w:adjustRightInd w:val="0"/>
              <w:ind w:left="318" w:right="-2"/>
              <w:rPr>
                <w:sz w:val="20"/>
                <w:szCs w:val="20"/>
              </w:rPr>
            </w:pPr>
            <w:r w:rsidRPr="001D6B5B">
              <w:rPr>
                <w:sz w:val="20"/>
                <w:szCs w:val="20"/>
              </w:rPr>
              <w:t>один</w:t>
            </w:r>
          </w:p>
        </w:tc>
        <w:tc>
          <w:tcPr>
            <w:tcW w:w="2308" w:type="pct"/>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30</w:t>
            </w:r>
          </w:p>
        </w:tc>
      </w:tr>
      <w:tr w:rsidR="0000341A" w:rsidRPr="001D6B5B" w:rsidTr="0000341A">
        <w:trPr>
          <w:trHeight w:val="288"/>
        </w:trPr>
        <w:tc>
          <w:tcPr>
            <w:tcW w:w="2692" w:type="pct"/>
          </w:tcPr>
          <w:p w:rsidR="0000341A" w:rsidRPr="001D6B5B" w:rsidRDefault="0000341A" w:rsidP="00F1353C">
            <w:pPr>
              <w:widowControl w:val="0"/>
              <w:autoSpaceDE w:val="0"/>
              <w:autoSpaceDN w:val="0"/>
              <w:adjustRightInd w:val="0"/>
              <w:ind w:left="318" w:right="-2"/>
              <w:rPr>
                <w:sz w:val="20"/>
                <w:szCs w:val="20"/>
              </w:rPr>
            </w:pPr>
            <w:r w:rsidRPr="001D6B5B">
              <w:rPr>
                <w:sz w:val="20"/>
                <w:szCs w:val="20"/>
              </w:rPr>
              <w:t>два</w:t>
            </w:r>
          </w:p>
        </w:tc>
        <w:tc>
          <w:tcPr>
            <w:tcW w:w="2308" w:type="pct"/>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20</w:t>
            </w:r>
          </w:p>
        </w:tc>
      </w:tr>
      <w:tr w:rsidR="0000341A" w:rsidRPr="001D6B5B" w:rsidTr="0000341A">
        <w:trPr>
          <w:trHeight w:val="288"/>
        </w:trPr>
        <w:tc>
          <w:tcPr>
            <w:tcW w:w="2692" w:type="pct"/>
          </w:tcPr>
          <w:p w:rsidR="0000341A" w:rsidRPr="001D6B5B" w:rsidRDefault="0000341A" w:rsidP="00F1353C">
            <w:pPr>
              <w:widowControl w:val="0"/>
              <w:autoSpaceDE w:val="0"/>
              <w:autoSpaceDN w:val="0"/>
              <w:adjustRightInd w:val="0"/>
              <w:ind w:left="318" w:right="-2"/>
              <w:rPr>
                <w:sz w:val="20"/>
                <w:szCs w:val="20"/>
              </w:rPr>
            </w:pPr>
            <w:r w:rsidRPr="001D6B5B">
              <w:rPr>
                <w:sz w:val="20"/>
                <w:szCs w:val="20"/>
              </w:rPr>
              <w:t>три</w:t>
            </w:r>
          </w:p>
        </w:tc>
        <w:tc>
          <w:tcPr>
            <w:tcW w:w="2308" w:type="pct"/>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14</w:t>
            </w:r>
          </w:p>
        </w:tc>
      </w:tr>
      <w:tr w:rsidR="0000341A" w:rsidRPr="001D6B5B" w:rsidTr="0000341A">
        <w:trPr>
          <w:trHeight w:val="288"/>
        </w:trPr>
        <w:tc>
          <w:tcPr>
            <w:tcW w:w="2692" w:type="pct"/>
          </w:tcPr>
          <w:p w:rsidR="0000341A" w:rsidRPr="001D6B5B" w:rsidRDefault="0000341A" w:rsidP="00F1353C">
            <w:pPr>
              <w:widowControl w:val="0"/>
              <w:autoSpaceDE w:val="0"/>
              <w:autoSpaceDN w:val="0"/>
              <w:adjustRightInd w:val="0"/>
              <w:ind w:left="318" w:right="-2"/>
              <w:rPr>
                <w:sz w:val="20"/>
                <w:szCs w:val="20"/>
              </w:rPr>
            </w:pPr>
            <w:r w:rsidRPr="001D6B5B">
              <w:rPr>
                <w:sz w:val="20"/>
                <w:szCs w:val="20"/>
              </w:rPr>
              <w:t>четыре</w:t>
            </w:r>
          </w:p>
        </w:tc>
        <w:tc>
          <w:tcPr>
            <w:tcW w:w="2308" w:type="pct"/>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12</w:t>
            </w:r>
          </w:p>
        </w:tc>
      </w:tr>
      <w:tr w:rsidR="0000341A" w:rsidRPr="001D6B5B" w:rsidTr="0000341A">
        <w:trPr>
          <w:trHeight w:val="288"/>
        </w:trPr>
        <w:tc>
          <w:tcPr>
            <w:tcW w:w="2692" w:type="pct"/>
          </w:tcPr>
          <w:p w:rsidR="0000341A" w:rsidRPr="001D6B5B" w:rsidRDefault="0000341A" w:rsidP="00F1353C">
            <w:pPr>
              <w:widowControl w:val="0"/>
              <w:autoSpaceDE w:val="0"/>
              <w:autoSpaceDN w:val="0"/>
              <w:adjustRightInd w:val="0"/>
              <w:ind w:left="318" w:right="-2"/>
              <w:rPr>
                <w:sz w:val="20"/>
                <w:szCs w:val="20"/>
              </w:rPr>
            </w:pPr>
            <w:r w:rsidRPr="001D6B5B">
              <w:rPr>
                <w:sz w:val="20"/>
                <w:szCs w:val="20"/>
              </w:rPr>
              <w:t>пять</w:t>
            </w:r>
          </w:p>
        </w:tc>
        <w:tc>
          <w:tcPr>
            <w:tcW w:w="2308" w:type="pct"/>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10</w:t>
            </w:r>
          </w:p>
        </w:tc>
      </w:tr>
      <w:tr w:rsidR="0000341A" w:rsidRPr="001D6B5B" w:rsidTr="0000341A">
        <w:trPr>
          <w:trHeight w:val="397"/>
        </w:trPr>
        <w:tc>
          <w:tcPr>
            <w:tcW w:w="2692" w:type="pct"/>
          </w:tcPr>
          <w:p w:rsidR="0000341A" w:rsidRPr="001D6B5B" w:rsidRDefault="0000341A" w:rsidP="00F1353C">
            <w:pPr>
              <w:widowControl w:val="0"/>
              <w:autoSpaceDE w:val="0"/>
              <w:autoSpaceDN w:val="0"/>
              <w:adjustRightInd w:val="0"/>
              <w:ind w:right="-2"/>
              <w:rPr>
                <w:sz w:val="20"/>
                <w:szCs w:val="20"/>
              </w:rPr>
            </w:pPr>
            <w:r w:rsidRPr="001D6B5B">
              <w:rPr>
                <w:sz w:val="20"/>
                <w:szCs w:val="20"/>
              </w:rPr>
              <w:t>Наземные открытые</w:t>
            </w:r>
          </w:p>
        </w:tc>
        <w:tc>
          <w:tcPr>
            <w:tcW w:w="2308" w:type="pct"/>
          </w:tcPr>
          <w:p w:rsidR="0000341A" w:rsidRPr="001D6B5B" w:rsidRDefault="0000341A" w:rsidP="00F1353C">
            <w:pPr>
              <w:widowControl w:val="0"/>
              <w:autoSpaceDE w:val="0"/>
              <w:autoSpaceDN w:val="0"/>
              <w:adjustRightInd w:val="0"/>
              <w:ind w:right="-2"/>
              <w:jc w:val="center"/>
              <w:rPr>
                <w:sz w:val="20"/>
                <w:szCs w:val="20"/>
              </w:rPr>
            </w:pPr>
            <w:r w:rsidRPr="001D6B5B">
              <w:rPr>
                <w:sz w:val="20"/>
                <w:szCs w:val="20"/>
              </w:rPr>
              <w:t>25</w:t>
            </w:r>
          </w:p>
        </w:tc>
      </w:tr>
    </w:tbl>
    <w:p w:rsidR="0000341A" w:rsidRPr="001D6B5B" w:rsidRDefault="0000341A" w:rsidP="00F1353C">
      <w:pPr>
        <w:spacing w:before="120" w:after="120"/>
        <w:ind w:right="-2"/>
        <w:jc w:val="right"/>
        <w:rPr>
          <w:iCs/>
          <w:sz w:val="20"/>
          <w:szCs w:val="20"/>
        </w:rPr>
      </w:pPr>
      <w:r w:rsidRPr="001D6B5B">
        <w:rPr>
          <w:iCs/>
          <w:sz w:val="20"/>
          <w:szCs w:val="20"/>
        </w:rPr>
        <w:t>Таблица И-4</w:t>
      </w:r>
    </w:p>
    <w:p w:rsidR="0000341A" w:rsidRPr="001D6B5B" w:rsidRDefault="0000341A" w:rsidP="00F1353C">
      <w:pPr>
        <w:spacing w:before="120" w:line="240" w:lineRule="exact"/>
        <w:ind w:right="-2"/>
        <w:jc w:val="center"/>
        <w:rPr>
          <w:iCs/>
          <w:sz w:val="20"/>
          <w:szCs w:val="20"/>
        </w:rPr>
      </w:pPr>
      <w:r w:rsidRPr="001D6B5B">
        <w:rPr>
          <w:iCs/>
          <w:sz w:val="20"/>
          <w:szCs w:val="20"/>
        </w:rPr>
        <w:t>Нормативные показатели обеспечения местами хранения автомобилей в</w:t>
      </w:r>
    </w:p>
    <w:p w:rsidR="0000341A" w:rsidRPr="001D6B5B" w:rsidRDefault="0000341A" w:rsidP="00F1353C">
      <w:pPr>
        <w:spacing w:after="120" w:line="240" w:lineRule="exact"/>
        <w:ind w:right="-2"/>
        <w:jc w:val="center"/>
        <w:rPr>
          <w:iCs/>
          <w:sz w:val="20"/>
          <w:szCs w:val="20"/>
        </w:rPr>
      </w:pPr>
      <w:r w:rsidRPr="001D6B5B">
        <w:rPr>
          <w:iCs/>
          <w:sz w:val="20"/>
          <w:szCs w:val="20"/>
        </w:rPr>
        <w:t>зависимости от типов жилых домов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1"/>
        <w:gridCol w:w="2209"/>
        <w:gridCol w:w="2898"/>
        <w:gridCol w:w="2781"/>
      </w:tblGrid>
      <w:tr w:rsidR="0000341A" w:rsidRPr="001D6B5B" w:rsidTr="0000341A">
        <w:trPr>
          <w:trHeight w:val="810"/>
          <w:tblHeader/>
        </w:trPr>
        <w:tc>
          <w:tcPr>
            <w:tcW w:w="786" w:type="pct"/>
            <w:vMerge w:val="restart"/>
          </w:tcPr>
          <w:p w:rsidR="0000341A" w:rsidRPr="001D6B5B" w:rsidRDefault="0000341A" w:rsidP="00F1353C">
            <w:pPr>
              <w:spacing w:line="240" w:lineRule="exact"/>
              <w:ind w:right="-2"/>
              <w:jc w:val="center"/>
              <w:rPr>
                <w:sz w:val="20"/>
                <w:szCs w:val="20"/>
              </w:rPr>
            </w:pPr>
            <w:r w:rsidRPr="001D6B5B">
              <w:rPr>
                <w:sz w:val="20"/>
                <w:szCs w:val="20"/>
              </w:rPr>
              <w:t>Численность населения города</w:t>
            </w:r>
          </w:p>
        </w:tc>
        <w:tc>
          <w:tcPr>
            <w:tcW w:w="4214" w:type="pct"/>
            <w:gridSpan w:val="3"/>
          </w:tcPr>
          <w:p w:rsidR="0000341A" w:rsidRPr="001D6B5B" w:rsidRDefault="0000341A" w:rsidP="00F1353C">
            <w:pPr>
              <w:spacing w:line="240" w:lineRule="exact"/>
              <w:ind w:right="-2"/>
              <w:jc w:val="center"/>
              <w:rPr>
                <w:sz w:val="20"/>
                <w:szCs w:val="20"/>
              </w:rPr>
            </w:pPr>
            <w:r w:rsidRPr="001D6B5B">
              <w:rPr>
                <w:sz w:val="20"/>
                <w:szCs w:val="20"/>
              </w:rPr>
              <w:t>Распределение типов стоянок и мест постоянного хранения автомобилей,  % от общей потребности машино-мест, в зависимости от типов жилых домов по уровню комфорта</w:t>
            </w:r>
          </w:p>
        </w:tc>
      </w:tr>
      <w:tr w:rsidR="0000341A" w:rsidRPr="001D6B5B" w:rsidTr="0000341A">
        <w:trPr>
          <w:trHeight w:val="144"/>
          <w:tblHeader/>
        </w:trPr>
        <w:tc>
          <w:tcPr>
            <w:tcW w:w="786" w:type="pct"/>
            <w:vMerge/>
          </w:tcPr>
          <w:p w:rsidR="0000341A" w:rsidRPr="001D6B5B" w:rsidRDefault="0000341A" w:rsidP="00F1353C">
            <w:pPr>
              <w:spacing w:line="240" w:lineRule="exact"/>
              <w:ind w:right="-2"/>
              <w:jc w:val="center"/>
              <w:rPr>
                <w:sz w:val="20"/>
                <w:szCs w:val="20"/>
              </w:rPr>
            </w:pPr>
          </w:p>
        </w:tc>
        <w:tc>
          <w:tcPr>
            <w:tcW w:w="1180" w:type="pct"/>
          </w:tcPr>
          <w:p w:rsidR="0000341A" w:rsidRPr="001D6B5B" w:rsidRDefault="0000341A" w:rsidP="00F1353C">
            <w:pPr>
              <w:spacing w:line="240" w:lineRule="exact"/>
              <w:ind w:right="-2"/>
              <w:jc w:val="center"/>
              <w:rPr>
                <w:sz w:val="20"/>
                <w:szCs w:val="20"/>
              </w:rPr>
            </w:pPr>
            <w:r w:rsidRPr="001D6B5B">
              <w:rPr>
                <w:sz w:val="20"/>
                <w:szCs w:val="20"/>
              </w:rPr>
              <w:t>высоко-</w:t>
            </w:r>
          </w:p>
          <w:p w:rsidR="0000341A" w:rsidRPr="001D6B5B" w:rsidRDefault="0000341A" w:rsidP="00F1353C">
            <w:pPr>
              <w:spacing w:line="240" w:lineRule="exact"/>
              <w:ind w:right="-2"/>
              <w:jc w:val="center"/>
              <w:rPr>
                <w:sz w:val="20"/>
                <w:szCs w:val="20"/>
              </w:rPr>
            </w:pPr>
            <w:r w:rsidRPr="001D6B5B">
              <w:rPr>
                <w:sz w:val="20"/>
                <w:szCs w:val="20"/>
              </w:rPr>
              <w:t>комфортный</w:t>
            </w:r>
          </w:p>
        </w:tc>
        <w:tc>
          <w:tcPr>
            <w:tcW w:w="1548" w:type="pct"/>
          </w:tcPr>
          <w:p w:rsidR="0000341A" w:rsidRPr="001D6B5B" w:rsidRDefault="0000341A" w:rsidP="00F1353C">
            <w:pPr>
              <w:spacing w:line="240" w:lineRule="exact"/>
              <w:ind w:right="-2"/>
              <w:jc w:val="center"/>
              <w:rPr>
                <w:sz w:val="20"/>
                <w:szCs w:val="20"/>
              </w:rPr>
            </w:pPr>
            <w:r w:rsidRPr="001D6B5B">
              <w:rPr>
                <w:sz w:val="20"/>
                <w:szCs w:val="20"/>
              </w:rPr>
              <w:t>повышенной</w:t>
            </w:r>
          </w:p>
          <w:p w:rsidR="0000341A" w:rsidRPr="001D6B5B" w:rsidRDefault="0000341A" w:rsidP="00F1353C">
            <w:pPr>
              <w:spacing w:line="240" w:lineRule="exact"/>
              <w:ind w:right="-2"/>
              <w:jc w:val="center"/>
              <w:rPr>
                <w:sz w:val="20"/>
                <w:szCs w:val="20"/>
              </w:rPr>
            </w:pPr>
            <w:r w:rsidRPr="001D6B5B">
              <w:rPr>
                <w:sz w:val="20"/>
                <w:szCs w:val="20"/>
              </w:rPr>
              <w:t>комфортности</w:t>
            </w:r>
          </w:p>
        </w:tc>
        <w:tc>
          <w:tcPr>
            <w:tcW w:w="1486" w:type="pct"/>
          </w:tcPr>
          <w:p w:rsidR="0000341A" w:rsidRPr="001D6B5B" w:rsidRDefault="0000341A" w:rsidP="00F1353C">
            <w:pPr>
              <w:spacing w:line="240" w:lineRule="exact"/>
              <w:ind w:right="-2"/>
              <w:jc w:val="center"/>
              <w:rPr>
                <w:sz w:val="20"/>
                <w:szCs w:val="20"/>
              </w:rPr>
            </w:pPr>
            <w:r w:rsidRPr="001D6B5B">
              <w:rPr>
                <w:sz w:val="20"/>
                <w:szCs w:val="20"/>
              </w:rPr>
              <w:t>эконом-класса</w:t>
            </w:r>
          </w:p>
        </w:tc>
      </w:tr>
      <w:tr w:rsidR="0000341A" w:rsidRPr="001D6B5B" w:rsidTr="0000341A">
        <w:trPr>
          <w:trHeight w:val="708"/>
        </w:trPr>
        <w:tc>
          <w:tcPr>
            <w:tcW w:w="786" w:type="pct"/>
          </w:tcPr>
          <w:p w:rsidR="0000341A" w:rsidRPr="001D6B5B" w:rsidRDefault="0000341A" w:rsidP="00F1353C">
            <w:pPr>
              <w:ind w:right="-2"/>
              <w:jc w:val="both"/>
              <w:rPr>
                <w:sz w:val="20"/>
                <w:szCs w:val="20"/>
              </w:rPr>
            </w:pPr>
            <w:r w:rsidRPr="001D6B5B">
              <w:rPr>
                <w:sz w:val="20"/>
                <w:szCs w:val="20"/>
              </w:rPr>
              <w:t xml:space="preserve">Более </w:t>
            </w:r>
          </w:p>
          <w:p w:rsidR="0000341A" w:rsidRPr="001D6B5B" w:rsidRDefault="0000341A" w:rsidP="00F1353C">
            <w:pPr>
              <w:ind w:right="-2"/>
              <w:jc w:val="both"/>
              <w:rPr>
                <w:spacing w:val="-6"/>
                <w:sz w:val="20"/>
                <w:szCs w:val="20"/>
              </w:rPr>
            </w:pPr>
            <w:r w:rsidRPr="001D6B5B">
              <w:rPr>
                <w:spacing w:val="-6"/>
                <w:sz w:val="20"/>
                <w:szCs w:val="20"/>
              </w:rPr>
              <w:t>100 тыс. чел.</w:t>
            </w:r>
          </w:p>
        </w:tc>
        <w:tc>
          <w:tcPr>
            <w:tcW w:w="1180" w:type="pct"/>
          </w:tcPr>
          <w:p w:rsidR="0000341A" w:rsidRPr="001D6B5B" w:rsidRDefault="0000341A" w:rsidP="00F1353C">
            <w:pPr>
              <w:ind w:right="-2"/>
              <w:jc w:val="both"/>
              <w:rPr>
                <w:sz w:val="20"/>
                <w:szCs w:val="20"/>
              </w:rPr>
            </w:pPr>
            <w:r w:rsidRPr="001D6B5B">
              <w:rPr>
                <w:sz w:val="20"/>
                <w:szCs w:val="20"/>
              </w:rPr>
              <w:t xml:space="preserve">100% в подземных стоянках, в том числе под домами, на первых этажах домов, в пределах </w:t>
            </w:r>
            <w:r w:rsidRPr="001D6B5B">
              <w:rPr>
                <w:spacing w:val="-6"/>
                <w:sz w:val="20"/>
                <w:szCs w:val="20"/>
              </w:rPr>
              <w:t>участка, предостав</w:t>
            </w:r>
            <w:r w:rsidRPr="001D6B5B">
              <w:rPr>
                <w:sz w:val="20"/>
                <w:szCs w:val="20"/>
              </w:rPr>
              <w:t>ленного для строительства</w:t>
            </w:r>
          </w:p>
        </w:tc>
        <w:tc>
          <w:tcPr>
            <w:tcW w:w="1548" w:type="pct"/>
          </w:tcPr>
          <w:p w:rsidR="0000341A" w:rsidRPr="001D6B5B" w:rsidRDefault="0000341A" w:rsidP="00F1353C">
            <w:pPr>
              <w:ind w:right="-2"/>
              <w:jc w:val="both"/>
              <w:rPr>
                <w:sz w:val="20"/>
                <w:szCs w:val="20"/>
              </w:rPr>
            </w:pPr>
            <w:r w:rsidRPr="001D6B5B">
              <w:rPr>
                <w:sz w:val="20"/>
                <w:szCs w:val="20"/>
              </w:rPr>
              <w:t>не менее 50% в подзем</w:t>
            </w:r>
            <w:r w:rsidRPr="001D6B5B">
              <w:rPr>
                <w:spacing w:val="-8"/>
                <w:sz w:val="20"/>
                <w:szCs w:val="20"/>
              </w:rPr>
              <w:t>ных, полуподземных, над</w:t>
            </w:r>
            <w:r w:rsidRPr="001D6B5B">
              <w:rPr>
                <w:sz w:val="20"/>
                <w:szCs w:val="20"/>
              </w:rPr>
              <w:t>земных закрытых и открытых стоянках, в пределах участка, предоставленного для строительства;</w:t>
            </w:r>
          </w:p>
          <w:p w:rsidR="0000341A" w:rsidRPr="001D6B5B" w:rsidRDefault="0000341A" w:rsidP="00F1353C">
            <w:pPr>
              <w:ind w:right="-2"/>
              <w:jc w:val="both"/>
              <w:rPr>
                <w:sz w:val="20"/>
                <w:szCs w:val="20"/>
              </w:rPr>
            </w:pPr>
            <w:r w:rsidRPr="001D6B5B">
              <w:rPr>
                <w:sz w:val="20"/>
                <w:szCs w:val="20"/>
              </w:rPr>
              <w:t>допускается до70%  при комплексном освоении или развитии застроенных территорий в границах микрорайона, квартала</w:t>
            </w:r>
          </w:p>
        </w:tc>
        <w:tc>
          <w:tcPr>
            <w:tcW w:w="1486" w:type="pct"/>
          </w:tcPr>
          <w:p w:rsidR="0000341A" w:rsidRPr="001D6B5B" w:rsidRDefault="0000341A" w:rsidP="00F1353C">
            <w:pPr>
              <w:ind w:right="-2"/>
              <w:jc w:val="both"/>
              <w:rPr>
                <w:sz w:val="20"/>
                <w:szCs w:val="20"/>
              </w:rPr>
            </w:pPr>
            <w:r w:rsidRPr="001D6B5B">
              <w:rPr>
                <w:sz w:val="20"/>
                <w:szCs w:val="20"/>
              </w:rPr>
              <w:t>не менее 25% в подзем</w:t>
            </w:r>
            <w:r w:rsidRPr="001D6B5B">
              <w:rPr>
                <w:spacing w:val="-6"/>
                <w:sz w:val="20"/>
                <w:szCs w:val="20"/>
              </w:rPr>
              <w:t>ных, полуподземных, над-</w:t>
            </w:r>
            <w:r w:rsidRPr="001D6B5B">
              <w:rPr>
                <w:sz w:val="20"/>
                <w:szCs w:val="20"/>
              </w:rPr>
              <w:t xml:space="preserve"> земных закрытых и открытых стоянках, в пределах участка, предоставленного для строительства;</w:t>
            </w:r>
          </w:p>
          <w:p w:rsidR="0000341A" w:rsidRPr="001D6B5B" w:rsidRDefault="0000341A" w:rsidP="00F1353C">
            <w:pPr>
              <w:ind w:right="-2"/>
              <w:jc w:val="both"/>
              <w:rPr>
                <w:sz w:val="20"/>
                <w:szCs w:val="20"/>
              </w:rPr>
            </w:pPr>
            <w:r w:rsidRPr="001D6B5B">
              <w:rPr>
                <w:sz w:val="20"/>
                <w:szCs w:val="20"/>
              </w:rPr>
              <w:t xml:space="preserve">допускается до50% при комплексном освоении или развитии застроенных территорий в </w:t>
            </w:r>
            <w:r w:rsidRPr="001D6B5B">
              <w:rPr>
                <w:spacing w:val="-6"/>
                <w:sz w:val="20"/>
                <w:szCs w:val="20"/>
              </w:rPr>
              <w:t>грани</w:t>
            </w:r>
            <w:r w:rsidRPr="001D6B5B">
              <w:rPr>
                <w:sz w:val="20"/>
                <w:szCs w:val="20"/>
              </w:rPr>
              <w:t>цах микрорайона квартала</w:t>
            </w:r>
          </w:p>
        </w:tc>
      </w:tr>
      <w:tr w:rsidR="0000341A" w:rsidRPr="001D6B5B" w:rsidTr="0000341A">
        <w:trPr>
          <w:trHeight w:val="2759"/>
        </w:trPr>
        <w:tc>
          <w:tcPr>
            <w:tcW w:w="786" w:type="pct"/>
          </w:tcPr>
          <w:p w:rsidR="0000341A" w:rsidRPr="001D6B5B" w:rsidRDefault="0000341A" w:rsidP="00F1353C">
            <w:pPr>
              <w:ind w:right="-2"/>
              <w:rPr>
                <w:sz w:val="20"/>
                <w:szCs w:val="20"/>
              </w:rPr>
            </w:pPr>
            <w:r w:rsidRPr="001D6B5B">
              <w:rPr>
                <w:spacing w:val="-6"/>
                <w:sz w:val="20"/>
                <w:szCs w:val="20"/>
              </w:rPr>
              <w:lastRenderedPageBreak/>
              <w:t>100 тыс. чел.</w:t>
            </w:r>
            <w:r w:rsidRPr="001D6B5B">
              <w:rPr>
                <w:sz w:val="20"/>
                <w:szCs w:val="20"/>
              </w:rPr>
              <w:t xml:space="preserve"> и менее</w:t>
            </w:r>
          </w:p>
        </w:tc>
        <w:tc>
          <w:tcPr>
            <w:tcW w:w="1180" w:type="pct"/>
          </w:tcPr>
          <w:p w:rsidR="0000341A" w:rsidRPr="001D6B5B" w:rsidRDefault="0000341A" w:rsidP="00F1353C">
            <w:pPr>
              <w:ind w:right="-2"/>
              <w:jc w:val="both"/>
              <w:rPr>
                <w:sz w:val="20"/>
                <w:szCs w:val="20"/>
              </w:rPr>
            </w:pPr>
            <w:r w:rsidRPr="001D6B5B">
              <w:rPr>
                <w:sz w:val="20"/>
                <w:szCs w:val="20"/>
              </w:rPr>
              <w:t xml:space="preserve">100% в подземных стоянках, в том числе под домами, на первых этажах домов, в пределах </w:t>
            </w:r>
            <w:r w:rsidRPr="001D6B5B">
              <w:rPr>
                <w:spacing w:val="-6"/>
                <w:sz w:val="20"/>
                <w:szCs w:val="20"/>
              </w:rPr>
              <w:t>участка, предостав</w:t>
            </w:r>
            <w:r w:rsidRPr="001D6B5B">
              <w:rPr>
                <w:sz w:val="20"/>
                <w:szCs w:val="20"/>
              </w:rPr>
              <w:t xml:space="preserve">ленного для строительства </w:t>
            </w:r>
          </w:p>
        </w:tc>
        <w:tc>
          <w:tcPr>
            <w:tcW w:w="1548" w:type="pct"/>
          </w:tcPr>
          <w:p w:rsidR="0000341A" w:rsidRPr="001D6B5B" w:rsidRDefault="0000341A" w:rsidP="00F1353C">
            <w:pPr>
              <w:ind w:right="-2"/>
              <w:jc w:val="both"/>
              <w:rPr>
                <w:sz w:val="20"/>
                <w:szCs w:val="20"/>
              </w:rPr>
            </w:pPr>
            <w:r w:rsidRPr="001D6B5B">
              <w:rPr>
                <w:sz w:val="20"/>
                <w:szCs w:val="20"/>
              </w:rPr>
              <w:t>не менее 40% в подзем</w:t>
            </w:r>
            <w:r w:rsidRPr="001D6B5B">
              <w:rPr>
                <w:spacing w:val="-6"/>
                <w:sz w:val="20"/>
                <w:szCs w:val="20"/>
              </w:rPr>
              <w:t>ных, полуподземных, над</w:t>
            </w:r>
            <w:r w:rsidRPr="001D6B5B">
              <w:rPr>
                <w:sz w:val="20"/>
                <w:szCs w:val="20"/>
              </w:rPr>
              <w:t>земных закрытых и открытых стоянках, в пределах участка, предоставленного для строительства;</w:t>
            </w:r>
          </w:p>
          <w:p w:rsidR="0000341A" w:rsidRPr="001D6B5B" w:rsidRDefault="0000341A" w:rsidP="00F1353C">
            <w:pPr>
              <w:ind w:right="-2"/>
              <w:jc w:val="both"/>
              <w:rPr>
                <w:sz w:val="20"/>
                <w:szCs w:val="20"/>
              </w:rPr>
            </w:pPr>
            <w:r w:rsidRPr="001D6B5B">
              <w:rPr>
                <w:sz w:val="20"/>
                <w:szCs w:val="20"/>
              </w:rPr>
              <w:t>допускается до60% при комплексном освоении или развитии застроенных территорий в границах микрорайона, квартала</w:t>
            </w:r>
          </w:p>
        </w:tc>
        <w:tc>
          <w:tcPr>
            <w:tcW w:w="1486" w:type="pct"/>
          </w:tcPr>
          <w:p w:rsidR="0000341A" w:rsidRPr="001D6B5B" w:rsidRDefault="0000341A" w:rsidP="00F1353C">
            <w:pPr>
              <w:ind w:right="-2"/>
              <w:jc w:val="both"/>
              <w:rPr>
                <w:sz w:val="20"/>
                <w:szCs w:val="20"/>
              </w:rPr>
            </w:pPr>
            <w:r w:rsidRPr="001D6B5B">
              <w:rPr>
                <w:sz w:val="20"/>
                <w:szCs w:val="20"/>
              </w:rPr>
              <w:t>не менее 20% в подзем</w:t>
            </w:r>
            <w:r w:rsidRPr="001D6B5B">
              <w:rPr>
                <w:spacing w:val="-6"/>
                <w:sz w:val="20"/>
                <w:szCs w:val="20"/>
              </w:rPr>
              <w:t>ных, полуподземных, над</w:t>
            </w:r>
            <w:r w:rsidRPr="001D6B5B">
              <w:rPr>
                <w:sz w:val="20"/>
                <w:szCs w:val="20"/>
              </w:rPr>
              <w:t>земных закрытых и открытых стоянках, в пределах участка, пре</w:t>
            </w:r>
            <w:r w:rsidRPr="001D6B5B">
              <w:rPr>
                <w:spacing w:val="-6"/>
                <w:sz w:val="20"/>
                <w:szCs w:val="20"/>
              </w:rPr>
              <w:t>доставленного для строи</w:t>
            </w:r>
            <w:r w:rsidRPr="001D6B5B">
              <w:rPr>
                <w:sz w:val="20"/>
                <w:szCs w:val="20"/>
              </w:rPr>
              <w:t>тельства;</w:t>
            </w:r>
          </w:p>
          <w:p w:rsidR="0000341A" w:rsidRPr="001D6B5B" w:rsidRDefault="0000341A" w:rsidP="00F1353C">
            <w:pPr>
              <w:ind w:right="-2"/>
              <w:jc w:val="both"/>
              <w:rPr>
                <w:sz w:val="20"/>
                <w:szCs w:val="20"/>
              </w:rPr>
            </w:pPr>
            <w:r w:rsidRPr="001D6B5B">
              <w:rPr>
                <w:sz w:val="20"/>
                <w:szCs w:val="20"/>
              </w:rPr>
              <w:t xml:space="preserve">допускается до 40% при комплексном освоении или развитии застроенных территорий в </w:t>
            </w:r>
            <w:r w:rsidRPr="001D6B5B">
              <w:rPr>
                <w:spacing w:val="-4"/>
                <w:sz w:val="20"/>
                <w:szCs w:val="20"/>
              </w:rPr>
              <w:t>гра</w:t>
            </w:r>
            <w:r w:rsidRPr="001D6B5B">
              <w:rPr>
                <w:spacing w:val="-6"/>
                <w:sz w:val="20"/>
                <w:szCs w:val="20"/>
              </w:rPr>
              <w:t>ницах микрорайона, квар</w:t>
            </w:r>
            <w:r w:rsidRPr="001D6B5B">
              <w:rPr>
                <w:spacing w:val="-4"/>
                <w:sz w:val="20"/>
                <w:szCs w:val="20"/>
              </w:rPr>
              <w:t>тала</w:t>
            </w:r>
          </w:p>
        </w:tc>
      </w:tr>
    </w:tbl>
    <w:p w:rsidR="0000341A" w:rsidRPr="001D6B5B" w:rsidRDefault="0000341A" w:rsidP="00F1353C">
      <w:pPr>
        <w:spacing w:before="120"/>
        <w:ind w:right="-2" w:firstLine="709"/>
        <w:jc w:val="both"/>
        <w:rPr>
          <w:iCs/>
          <w:sz w:val="20"/>
          <w:szCs w:val="20"/>
        </w:rPr>
      </w:pPr>
      <w:r w:rsidRPr="001D6B5B">
        <w:rPr>
          <w:sz w:val="20"/>
          <w:szCs w:val="20"/>
        </w:rPr>
        <w:t xml:space="preserve">Примечание: </w:t>
      </w:r>
      <w:r w:rsidRPr="001D6B5B">
        <w:rPr>
          <w:iCs/>
          <w:sz w:val="20"/>
          <w:szCs w:val="20"/>
        </w:rPr>
        <w:t>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00341A" w:rsidRPr="001D6B5B" w:rsidRDefault="0000341A" w:rsidP="00F1353C">
      <w:pPr>
        <w:spacing w:before="120" w:after="120"/>
        <w:ind w:right="-2"/>
        <w:jc w:val="right"/>
        <w:rPr>
          <w:iCs/>
          <w:sz w:val="20"/>
          <w:szCs w:val="20"/>
        </w:rPr>
      </w:pPr>
      <w:r w:rsidRPr="001D6B5B">
        <w:rPr>
          <w:iCs/>
          <w:sz w:val="20"/>
          <w:szCs w:val="20"/>
        </w:rPr>
        <w:t xml:space="preserve">Таблица </w:t>
      </w:r>
      <w:r w:rsidRPr="001D6B5B">
        <w:rPr>
          <w:sz w:val="20"/>
          <w:szCs w:val="20"/>
        </w:rPr>
        <w:t>И</w:t>
      </w:r>
      <w:r w:rsidRPr="001D6B5B">
        <w:rPr>
          <w:iCs/>
          <w:sz w:val="20"/>
          <w:szCs w:val="20"/>
        </w:rPr>
        <w:t>-5</w:t>
      </w:r>
    </w:p>
    <w:p w:rsidR="0000341A" w:rsidRPr="001D6B5B" w:rsidRDefault="0000341A" w:rsidP="00F1353C">
      <w:pPr>
        <w:spacing w:before="120" w:line="240" w:lineRule="exact"/>
        <w:ind w:right="-2"/>
        <w:jc w:val="center"/>
        <w:rPr>
          <w:iCs/>
          <w:sz w:val="20"/>
          <w:szCs w:val="20"/>
        </w:rPr>
      </w:pPr>
      <w:r w:rsidRPr="001D6B5B">
        <w:rPr>
          <w:iCs/>
          <w:sz w:val="20"/>
          <w:szCs w:val="20"/>
        </w:rPr>
        <w:t xml:space="preserve">Нормативы минимальной обеспеченности населения </w:t>
      </w:r>
    </w:p>
    <w:p w:rsidR="0000341A" w:rsidRPr="001D6B5B" w:rsidRDefault="0000341A" w:rsidP="00F1353C">
      <w:pPr>
        <w:spacing w:after="120" w:line="240" w:lineRule="exact"/>
        <w:ind w:right="-2"/>
        <w:jc w:val="center"/>
        <w:rPr>
          <w:iCs/>
          <w:sz w:val="20"/>
          <w:szCs w:val="20"/>
        </w:rPr>
      </w:pPr>
      <w:r w:rsidRPr="001D6B5B">
        <w:rPr>
          <w:iCs/>
          <w:sz w:val="20"/>
          <w:szCs w:val="20"/>
        </w:rPr>
        <w:t>пунктами технического осмотра (ТО)</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
        <w:gridCol w:w="5505"/>
        <w:gridCol w:w="3238"/>
      </w:tblGrid>
      <w:tr w:rsidR="0000341A" w:rsidRPr="001D6B5B" w:rsidTr="0000341A">
        <w:tc>
          <w:tcPr>
            <w:tcW w:w="329" w:type="pct"/>
          </w:tcPr>
          <w:p w:rsidR="0000341A" w:rsidRPr="001D6B5B" w:rsidRDefault="0000341A" w:rsidP="00F1353C">
            <w:pPr>
              <w:ind w:right="-2"/>
              <w:jc w:val="center"/>
              <w:rPr>
                <w:iCs/>
                <w:sz w:val="20"/>
                <w:szCs w:val="20"/>
              </w:rPr>
            </w:pPr>
            <w:r w:rsidRPr="001D6B5B">
              <w:rPr>
                <w:iCs/>
                <w:sz w:val="20"/>
                <w:szCs w:val="20"/>
              </w:rPr>
              <w:t>№ п/п</w:t>
            </w:r>
          </w:p>
        </w:tc>
        <w:tc>
          <w:tcPr>
            <w:tcW w:w="2941" w:type="pct"/>
          </w:tcPr>
          <w:p w:rsidR="0000341A" w:rsidRPr="001D6B5B" w:rsidRDefault="0000341A" w:rsidP="00F1353C">
            <w:pPr>
              <w:ind w:right="-2"/>
              <w:jc w:val="center"/>
              <w:rPr>
                <w:iCs/>
                <w:sz w:val="20"/>
                <w:szCs w:val="20"/>
              </w:rPr>
            </w:pPr>
            <w:r w:rsidRPr="001D6B5B">
              <w:rPr>
                <w:sz w:val="20"/>
                <w:szCs w:val="20"/>
              </w:rPr>
              <w:t>Наименование муниципального образования</w:t>
            </w:r>
          </w:p>
        </w:tc>
        <w:tc>
          <w:tcPr>
            <w:tcW w:w="1730" w:type="pct"/>
          </w:tcPr>
          <w:p w:rsidR="0000341A" w:rsidRPr="001D6B5B" w:rsidRDefault="0000341A" w:rsidP="00F1353C">
            <w:pPr>
              <w:ind w:right="-2"/>
              <w:jc w:val="center"/>
              <w:rPr>
                <w:sz w:val="20"/>
                <w:szCs w:val="20"/>
              </w:rPr>
            </w:pPr>
            <w:r w:rsidRPr="001D6B5B">
              <w:rPr>
                <w:sz w:val="20"/>
                <w:szCs w:val="20"/>
              </w:rPr>
              <w:t>Количество диагностических линий ТО, шт.</w:t>
            </w:r>
          </w:p>
        </w:tc>
      </w:tr>
    </w:tbl>
    <w:p w:rsidR="0000341A" w:rsidRPr="001D6B5B" w:rsidRDefault="0000341A" w:rsidP="00F1353C">
      <w:pPr>
        <w:spacing w:line="24" w:lineRule="auto"/>
        <w:ind w:right="-2"/>
        <w:rPr>
          <w:sz w:val="20"/>
          <w:szCs w:val="20"/>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
        <w:gridCol w:w="5505"/>
        <w:gridCol w:w="3238"/>
      </w:tblGrid>
      <w:tr w:rsidR="0000341A" w:rsidRPr="001D6B5B" w:rsidTr="0000341A">
        <w:trPr>
          <w:tblHeader/>
        </w:trPr>
        <w:tc>
          <w:tcPr>
            <w:tcW w:w="329" w:type="pct"/>
          </w:tcPr>
          <w:p w:rsidR="0000341A" w:rsidRPr="001D6B5B" w:rsidRDefault="0000341A" w:rsidP="00F1353C">
            <w:pPr>
              <w:ind w:right="-2"/>
              <w:jc w:val="center"/>
              <w:rPr>
                <w:iCs/>
                <w:sz w:val="20"/>
                <w:szCs w:val="20"/>
              </w:rPr>
            </w:pPr>
            <w:r w:rsidRPr="001D6B5B">
              <w:rPr>
                <w:iCs/>
                <w:sz w:val="20"/>
                <w:szCs w:val="20"/>
              </w:rPr>
              <w:t>1</w:t>
            </w:r>
          </w:p>
        </w:tc>
        <w:tc>
          <w:tcPr>
            <w:tcW w:w="2941" w:type="pct"/>
          </w:tcPr>
          <w:p w:rsidR="0000341A" w:rsidRPr="001D6B5B" w:rsidRDefault="0000341A" w:rsidP="00F1353C">
            <w:pPr>
              <w:ind w:right="-2"/>
              <w:jc w:val="center"/>
              <w:rPr>
                <w:sz w:val="20"/>
                <w:szCs w:val="20"/>
              </w:rPr>
            </w:pPr>
            <w:r w:rsidRPr="001D6B5B">
              <w:rPr>
                <w:sz w:val="20"/>
                <w:szCs w:val="20"/>
              </w:rPr>
              <w:t>2</w:t>
            </w:r>
          </w:p>
        </w:tc>
        <w:tc>
          <w:tcPr>
            <w:tcW w:w="1730" w:type="pct"/>
          </w:tcPr>
          <w:p w:rsidR="0000341A" w:rsidRPr="001D6B5B" w:rsidRDefault="0000341A" w:rsidP="00F1353C">
            <w:pPr>
              <w:ind w:right="-2"/>
              <w:jc w:val="center"/>
              <w:rPr>
                <w:sz w:val="20"/>
                <w:szCs w:val="20"/>
              </w:rPr>
            </w:pPr>
            <w:r w:rsidRPr="001D6B5B">
              <w:rPr>
                <w:sz w:val="20"/>
                <w:szCs w:val="20"/>
              </w:rPr>
              <w:t>3</w:t>
            </w:r>
          </w:p>
        </w:tc>
      </w:tr>
      <w:tr w:rsidR="0000341A" w:rsidRPr="001D6B5B" w:rsidTr="0000341A">
        <w:tc>
          <w:tcPr>
            <w:tcW w:w="5000" w:type="pct"/>
            <w:gridSpan w:val="3"/>
          </w:tcPr>
          <w:p w:rsidR="0000341A" w:rsidRPr="001D6B5B" w:rsidRDefault="003B6C43" w:rsidP="00F1353C">
            <w:pPr>
              <w:ind w:right="-2"/>
              <w:jc w:val="center"/>
              <w:rPr>
                <w:iCs/>
                <w:sz w:val="20"/>
                <w:szCs w:val="20"/>
              </w:rPr>
            </w:pPr>
            <w:r w:rsidRPr="001D6B5B">
              <w:rPr>
                <w:sz w:val="20"/>
                <w:szCs w:val="20"/>
              </w:rPr>
              <w:t>Муниципальный</w:t>
            </w:r>
            <w:r w:rsidR="0000341A" w:rsidRPr="001D6B5B">
              <w:rPr>
                <w:sz w:val="20"/>
                <w:szCs w:val="20"/>
              </w:rPr>
              <w:t xml:space="preserve"> район</w:t>
            </w:r>
          </w:p>
        </w:tc>
      </w:tr>
      <w:tr w:rsidR="0000341A" w:rsidRPr="001D6B5B" w:rsidTr="0000341A">
        <w:tc>
          <w:tcPr>
            <w:tcW w:w="329" w:type="pct"/>
          </w:tcPr>
          <w:p w:rsidR="0000341A" w:rsidRPr="001D6B5B" w:rsidRDefault="0000341A" w:rsidP="00F1353C">
            <w:pPr>
              <w:ind w:right="-2"/>
              <w:jc w:val="center"/>
              <w:rPr>
                <w:iCs/>
                <w:sz w:val="20"/>
                <w:szCs w:val="20"/>
              </w:rPr>
            </w:pPr>
            <w:r w:rsidRPr="001D6B5B">
              <w:rPr>
                <w:iCs/>
                <w:sz w:val="20"/>
                <w:szCs w:val="20"/>
              </w:rPr>
              <w:t>1</w:t>
            </w:r>
          </w:p>
        </w:tc>
        <w:tc>
          <w:tcPr>
            <w:tcW w:w="2941" w:type="pct"/>
          </w:tcPr>
          <w:p w:rsidR="0000341A" w:rsidRPr="001D6B5B" w:rsidRDefault="00B81716" w:rsidP="00F1353C">
            <w:pPr>
              <w:ind w:right="-2"/>
              <w:rPr>
                <w:sz w:val="20"/>
                <w:szCs w:val="20"/>
              </w:rPr>
            </w:pPr>
            <w:r w:rsidRPr="001D6B5B">
              <w:rPr>
                <w:sz w:val="20"/>
                <w:szCs w:val="20"/>
              </w:rPr>
              <w:t>Новичихинский</w:t>
            </w:r>
          </w:p>
        </w:tc>
        <w:tc>
          <w:tcPr>
            <w:tcW w:w="1730" w:type="pct"/>
          </w:tcPr>
          <w:p w:rsidR="0000341A" w:rsidRPr="001D6B5B" w:rsidRDefault="00B76700" w:rsidP="00F1353C">
            <w:pPr>
              <w:ind w:right="-2"/>
              <w:jc w:val="center"/>
              <w:rPr>
                <w:iCs/>
                <w:color w:val="FF0000"/>
                <w:sz w:val="20"/>
                <w:szCs w:val="20"/>
              </w:rPr>
            </w:pPr>
            <w:r w:rsidRPr="001D6B5B">
              <w:rPr>
                <w:iCs/>
                <w:sz w:val="20"/>
                <w:szCs w:val="20"/>
              </w:rPr>
              <w:t>1</w:t>
            </w:r>
          </w:p>
        </w:tc>
      </w:tr>
    </w:tbl>
    <w:p w:rsidR="0000341A" w:rsidRPr="001D6B5B" w:rsidRDefault="0000341A" w:rsidP="00F1353C">
      <w:pPr>
        <w:widowControl w:val="0"/>
        <w:spacing w:before="120"/>
        <w:ind w:right="-2" w:firstLine="709"/>
        <w:jc w:val="both"/>
        <w:rPr>
          <w:sz w:val="20"/>
          <w:szCs w:val="20"/>
        </w:rPr>
      </w:pPr>
      <w:r w:rsidRPr="001D6B5B">
        <w:rPr>
          <w:sz w:val="20"/>
          <w:szCs w:val="20"/>
        </w:rPr>
        <w:t>Примечание: Нормативы минимальной обеспеченности населения пунктами технического осмотра рассчитаны исходя из расчетного количеств</w:t>
      </w:r>
      <w:r w:rsidR="00B76700" w:rsidRPr="001D6B5B">
        <w:rPr>
          <w:sz w:val="20"/>
          <w:szCs w:val="20"/>
        </w:rPr>
        <w:t>а всех категорий транспортных с</w:t>
      </w:r>
      <w:r w:rsidRPr="001D6B5B">
        <w:rPr>
          <w:sz w:val="20"/>
          <w:szCs w:val="20"/>
        </w:rPr>
        <w:t>редств, подлежащих техническому осмотру, периодичности ТО и средней производительно</w:t>
      </w:r>
      <w:r w:rsidR="00B76700" w:rsidRPr="001D6B5B">
        <w:rPr>
          <w:sz w:val="20"/>
          <w:szCs w:val="20"/>
        </w:rPr>
        <w:t>сти одной линии (поста) ТО – 7417</w:t>
      </w:r>
      <w:r w:rsidRPr="001D6B5B">
        <w:rPr>
          <w:sz w:val="20"/>
          <w:szCs w:val="20"/>
        </w:rPr>
        <w:t xml:space="preserve"> транспортных средств в год.</w:t>
      </w:r>
    </w:p>
    <w:p w:rsidR="000A4D71" w:rsidRPr="001D6B5B" w:rsidRDefault="000A4D71">
      <w:pPr>
        <w:rPr>
          <w:sz w:val="20"/>
          <w:szCs w:val="20"/>
        </w:rPr>
      </w:pPr>
      <w:bookmarkStart w:id="367" w:name="_Toc327614726"/>
      <w:bookmarkStart w:id="368" w:name="_Toc295148907"/>
      <w:bookmarkStart w:id="369" w:name="_Toc327615944"/>
    </w:p>
    <w:tbl>
      <w:tblPr>
        <w:tblW w:w="5000" w:type="pct"/>
        <w:tblLook w:val="01E0" w:firstRow="1" w:lastRow="1" w:firstColumn="1" w:lastColumn="1" w:noHBand="0" w:noVBand="0"/>
      </w:tblPr>
      <w:tblGrid>
        <w:gridCol w:w="4640"/>
        <w:gridCol w:w="4930"/>
      </w:tblGrid>
      <w:tr w:rsidR="0000341A" w:rsidRPr="001D6B5B" w:rsidTr="000A4D71">
        <w:tc>
          <w:tcPr>
            <w:tcW w:w="2424" w:type="pct"/>
          </w:tcPr>
          <w:p w:rsidR="0000341A" w:rsidRPr="001D6B5B" w:rsidRDefault="0000341A" w:rsidP="00F1353C">
            <w:pPr>
              <w:pStyle w:val="1"/>
              <w:spacing w:before="0" w:after="0" w:line="240" w:lineRule="exact"/>
              <w:ind w:right="-2"/>
              <w:rPr>
                <w:rFonts w:ascii="Times New Roman" w:hAnsi="Times New Roman" w:cs="Arial"/>
                <w:b w:val="0"/>
                <w:sz w:val="20"/>
                <w:szCs w:val="20"/>
              </w:rPr>
            </w:pPr>
          </w:p>
        </w:tc>
        <w:tc>
          <w:tcPr>
            <w:tcW w:w="2576" w:type="pct"/>
          </w:tcPr>
          <w:p w:rsidR="0000341A" w:rsidRPr="001D6B5B" w:rsidRDefault="0000341A" w:rsidP="00F1353C">
            <w:pPr>
              <w:spacing w:line="240" w:lineRule="exact"/>
              <w:ind w:left="-94" w:right="-2"/>
              <w:jc w:val="both"/>
              <w:rPr>
                <w:sz w:val="20"/>
                <w:szCs w:val="20"/>
              </w:rPr>
            </w:pPr>
            <w:r w:rsidRPr="001D6B5B">
              <w:rPr>
                <w:sz w:val="20"/>
                <w:szCs w:val="20"/>
              </w:rPr>
              <w:t>ПРИЛОЖЕНИЕ К</w:t>
            </w:r>
          </w:p>
          <w:p w:rsidR="0000341A" w:rsidRPr="001D6B5B" w:rsidRDefault="00C80133" w:rsidP="0082279D">
            <w:pPr>
              <w:spacing w:line="240" w:lineRule="exact"/>
              <w:ind w:left="-94" w:right="-2"/>
              <w:jc w:val="both"/>
              <w:rPr>
                <w:sz w:val="20"/>
                <w:szCs w:val="20"/>
              </w:rPr>
            </w:pPr>
            <w:r w:rsidRPr="001D6B5B">
              <w:rPr>
                <w:sz w:val="20"/>
                <w:szCs w:val="20"/>
              </w:rPr>
              <w:t>к нормативам градостроительного проектирования муниципального образования</w:t>
            </w:r>
            <w:r w:rsidRPr="001D6B5B">
              <w:rPr>
                <w:bCs/>
                <w:sz w:val="20"/>
                <w:szCs w:val="20"/>
              </w:rPr>
              <w:t xml:space="preserve"> </w:t>
            </w:r>
            <w:r w:rsidR="0022497A" w:rsidRPr="001D6B5B">
              <w:rPr>
                <w:rFonts w:eastAsia="Times New Roman"/>
                <w:sz w:val="20"/>
                <w:szCs w:val="20"/>
              </w:rPr>
              <w:t>Лобанихинский</w:t>
            </w:r>
            <w:r w:rsidRPr="001D6B5B">
              <w:rPr>
                <w:bCs/>
                <w:sz w:val="20"/>
                <w:szCs w:val="20"/>
              </w:rPr>
              <w:t xml:space="preserve"> сельсовет </w:t>
            </w:r>
            <w:r w:rsidRPr="001D6B5B">
              <w:rPr>
                <w:sz w:val="20"/>
                <w:szCs w:val="20"/>
              </w:rPr>
              <w:t xml:space="preserve"> Новичихинского района Алтайского края</w:t>
            </w:r>
          </w:p>
        </w:tc>
      </w:tr>
    </w:tbl>
    <w:p w:rsidR="0000341A" w:rsidRPr="001D6B5B" w:rsidRDefault="0000341A" w:rsidP="00F1353C">
      <w:pPr>
        <w:pStyle w:val="1"/>
        <w:keepNext w:val="0"/>
        <w:widowControl w:val="0"/>
        <w:spacing w:before="0" w:after="0"/>
        <w:ind w:right="-2"/>
        <w:jc w:val="right"/>
        <w:rPr>
          <w:rFonts w:ascii="Times New Roman" w:hAnsi="Times New Roman"/>
          <w:b w:val="0"/>
          <w:sz w:val="20"/>
          <w:szCs w:val="20"/>
        </w:rPr>
      </w:pPr>
    </w:p>
    <w:p w:rsidR="0000341A" w:rsidRPr="001D6B5B" w:rsidRDefault="0000341A" w:rsidP="00F1353C">
      <w:pPr>
        <w:ind w:right="-2"/>
        <w:rPr>
          <w:sz w:val="20"/>
          <w:szCs w:val="20"/>
        </w:rPr>
      </w:pPr>
    </w:p>
    <w:p w:rsidR="0000341A" w:rsidRPr="001D6B5B" w:rsidRDefault="0000341A" w:rsidP="00F1353C">
      <w:pPr>
        <w:pStyle w:val="1"/>
        <w:widowControl w:val="0"/>
        <w:spacing w:before="0" w:after="0" w:line="240" w:lineRule="exact"/>
        <w:ind w:right="-2"/>
        <w:jc w:val="center"/>
        <w:rPr>
          <w:rFonts w:ascii="Times New Roman" w:hAnsi="Times New Roman"/>
          <w:b w:val="0"/>
          <w:sz w:val="20"/>
          <w:szCs w:val="20"/>
        </w:rPr>
      </w:pPr>
      <w:r w:rsidRPr="001D6B5B">
        <w:rPr>
          <w:rFonts w:ascii="Times New Roman" w:hAnsi="Times New Roman"/>
          <w:b w:val="0"/>
          <w:sz w:val="20"/>
          <w:szCs w:val="20"/>
        </w:rPr>
        <w:t>НОРМЫ</w:t>
      </w:r>
      <w:bookmarkStart w:id="370" w:name="_Toc327614727"/>
      <w:bookmarkEnd w:id="367"/>
    </w:p>
    <w:p w:rsidR="0000341A" w:rsidRPr="001D6B5B" w:rsidRDefault="0000341A" w:rsidP="00F1353C">
      <w:pPr>
        <w:pStyle w:val="1"/>
        <w:widowControl w:val="0"/>
        <w:spacing w:before="0" w:after="120" w:line="240" w:lineRule="exact"/>
        <w:ind w:right="-2"/>
        <w:jc w:val="center"/>
        <w:rPr>
          <w:rFonts w:ascii="Times New Roman" w:hAnsi="Times New Roman"/>
          <w:b w:val="0"/>
          <w:sz w:val="20"/>
          <w:szCs w:val="20"/>
        </w:rPr>
      </w:pPr>
      <w:r w:rsidRPr="001D6B5B">
        <w:rPr>
          <w:rFonts w:ascii="Times New Roman" w:hAnsi="Times New Roman"/>
          <w:b w:val="0"/>
          <w:sz w:val="20"/>
          <w:szCs w:val="20"/>
        </w:rPr>
        <w:t>земельных участков гаражей и парков транспортных средств</w:t>
      </w:r>
      <w:bookmarkEnd w:id="368"/>
      <w:bookmarkEnd w:id="369"/>
      <w:bookmarkEnd w:id="370"/>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492"/>
        <w:gridCol w:w="1956"/>
        <w:gridCol w:w="1956"/>
        <w:gridCol w:w="1900"/>
      </w:tblGrid>
      <w:tr w:rsidR="0000341A" w:rsidRPr="001D6B5B" w:rsidTr="0000341A">
        <w:trPr>
          <w:jc w:val="center"/>
        </w:trPr>
        <w:tc>
          <w:tcPr>
            <w:tcW w:w="1877" w:type="pct"/>
          </w:tcPr>
          <w:p w:rsidR="0000341A" w:rsidRPr="001D6B5B" w:rsidRDefault="0000341A" w:rsidP="00F1353C">
            <w:pPr>
              <w:widowControl w:val="0"/>
              <w:ind w:right="-2"/>
              <w:jc w:val="center"/>
              <w:rPr>
                <w:bCs/>
                <w:sz w:val="20"/>
                <w:szCs w:val="20"/>
              </w:rPr>
            </w:pPr>
            <w:r w:rsidRPr="001D6B5B">
              <w:rPr>
                <w:bCs/>
                <w:sz w:val="20"/>
                <w:szCs w:val="20"/>
              </w:rPr>
              <w:t>Объекты</w:t>
            </w:r>
          </w:p>
        </w:tc>
        <w:tc>
          <w:tcPr>
            <w:tcW w:w="1051" w:type="pct"/>
          </w:tcPr>
          <w:p w:rsidR="0000341A" w:rsidRPr="001D6B5B" w:rsidRDefault="0000341A" w:rsidP="00F1353C">
            <w:pPr>
              <w:widowControl w:val="0"/>
              <w:ind w:right="-2"/>
              <w:jc w:val="center"/>
              <w:rPr>
                <w:bCs/>
                <w:sz w:val="20"/>
                <w:szCs w:val="20"/>
              </w:rPr>
            </w:pPr>
            <w:r w:rsidRPr="001D6B5B">
              <w:rPr>
                <w:bCs/>
                <w:sz w:val="20"/>
                <w:szCs w:val="20"/>
              </w:rPr>
              <w:t>Расчетная</w:t>
            </w:r>
          </w:p>
          <w:p w:rsidR="0000341A" w:rsidRPr="001D6B5B" w:rsidRDefault="0000341A" w:rsidP="00F1353C">
            <w:pPr>
              <w:widowControl w:val="0"/>
              <w:ind w:right="-2"/>
              <w:jc w:val="center"/>
              <w:rPr>
                <w:bCs/>
                <w:sz w:val="20"/>
                <w:szCs w:val="20"/>
              </w:rPr>
            </w:pPr>
            <w:r w:rsidRPr="001D6B5B">
              <w:rPr>
                <w:bCs/>
                <w:sz w:val="20"/>
                <w:szCs w:val="20"/>
              </w:rPr>
              <w:t>единица</w:t>
            </w:r>
          </w:p>
        </w:tc>
        <w:tc>
          <w:tcPr>
            <w:tcW w:w="1051" w:type="pct"/>
          </w:tcPr>
          <w:p w:rsidR="0000341A" w:rsidRPr="001D6B5B" w:rsidRDefault="0000341A" w:rsidP="00F1353C">
            <w:pPr>
              <w:widowControl w:val="0"/>
              <w:ind w:right="-2"/>
              <w:jc w:val="center"/>
              <w:rPr>
                <w:bCs/>
                <w:sz w:val="20"/>
                <w:szCs w:val="20"/>
              </w:rPr>
            </w:pPr>
            <w:r w:rsidRPr="001D6B5B">
              <w:rPr>
                <w:bCs/>
                <w:sz w:val="20"/>
                <w:szCs w:val="20"/>
              </w:rPr>
              <w:t>Вместимость объекта</w:t>
            </w:r>
          </w:p>
        </w:tc>
        <w:tc>
          <w:tcPr>
            <w:tcW w:w="1021" w:type="pct"/>
          </w:tcPr>
          <w:p w:rsidR="0000341A" w:rsidRPr="001D6B5B" w:rsidRDefault="0000341A" w:rsidP="00F1353C">
            <w:pPr>
              <w:widowControl w:val="0"/>
              <w:ind w:right="-2"/>
              <w:jc w:val="center"/>
              <w:rPr>
                <w:bCs/>
                <w:sz w:val="20"/>
                <w:szCs w:val="20"/>
              </w:rPr>
            </w:pPr>
            <w:r w:rsidRPr="001D6B5B">
              <w:rPr>
                <w:bCs/>
                <w:sz w:val="20"/>
                <w:szCs w:val="20"/>
              </w:rPr>
              <w:t>Площадь участка на объект, га</w:t>
            </w:r>
          </w:p>
        </w:tc>
      </w:tr>
      <w:tr w:rsidR="0000341A" w:rsidRPr="001D6B5B" w:rsidTr="0000341A">
        <w:trPr>
          <w:jc w:val="center"/>
        </w:trPr>
        <w:tc>
          <w:tcPr>
            <w:tcW w:w="1877" w:type="pct"/>
            <w:tcBorders>
              <w:bottom w:val="nil"/>
            </w:tcBorders>
          </w:tcPr>
          <w:p w:rsidR="00751175" w:rsidRPr="001D6B5B" w:rsidRDefault="0000341A" w:rsidP="00F1353C">
            <w:pPr>
              <w:ind w:right="-2"/>
              <w:jc w:val="both"/>
              <w:rPr>
                <w:bCs/>
                <w:sz w:val="20"/>
                <w:szCs w:val="20"/>
              </w:rPr>
            </w:pPr>
            <w:r w:rsidRPr="001D6B5B">
              <w:rPr>
                <w:bCs/>
                <w:sz w:val="20"/>
                <w:szCs w:val="20"/>
              </w:rPr>
              <w:t>Многоэтажные гаражи для легковых таксомоторов и базы проката легковых автомобилей</w:t>
            </w:r>
          </w:p>
        </w:tc>
        <w:tc>
          <w:tcPr>
            <w:tcW w:w="1051" w:type="pct"/>
            <w:tcBorders>
              <w:bottom w:val="nil"/>
            </w:tcBorders>
          </w:tcPr>
          <w:p w:rsidR="0000341A" w:rsidRPr="001D6B5B" w:rsidRDefault="0000341A" w:rsidP="00F1353C">
            <w:pPr>
              <w:ind w:right="-2"/>
              <w:jc w:val="center"/>
              <w:rPr>
                <w:bCs/>
                <w:sz w:val="20"/>
                <w:szCs w:val="20"/>
              </w:rPr>
            </w:pPr>
            <w:r w:rsidRPr="001D6B5B">
              <w:rPr>
                <w:bCs/>
                <w:sz w:val="20"/>
                <w:szCs w:val="20"/>
              </w:rPr>
              <w:t xml:space="preserve">таксомотор, автомобиль проката </w:t>
            </w:r>
          </w:p>
        </w:tc>
        <w:tc>
          <w:tcPr>
            <w:tcW w:w="1051" w:type="pct"/>
            <w:tcBorders>
              <w:bottom w:val="nil"/>
            </w:tcBorders>
          </w:tcPr>
          <w:p w:rsidR="0000341A" w:rsidRPr="001D6B5B" w:rsidRDefault="0000341A" w:rsidP="00F1353C">
            <w:pPr>
              <w:ind w:right="-2"/>
              <w:jc w:val="center"/>
              <w:rPr>
                <w:bCs/>
                <w:sz w:val="20"/>
                <w:szCs w:val="20"/>
              </w:rPr>
            </w:pPr>
            <w:r w:rsidRPr="001D6B5B">
              <w:rPr>
                <w:bCs/>
                <w:sz w:val="20"/>
                <w:szCs w:val="20"/>
              </w:rPr>
              <w:t>100</w:t>
            </w:r>
          </w:p>
        </w:tc>
        <w:tc>
          <w:tcPr>
            <w:tcW w:w="1021" w:type="pct"/>
            <w:tcBorders>
              <w:bottom w:val="nil"/>
            </w:tcBorders>
          </w:tcPr>
          <w:p w:rsidR="0000341A" w:rsidRPr="001D6B5B" w:rsidRDefault="0000341A" w:rsidP="00F1353C">
            <w:pPr>
              <w:ind w:right="-2"/>
              <w:jc w:val="center"/>
              <w:rPr>
                <w:bCs/>
                <w:sz w:val="20"/>
                <w:szCs w:val="20"/>
              </w:rPr>
            </w:pPr>
            <w:r w:rsidRPr="001D6B5B">
              <w:rPr>
                <w:bCs/>
                <w:sz w:val="20"/>
                <w:szCs w:val="20"/>
              </w:rPr>
              <w:t>0,5</w:t>
            </w:r>
          </w:p>
        </w:tc>
      </w:tr>
      <w:tr w:rsidR="0000341A" w:rsidRPr="001D6B5B" w:rsidTr="0000341A">
        <w:trPr>
          <w:jc w:val="center"/>
        </w:trPr>
        <w:tc>
          <w:tcPr>
            <w:tcW w:w="1877" w:type="pct"/>
            <w:tcBorders>
              <w:top w:val="nil"/>
              <w:bottom w:val="nil"/>
            </w:tcBorders>
          </w:tcPr>
          <w:p w:rsidR="0000341A" w:rsidRPr="001D6B5B" w:rsidRDefault="0000341A" w:rsidP="00F1353C">
            <w:pPr>
              <w:ind w:right="-2"/>
              <w:rPr>
                <w:bCs/>
                <w:sz w:val="20"/>
                <w:szCs w:val="20"/>
              </w:rPr>
            </w:pPr>
          </w:p>
        </w:tc>
        <w:tc>
          <w:tcPr>
            <w:tcW w:w="1051" w:type="pct"/>
            <w:tcBorders>
              <w:top w:val="nil"/>
              <w:bottom w:val="nil"/>
            </w:tcBorders>
          </w:tcPr>
          <w:p w:rsidR="0000341A" w:rsidRPr="001D6B5B" w:rsidRDefault="0000341A" w:rsidP="00F1353C">
            <w:pPr>
              <w:ind w:right="-2"/>
              <w:rPr>
                <w:bCs/>
                <w:sz w:val="20"/>
                <w:szCs w:val="20"/>
              </w:rPr>
            </w:pPr>
          </w:p>
        </w:tc>
        <w:tc>
          <w:tcPr>
            <w:tcW w:w="1051" w:type="pct"/>
            <w:tcBorders>
              <w:top w:val="nil"/>
              <w:bottom w:val="nil"/>
            </w:tcBorders>
          </w:tcPr>
          <w:p w:rsidR="0000341A" w:rsidRPr="001D6B5B" w:rsidRDefault="0000341A" w:rsidP="00F1353C">
            <w:pPr>
              <w:ind w:right="-2"/>
              <w:jc w:val="center"/>
              <w:rPr>
                <w:bCs/>
                <w:sz w:val="20"/>
                <w:szCs w:val="20"/>
              </w:rPr>
            </w:pPr>
            <w:r w:rsidRPr="001D6B5B">
              <w:rPr>
                <w:bCs/>
                <w:sz w:val="20"/>
                <w:szCs w:val="20"/>
              </w:rPr>
              <w:t xml:space="preserve">300 </w:t>
            </w:r>
          </w:p>
        </w:tc>
        <w:tc>
          <w:tcPr>
            <w:tcW w:w="1021" w:type="pct"/>
            <w:tcBorders>
              <w:top w:val="nil"/>
              <w:bottom w:val="nil"/>
            </w:tcBorders>
          </w:tcPr>
          <w:p w:rsidR="0000341A" w:rsidRPr="001D6B5B" w:rsidRDefault="0000341A" w:rsidP="00F1353C">
            <w:pPr>
              <w:ind w:right="-2"/>
              <w:jc w:val="center"/>
              <w:rPr>
                <w:bCs/>
                <w:sz w:val="20"/>
                <w:szCs w:val="20"/>
              </w:rPr>
            </w:pPr>
            <w:r w:rsidRPr="001D6B5B">
              <w:rPr>
                <w:bCs/>
                <w:sz w:val="20"/>
                <w:szCs w:val="20"/>
              </w:rPr>
              <w:t xml:space="preserve">1,2 </w:t>
            </w:r>
          </w:p>
        </w:tc>
      </w:tr>
      <w:tr w:rsidR="0000341A" w:rsidRPr="001D6B5B" w:rsidTr="0000341A">
        <w:trPr>
          <w:jc w:val="center"/>
        </w:trPr>
        <w:tc>
          <w:tcPr>
            <w:tcW w:w="1877" w:type="pct"/>
            <w:tcBorders>
              <w:top w:val="nil"/>
              <w:bottom w:val="nil"/>
            </w:tcBorders>
          </w:tcPr>
          <w:p w:rsidR="0000341A" w:rsidRPr="001D6B5B" w:rsidRDefault="0000341A" w:rsidP="00F1353C">
            <w:pPr>
              <w:ind w:right="-2"/>
              <w:rPr>
                <w:bCs/>
                <w:sz w:val="20"/>
                <w:szCs w:val="20"/>
              </w:rPr>
            </w:pPr>
          </w:p>
        </w:tc>
        <w:tc>
          <w:tcPr>
            <w:tcW w:w="1051" w:type="pct"/>
            <w:tcBorders>
              <w:top w:val="nil"/>
              <w:bottom w:val="nil"/>
            </w:tcBorders>
          </w:tcPr>
          <w:p w:rsidR="0000341A" w:rsidRPr="001D6B5B" w:rsidRDefault="0000341A" w:rsidP="00F1353C">
            <w:pPr>
              <w:ind w:right="-2"/>
              <w:rPr>
                <w:bCs/>
                <w:sz w:val="20"/>
                <w:szCs w:val="20"/>
              </w:rPr>
            </w:pPr>
          </w:p>
        </w:tc>
        <w:tc>
          <w:tcPr>
            <w:tcW w:w="1051" w:type="pct"/>
            <w:tcBorders>
              <w:top w:val="nil"/>
              <w:bottom w:val="nil"/>
            </w:tcBorders>
          </w:tcPr>
          <w:p w:rsidR="0000341A" w:rsidRPr="001D6B5B" w:rsidRDefault="0000341A" w:rsidP="00F1353C">
            <w:pPr>
              <w:ind w:right="-2"/>
              <w:jc w:val="center"/>
              <w:rPr>
                <w:bCs/>
                <w:sz w:val="20"/>
                <w:szCs w:val="20"/>
              </w:rPr>
            </w:pPr>
            <w:r w:rsidRPr="001D6B5B">
              <w:rPr>
                <w:bCs/>
                <w:sz w:val="20"/>
                <w:szCs w:val="20"/>
              </w:rPr>
              <w:t xml:space="preserve">500 </w:t>
            </w:r>
          </w:p>
        </w:tc>
        <w:tc>
          <w:tcPr>
            <w:tcW w:w="1021" w:type="pct"/>
            <w:tcBorders>
              <w:top w:val="nil"/>
              <w:bottom w:val="nil"/>
            </w:tcBorders>
          </w:tcPr>
          <w:p w:rsidR="0000341A" w:rsidRPr="001D6B5B" w:rsidRDefault="0000341A" w:rsidP="00F1353C">
            <w:pPr>
              <w:ind w:right="-2"/>
              <w:jc w:val="center"/>
              <w:rPr>
                <w:bCs/>
                <w:sz w:val="20"/>
                <w:szCs w:val="20"/>
              </w:rPr>
            </w:pPr>
            <w:r w:rsidRPr="001D6B5B">
              <w:rPr>
                <w:bCs/>
                <w:sz w:val="20"/>
                <w:szCs w:val="20"/>
              </w:rPr>
              <w:t xml:space="preserve">1,6 </w:t>
            </w:r>
          </w:p>
        </w:tc>
      </w:tr>
      <w:tr w:rsidR="0000341A" w:rsidRPr="001D6B5B" w:rsidTr="0000341A">
        <w:trPr>
          <w:jc w:val="center"/>
        </w:trPr>
        <w:tc>
          <w:tcPr>
            <w:tcW w:w="1877" w:type="pct"/>
            <w:tcBorders>
              <w:top w:val="nil"/>
              <w:bottom w:val="nil"/>
            </w:tcBorders>
          </w:tcPr>
          <w:p w:rsidR="0000341A" w:rsidRPr="001D6B5B" w:rsidRDefault="0000341A" w:rsidP="00F1353C">
            <w:pPr>
              <w:ind w:right="-2"/>
              <w:rPr>
                <w:bCs/>
                <w:sz w:val="20"/>
                <w:szCs w:val="20"/>
              </w:rPr>
            </w:pPr>
          </w:p>
        </w:tc>
        <w:tc>
          <w:tcPr>
            <w:tcW w:w="1051" w:type="pct"/>
            <w:tcBorders>
              <w:top w:val="nil"/>
              <w:bottom w:val="nil"/>
            </w:tcBorders>
          </w:tcPr>
          <w:p w:rsidR="0000341A" w:rsidRPr="001D6B5B" w:rsidRDefault="0000341A" w:rsidP="00F1353C">
            <w:pPr>
              <w:ind w:right="-2"/>
              <w:rPr>
                <w:bCs/>
                <w:sz w:val="20"/>
                <w:szCs w:val="20"/>
              </w:rPr>
            </w:pPr>
          </w:p>
        </w:tc>
        <w:tc>
          <w:tcPr>
            <w:tcW w:w="1051" w:type="pct"/>
            <w:tcBorders>
              <w:top w:val="nil"/>
              <w:bottom w:val="nil"/>
            </w:tcBorders>
          </w:tcPr>
          <w:p w:rsidR="0000341A" w:rsidRPr="001D6B5B" w:rsidRDefault="0000341A" w:rsidP="00F1353C">
            <w:pPr>
              <w:ind w:right="-2"/>
              <w:jc w:val="center"/>
              <w:rPr>
                <w:bCs/>
                <w:sz w:val="20"/>
                <w:szCs w:val="20"/>
              </w:rPr>
            </w:pPr>
            <w:r w:rsidRPr="001D6B5B">
              <w:rPr>
                <w:bCs/>
                <w:sz w:val="20"/>
                <w:szCs w:val="20"/>
              </w:rPr>
              <w:t xml:space="preserve">800 </w:t>
            </w:r>
          </w:p>
        </w:tc>
        <w:tc>
          <w:tcPr>
            <w:tcW w:w="1021" w:type="pct"/>
            <w:tcBorders>
              <w:top w:val="nil"/>
              <w:bottom w:val="nil"/>
            </w:tcBorders>
          </w:tcPr>
          <w:p w:rsidR="0000341A" w:rsidRPr="001D6B5B" w:rsidRDefault="0000341A" w:rsidP="00F1353C">
            <w:pPr>
              <w:ind w:right="-2"/>
              <w:jc w:val="center"/>
              <w:rPr>
                <w:bCs/>
                <w:sz w:val="20"/>
                <w:szCs w:val="20"/>
              </w:rPr>
            </w:pPr>
            <w:r w:rsidRPr="001D6B5B">
              <w:rPr>
                <w:bCs/>
                <w:sz w:val="20"/>
                <w:szCs w:val="20"/>
              </w:rPr>
              <w:t xml:space="preserve">2,1 </w:t>
            </w:r>
          </w:p>
        </w:tc>
      </w:tr>
      <w:tr w:rsidR="0000341A" w:rsidRPr="001D6B5B" w:rsidTr="0000341A">
        <w:trPr>
          <w:jc w:val="center"/>
        </w:trPr>
        <w:tc>
          <w:tcPr>
            <w:tcW w:w="1877" w:type="pct"/>
            <w:tcBorders>
              <w:top w:val="nil"/>
            </w:tcBorders>
          </w:tcPr>
          <w:p w:rsidR="0000341A" w:rsidRPr="001D6B5B" w:rsidRDefault="0000341A" w:rsidP="00F1353C">
            <w:pPr>
              <w:ind w:right="-2"/>
              <w:rPr>
                <w:bCs/>
                <w:sz w:val="20"/>
                <w:szCs w:val="20"/>
              </w:rPr>
            </w:pPr>
          </w:p>
        </w:tc>
        <w:tc>
          <w:tcPr>
            <w:tcW w:w="1051" w:type="pct"/>
            <w:tcBorders>
              <w:top w:val="nil"/>
            </w:tcBorders>
          </w:tcPr>
          <w:p w:rsidR="0000341A" w:rsidRPr="001D6B5B" w:rsidRDefault="0000341A" w:rsidP="00F1353C">
            <w:pPr>
              <w:ind w:right="-2"/>
              <w:rPr>
                <w:bCs/>
                <w:sz w:val="20"/>
                <w:szCs w:val="20"/>
              </w:rPr>
            </w:pPr>
          </w:p>
        </w:tc>
        <w:tc>
          <w:tcPr>
            <w:tcW w:w="1051" w:type="pct"/>
            <w:tcBorders>
              <w:top w:val="nil"/>
            </w:tcBorders>
          </w:tcPr>
          <w:p w:rsidR="0000341A" w:rsidRPr="001D6B5B" w:rsidRDefault="0000341A" w:rsidP="00F1353C">
            <w:pPr>
              <w:ind w:right="-2"/>
              <w:jc w:val="center"/>
              <w:rPr>
                <w:bCs/>
                <w:sz w:val="20"/>
                <w:szCs w:val="20"/>
              </w:rPr>
            </w:pPr>
            <w:r w:rsidRPr="001D6B5B">
              <w:rPr>
                <w:bCs/>
                <w:sz w:val="20"/>
                <w:szCs w:val="20"/>
              </w:rPr>
              <w:t xml:space="preserve">1000 </w:t>
            </w:r>
          </w:p>
        </w:tc>
        <w:tc>
          <w:tcPr>
            <w:tcW w:w="1021" w:type="pct"/>
            <w:tcBorders>
              <w:top w:val="nil"/>
            </w:tcBorders>
          </w:tcPr>
          <w:p w:rsidR="0000341A" w:rsidRPr="001D6B5B" w:rsidRDefault="0000341A" w:rsidP="00F1353C">
            <w:pPr>
              <w:ind w:right="-2"/>
              <w:jc w:val="center"/>
              <w:rPr>
                <w:bCs/>
                <w:sz w:val="20"/>
                <w:szCs w:val="20"/>
              </w:rPr>
            </w:pPr>
            <w:r w:rsidRPr="001D6B5B">
              <w:rPr>
                <w:bCs/>
                <w:sz w:val="20"/>
                <w:szCs w:val="20"/>
              </w:rPr>
              <w:t xml:space="preserve">2,3 </w:t>
            </w:r>
          </w:p>
        </w:tc>
      </w:tr>
      <w:tr w:rsidR="0000341A" w:rsidRPr="001D6B5B" w:rsidTr="0000341A">
        <w:trPr>
          <w:jc w:val="center"/>
        </w:trPr>
        <w:tc>
          <w:tcPr>
            <w:tcW w:w="1877" w:type="pct"/>
            <w:tcBorders>
              <w:bottom w:val="nil"/>
            </w:tcBorders>
          </w:tcPr>
          <w:p w:rsidR="0000341A" w:rsidRPr="001D6B5B" w:rsidRDefault="0000341A" w:rsidP="00F1353C">
            <w:pPr>
              <w:ind w:right="-2"/>
              <w:rPr>
                <w:bCs/>
                <w:sz w:val="20"/>
                <w:szCs w:val="20"/>
              </w:rPr>
            </w:pPr>
            <w:r w:rsidRPr="001D6B5B">
              <w:rPr>
                <w:bCs/>
                <w:sz w:val="20"/>
                <w:szCs w:val="20"/>
              </w:rPr>
              <w:t xml:space="preserve">Гаражи грузовых автомобилей </w:t>
            </w:r>
          </w:p>
        </w:tc>
        <w:tc>
          <w:tcPr>
            <w:tcW w:w="1051" w:type="pct"/>
            <w:tcBorders>
              <w:bottom w:val="nil"/>
            </w:tcBorders>
          </w:tcPr>
          <w:p w:rsidR="0000341A" w:rsidRPr="001D6B5B" w:rsidRDefault="0000341A" w:rsidP="00F1353C">
            <w:pPr>
              <w:ind w:right="-2"/>
              <w:jc w:val="center"/>
              <w:rPr>
                <w:bCs/>
                <w:sz w:val="20"/>
                <w:szCs w:val="20"/>
              </w:rPr>
            </w:pPr>
            <w:r w:rsidRPr="001D6B5B">
              <w:rPr>
                <w:bCs/>
                <w:sz w:val="20"/>
                <w:szCs w:val="20"/>
              </w:rPr>
              <w:t xml:space="preserve">автомобиль </w:t>
            </w:r>
          </w:p>
        </w:tc>
        <w:tc>
          <w:tcPr>
            <w:tcW w:w="1051" w:type="pct"/>
            <w:tcBorders>
              <w:bottom w:val="nil"/>
            </w:tcBorders>
          </w:tcPr>
          <w:p w:rsidR="0000341A" w:rsidRPr="001D6B5B" w:rsidRDefault="0000341A" w:rsidP="00F1353C">
            <w:pPr>
              <w:ind w:right="-2"/>
              <w:jc w:val="center"/>
              <w:rPr>
                <w:bCs/>
                <w:sz w:val="20"/>
                <w:szCs w:val="20"/>
              </w:rPr>
            </w:pPr>
            <w:r w:rsidRPr="001D6B5B">
              <w:rPr>
                <w:bCs/>
                <w:sz w:val="20"/>
                <w:szCs w:val="20"/>
              </w:rPr>
              <w:t xml:space="preserve">100 </w:t>
            </w:r>
          </w:p>
        </w:tc>
        <w:tc>
          <w:tcPr>
            <w:tcW w:w="1021" w:type="pct"/>
            <w:tcBorders>
              <w:bottom w:val="nil"/>
            </w:tcBorders>
          </w:tcPr>
          <w:p w:rsidR="0000341A" w:rsidRPr="001D6B5B" w:rsidRDefault="0000341A" w:rsidP="00F1353C">
            <w:pPr>
              <w:ind w:right="-2"/>
              <w:jc w:val="center"/>
              <w:rPr>
                <w:bCs/>
                <w:sz w:val="20"/>
                <w:szCs w:val="20"/>
              </w:rPr>
            </w:pPr>
            <w:r w:rsidRPr="001D6B5B">
              <w:rPr>
                <w:bCs/>
                <w:sz w:val="20"/>
                <w:szCs w:val="20"/>
              </w:rPr>
              <w:t xml:space="preserve">2 </w:t>
            </w:r>
          </w:p>
        </w:tc>
      </w:tr>
      <w:tr w:rsidR="0000341A" w:rsidRPr="001D6B5B" w:rsidTr="0000341A">
        <w:trPr>
          <w:jc w:val="center"/>
        </w:trPr>
        <w:tc>
          <w:tcPr>
            <w:tcW w:w="1877" w:type="pct"/>
            <w:tcBorders>
              <w:top w:val="nil"/>
              <w:bottom w:val="nil"/>
            </w:tcBorders>
          </w:tcPr>
          <w:p w:rsidR="0000341A" w:rsidRPr="001D6B5B" w:rsidRDefault="0000341A" w:rsidP="00F1353C">
            <w:pPr>
              <w:ind w:right="-2"/>
              <w:rPr>
                <w:bCs/>
                <w:sz w:val="20"/>
                <w:szCs w:val="20"/>
              </w:rPr>
            </w:pPr>
          </w:p>
        </w:tc>
        <w:tc>
          <w:tcPr>
            <w:tcW w:w="1051" w:type="pct"/>
            <w:tcBorders>
              <w:top w:val="nil"/>
              <w:bottom w:val="nil"/>
            </w:tcBorders>
          </w:tcPr>
          <w:p w:rsidR="0000341A" w:rsidRPr="001D6B5B" w:rsidRDefault="0000341A" w:rsidP="00F1353C">
            <w:pPr>
              <w:ind w:right="-2"/>
              <w:rPr>
                <w:bCs/>
                <w:sz w:val="20"/>
                <w:szCs w:val="20"/>
              </w:rPr>
            </w:pPr>
          </w:p>
        </w:tc>
        <w:tc>
          <w:tcPr>
            <w:tcW w:w="1051" w:type="pct"/>
            <w:tcBorders>
              <w:top w:val="nil"/>
              <w:bottom w:val="nil"/>
            </w:tcBorders>
          </w:tcPr>
          <w:p w:rsidR="0000341A" w:rsidRPr="001D6B5B" w:rsidRDefault="0000341A" w:rsidP="00F1353C">
            <w:pPr>
              <w:ind w:right="-2"/>
              <w:jc w:val="center"/>
              <w:rPr>
                <w:bCs/>
                <w:sz w:val="20"/>
                <w:szCs w:val="20"/>
              </w:rPr>
            </w:pPr>
            <w:r w:rsidRPr="001D6B5B">
              <w:rPr>
                <w:bCs/>
                <w:sz w:val="20"/>
                <w:szCs w:val="20"/>
              </w:rPr>
              <w:t xml:space="preserve">200 </w:t>
            </w:r>
          </w:p>
        </w:tc>
        <w:tc>
          <w:tcPr>
            <w:tcW w:w="1021" w:type="pct"/>
            <w:tcBorders>
              <w:top w:val="nil"/>
              <w:bottom w:val="nil"/>
            </w:tcBorders>
          </w:tcPr>
          <w:p w:rsidR="0000341A" w:rsidRPr="001D6B5B" w:rsidRDefault="0000341A" w:rsidP="00F1353C">
            <w:pPr>
              <w:ind w:right="-2"/>
              <w:jc w:val="center"/>
              <w:rPr>
                <w:bCs/>
                <w:sz w:val="20"/>
                <w:szCs w:val="20"/>
              </w:rPr>
            </w:pPr>
            <w:r w:rsidRPr="001D6B5B">
              <w:rPr>
                <w:bCs/>
                <w:sz w:val="20"/>
                <w:szCs w:val="20"/>
              </w:rPr>
              <w:t xml:space="preserve">3,5 </w:t>
            </w:r>
          </w:p>
        </w:tc>
      </w:tr>
      <w:tr w:rsidR="0000341A" w:rsidRPr="001D6B5B" w:rsidTr="0000341A">
        <w:trPr>
          <w:jc w:val="center"/>
        </w:trPr>
        <w:tc>
          <w:tcPr>
            <w:tcW w:w="1877" w:type="pct"/>
            <w:tcBorders>
              <w:top w:val="nil"/>
              <w:bottom w:val="nil"/>
            </w:tcBorders>
          </w:tcPr>
          <w:p w:rsidR="0000341A" w:rsidRPr="001D6B5B" w:rsidRDefault="0000341A" w:rsidP="00F1353C">
            <w:pPr>
              <w:ind w:right="-2"/>
              <w:rPr>
                <w:bCs/>
                <w:sz w:val="20"/>
                <w:szCs w:val="20"/>
              </w:rPr>
            </w:pPr>
          </w:p>
        </w:tc>
        <w:tc>
          <w:tcPr>
            <w:tcW w:w="1051" w:type="pct"/>
            <w:tcBorders>
              <w:top w:val="nil"/>
              <w:bottom w:val="nil"/>
            </w:tcBorders>
          </w:tcPr>
          <w:p w:rsidR="0000341A" w:rsidRPr="001D6B5B" w:rsidRDefault="0000341A" w:rsidP="00F1353C">
            <w:pPr>
              <w:ind w:right="-2"/>
              <w:rPr>
                <w:bCs/>
                <w:sz w:val="20"/>
                <w:szCs w:val="20"/>
              </w:rPr>
            </w:pPr>
          </w:p>
        </w:tc>
        <w:tc>
          <w:tcPr>
            <w:tcW w:w="1051" w:type="pct"/>
            <w:tcBorders>
              <w:top w:val="nil"/>
              <w:bottom w:val="nil"/>
            </w:tcBorders>
          </w:tcPr>
          <w:p w:rsidR="0000341A" w:rsidRPr="001D6B5B" w:rsidRDefault="0000341A" w:rsidP="00F1353C">
            <w:pPr>
              <w:ind w:right="-2"/>
              <w:jc w:val="center"/>
              <w:rPr>
                <w:bCs/>
                <w:sz w:val="20"/>
                <w:szCs w:val="20"/>
              </w:rPr>
            </w:pPr>
            <w:r w:rsidRPr="001D6B5B">
              <w:rPr>
                <w:bCs/>
                <w:sz w:val="20"/>
                <w:szCs w:val="20"/>
              </w:rPr>
              <w:t xml:space="preserve">300 </w:t>
            </w:r>
          </w:p>
        </w:tc>
        <w:tc>
          <w:tcPr>
            <w:tcW w:w="1021" w:type="pct"/>
            <w:tcBorders>
              <w:top w:val="nil"/>
              <w:bottom w:val="nil"/>
            </w:tcBorders>
          </w:tcPr>
          <w:p w:rsidR="0000341A" w:rsidRPr="001D6B5B" w:rsidRDefault="0000341A" w:rsidP="00F1353C">
            <w:pPr>
              <w:ind w:right="-2"/>
              <w:jc w:val="center"/>
              <w:rPr>
                <w:bCs/>
                <w:sz w:val="20"/>
                <w:szCs w:val="20"/>
              </w:rPr>
            </w:pPr>
            <w:r w:rsidRPr="001D6B5B">
              <w:rPr>
                <w:bCs/>
                <w:sz w:val="20"/>
                <w:szCs w:val="20"/>
              </w:rPr>
              <w:t xml:space="preserve">4,5 </w:t>
            </w:r>
          </w:p>
        </w:tc>
      </w:tr>
      <w:tr w:rsidR="0000341A" w:rsidRPr="001D6B5B" w:rsidTr="0000341A">
        <w:trPr>
          <w:jc w:val="center"/>
        </w:trPr>
        <w:tc>
          <w:tcPr>
            <w:tcW w:w="1877" w:type="pct"/>
            <w:tcBorders>
              <w:top w:val="nil"/>
            </w:tcBorders>
          </w:tcPr>
          <w:p w:rsidR="0000341A" w:rsidRPr="001D6B5B" w:rsidRDefault="0000341A" w:rsidP="00F1353C">
            <w:pPr>
              <w:ind w:right="-2"/>
              <w:rPr>
                <w:bCs/>
                <w:sz w:val="20"/>
                <w:szCs w:val="20"/>
              </w:rPr>
            </w:pPr>
          </w:p>
        </w:tc>
        <w:tc>
          <w:tcPr>
            <w:tcW w:w="1051" w:type="pct"/>
            <w:tcBorders>
              <w:top w:val="nil"/>
            </w:tcBorders>
          </w:tcPr>
          <w:p w:rsidR="0000341A" w:rsidRPr="001D6B5B" w:rsidRDefault="0000341A" w:rsidP="00F1353C">
            <w:pPr>
              <w:ind w:right="-2"/>
              <w:rPr>
                <w:bCs/>
                <w:sz w:val="20"/>
                <w:szCs w:val="20"/>
              </w:rPr>
            </w:pPr>
          </w:p>
        </w:tc>
        <w:tc>
          <w:tcPr>
            <w:tcW w:w="1051" w:type="pct"/>
            <w:tcBorders>
              <w:top w:val="nil"/>
            </w:tcBorders>
          </w:tcPr>
          <w:p w:rsidR="0000341A" w:rsidRPr="001D6B5B" w:rsidRDefault="0000341A" w:rsidP="00F1353C">
            <w:pPr>
              <w:ind w:right="-2"/>
              <w:jc w:val="center"/>
              <w:rPr>
                <w:bCs/>
                <w:sz w:val="20"/>
                <w:szCs w:val="20"/>
              </w:rPr>
            </w:pPr>
            <w:r w:rsidRPr="001D6B5B">
              <w:rPr>
                <w:bCs/>
                <w:sz w:val="20"/>
                <w:szCs w:val="20"/>
              </w:rPr>
              <w:t xml:space="preserve">500 </w:t>
            </w:r>
          </w:p>
        </w:tc>
        <w:tc>
          <w:tcPr>
            <w:tcW w:w="1021" w:type="pct"/>
            <w:tcBorders>
              <w:top w:val="nil"/>
            </w:tcBorders>
          </w:tcPr>
          <w:p w:rsidR="0000341A" w:rsidRPr="001D6B5B" w:rsidRDefault="0000341A" w:rsidP="00F1353C">
            <w:pPr>
              <w:ind w:right="-2"/>
              <w:jc w:val="center"/>
              <w:rPr>
                <w:bCs/>
                <w:sz w:val="20"/>
                <w:szCs w:val="20"/>
              </w:rPr>
            </w:pPr>
            <w:r w:rsidRPr="001D6B5B">
              <w:rPr>
                <w:bCs/>
                <w:sz w:val="20"/>
                <w:szCs w:val="20"/>
              </w:rPr>
              <w:t xml:space="preserve">6 </w:t>
            </w:r>
          </w:p>
        </w:tc>
      </w:tr>
      <w:tr w:rsidR="0000341A" w:rsidRPr="001D6B5B" w:rsidTr="0000341A">
        <w:trPr>
          <w:jc w:val="center"/>
        </w:trPr>
        <w:tc>
          <w:tcPr>
            <w:tcW w:w="1877" w:type="pct"/>
            <w:tcBorders>
              <w:top w:val="nil"/>
            </w:tcBorders>
          </w:tcPr>
          <w:p w:rsidR="0000341A" w:rsidRPr="001D6B5B" w:rsidRDefault="0000341A" w:rsidP="00F1353C">
            <w:pPr>
              <w:widowControl w:val="0"/>
              <w:ind w:right="-2"/>
              <w:rPr>
                <w:bCs/>
                <w:sz w:val="20"/>
                <w:szCs w:val="20"/>
              </w:rPr>
            </w:pPr>
          </w:p>
        </w:tc>
        <w:tc>
          <w:tcPr>
            <w:tcW w:w="1051" w:type="pct"/>
            <w:tcBorders>
              <w:top w:val="nil"/>
            </w:tcBorders>
          </w:tcPr>
          <w:p w:rsidR="0000341A" w:rsidRPr="001D6B5B" w:rsidRDefault="0000341A" w:rsidP="00F1353C">
            <w:pPr>
              <w:widowControl w:val="0"/>
              <w:ind w:right="-2"/>
              <w:rPr>
                <w:bCs/>
                <w:sz w:val="20"/>
                <w:szCs w:val="20"/>
              </w:rPr>
            </w:pPr>
          </w:p>
        </w:tc>
        <w:tc>
          <w:tcPr>
            <w:tcW w:w="1051" w:type="pct"/>
            <w:tcBorders>
              <w:top w:val="nil"/>
            </w:tcBorders>
          </w:tcPr>
          <w:p w:rsidR="0000341A" w:rsidRPr="001D6B5B" w:rsidRDefault="0000341A" w:rsidP="00F1353C">
            <w:pPr>
              <w:widowControl w:val="0"/>
              <w:ind w:right="-2"/>
              <w:jc w:val="center"/>
              <w:rPr>
                <w:bCs/>
                <w:sz w:val="20"/>
                <w:szCs w:val="20"/>
              </w:rPr>
            </w:pPr>
            <w:r w:rsidRPr="001D6B5B">
              <w:rPr>
                <w:bCs/>
                <w:sz w:val="20"/>
                <w:szCs w:val="20"/>
              </w:rPr>
              <w:t xml:space="preserve">200 </w:t>
            </w:r>
          </w:p>
        </w:tc>
        <w:tc>
          <w:tcPr>
            <w:tcW w:w="1021" w:type="pct"/>
            <w:tcBorders>
              <w:top w:val="nil"/>
            </w:tcBorders>
          </w:tcPr>
          <w:p w:rsidR="0000341A" w:rsidRPr="001D6B5B" w:rsidRDefault="0000341A" w:rsidP="00F1353C">
            <w:pPr>
              <w:widowControl w:val="0"/>
              <w:ind w:right="-2"/>
              <w:jc w:val="center"/>
              <w:rPr>
                <w:bCs/>
                <w:sz w:val="20"/>
                <w:szCs w:val="20"/>
              </w:rPr>
            </w:pPr>
            <w:r w:rsidRPr="001D6B5B">
              <w:rPr>
                <w:bCs/>
                <w:sz w:val="20"/>
                <w:szCs w:val="20"/>
              </w:rPr>
              <w:t xml:space="preserve">6,0 </w:t>
            </w:r>
          </w:p>
        </w:tc>
      </w:tr>
      <w:tr w:rsidR="0000341A" w:rsidRPr="001D6B5B" w:rsidTr="0000341A">
        <w:trPr>
          <w:jc w:val="center"/>
        </w:trPr>
        <w:tc>
          <w:tcPr>
            <w:tcW w:w="1877" w:type="pct"/>
            <w:tcBorders>
              <w:bottom w:val="nil"/>
            </w:tcBorders>
          </w:tcPr>
          <w:p w:rsidR="0000341A" w:rsidRPr="001D6B5B" w:rsidRDefault="0000341A" w:rsidP="00F1353C">
            <w:pPr>
              <w:widowControl w:val="0"/>
              <w:ind w:right="-2"/>
              <w:rPr>
                <w:bCs/>
                <w:sz w:val="20"/>
                <w:szCs w:val="20"/>
              </w:rPr>
            </w:pPr>
            <w:r w:rsidRPr="001D6B5B">
              <w:rPr>
                <w:bCs/>
                <w:sz w:val="20"/>
                <w:szCs w:val="20"/>
              </w:rPr>
              <w:t>Автобусные парки (гаражи)</w:t>
            </w:r>
          </w:p>
        </w:tc>
        <w:tc>
          <w:tcPr>
            <w:tcW w:w="1051" w:type="pct"/>
            <w:tcBorders>
              <w:bottom w:val="nil"/>
            </w:tcBorders>
          </w:tcPr>
          <w:p w:rsidR="0000341A" w:rsidRPr="001D6B5B" w:rsidRDefault="0000341A" w:rsidP="00F1353C">
            <w:pPr>
              <w:widowControl w:val="0"/>
              <w:ind w:right="-2"/>
              <w:jc w:val="center"/>
              <w:rPr>
                <w:bCs/>
                <w:sz w:val="20"/>
                <w:szCs w:val="20"/>
              </w:rPr>
            </w:pPr>
            <w:r w:rsidRPr="001D6B5B">
              <w:rPr>
                <w:bCs/>
                <w:sz w:val="20"/>
                <w:szCs w:val="20"/>
              </w:rPr>
              <w:t>то же</w:t>
            </w:r>
          </w:p>
        </w:tc>
        <w:tc>
          <w:tcPr>
            <w:tcW w:w="1051" w:type="pct"/>
            <w:tcBorders>
              <w:bottom w:val="nil"/>
            </w:tcBorders>
          </w:tcPr>
          <w:p w:rsidR="0000341A" w:rsidRPr="001D6B5B" w:rsidRDefault="0000341A" w:rsidP="00F1353C">
            <w:pPr>
              <w:widowControl w:val="0"/>
              <w:ind w:right="-2"/>
              <w:jc w:val="center"/>
              <w:rPr>
                <w:bCs/>
                <w:sz w:val="20"/>
                <w:szCs w:val="20"/>
              </w:rPr>
            </w:pPr>
            <w:r w:rsidRPr="001D6B5B">
              <w:rPr>
                <w:bCs/>
                <w:sz w:val="20"/>
                <w:szCs w:val="20"/>
              </w:rPr>
              <w:t xml:space="preserve">100 </w:t>
            </w:r>
          </w:p>
        </w:tc>
        <w:tc>
          <w:tcPr>
            <w:tcW w:w="1021" w:type="pct"/>
            <w:tcBorders>
              <w:bottom w:val="nil"/>
            </w:tcBorders>
          </w:tcPr>
          <w:p w:rsidR="0000341A" w:rsidRPr="001D6B5B" w:rsidRDefault="0000341A" w:rsidP="00F1353C">
            <w:pPr>
              <w:widowControl w:val="0"/>
              <w:ind w:right="-2"/>
              <w:jc w:val="center"/>
              <w:rPr>
                <w:bCs/>
                <w:sz w:val="20"/>
                <w:szCs w:val="20"/>
              </w:rPr>
            </w:pPr>
            <w:r w:rsidRPr="001D6B5B">
              <w:rPr>
                <w:bCs/>
                <w:sz w:val="20"/>
                <w:szCs w:val="20"/>
              </w:rPr>
              <w:t xml:space="preserve">2,3 </w:t>
            </w:r>
          </w:p>
        </w:tc>
      </w:tr>
      <w:tr w:rsidR="0000341A" w:rsidRPr="001D6B5B" w:rsidTr="0000341A">
        <w:trPr>
          <w:jc w:val="center"/>
        </w:trPr>
        <w:tc>
          <w:tcPr>
            <w:tcW w:w="1877" w:type="pct"/>
            <w:tcBorders>
              <w:top w:val="nil"/>
              <w:bottom w:val="nil"/>
            </w:tcBorders>
          </w:tcPr>
          <w:p w:rsidR="0000341A" w:rsidRPr="001D6B5B" w:rsidRDefault="0000341A" w:rsidP="00F1353C">
            <w:pPr>
              <w:widowControl w:val="0"/>
              <w:ind w:right="-2"/>
              <w:rPr>
                <w:bCs/>
                <w:sz w:val="20"/>
                <w:szCs w:val="20"/>
              </w:rPr>
            </w:pPr>
          </w:p>
        </w:tc>
        <w:tc>
          <w:tcPr>
            <w:tcW w:w="1051" w:type="pct"/>
            <w:tcBorders>
              <w:top w:val="nil"/>
              <w:bottom w:val="nil"/>
            </w:tcBorders>
          </w:tcPr>
          <w:p w:rsidR="0000341A" w:rsidRPr="001D6B5B" w:rsidRDefault="0000341A" w:rsidP="00F1353C">
            <w:pPr>
              <w:widowControl w:val="0"/>
              <w:ind w:right="-2"/>
              <w:rPr>
                <w:bCs/>
                <w:sz w:val="20"/>
                <w:szCs w:val="20"/>
              </w:rPr>
            </w:pPr>
          </w:p>
        </w:tc>
        <w:tc>
          <w:tcPr>
            <w:tcW w:w="1051" w:type="pct"/>
            <w:tcBorders>
              <w:top w:val="nil"/>
              <w:bottom w:val="nil"/>
            </w:tcBorders>
          </w:tcPr>
          <w:p w:rsidR="0000341A" w:rsidRPr="001D6B5B" w:rsidRDefault="0000341A" w:rsidP="00F1353C">
            <w:pPr>
              <w:widowControl w:val="0"/>
              <w:ind w:right="-2"/>
              <w:jc w:val="center"/>
              <w:rPr>
                <w:bCs/>
                <w:sz w:val="20"/>
                <w:szCs w:val="20"/>
              </w:rPr>
            </w:pPr>
            <w:r w:rsidRPr="001D6B5B">
              <w:rPr>
                <w:bCs/>
                <w:sz w:val="20"/>
                <w:szCs w:val="20"/>
              </w:rPr>
              <w:t xml:space="preserve">200 </w:t>
            </w:r>
          </w:p>
        </w:tc>
        <w:tc>
          <w:tcPr>
            <w:tcW w:w="1021" w:type="pct"/>
            <w:tcBorders>
              <w:top w:val="nil"/>
              <w:bottom w:val="nil"/>
            </w:tcBorders>
          </w:tcPr>
          <w:p w:rsidR="0000341A" w:rsidRPr="001D6B5B" w:rsidRDefault="0000341A" w:rsidP="00F1353C">
            <w:pPr>
              <w:widowControl w:val="0"/>
              <w:ind w:right="-2"/>
              <w:jc w:val="center"/>
              <w:rPr>
                <w:bCs/>
                <w:sz w:val="20"/>
                <w:szCs w:val="20"/>
              </w:rPr>
            </w:pPr>
            <w:r w:rsidRPr="001D6B5B">
              <w:rPr>
                <w:bCs/>
                <w:sz w:val="20"/>
                <w:szCs w:val="20"/>
              </w:rPr>
              <w:t xml:space="preserve">3,5 </w:t>
            </w:r>
          </w:p>
        </w:tc>
      </w:tr>
      <w:tr w:rsidR="0000341A" w:rsidRPr="001D6B5B" w:rsidTr="0000341A">
        <w:trPr>
          <w:jc w:val="center"/>
        </w:trPr>
        <w:tc>
          <w:tcPr>
            <w:tcW w:w="1877" w:type="pct"/>
            <w:tcBorders>
              <w:top w:val="nil"/>
              <w:bottom w:val="nil"/>
            </w:tcBorders>
          </w:tcPr>
          <w:p w:rsidR="0000341A" w:rsidRPr="001D6B5B" w:rsidRDefault="0000341A" w:rsidP="00F1353C">
            <w:pPr>
              <w:widowControl w:val="0"/>
              <w:ind w:right="-2"/>
              <w:rPr>
                <w:bCs/>
                <w:sz w:val="20"/>
                <w:szCs w:val="20"/>
              </w:rPr>
            </w:pPr>
          </w:p>
        </w:tc>
        <w:tc>
          <w:tcPr>
            <w:tcW w:w="1051" w:type="pct"/>
            <w:tcBorders>
              <w:top w:val="nil"/>
              <w:bottom w:val="nil"/>
            </w:tcBorders>
          </w:tcPr>
          <w:p w:rsidR="0000341A" w:rsidRPr="001D6B5B" w:rsidRDefault="0000341A" w:rsidP="00F1353C">
            <w:pPr>
              <w:widowControl w:val="0"/>
              <w:ind w:right="-2"/>
              <w:rPr>
                <w:bCs/>
                <w:sz w:val="20"/>
                <w:szCs w:val="20"/>
              </w:rPr>
            </w:pPr>
          </w:p>
        </w:tc>
        <w:tc>
          <w:tcPr>
            <w:tcW w:w="1051" w:type="pct"/>
            <w:tcBorders>
              <w:top w:val="nil"/>
              <w:bottom w:val="nil"/>
            </w:tcBorders>
          </w:tcPr>
          <w:p w:rsidR="0000341A" w:rsidRPr="001D6B5B" w:rsidRDefault="0000341A" w:rsidP="00F1353C">
            <w:pPr>
              <w:widowControl w:val="0"/>
              <w:ind w:right="-2"/>
              <w:jc w:val="center"/>
              <w:rPr>
                <w:bCs/>
                <w:sz w:val="20"/>
                <w:szCs w:val="20"/>
              </w:rPr>
            </w:pPr>
            <w:r w:rsidRPr="001D6B5B">
              <w:rPr>
                <w:bCs/>
                <w:sz w:val="20"/>
                <w:szCs w:val="20"/>
              </w:rPr>
              <w:t xml:space="preserve">300 </w:t>
            </w:r>
          </w:p>
        </w:tc>
        <w:tc>
          <w:tcPr>
            <w:tcW w:w="1021" w:type="pct"/>
            <w:tcBorders>
              <w:top w:val="nil"/>
              <w:bottom w:val="nil"/>
            </w:tcBorders>
          </w:tcPr>
          <w:p w:rsidR="0000341A" w:rsidRPr="001D6B5B" w:rsidRDefault="0000341A" w:rsidP="00F1353C">
            <w:pPr>
              <w:widowControl w:val="0"/>
              <w:ind w:right="-2"/>
              <w:jc w:val="center"/>
              <w:rPr>
                <w:bCs/>
                <w:sz w:val="20"/>
                <w:szCs w:val="20"/>
              </w:rPr>
            </w:pPr>
            <w:r w:rsidRPr="001D6B5B">
              <w:rPr>
                <w:bCs/>
                <w:sz w:val="20"/>
                <w:szCs w:val="20"/>
              </w:rPr>
              <w:t xml:space="preserve">4,5 </w:t>
            </w:r>
          </w:p>
        </w:tc>
      </w:tr>
      <w:tr w:rsidR="0000341A" w:rsidRPr="001D6B5B" w:rsidTr="0000341A">
        <w:trPr>
          <w:jc w:val="center"/>
        </w:trPr>
        <w:tc>
          <w:tcPr>
            <w:tcW w:w="1877" w:type="pct"/>
            <w:tcBorders>
              <w:top w:val="nil"/>
            </w:tcBorders>
          </w:tcPr>
          <w:p w:rsidR="0000341A" w:rsidRPr="001D6B5B" w:rsidRDefault="0000341A" w:rsidP="00F1353C">
            <w:pPr>
              <w:widowControl w:val="0"/>
              <w:ind w:right="-2"/>
              <w:rPr>
                <w:bCs/>
                <w:sz w:val="20"/>
                <w:szCs w:val="20"/>
              </w:rPr>
            </w:pPr>
          </w:p>
        </w:tc>
        <w:tc>
          <w:tcPr>
            <w:tcW w:w="1051" w:type="pct"/>
            <w:tcBorders>
              <w:top w:val="nil"/>
            </w:tcBorders>
          </w:tcPr>
          <w:p w:rsidR="0000341A" w:rsidRPr="001D6B5B" w:rsidRDefault="0000341A" w:rsidP="00F1353C">
            <w:pPr>
              <w:widowControl w:val="0"/>
              <w:ind w:right="-2"/>
              <w:rPr>
                <w:bCs/>
                <w:sz w:val="20"/>
                <w:szCs w:val="20"/>
              </w:rPr>
            </w:pPr>
          </w:p>
        </w:tc>
        <w:tc>
          <w:tcPr>
            <w:tcW w:w="1051" w:type="pct"/>
            <w:tcBorders>
              <w:top w:val="nil"/>
            </w:tcBorders>
          </w:tcPr>
          <w:p w:rsidR="0000341A" w:rsidRPr="001D6B5B" w:rsidRDefault="0000341A" w:rsidP="00F1353C">
            <w:pPr>
              <w:widowControl w:val="0"/>
              <w:ind w:right="-2"/>
              <w:jc w:val="center"/>
              <w:rPr>
                <w:bCs/>
                <w:sz w:val="20"/>
                <w:szCs w:val="20"/>
              </w:rPr>
            </w:pPr>
            <w:r w:rsidRPr="001D6B5B">
              <w:rPr>
                <w:bCs/>
                <w:sz w:val="20"/>
                <w:szCs w:val="20"/>
              </w:rPr>
              <w:t xml:space="preserve">500 </w:t>
            </w:r>
          </w:p>
        </w:tc>
        <w:tc>
          <w:tcPr>
            <w:tcW w:w="1021" w:type="pct"/>
            <w:tcBorders>
              <w:top w:val="nil"/>
            </w:tcBorders>
          </w:tcPr>
          <w:p w:rsidR="0000341A" w:rsidRPr="001D6B5B" w:rsidRDefault="0000341A" w:rsidP="00F1353C">
            <w:pPr>
              <w:widowControl w:val="0"/>
              <w:ind w:right="-2"/>
              <w:jc w:val="center"/>
              <w:rPr>
                <w:bCs/>
                <w:sz w:val="20"/>
                <w:szCs w:val="20"/>
              </w:rPr>
            </w:pPr>
            <w:r w:rsidRPr="001D6B5B">
              <w:rPr>
                <w:bCs/>
                <w:sz w:val="20"/>
                <w:szCs w:val="20"/>
              </w:rPr>
              <w:t xml:space="preserve">6,5 </w:t>
            </w:r>
          </w:p>
        </w:tc>
      </w:tr>
    </w:tbl>
    <w:p w:rsidR="0000341A" w:rsidRPr="001D6B5B" w:rsidRDefault="0000341A" w:rsidP="00F1353C">
      <w:pPr>
        <w:widowControl w:val="0"/>
        <w:spacing w:before="120"/>
        <w:ind w:right="-2" w:firstLine="720"/>
        <w:jc w:val="both"/>
        <w:rPr>
          <w:bCs/>
          <w:sz w:val="20"/>
          <w:szCs w:val="20"/>
        </w:rPr>
      </w:pPr>
      <w:r w:rsidRPr="001D6B5B">
        <w:rPr>
          <w:bCs/>
          <w:sz w:val="20"/>
          <w:szCs w:val="20"/>
        </w:rPr>
        <w:t>Примечание: Для условий реконструкции размеры земельных участков при соответствующем обосновании допускается уменьшать, но не более чем на 20%.</w:t>
      </w:r>
    </w:p>
    <w:p w:rsidR="0000341A" w:rsidRPr="001D6B5B" w:rsidRDefault="0000341A" w:rsidP="00F1353C">
      <w:pPr>
        <w:pStyle w:val="1"/>
        <w:keepNext w:val="0"/>
        <w:widowControl w:val="0"/>
        <w:spacing w:before="0" w:after="0" w:line="240" w:lineRule="exact"/>
        <w:ind w:left="4820" w:right="-2"/>
        <w:jc w:val="right"/>
        <w:rPr>
          <w:rFonts w:ascii="Times New Roman" w:hAnsi="Times New Roman"/>
          <w:b w:val="0"/>
          <w:sz w:val="20"/>
          <w:szCs w:val="20"/>
        </w:rPr>
      </w:pPr>
      <w:bookmarkStart w:id="371" w:name="_Toc327614729"/>
      <w:bookmarkStart w:id="372" w:name="_Toc295148908"/>
      <w:bookmarkStart w:id="373" w:name="_Toc327615945"/>
    </w:p>
    <w:p w:rsidR="000A4D71" w:rsidRPr="001D6B5B" w:rsidRDefault="000A4D71">
      <w:pPr>
        <w:rPr>
          <w:sz w:val="20"/>
          <w:szCs w:val="20"/>
        </w:rPr>
      </w:pPr>
    </w:p>
    <w:tbl>
      <w:tblPr>
        <w:tblW w:w="9356" w:type="dxa"/>
        <w:tblInd w:w="108" w:type="dxa"/>
        <w:tblLook w:val="01E0" w:firstRow="1" w:lastRow="1" w:firstColumn="1" w:lastColumn="1" w:noHBand="0" w:noVBand="0"/>
      </w:tblPr>
      <w:tblGrid>
        <w:gridCol w:w="5012"/>
        <w:gridCol w:w="4344"/>
      </w:tblGrid>
      <w:tr w:rsidR="0000341A" w:rsidRPr="001D6B5B" w:rsidTr="0000341A">
        <w:tc>
          <w:tcPr>
            <w:tcW w:w="5012" w:type="dxa"/>
          </w:tcPr>
          <w:p w:rsidR="0000341A" w:rsidRPr="001D6B5B"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1D6B5B" w:rsidRDefault="0000341A" w:rsidP="00F1353C">
            <w:pPr>
              <w:spacing w:line="240" w:lineRule="exact"/>
              <w:ind w:left="-94" w:right="-2"/>
              <w:jc w:val="both"/>
              <w:rPr>
                <w:sz w:val="20"/>
                <w:szCs w:val="20"/>
              </w:rPr>
            </w:pPr>
            <w:r w:rsidRPr="001D6B5B">
              <w:rPr>
                <w:sz w:val="20"/>
                <w:szCs w:val="20"/>
              </w:rPr>
              <w:t xml:space="preserve">ПРИЛОЖЕНИЕ Л </w:t>
            </w:r>
          </w:p>
          <w:p w:rsidR="0000341A" w:rsidRPr="001D6B5B" w:rsidRDefault="00C80133" w:rsidP="0082279D">
            <w:pPr>
              <w:spacing w:line="240" w:lineRule="exact"/>
              <w:ind w:left="-94" w:right="-2"/>
              <w:jc w:val="both"/>
              <w:rPr>
                <w:sz w:val="20"/>
                <w:szCs w:val="20"/>
              </w:rPr>
            </w:pPr>
            <w:r w:rsidRPr="001D6B5B">
              <w:rPr>
                <w:sz w:val="20"/>
                <w:szCs w:val="20"/>
              </w:rPr>
              <w:t>к нормативам градостроительного проектирования муниципального образования</w:t>
            </w:r>
            <w:r w:rsidRPr="001D6B5B">
              <w:rPr>
                <w:bCs/>
                <w:sz w:val="20"/>
                <w:szCs w:val="20"/>
              </w:rPr>
              <w:t xml:space="preserve"> </w:t>
            </w:r>
            <w:r w:rsidR="0022497A" w:rsidRPr="001D6B5B">
              <w:rPr>
                <w:rFonts w:eastAsia="Times New Roman"/>
                <w:sz w:val="20"/>
                <w:szCs w:val="20"/>
              </w:rPr>
              <w:t>Лобанихинский</w:t>
            </w:r>
            <w:r w:rsidR="004D7575" w:rsidRPr="001D6B5B">
              <w:rPr>
                <w:bCs/>
                <w:sz w:val="20"/>
                <w:szCs w:val="20"/>
              </w:rPr>
              <w:t xml:space="preserve"> </w:t>
            </w:r>
            <w:r w:rsidRPr="001D6B5B">
              <w:rPr>
                <w:bCs/>
                <w:sz w:val="20"/>
                <w:szCs w:val="20"/>
              </w:rPr>
              <w:t xml:space="preserve">сельсовет </w:t>
            </w:r>
            <w:r w:rsidRPr="001D6B5B">
              <w:rPr>
                <w:sz w:val="20"/>
                <w:szCs w:val="20"/>
              </w:rPr>
              <w:t xml:space="preserve"> Новичихинского района Алтайского края</w:t>
            </w:r>
          </w:p>
        </w:tc>
      </w:tr>
    </w:tbl>
    <w:p w:rsidR="0000341A" w:rsidRPr="001D6B5B" w:rsidRDefault="0000341A" w:rsidP="00F1353C">
      <w:pPr>
        <w:pStyle w:val="1"/>
        <w:keepNext w:val="0"/>
        <w:widowControl w:val="0"/>
        <w:spacing w:before="0" w:after="0"/>
        <w:ind w:right="-2"/>
        <w:jc w:val="right"/>
        <w:rPr>
          <w:rFonts w:ascii="Times New Roman" w:hAnsi="Times New Roman"/>
          <w:b w:val="0"/>
          <w:sz w:val="20"/>
          <w:szCs w:val="20"/>
        </w:rPr>
      </w:pPr>
    </w:p>
    <w:p w:rsidR="0000341A" w:rsidRPr="001D6B5B" w:rsidRDefault="0000341A" w:rsidP="00F1353C">
      <w:pPr>
        <w:pStyle w:val="1"/>
        <w:keepNext w:val="0"/>
        <w:widowControl w:val="0"/>
        <w:spacing w:before="0" w:after="0"/>
        <w:ind w:right="-2"/>
        <w:jc w:val="center"/>
        <w:rPr>
          <w:rFonts w:ascii="Times New Roman" w:hAnsi="Times New Roman"/>
          <w:b w:val="0"/>
          <w:sz w:val="20"/>
          <w:szCs w:val="20"/>
        </w:rPr>
      </w:pPr>
    </w:p>
    <w:p w:rsidR="0000341A" w:rsidRPr="001D6B5B" w:rsidRDefault="0000341A" w:rsidP="00F1353C">
      <w:pPr>
        <w:pStyle w:val="1"/>
        <w:keepNext w:val="0"/>
        <w:widowControl w:val="0"/>
        <w:spacing w:before="120" w:after="0" w:line="240" w:lineRule="exact"/>
        <w:ind w:right="-2"/>
        <w:jc w:val="center"/>
        <w:rPr>
          <w:rFonts w:ascii="Times New Roman" w:hAnsi="Times New Roman"/>
          <w:b w:val="0"/>
          <w:sz w:val="20"/>
          <w:szCs w:val="20"/>
        </w:rPr>
      </w:pPr>
      <w:r w:rsidRPr="001D6B5B">
        <w:rPr>
          <w:rFonts w:ascii="Times New Roman" w:hAnsi="Times New Roman"/>
          <w:b w:val="0"/>
          <w:sz w:val="20"/>
          <w:szCs w:val="20"/>
        </w:rPr>
        <w:t>НОРМЫ</w:t>
      </w:r>
      <w:bookmarkStart w:id="374" w:name="_Toc327614730"/>
      <w:bookmarkEnd w:id="371"/>
    </w:p>
    <w:p w:rsidR="0000341A" w:rsidRPr="001D6B5B" w:rsidRDefault="0000341A" w:rsidP="00F1353C">
      <w:pPr>
        <w:pStyle w:val="1"/>
        <w:keepNext w:val="0"/>
        <w:widowControl w:val="0"/>
        <w:spacing w:before="0" w:after="120" w:line="240" w:lineRule="exact"/>
        <w:ind w:right="-2"/>
        <w:jc w:val="center"/>
        <w:rPr>
          <w:rFonts w:ascii="Times New Roman" w:hAnsi="Times New Roman"/>
          <w:b w:val="0"/>
          <w:sz w:val="20"/>
          <w:szCs w:val="20"/>
        </w:rPr>
      </w:pPr>
      <w:r w:rsidRPr="001D6B5B">
        <w:rPr>
          <w:rFonts w:ascii="Times New Roman" w:hAnsi="Times New Roman"/>
          <w:b w:val="0"/>
          <w:sz w:val="20"/>
          <w:szCs w:val="20"/>
        </w:rPr>
        <w:t>накопления бытовых отходов</w:t>
      </w:r>
      <w:bookmarkEnd w:id="372"/>
      <w:bookmarkEnd w:id="373"/>
      <w:bookmarkEnd w:id="374"/>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5935"/>
        <w:gridCol w:w="1737"/>
        <w:gridCol w:w="1655"/>
      </w:tblGrid>
      <w:tr w:rsidR="0000341A" w:rsidRPr="001D6B5B" w:rsidTr="0000341A">
        <w:tc>
          <w:tcPr>
            <w:tcW w:w="3182" w:type="pct"/>
            <w:vMerge w:val="restart"/>
          </w:tcPr>
          <w:p w:rsidR="0000341A" w:rsidRPr="001D6B5B" w:rsidRDefault="0000341A" w:rsidP="00F1353C">
            <w:pPr>
              <w:ind w:right="-2"/>
              <w:jc w:val="center"/>
              <w:rPr>
                <w:bCs/>
                <w:sz w:val="20"/>
                <w:szCs w:val="20"/>
              </w:rPr>
            </w:pPr>
            <w:r w:rsidRPr="001D6B5B">
              <w:rPr>
                <w:bCs/>
                <w:sz w:val="20"/>
                <w:szCs w:val="20"/>
              </w:rPr>
              <w:t>Бытовые отходы</w:t>
            </w:r>
          </w:p>
        </w:tc>
        <w:tc>
          <w:tcPr>
            <w:tcW w:w="1818" w:type="pct"/>
            <w:gridSpan w:val="2"/>
          </w:tcPr>
          <w:p w:rsidR="0000341A" w:rsidRPr="001D6B5B" w:rsidRDefault="0000341A" w:rsidP="00F1353C">
            <w:pPr>
              <w:ind w:right="-2"/>
              <w:jc w:val="center"/>
              <w:rPr>
                <w:bCs/>
                <w:sz w:val="20"/>
                <w:szCs w:val="20"/>
              </w:rPr>
            </w:pPr>
            <w:r w:rsidRPr="001D6B5B">
              <w:rPr>
                <w:bCs/>
                <w:sz w:val="20"/>
                <w:szCs w:val="20"/>
              </w:rPr>
              <w:t>Количество бытовых отходов, чел./год</w:t>
            </w:r>
          </w:p>
        </w:tc>
      </w:tr>
      <w:tr w:rsidR="0000341A" w:rsidRPr="001D6B5B" w:rsidTr="0000341A">
        <w:tc>
          <w:tcPr>
            <w:tcW w:w="3182" w:type="pct"/>
            <w:vMerge/>
          </w:tcPr>
          <w:p w:rsidR="0000341A" w:rsidRPr="001D6B5B" w:rsidRDefault="0000341A" w:rsidP="00F1353C">
            <w:pPr>
              <w:ind w:right="-2"/>
              <w:jc w:val="center"/>
              <w:rPr>
                <w:bCs/>
                <w:sz w:val="20"/>
                <w:szCs w:val="20"/>
              </w:rPr>
            </w:pPr>
          </w:p>
        </w:tc>
        <w:tc>
          <w:tcPr>
            <w:tcW w:w="931" w:type="pct"/>
          </w:tcPr>
          <w:p w:rsidR="0000341A" w:rsidRPr="001D6B5B" w:rsidRDefault="0000341A" w:rsidP="00F1353C">
            <w:pPr>
              <w:ind w:right="-2"/>
              <w:jc w:val="center"/>
              <w:rPr>
                <w:bCs/>
                <w:sz w:val="20"/>
                <w:szCs w:val="20"/>
              </w:rPr>
            </w:pPr>
            <w:r w:rsidRPr="001D6B5B">
              <w:rPr>
                <w:bCs/>
                <w:sz w:val="20"/>
                <w:szCs w:val="20"/>
              </w:rPr>
              <w:t>кг</w:t>
            </w:r>
          </w:p>
        </w:tc>
        <w:tc>
          <w:tcPr>
            <w:tcW w:w="887" w:type="pct"/>
          </w:tcPr>
          <w:p w:rsidR="0000341A" w:rsidRPr="001D6B5B" w:rsidRDefault="0000341A" w:rsidP="00F1353C">
            <w:pPr>
              <w:ind w:right="-2"/>
              <w:jc w:val="center"/>
              <w:rPr>
                <w:bCs/>
                <w:sz w:val="20"/>
                <w:szCs w:val="20"/>
              </w:rPr>
            </w:pPr>
            <w:r w:rsidRPr="001D6B5B">
              <w:rPr>
                <w:bCs/>
                <w:sz w:val="20"/>
                <w:szCs w:val="20"/>
              </w:rPr>
              <w:t>л</w:t>
            </w:r>
          </w:p>
        </w:tc>
      </w:tr>
      <w:tr w:rsidR="0000341A" w:rsidRPr="001D6B5B" w:rsidTr="0000341A">
        <w:tc>
          <w:tcPr>
            <w:tcW w:w="3182" w:type="pct"/>
          </w:tcPr>
          <w:p w:rsidR="0000341A" w:rsidRPr="001D6B5B" w:rsidRDefault="0000341A" w:rsidP="00F1353C">
            <w:pPr>
              <w:ind w:right="-2"/>
              <w:rPr>
                <w:bCs/>
                <w:sz w:val="20"/>
                <w:szCs w:val="20"/>
              </w:rPr>
            </w:pPr>
            <w:r w:rsidRPr="001D6B5B">
              <w:rPr>
                <w:bCs/>
                <w:sz w:val="20"/>
                <w:szCs w:val="20"/>
              </w:rPr>
              <w:t>Твердые</w:t>
            </w:r>
          </w:p>
        </w:tc>
        <w:tc>
          <w:tcPr>
            <w:tcW w:w="931" w:type="pct"/>
          </w:tcPr>
          <w:p w:rsidR="0000341A" w:rsidRPr="001D6B5B" w:rsidRDefault="0000341A" w:rsidP="00F1353C">
            <w:pPr>
              <w:ind w:right="-2"/>
              <w:rPr>
                <w:bCs/>
                <w:sz w:val="20"/>
                <w:szCs w:val="20"/>
              </w:rPr>
            </w:pPr>
          </w:p>
        </w:tc>
        <w:tc>
          <w:tcPr>
            <w:tcW w:w="887" w:type="pct"/>
          </w:tcPr>
          <w:p w:rsidR="0000341A" w:rsidRPr="001D6B5B" w:rsidRDefault="0000341A" w:rsidP="00F1353C">
            <w:pPr>
              <w:ind w:right="-2"/>
              <w:rPr>
                <w:bCs/>
                <w:sz w:val="20"/>
                <w:szCs w:val="20"/>
              </w:rPr>
            </w:pPr>
          </w:p>
        </w:tc>
      </w:tr>
      <w:tr w:rsidR="0000341A" w:rsidRPr="001D6B5B" w:rsidTr="0000341A">
        <w:tc>
          <w:tcPr>
            <w:tcW w:w="3182" w:type="pct"/>
          </w:tcPr>
          <w:p w:rsidR="0000341A" w:rsidRPr="001D6B5B" w:rsidRDefault="0000341A" w:rsidP="00F1353C">
            <w:pPr>
              <w:ind w:left="315" w:right="-2"/>
              <w:rPr>
                <w:bCs/>
                <w:sz w:val="20"/>
                <w:szCs w:val="20"/>
              </w:rPr>
            </w:pPr>
            <w:r w:rsidRPr="001D6B5B">
              <w:rPr>
                <w:bCs/>
                <w:sz w:val="20"/>
                <w:szCs w:val="20"/>
              </w:rPr>
              <w:t>от жилых зданий, оборудованных водопроводом, канализацией, центральным отоплением и газом</w:t>
            </w:r>
          </w:p>
        </w:tc>
        <w:tc>
          <w:tcPr>
            <w:tcW w:w="931" w:type="pct"/>
          </w:tcPr>
          <w:p w:rsidR="0000341A" w:rsidRPr="001D6B5B" w:rsidRDefault="0000341A" w:rsidP="00F1353C">
            <w:pPr>
              <w:ind w:right="-2"/>
              <w:jc w:val="center"/>
              <w:rPr>
                <w:bCs/>
                <w:sz w:val="20"/>
                <w:szCs w:val="20"/>
              </w:rPr>
            </w:pPr>
            <w:r w:rsidRPr="001D6B5B">
              <w:rPr>
                <w:bCs/>
                <w:sz w:val="20"/>
                <w:szCs w:val="20"/>
              </w:rPr>
              <w:t xml:space="preserve">190 </w:t>
            </w:r>
          </w:p>
        </w:tc>
        <w:tc>
          <w:tcPr>
            <w:tcW w:w="887" w:type="pct"/>
          </w:tcPr>
          <w:p w:rsidR="0000341A" w:rsidRPr="001D6B5B" w:rsidRDefault="0000341A" w:rsidP="00F1353C">
            <w:pPr>
              <w:ind w:right="-2"/>
              <w:jc w:val="center"/>
              <w:rPr>
                <w:bCs/>
                <w:sz w:val="20"/>
                <w:szCs w:val="20"/>
              </w:rPr>
            </w:pPr>
            <w:r w:rsidRPr="001D6B5B">
              <w:rPr>
                <w:bCs/>
                <w:sz w:val="20"/>
                <w:szCs w:val="20"/>
              </w:rPr>
              <w:t xml:space="preserve">900 </w:t>
            </w:r>
          </w:p>
        </w:tc>
      </w:tr>
      <w:tr w:rsidR="0000341A" w:rsidRPr="001D6B5B" w:rsidTr="0000341A">
        <w:tc>
          <w:tcPr>
            <w:tcW w:w="3182" w:type="pct"/>
          </w:tcPr>
          <w:p w:rsidR="0000341A" w:rsidRPr="001D6B5B" w:rsidRDefault="0000341A" w:rsidP="00F1353C">
            <w:pPr>
              <w:ind w:left="315" w:right="-2"/>
              <w:rPr>
                <w:bCs/>
                <w:sz w:val="20"/>
                <w:szCs w:val="20"/>
              </w:rPr>
            </w:pPr>
            <w:r w:rsidRPr="001D6B5B">
              <w:rPr>
                <w:bCs/>
                <w:sz w:val="20"/>
                <w:szCs w:val="20"/>
              </w:rPr>
              <w:t xml:space="preserve">от прочих жилых зданий </w:t>
            </w:r>
          </w:p>
        </w:tc>
        <w:tc>
          <w:tcPr>
            <w:tcW w:w="931" w:type="pct"/>
          </w:tcPr>
          <w:p w:rsidR="0000341A" w:rsidRPr="001D6B5B" w:rsidRDefault="0000341A" w:rsidP="00F1353C">
            <w:pPr>
              <w:ind w:right="-2"/>
              <w:jc w:val="center"/>
              <w:rPr>
                <w:bCs/>
                <w:sz w:val="20"/>
                <w:szCs w:val="20"/>
              </w:rPr>
            </w:pPr>
            <w:r w:rsidRPr="001D6B5B">
              <w:rPr>
                <w:bCs/>
                <w:sz w:val="20"/>
                <w:szCs w:val="20"/>
              </w:rPr>
              <w:t xml:space="preserve">300 </w:t>
            </w:r>
          </w:p>
        </w:tc>
        <w:tc>
          <w:tcPr>
            <w:tcW w:w="887" w:type="pct"/>
          </w:tcPr>
          <w:p w:rsidR="0000341A" w:rsidRPr="001D6B5B" w:rsidRDefault="0000341A" w:rsidP="00F1353C">
            <w:pPr>
              <w:ind w:right="-2"/>
              <w:jc w:val="center"/>
              <w:rPr>
                <w:bCs/>
                <w:sz w:val="20"/>
                <w:szCs w:val="20"/>
              </w:rPr>
            </w:pPr>
            <w:r w:rsidRPr="001D6B5B">
              <w:rPr>
                <w:bCs/>
                <w:sz w:val="20"/>
                <w:szCs w:val="20"/>
              </w:rPr>
              <w:t xml:space="preserve">1100 </w:t>
            </w:r>
          </w:p>
        </w:tc>
      </w:tr>
      <w:tr w:rsidR="0000341A" w:rsidRPr="001D6B5B" w:rsidTr="0000341A">
        <w:tc>
          <w:tcPr>
            <w:tcW w:w="3182" w:type="pct"/>
          </w:tcPr>
          <w:p w:rsidR="0000341A" w:rsidRPr="001D6B5B" w:rsidRDefault="0000341A" w:rsidP="00F1353C">
            <w:pPr>
              <w:ind w:right="-2"/>
              <w:rPr>
                <w:bCs/>
                <w:sz w:val="20"/>
                <w:szCs w:val="20"/>
              </w:rPr>
            </w:pPr>
            <w:r w:rsidRPr="001D6B5B">
              <w:rPr>
                <w:bCs/>
                <w:sz w:val="20"/>
                <w:szCs w:val="20"/>
              </w:rPr>
              <w:t xml:space="preserve">Общее количество по райцентру с учетом общественных зданий </w:t>
            </w:r>
          </w:p>
        </w:tc>
        <w:tc>
          <w:tcPr>
            <w:tcW w:w="931" w:type="pct"/>
          </w:tcPr>
          <w:p w:rsidR="0000341A" w:rsidRPr="001D6B5B" w:rsidRDefault="0000341A" w:rsidP="00F1353C">
            <w:pPr>
              <w:ind w:right="-2"/>
              <w:jc w:val="center"/>
              <w:rPr>
                <w:bCs/>
                <w:sz w:val="20"/>
                <w:szCs w:val="20"/>
              </w:rPr>
            </w:pPr>
            <w:r w:rsidRPr="001D6B5B">
              <w:rPr>
                <w:bCs/>
                <w:sz w:val="20"/>
                <w:szCs w:val="20"/>
              </w:rPr>
              <w:t xml:space="preserve">280 </w:t>
            </w:r>
          </w:p>
        </w:tc>
        <w:tc>
          <w:tcPr>
            <w:tcW w:w="887" w:type="pct"/>
          </w:tcPr>
          <w:p w:rsidR="0000341A" w:rsidRPr="001D6B5B" w:rsidRDefault="0000341A" w:rsidP="00F1353C">
            <w:pPr>
              <w:ind w:right="-2"/>
              <w:jc w:val="center"/>
              <w:rPr>
                <w:bCs/>
                <w:sz w:val="20"/>
                <w:szCs w:val="20"/>
              </w:rPr>
            </w:pPr>
            <w:r w:rsidRPr="001D6B5B">
              <w:rPr>
                <w:bCs/>
                <w:sz w:val="20"/>
                <w:szCs w:val="20"/>
              </w:rPr>
              <w:t xml:space="preserve">1400 </w:t>
            </w:r>
          </w:p>
        </w:tc>
      </w:tr>
      <w:tr w:rsidR="0000341A" w:rsidRPr="001D6B5B" w:rsidTr="0000341A">
        <w:tc>
          <w:tcPr>
            <w:tcW w:w="3182" w:type="pct"/>
          </w:tcPr>
          <w:p w:rsidR="0000341A" w:rsidRPr="001D6B5B" w:rsidRDefault="0000341A" w:rsidP="00F1353C">
            <w:pPr>
              <w:ind w:right="-2"/>
              <w:rPr>
                <w:bCs/>
                <w:sz w:val="20"/>
                <w:szCs w:val="20"/>
              </w:rPr>
            </w:pPr>
            <w:r w:rsidRPr="001D6B5B">
              <w:rPr>
                <w:bCs/>
                <w:sz w:val="20"/>
                <w:szCs w:val="20"/>
              </w:rPr>
              <w:t>Жидкие из выгребов (при отсутствии канализации)</w:t>
            </w:r>
          </w:p>
        </w:tc>
        <w:tc>
          <w:tcPr>
            <w:tcW w:w="931" w:type="pct"/>
          </w:tcPr>
          <w:p w:rsidR="0000341A" w:rsidRPr="001D6B5B" w:rsidRDefault="0000341A" w:rsidP="00F1353C">
            <w:pPr>
              <w:ind w:right="-2"/>
              <w:jc w:val="center"/>
              <w:rPr>
                <w:bCs/>
                <w:sz w:val="20"/>
                <w:szCs w:val="20"/>
              </w:rPr>
            </w:pPr>
            <w:r w:rsidRPr="001D6B5B">
              <w:rPr>
                <w:bCs/>
                <w:sz w:val="20"/>
                <w:szCs w:val="20"/>
              </w:rPr>
              <w:t>-</w:t>
            </w:r>
          </w:p>
        </w:tc>
        <w:tc>
          <w:tcPr>
            <w:tcW w:w="887" w:type="pct"/>
          </w:tcPr>
          <w:p w:rsidR="0000341A" w:rsidRPr="001D6B5B" w:rsidRDefault="0000341A" w:rsidP="00F1353C">
            <w:pPr>
              <w:ind w:right="-2"/>
              <w:jc w:val="center"/>
              <w:rPr>
                <w:bCs/>
                <w:sz w:val="20"/>
                <w:szCs w:val="20"/>
              </w:rPr>
            </w:pPr>
            <w:r w:rsidRPr="001D6B5B">
              <w:rPr>
                <w:bCs/>
                <w:sz w:val="20"/>
                <w:szCs w:val="20"/>
              </w:rPr>
              <w:t xml:space="preserve">2000 </w:t>
            </w:r>
          </w:p>
        </w:tc>
      </w:tr>
      <w:tr w:rsidR="0000341A" w:rsidRPr="001D6B5B" w:rsidTr="0000341A">
        <w:tc>
          <w:tcPr>
            <w:tcW w:w="3182" w:type="pct"/>
          </w:tcPr>
          <w:p w:rsidR="0000341A" w:rsidRPr="001D6B5B" w:rsidRDefault="0000341A" w:rsidP="00F1353C">
            <w:pPr>
              <w:ind w:right="-2"/>
              <w:rPr>
                <w:bCs/>
                <w:sz w:val="20"/>
                <w:szCs w:val="20"/>
              </w:rPr>
            </w:pPr>
            <w:r w:rsidRPr="001D6B5B">
              <w:rPr>
                <w:bCs/>
                <w:sz w:val="20"/>
                <w:szCs w:val="20"/>
              </w:rPr>
              <w:t>Смет с 1 кв.м твердых покрытий улиц, площадей и парков</w:t>
            </w:r>
          </w:p>
        </w:tc>
        <w:tc>
          <w:tcPr>
            <w:tcW w:w="931" w:type="pct"/>
          </w:tcPr>
          <w:p w:rsidR="0000341A" w:rsidRPr="001D6B5B" w:rsidRDefault="0000341A" w:rsidP="00F1353C">
            <w:pPr>
              <w:ind w:right="-2"/>
              <w:jc w:val="center"/>
              <w:rPr>
                <w:bCs/>
                <w:sz w:val="20"/>
                <w:szCs w:val="20"/>
              </w:rPr>
            </w:pPr>
            <w:r w:rsidRPr="001D6B5B">
              <w:rPr>
                <w:bCs/>
                <w:sz w:val="20"/>
                <w:szCs w:val="20"/>
              </w:rPr>
              <w:t xml:space="preserve">5 </w:t>
            </w:r>
          </w:p>
        </w:tc>
        <w:tc>
          <w:tcPr>
            <w:tcW w:w="887" w:type="pct"/>
          </w:tcPr>
          <w:p w:rsidR="0000341A" w:rsidRPr="001D6B5B" w:rsidRDefault="0000341A" w:rsidP="00F1353C">
            <w:pPr>
              <w:ind w:right="-2"/>
              <w:jc w:val="center"/>
              <w:rPr>
                <w:bCs/>
                <w:sz w:val="20"/>
                <w:szCs w:val="20"/>
              </w:rPr>
            </w:pPr>
            <w:r w:rsidRPr="001D6B5B">
              <w:rPr>
                <w:bCs/>
                <w:sz w:val="20"/>
                <w:szCs w:val="20"/>
              </w:rPr>
              <w:t xml:space="preserve">8 </w:t>
            </w:r>
          </w:p>
        </w:tc>
      </w:tr>
    </w:tbl>
    <w:p w:rsidR="0000341A" w:rsidRPr="001D6B5B" w:rsidRDefault="0000341A" w:rsidP="00F1353C">
      <w:pPr>
        <w:spacing w:before="120"/>
        <w:ind w:right="-2" w:firstLine="720"/>
        <w:jc w:val="both"/>
        <w:rPr>
          <w:bCs/>
          <w:sz w:val="20"/>
          <w:szCs w:val="20"/>
        </w:rPr>
      </w:pPr>
      <w:r w:rsidRPr="001D6B5B">
        <w:rPr>
          <w:bCs/>
          <w:sz w:val="20"/>
          <w:szCs w:val="20"/>
        </w:rPr>
        <w:t>Примечания:</w:t>
      </w:r>
    </w:p>
    <w:p w:rsidR="0000341A" w:rsidRPr="001D6B5B" w:rsidRDefault="0000341A" w:rsidP="00F1353C">
      <w:pPr>
        <w:ind w:right="-2" w:firstLine="720"/>
        <w:jc w:val="both"/>
        <w:rPr>
          <w:bCs/>
          <w:sz w:val="20"/>
          <w:szCs w:val="20"/>
        </w:rPr>
      </w:pPr>
      <w:r w:rsidRPr="001D6B5B">
        <w:rPr>
          <w:bCs/>
          <w:sz w:val="20"/>
          <w:szCs w:val="20"/>
        </w:rPr>
        <w:t xml:space="preserve">1. Нормы накопления твердых отходов при местном отоплении следует увеличивать на 10 %, при использовании бурого угля – на 50%. </w:t>
      </w:r>
    </w:p>
    <w:p w:rsidR="0000341A" w:rsidRPr="001D6B5B" w:rsidRDefault="0000341A" w:rsidP="00F1353C">
      <w:pPr>
        <w:ind w:right="-2" w:firstLine="720"/>
        <w:jc w:val="both"/>
        <w:rPr>
          <w:bCs/>
          <w:sz w:val="20"/>
          <w:szCs w:val="20"/>
        </w:rPr>
      </w:pPr>
      <w:r w:rsidRPr="001D6B5B">
        <w:rPr>
          <w:bCs/>
          <w:sz w:val="20"/>
          <w:szCs w:val="20"/>
        </w:rPr>
        <w:t>4. Нормы накопления крупногабаритных бытовых отходов следует принимать в размере 5% в составе приведенных значений твердых бытовых отходов.</w:t>
      </w:r>
    </w:p>
    <w:p w:rsidR="0000341A" w:rsidRPr="001D6B5B" w:rsidRDefault="0000341A" w:rsidP="00F1353C">
      <w:pPr>
        <w:pStyle w:val="1"/>
        <w:spacing w:before="0" w:after="0" w:line="240" w:lineRule="exact"/>
        <w:ind w:left="4820" w:right="-2"/>
        <w:jc w:val="right"/>
        <w:rPr>
          <w:rFonts w:ascii="Times New Roman" w:hAnsi="Times New Roman"/>
          <w:b w:val="0"/>
          <w:sz w:val="20"/>
          <w:szCs w:val="20"/>
        </w:rPr>
      </w:pPr>
      <w:bookmarkStart w:id="375" w:name="_Toc295148909"/>
      <w:bookmarkStart w:id="376" w:name="_Toc327614732"/>
      <w:bookmarkStart w:id="377" w:name="_Toc327615946"/>
    </w:p>
    <w:p w:rsidR="000A4D71" w:rsidRPr="001D6B5B" w:rsidRDefault="000A4D71">
      <w:pPr>
        <w:rPr>
          <w:sz w:val="20"/>
          <w:szCs w:val="20"/>
        </w:rPr>
      </w:pPr>
    </w:p>
    <w:tbl>
      <w:tblPr>
        <w:tblW w:w="9356" w:type="dxa"/>
        <w:tblInd w:w="108" w:type="dxa"/>
        <w:tblLook w:val="01E0" w:firstRow="1" w:lastRow="1" w:firstColumn="1" w:lastColumn="1" w:noHBand="0" w:noVBand="0"/>
      </w:tblPr>
      <w:tblGrid>
        <w:gridCol w:w="4678"/>
        <w:gridCol w:w="4678"/>
      </w:tblGrid>
      <w:tr w:rsidR="0000341A" w:rsidRPr="001D6B5B" w:rsidTr="000A4D71">
        <w:tc>
          <w:tcPr>
            <w:tcW w:w="4678" w:type="dxa"/>
          </w:tcPr>
          <w:p w:rsidR="0000341A" w:rsidRPr="001D6B5B" w:rsidRDefault="0000341A" w:rsidP="00F1353C">
            <w:pPr>
              <w:pStyle w:val="1"/>
              <w:spacing w:before="0" w:after="0" w:line="240" w:lineRule="exact"/>
              <w:ind w:right="-2"/>
              <w:rPr>
                <w:rFonts w:ascii="Times New Roman" w:hAnsi="Times New Roman" w:cs="Arial"/>
                <w:b w:val="0"/>
                <w:sz w:val="20"/>
                <w:szCs w:val="20"/>
              </w:rPr>
            </w:pPr>
          </w:p>
        </w:tc>
        <w:tc>
          <w:tcPr>
            <w:tcW w:w="4678" w:type="dxa"/>
          </w:tcPr>
          <w:p w:rsidR="0000341A" w:rsidRPr="001D6B5B" w:rsidRDefault="0000341A" w:rsidP="00F1353C">
            <w:pPr>
              <w:spacing w:line="240" w:lineRule="exact"/>
              <w:ind w:left="-94" w:right="-2"/>
              <w:jc w:val="both"/>
              <w:rPr>
                <w:spacing w:val="-2"/>
                <w:sz w:val="20"/>
                <w:szCs w:val="20"/>
              </w:rPr>
            </w:pPr>
            <w:r w:rsidRPr="001D6B5B">
              <w:rPr>
                <w:spacing w:val="-2"/>
                <w:sz w:val="20"/>
                <w:szCs w:val="20"/>
              </w:rPr>
              <w:t>ПРИЛОЖЕНИЕ М</w:t>
            </w:r>
          </w:p>
          <w:p w:rsidR="0000341A" w:rsidRPr="001D6B5B" w:rsidRDefault="00C80133" w:rsidP="0082279D">
            <w:pPr>
              <w:spacing w:line="240" w:lineRule="exact"/>
              <w:ind w:left="-94" w:right="-2"/>
              <w:jc w:val="both"/>
              <w:rPr>
                <w:sz w:val="20"/>
                <w:szCs w:val="20"/>
              </w:rPr>
            </w:pPr>
            <w:r w:rsidRPr="001D6B5B">
              <w:rPr>
                <w:sz w:val="20"/>
                <w:szCs w:val="20"/>
              </w:rPr>
              <w:t>к нормативам градостроительного проектирования муниципального образования</w:t>
            </w:r>
            <w:r w:rsidRPr="001D6B5B">
              <w:rPr>
                <w:bCs/>
                <w:sz w:val="20"/>
                <w:szCs w:val="20"/>
              </w:rPr>
              <w:t xml:space="preserve"> </w:t>
            </w:r>
            <w:r w:rsidR="0022497A" w:rsidRPr="001D6B5B">
              <w:rPr>
                <w:rFonts w:eastAsia="Times New Roman"/>
                <w:sz w:val="20"/>
                <w:szCs w:val="20"/>
              </w:rPr>
              <w:t>Лобанихинский</w:t>
            </w:r>
            <w:r w:rsidR="004D7575" w:rsidRPr="001D6B5B">
              <w:rPr>
                <w:bCs/>
                <w:sz w:val="20"/>
                <w:szCs w:val="20"/>
              </w:rPr>
              <w:t xml:space="preserve"> </w:t>
            </w:r>
            <w:r w:rsidRPr="001D6B5B">
              <w:rPr>
                <w:bCs/>
                <w:sz w:val="20"/>
                <w:szCs w:val="20"/>
              </w:rPr>
              <w:t xml:space="preserve">сельсовет </w:t>
            </w:r>
            <w:r w:rsidRPr="001D6B5B">
              <w:rPr>
                <w:sz w:val="20"/>
                <w:szCs w:val="20"/>
              </w:rPr>
              <w:t xml:space="preserve"> Новичихинского района Алтайского края</w:t>
            </w:r>
          </w:p>
        </w:tc>
      </w:tr>
    </w:tbl>
    <w:p w:rsidR="0000341A" w:rsidRPr="001D6B5B" w:rsidRDefault="0000341A" w:rsidP="00F1353C">
      <w:pPr>
        <w:pStyle w:val="1"/>
        <w:spacing w:before="0" w:after="0"/>
        <w:ind w:right="-2"/>
        <w:jc w:val="right"/>
        <w:rPr>
          <w:rFonts w:ascii="Times New Roman" w:hAnsi="Times New Roman"/>
          <w:b w:val="0"/>
          <w:bCs w:val="0"/>
          <w:sz w:val="20"/>
          <w:szCs w:val="20"/>
        </w:rPr>
      </w:pPr>
    </w:p>
    <w:p w:rsidR="0000341A" w:rsidRPr="001D6B5B" w:rsidRDefault="0000341A" w:rsidP="00F1353C">
      <w:pPr>
        <w:pStyle w:val="1"/>
        <w:spacing w:before="0" w:after="0"/>
        <w:ind w:right="-2"/>
        <w:jc w:val="center"/>
        <w:rPr>
          <w:rFonts w:ascii="Times New Roman" w:hAnsi="Times New Roman"/>
          <w:b w:val="0"/>
          <w:bCs w:val="0"/>
          <w:sz w:val="20"/>
          <w:szCs w:val="20"/>
        </w:rPr>
      </w:pPr>
    </w:p>
    <w:p w:rsidR="0000341A" w:rsidRPr="001D6B5B" w:rsidRDefault="0000341A" w:rsidP="00F1353C">
      <w:pPr>
        <w:pStyle w:val="1"/>
        <w:spacing w:before="0" w:after="120"/>
        <w:ind w:right="-2"/>
        <w:jc w:val="center"/>
        <w:rPr>
          <w:rFonts w:ascii="Times New Roman" w:hAnsi="Times New Roman"/>
          <w:b w:val="0"/>
          <w:bCs w:val="0"/>
          <w:sz w:val="20"/>
          <w:szCs w:val="20"/>
        </w:rPr>
      </w:pPr>
      <w:r w:rsidRPr="001D6B5B">
        <w:rPr>
          <w:rFonts w:ascii="Times New Roman" w:hAnsi="Times New Roman"/>
          <w:b w:val="0"/>
          <w:bCs w:val="0"/>
          <w:sz w:val="20"/>
          <w:szCs w:val="20"/>
        </w:rPr>
        <w:t>Укрупненные показатели электропотребления</w:t>
      </w:r>
      <w:bookmarkEnd w:id="375"/>
      <w:bookmarkEnd w:id="376"/>
      <w:bookmarkEnd w:id="377"/>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679"/>
        <w:gridCol w:w="2339"/>
        <w:gridCol w:w="2337"/>
      </w:tblGrid>
      <w:tr w:rsidR="0000341A" w:rsidRPr="001D6B5B" w:rsidTr="0000341A">
        <w:tc>
          <w:tcPr>
            <w:tcW w:w="2501" w:type="pct"/>
            <w:vAlign w:val="center"/>
          </w:tcPr>
          <w:p w:rsidR="0000341A" w:rsidRPr="001D6B5B" w:rsidRDefault="0000341A" w:rsidP="00F1353C">
            <w:pPr>
              <w:ind w:right="-2"/>
              <w:jc w:val="center"/>
              <w:rPr>
                <w:bCs/>
                <w:sz w:val="20"/>
                <w:szCs w:val="20"/>
              </w:rPr>
            </w:pPr>
            <w:r w:rsidRPr="001D6B5B">
              <w:rPr>
                <w:bCs/>
                <w:sz w:val="20"/>
                <w:szCs w:val="20"/>
              </w:rPr>
              <w:t>Степень благоустройства поселений</w:t>
            </w:r>
          </w:p>
        </w:tc>
        <w:tc>
          <w:tcPr>
            <w:tcW w:w="1250" w:type="pct"/>
            <w:vAlign w:val="center"/>
          </w:tcPr>
          <w:p w:rsidR="0000341A" w:rsidRPr="001D6B5B" w:rsidRDefault="0000341A" w:rsidP="00F1353C">
            <w:pPr>
              <w:ind w:right="-2"/>
              <w:jc w:val="center"/>
              <w:rPr>
                <w:bCs/>
                <w:sz w:val="20"/>
                <w:szCs w:val="20"/>
              </w:rPr>
            </w:pPr>
            <w:r w:rsidRPr="001D6B5B">
              <w:rPr>
                <w:bCs/>
                <w:sz w:val="20"/>
                <w:szCs w:val="20"/>
              </w:rPr>
              <w:t>Электропотребление,</w:t>
            </w:r>
          </w:p>
          <w:p w:rsidR="0000341A" w:rsidRPr="001D6B5B" w:rsidRDefault="0000341A" w:rsidP="00F1353C">
            <w:pPr>
              <w:ind w:right="-2"/>
              <w:jc w:val="center"/>
              <w:rPr>
                <w:bCs/>
                <w:sz w:val="20"/>
                <w:szCs w:val="20"/>
              </w:rPr>
            </w:pPr>
            <w:r w:rsidRPr="001D6B5B">
              <w:rPr>
                <w:bCs/>
                <w:sz w:val="20"/>
                <w:szCs w:val="20"/>
              </w:rPr>
              <w:t>кВт·ч /год на 1 чел.</w:t>
            </w:r>
          </w:p>
        </w:tc>
        <w:tc>
          <w:tcPr>
            <w:tcW w:w="1249" w:type="pct"/>
          </w:tcPr>
          <w:p w:rsidR="0000341A" w:rsidRPr="001D6B5B" w:rsidRDefault="0000341A" w:rsidP="00F1353C">
            <w:pPr>
              <w:ind w:right="-2"/>
              <w:jc w:val="center"/>
              <w:rPr>
                <w:bCs/>
                <w:sz w:val="20"/>
                <w:szCs w:val="20"/>
              </w:rPr>
            </w:pPr>
            <w:r w:rsidRPr="001D6B5B">
              <w:rPr>
                <w:bCs/>
                <w:sz w:val="20"/>
                <w:szCs w:val="20"/>
              </w:rPr>
              <w:t>Использование максимума электрической нагрузки, ч/год</w:t>
            </w:r>
          </w:p>
        </w:tc>
      </w:tr>
      <w:tr w:rsidR="0000341A" w:rsidRPr="001D6B5B" w:rsidTr="0000341A">
        <w:tc>
          <w:tcPr>
            <w:tcW w:w="2501" w:type="pct"/>
          </w:tcPr>
          <w:p w:rsidR="0000341A" w:rsidRPr="001D6B5B" w:rsidRDefault="0000341A" w:rsidP="00F1353C">
            <w:pPr>
              <w:ind w:right="-2"/>
              <w:rPr>
                <w:bCs/>
                <w:sz w:val="20"/>
                <w:szCs w:val="20"/>
              </w:rPr>
            </w:pPr>
            <w:r w:rsidRPr="001D6B5B">
              <w:rPr>
                <w:bCs/>
                <w:sz w:val="20"/>
                <w:szCs w:val="20"/>
              </w:rPr>
              <w:t>Поселки и сельские поселения (без кондиционеров)</w:t>
            </w:r>
          </w:p>
        </w:tc>
        <w:tc>
          <w:tcPr>
            <w:tcW w:w="1250" w:type="pct"/>
          </w:tcPr>
          <w:p w:rsidR="0000341A" w:rsidRPr="001D6B5B" w:rsidRDefault="0000341A" w:rsidP="00F1353C">
            <w:pPr>
              <w:ind w:right="-2"/>
              <w:rPr>
                <w:bCs/>
                <w:sz w:val="20"/>
                <w:szCs w:val="20"/>
              </w:rPr>
            </w:pPr>
          </w:p>
        </w:tc>
        <w:tc>
          <w:tcPr>
            <w:tcW w:w="1249" w:type="pct"/>
          </w:tcPr>
          <w:p w:rsidR="0000341A" w:rsidRPr="001D6B5B" w:rsidRDefault="0000341A" w:rsidP="00F1353C">
            <w:pPr>
              <w:ind w:right="-2"/>
              <w:rPr>
                <w:bCs/>
                <w:sz w:val="20"/>
                <w:szCs w:val="20"/>
              </w:rPr>
            </w:pPr>
          </w:p>
        </w:tc>
      </w:tr>
      <w:tr w:rsidR="0000341A" w:rsidRPr="001D6B5B" w:rsidTr="0000341A">
        <w:tc>
          <w:tcPr>
            <w:tcW w:w="2501" w:type="pct"/>
          </w:tcPr>
          <w:p w:rsidR="0000341A" w:rsidRPr="001D6B5B" w:rsidRDefault="0000341A" w:rsidP="00F1353C">
            <w:pPr>
              <w:ind w:left="315" w:right="-2"/>
              <w:rPr>
                <w:bCs/>
                <w:sz w:val="20"/>
                <w:szCs w:val="20"/>
              </w:rPr>
            </w:pPr>
            <w:r w:rsidRPr="001D6B5B">
              <w:rPr>
                <w:bCs/>
                <w:sz w:val="20"/>
                <w:szCs w:val="20"/>
              </w:rPr>
              <w:t xml:space="preserve">не оборудованные стационарными электроплитами </w:t>
            </w:r>
          </w:p>
        </w:tc>
        <w:tc>
          <w:tcPr>
            <w:tcW w:w="1250" w:type="pct"/>
          </w:tcPr>
          <w:p w:rsidR="0000341A" w:rsidRPr="001D6B5B" w:rsidRDefault="0000341A" w:rsidP="00F1353C">
            <w:pPr>
              <w:ind w:right="-2"/>
              <w:jc w:val="center"/>
              <w:rPr>
                <w:bCs/>
                <w:sz w:val="20"/>
                <w:szCs w:val="20"/>
              </w:rPr>
            </w:pPr>
            <w:r w:rsidRPr="001D6B5B">
              <w:rPr>
                <w:bCs/>
                <w:sz w:val="20"/>
                <w:szCs w:val="20"/>
              </w:rPr>
              <w:t xml:space="preserve">950 </w:t>
            </w:r>
          </w:p>
        </w:tc>
        <w:tc>
          <w:tcPr>
            <w:tcW w:w="1249" w:type="pct"/>
          </w:tcPr>
          <w:p w:rsidR="0000341A" w:rsidRPr="001D6B5B" w:rsidRDefault="0000341A" w:rsidP="00F1353C">
            <w:pPr>
              <w:ind w:right="-2"/>
              <w:jc w:val="center"/>
              <w:rPr>
                <w:bCs/>
                <w:sz w:val="20"/>
                <w:szCs w:val="20"/>
              </w:rPr>
            </w:pPr>
            <w:r w:rsidRPr="001D6B5B">
              <w:rPr>
                <w:bCs/>
                <w:sz w:val="20"/>
                <w:szCs w:val="20"/>
              </w:rPr>
              <w:t xml:space="preserve">4100 </w:t>
            </w:r>
          </w:p>
        </w:tc>
      </w:tr>
      <w:tr w:rsidR="0000341A" w:rsidRPr="001D6B5B" w:rsidTr="0000341A">
        <w:tc>
          <w:tcPr>
            <w:tcW w:w="2501" w:type="pct"/>
          </w:tcPr>
          <w:p w:rsidR="0000341A" w:rsidRPr="001D6B5B" w:rsidRDefault="0000341A" w:rsidP="00F1353C">
            <w:pPr>
              <w:ind w:left="315" w:right="-2"/>
              <w:rPr>
                <w:bCs/>
                <w:sz w:val="20"/>
                <w:szCs w:val="20"/>
              </w:rPr>
            </w:pPr>
            <w:r w:rsidRPr="001D6B5B">
              <w:rPr>
                <w:bCs/>
                <w:sz w:val="20"/>
                <w:szCs w:val="20"/>
              </w:rPr>
              <w:t>оборудованные стационарными электроплитами (100 % охвата)</w:t>
            </w:r>
          </w:p>
        </w:tc>
        <w:tc>
          <w:tcPr>
            <w:tcW w:w="1250" w:type="pct"/>
          </w:tcPr>
          <w:p w:rsidR="0000341A" w:rsidRPr="001D6B5B" w:rsidRDefault="0000341A" w:rsidP="00F1353C">
            <w:pPr>
              <w:ind w:right="-2"/>
              <w:jc w:val="center"/>
              <w:rPr>
                <w:bCs/>
                <w:sz w:val="20"/>
                <w:szCs w:val="20"/>
              </w:rPr>
            </w:pPr>
            <w:r w:rsidRPr="001D6B5B">
              <w:rPr>
                <w:bCs/>
                <w:sz w:val="20"/>
                <w:szCs w:val="20"/>
              </w:rPr>
              <w:t xml:space="preserve">1350 </w:t>
            </w:r>
          </w:p>
        </w:tc>
        <w:tc>
          <w:tcPr>
            <w:tcW w:w="1249" w:type="pct"/>
          </w:tcPr>
          <w:p w:rsidR="0000341A" w:rsidRPr="001D6B5B" w:rsidRDefault="0000341A" w:rsidP="00F1353C">
            <w:pPr>
              <w:ind w:right="-2"/>
              <w:jc w:val="center"/>
              <w:rPr>
                <w:bCs/>
                <w:sz w:val="20"/>
                <w:szCs w:val="20"/>
              </w:rPr>
            </w:pPr>
            <w:r w:rsidRPr="001D6B5B">
              <w:rPr>
                <w:bCs/>
                <w:sz w:val="20"/>
                <w:szCs w:val="20"/>
              </w:rPr>
              <w:t xml:space="preserve">4400 </w:t>
            </w:r>
          </w:p>
        </w:tc>
      </w:tr>
    </w:tbl>
    <w:p w:rsidR="0000341A" w:rsidRPr="001D6B5B" w:rsidRDefault="0000341A" w:rsidP="00F1353C">
      <w:pPr>
        <w:spacing w:before="120"/>
        <w:ind w:right="-2" w:firstLine="709"/>
        <w:jc w:val="both"/>
        <w:rPr>
          <w:bCs/>
          <w:sz w:val="20"/>
          <w:szCs w:val="20"/>
        </w:rPr>
      </w:pPr>
      <w:r w:rsidRPr="001D6B5B">
        <w:rPr>
          <w:bCs/>
          <w:sz w:val="20"/>
          <w:szCs w:val="20"/>
        </w:rPr>
        <w:t>Примечания:</w:t>
      </w:r>
    </w:p>
    <w:p w:rsidR="0000341A" w:rsidRPr="001D6B5B" w:rsidRDefault="0000341A" w:rsidP="00F1353C">
      <w:pPr>
        <w:ind w:right="-2" w:firstLine="709"/>
        <w:jc w:val="both"/>
        <w:rPr>
          <w:bCs/>
          <w:sz w:val="20"/>
          <w:szCs w:val="20"/>
        </w:rPr>
      </w:pPr>
      <w:r w:rsidRPr="001D6B5B">
        <w:rPr>
          <w:bCs/>
          <w:sz w:val="20"/>
          <w:szCs w:val="20"/>
        </w:rPr>
        <w:t xml:space="preserve">1.Приведенные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 </w:t>
      </w:r>
    </w:p>
    <w:p w:rsidR="0000341A" w:rsidRPr="001D6B5B" w:rsidRDefault="0000341A" w:rsidP="00F1353C">
      <w:pPr>
        <w:ind w:right="-2" w:firstLine="709"/>
        <w:jc w:val="both"/>
        <w:rPr>
          <w:bCs/>
          <w:sz w:val="20"/>
          <w:szCs w:val="20"/>
        </w:rPr>
      </w:pPr>
      <w:r w:rsidRPr="001D6B5B">
        <w:rPr>
          <w:bCs/>
          <w:sz w:val="20"/>
          <w:szCs w:val="20"/>
        </w:rPr>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w:t>
      </w:r>
      <w:r w:rsidRPr="001D6B5B">
        <w:rPr>
          <w:bCs/>
          <w:sz w:val="20"/>
          <w:szCs w:val="20"/>
        </w:rPr>
        <w:br/>
        <w:t>СП 54.13330.</w:t>
      </w:r>
    </w:p>
    <w:p w:rsidR="000A4D71" w:rsidRPr="001D6B5B" w:rsidRDefault="000A4D71">
      <w:pPr>
        <w:rPr>
          <w:sz w:val="20"/>
          <w:szCs w:val="20"/>
        </w:rPr>
      </w:pPr>
      <w:bookmarkStart w:id="378" w:name="_Toc327614733"/>
      <w:bookmarkStart w:id="379" w:name="_Toc327614736"/>
      <w:bookmarkStart w:id="380" w:name="_Toc327615947"/>
    </w:p>
    <w:tbl>
      <w:tblPr>
        <w:tblW w:w="9356" w:type="dxa"/>
        <w:tblInd w:w="108" w:type="dxa"/>
        <w:tblLook w:val="01E0" w:firstRow="1" w:lastRow="1" w:firstColumn="1" w:lastColumn="1" w:noHBand="0" w:noVBand="0"/>
      </w:tblPr>
      <w:tblGrid>
        <w:gridCol w:w="5012"/>
        <w:gridCol w:w="4344"/>
      </w:tblGrid>
      <w:tr w:rsidR="0000341A" w:rsidRPr="001D6B5B" w:rsidTr="0000341A">
        <w:tc>
          <w:tcPr>
            <w:tcW w:w="5012" w:type="dxa"/>
          </w:tcPr>
          <w:p w:rsidR="0000341A" w:rsidRPr="001D6B5B"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1D6B5B" w:rsidRDefault="0000341A" w:rsidP="00F1353C">
            <w:pPr>
              <w:spacing w:line="240" w:lineRule="exact"/>
              <w:ind w:left="-94" w:right="-2"/>
              <w:jc w:val="both"/>
              <w:rPr>
                <w:sz w:val="20"/>
                <w:szCs w:val="20"/>
              </w:rPr>
            </w:pPr>
            <w:r w:rsidRPr="001D6B5B">
              <w:rPr>
                <w:sz w:val="20"/>
                <w:szCs w:val="20"/>
              </w:rPr>
              <w:t>ПРИЛОЖЕНИЕ Н</w:t>
            </w:r>
          </w:p>
          <w:p w:rsidR="0000341A" w:rsidRPr="001D6B5B" w:rsidRDefault="00C80133" w:rsidP="0082279D">
            <w:pPr>
              <w:spacing w:line="240" w:lineRule="exact"/>
              <w:ind w:left="-94" w:right="-2"/>
              <w:jc w:val="both"/>
              <w:rPr>
                <w:sz w:val="20"/>
                <w:szCs w:val="20"/>
              </w:rPr>
            </w:pPr>
            <w:r w:rsidRPr="001D6B5B">
              <w:rPr>
                <w:sz w:val="20"/>
                <w:szCs w:val="20"/>
              </w:rPr>
              <w:t>к нормативам градостроительного проектирования муниципального образования</w:t>
            </w:r>
            <w:r w:rsidRPr="001D6B5B">
              <w:rPr>
                <w:bCs/>
                <w:sz w:val="20"/>
                <w:szCs w:val="20"/>
              </w:rPr>
              <w:t xml:space="preserve"> </w:t>
            </w:r>
            <w:r w:rsidR="0022497A" w:rsidRPr="001D6B5B">
              <w:rPr>
                <w:rFonts w:eastAsia="Times New Roman"/>
                <w:sz w:val="20"/>
                <w:szCs w:val="20"/>
              </w:rPr>
              <w:t>Лобанихинский</w:t>
            </w:r>
            <w:r w:rsidR="0022497A" w:rsidRPr="001D6B5B">
              <w:rPr>
                <w:bCs/>
                <w:sz w:val="20"/>
                <w:szCs w:val="20"/>
              </w:rPr>
              <w:t xml:space="preserve"> </w:t>
            </w:r>
            <w:r w:rsidRPr="001D6B5B">
              <w:rPr>
                <w:bCs/>
                <w:sz w:val="20"/>
                <w:szCs w:val="20"/>
              </w:rPr>
              <w:t xml:space="preserve">сельсовет </w:t>
            </w:r>
            <w:r w:rsidRPr="001D6B5B">
              <w:rPr>
                <w:sz w:val="20"/>
                <w:szCs w:val="20"/>
              </w:rPr>
              <w:t xml:space="preserve"> Новичихинского района Алтайского края</w:t>
            </w:r>
          </w:p>
        </w:tc>
      </w:tr>
    </w:tbl>
    <w:p w:rsidR="0000341A" w:rsidRPr="001D6B5B" w:rsidRDefault="0000341A" w:rsidP="00F1353C">
      <w:pPr>
        <w:ind w:right="-2"/>
        <w:jc w:val="right"/>
        <w:rPr>
          <w:bCs/>
          <w:sz w:val="20"/>
          <w:szCs w:val="20"/>
        </w:rPr>
      </w:pPr>
    </w:p>
    <w:p w:rsidR="0000341A" w:rsidRPr="001D6B5B" w:rsidRDefault="0000341A" w:rsidP="00F1353C">
      <w:pPr>
        <w:ind w:right="-2"/>
        <w:jc w:val="right"/>
        <w:rPr>
          <w:bCs/>
          <w:sz w:val="20"/>
          <w:szCs w:val="20"/>
        </w:rPr>
      </w:pPr>
    </w:p>
    <w:p w:rsidR="0000341A" w:rsidRPr="001D6B5B" w:rsidRDefault="0000341A" w:rsidP="00F1353C">
      <w:pPr>
        <w:pStyle w:val="1"/>
        <w:spacing w:before="0" w:after="0" w:line="240" w:lineRule="exact"/>
        <w:ind w:right="-2"/>
        <w:jc w:val="center"/>
        <w:rPr>
          <w:rFonts w:ascii="Times New Roman" w:hAnsi="Times New Roman"/>
          <w:b w:val="0"/>
          <w:sz w:val="20"/>
          <w:szCs w:val="20"/>
        </w:rPr>
      </w:pPr>
      <w:bookmarkStart w:id="381" w:name="_Toc327614761"/>
      <w:bookmarkStart w:id="382" w:name="_Toc327614764"/>
      <w:bookmarkStart w:id="383" w:name="_Toc327615969"/>
      <w:r w:rsidRPr="001D6B5B">
        <w:rPr>
          <w:rFonts w:ascii="Times New Roman" w:hAnsi="Times New Roman"/>
          <w:b w:val="0"/>
          <w:sz w:val="20"/>
          <w:szCs w:val="20"/>
        </w:rPr>
        <w:t>ПЕРЕЧЕНЬ</w:t>
      </w:r>
    </w:p>
    <w:p w:rsidR="0000341A" w:rsidRPr="001D6B5B" w:rsidRDefault="0000341A" w:rsidP="00F1353C">
      <w:pPr>
        <w:pStyle w:val="1"/>
        <w:spacing w:before="0" w:after="120" w:line="240" w:lineRule="exact"/>
        <w:ind w:right="-2"/>
        <w:jc w:val="center"/>
        <w:rPr>
          <w:rFonts w:ascii="Times New Roman" w:hAnsi="Times New Roman"/>
          <w:b w:val="0"/>
          <w:sz w:val="20"/>
          <w:szCs w:val="20"/>
        </w:rPr>
      </w:pPr>
      <w:r w:rsidRPr="001D6B5B">
        <w:rPr>
          <w:rFonts w:ascii="Times New Roman" w:hAnsi="Times New Roman"/>
          <w:b w:val="0"/>
          <w:sz w:val="20"/>
          <w:szCs w:val="20"/>
        </w:rPr>
        <w:t>особо охраняемых природных территорий краевого значения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2413"/>
        <w:gridCol w:w="1134"/>
        <w:gridCol w:w="2547"/>
        <w:gridCol w:w="2590"/>
      </w:tblGrid>
      <w:tr w:rsidR="0000341A" w:rsidRPr="001D6B5B" w:rsidTr="0000341A">
        <w:tc>
          <w:tcPr>
            <w:tcW w:w="709" w:type="dxa"/>
            <w:tcBorders>
              <w:top w:val="single" w:sz="4" w:space="0" w:color="auto"/>
              <w:bottom w:val="nil"/>
              <w:right w:val="nil"/>
            </w:tcBorders>
          </w:tcPr>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w:t>
            </w:r>
          </w:p>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п/п</w:t>
            </w:r>
          </w:p>
        </w:tc>
        <w:tc>
          <w:tcPr>
            <w:tcW w:w="2413" w:type="dxa"/>
            <w:tcBorders>
              <w:top w:val="single" w:sz="4" w:space="0" w:color="auto"/>
              <w:left w:val="single" w:sz="4" w:space="0" w:color="auto"/>
              <w:bottom w:val="nil"/>
              <w:right w:val="nil"/>
            </w:tcBorders>
          </w:tcPr>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Наименование ООПТ</w:t>
            </w:r>
          </w:p>
        </w:tc>
        <w:tc>
          <w:tcPr>
            <w:tcW w:w="1134" w:type="dxa"/>
            <w:tcBorders>
              <w:top w:val="single" w:sz="4" w:space="0" w:color="auto"/>
              <w:left w:val="single" w:sz="4" w:space="0" w:color="auto"/>
              <w:bottom w:val="nil"/>
              <w:right w:val="nil"/>
            </w:tcBorders>
          </w:tcPr>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Площадь, тыс. га</w:t>
            </w:r>
          </w:p>
        </w:tc>
        <w:tc>
          <w:tcPr>
            <w:tcW w:w="2547" w:type="dxa"/>
            <w:tcBorders>
              <w:top w:val="single" w:sz="4" w:space="0" w:color="auto"/>
              <w:left w:val="single" w:sz="4" w:space="0" w:color="auto"/>
              <w:bottom w:val="nil"/>
              <w:right w:val="nil"/>
            </w:tcBorders>
          </w:tcPr>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Наименование</w:t>
            </w:r>
          </w:p>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муниципального</w:t>
            </w:r>
          </w:p>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образования</w:t>
            </w:r>
          </w:p>
        </w:tc>
        <w:tc>
          <w:tcPr>
            <w:tcW w:w="2590" w:type="dxa"/>
            <w:tcBorders>
              <w:top w:val="single" w:sz="4" w:space="0" w:color="auto"/>
              <w:left w:val="single" w:sz="4" w:space="0" w:color="auto"/>
              <w:bottom w:val="nil"/>
            </w:tcBorders>
          </w:tcPr>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Документ, утверждающий положение об ООПТ</w:t>
            </w:r>
          </w:p>
        </w:tc>
      </w:tr>
    </w:tbl>
    <w:p w:rsidR="0000341A" w:rsidRPr="001D6B5B" w:rsidRDefault="0000341A" w:rsidP="00F1353C">
      <w:pPr>
        <w:spacing w:line="24" w:lineRule="auto"/>
        <w:ind w:right="-2"/>
        <w:rPr>
          <w:sz w:val="20"/>
          <w:szCs w:val="20"/>
        </w:rPr>
      </w:pPr>
    </w:p>
    <w:tbl>
      <w:tblPr>
        <w:tblW w:w="938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2410"/>
        <w:gridCol w:w="1134"/>
        <w:gridCol w:w="2552"/>
        <w:gridCol w:w="2579"/>
      </w:tblGrid>
      <w:tr w:rsidR="0000341A" w:rsidRPr="001D6B5B" w:rsidTr="0000341A">
        <w:trPr>
          <w:tblHeader/>
        </w:trPr>
        <w:tc>
          <w:tcPr>
            <w:tcW w:w="709" w:type="dxa"/>
            <w:tcBorders>
              <w:top w:val="single" w:sz="4" w:space="0" w:color="auto"/>
              <w:bottom w:val="nil"/>
              <w:right w:val="single" w:sz="4" w:space="0" w:color="auto"/>
            </w:tcBorders>
          </w:tcPr>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1</w:t>
            </w:r>
          </w:p>
        </w:tc>
        <w:tc>
          <w:tcPr>
            <w:tcW w:w="2410" w:type="dxa"/>
            <w:tcBorders>
              <w:top w:val="single" w:sz="4" w:space="0" w:color="auto"/>
              <w:left w:val="single" w:sz="4" w:space="0" w:color="auto"/>
              <w:bottom w:val="nil"/>
              <w:right w:val="single" w:sz="4" w:space="0" w:color="auto"/>
            </w:tcBorders>
          </w:tcPr>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2</w:t>
            </w:r>
          </w:p>
        </w:tc>
        <w:tc>
          <w:tcPr>
            <w:tcW w:w="1134" w:type="dxa"/>
            <w:tcBorders>
              <w:top w:val="single" w:sz="4" w:space="0" w:color="auto"/>
              <w:left w:val="single" w:sz="4" w:space="0" w:color="auto"/>
              <w:bottom w:val="nil"/>
              <w:right w:val="single" w:sz="4" w:space="0" w:color="auto"/>
            </w:tcBorders>
          </w:tcPr>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3</w:t>
            </w:r>
          </w:p>
        </w:tc>
        <w:tc>
          <w:tcPr>
            <w:tcW w:w="2552" w:type="dxa"/>
            <w:tcBorders>
              <w:top w:val="single" w:sz="4" w:space="0" w:color="auto"/>
              <w:left w:val="single" w:sz="4" w:space="0" w:color="auto"/>
              <w:bottom w:val="nil"/>
              <w:right w:val="single" w:sz="4" w:space="0" w:color="auto"/>
            </w:tcBorders>
          </w:tcPr>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4</w:t>
            </w:r>
          </w:p>
        </w:tc>
        <w:tc>
          <w:tcPr>
            <w:tcW w:w="2579" w:type="dxa"/>
            <w:tcBorders>
              <w:top w:val="single" w:sz="4" w:space="0" w:color="auto"/>
              <w:left w:val="single" w:sz="4" w:space="0" w:color="auto"/>
              <w:bottom w:val="nil"/>
            </w:tcBorders>
          </w:tcPr>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5</w:t>
            </w:r>
          </w:p>
        </w:tc>
      </w:tr>
      <w:tr w:rsidR="0000341A" w:rsidRPr="001D6B5B" w:rsidTr="0000341A">
        <w:tc>
          <w:tcPr>
            <w:tcW w:w="709" w:type="dxa"/>
            <w:tcBorders>
              <w:top w:val="single" w:sz="4" w:space="0" w:color="auto"/>
              <w:bottom w:val="single" w:sz="4" w:space="0" w:color="auto"/>
              <w:right w:val="single" w:sz="4" w:space="0" w:color="auto"/>
            </w:tcBorders>
          </w:tcPr>
          <w:p w:rsidR="0000341A" w:rsidRPr="001D6B5B" w:rsidRDefault="0000341A" w:rsidP="00F1353C">
            <w:pPr>
              <w:pStyle w:val="afb"/>
              <w:ind w:right="-2"/>
              <w:jc w:val="center"/>
              <w:rPr>
                <w:rFonts w:ascii="Times New Roman" w:hAnsi="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rsidR="0000341A" w:rsidRPr="001D6B5B" w:rsidRDefault="00657F1D" w:rsidP="00F1353C">
            <w:pPr>
              <w:pStyle w:val="afe"/>
              <w:ind w:right="-2"/>
              <w:jc w:val="both"/>
              <w:rPr>
                <w:rFonts w:ascii="Times New Roman" w:hAnsi="Times New Roman"/>
                <w:sz w:val="20"/>
                <w:szCs w:val="20"/>
              </w:rPr>
            </w:pPr>
            <w:r w:rsidRPr="001D6B5B">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00341A" w:rsidRPr="001D6B5B" w:rsidRDefault="00657F1D" w:rsidP="00F1353C">
            <w:pPr>
              <w:pStyle w:val="afb"/>
              <w:ind w:right="-2"/>
              <w:jc w:val="center"/>
              <w:rPr>
                <w:rFonts w:ascii="Times New Roman" w:hAnsi="Times New Roman"/>
                <w:sz w:val="20"/>
                <w:szCs w:val="20"/>
              </w:rPr>
            </w:pPr>
            <w:r w:rsidRPr="001D6B5B">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tcPr>
          <w:p w:rsidR="0000341A" w:rsidRPr="001D6B5B" w:rsidRDefault="00657F1D" w:rsidP="00F1353C">
            <w:pPr>
              <w:pStyle w:val="afe"/>
              <w:ind w:right="-2"/>
              <w:jc w:val="both"/>
              <w:rPr>
                <w:rFonts w:ascii="Times New Roman" w:hAnsi="Times New Roman"/>
                <w:sz w:val="20"/>
                <w:szCs w:val="20"/>
              </w:rPr>
            </w:pPr>
            <w:r w:rsidRPr="001D6B5B">
              <w:rPr>
                <w:rFonts w:ascii="Times New Roman" w:hAnsi="Times New Roman"/>
                <w:sz w:val="20"/>
                <w:szCs w:val="20"/>
              </w:rPr>
              <w:t>-</w:t>
            </w:r>
          </w:p>
        </w:tc>
        <w:tc>
          <w:tcPr>
            <w:tcW w:w="2579" w:type="dxa"/>
            <w:tcBorders>
              <w:top w:val="single" w:sz="4" w:space="0" w:color="auto"/>
              <w:left w:val="single" w:sz="4" w:space="0" w:color="auto"/>
              <w:bottom w:val="single" w:sz="4" w:space="0" w:color="auto"/>
            </w:tcBorders>
          </w:tcPr>
          <w:p w:rsidR="0000341A" w:rsidRPr="001D6B5B" w:rsidRDefault="00657F1D" w:rsidP="00F1353C">
            <w:pPr>
              <w:pStyle w:val="afe"/>
              <w:ind w:right="-2"/>
              <w:jc w:val="both"/>
              <w:rPr>
                <w:rFonts w:ascii="Times New Roman" w:hAnsi="Times New Roman"/>
                <w:sz w:val="20"/>
                <w:szCs w:val="20"/>
              </w:rPr>
            </w:pPr>
            <w:r w:rsidRPr="001D6B5B">
              <w:rPr>
                <w:rFonts w:ascii="Times New Roman" w:hAnsi="Times New Roman"/>
                <w:sz w:val="20"/>
                <w:szCs w:val="20"/>
              </w:rPr>
              <w:t>-</w:t>
            </w:r>
          </w:p>
        </w:tc>
      </w:tr>
    </w:tbl>
    <w:p w:rsidR="0000341A" w:rsidRPr="001D6B5B" w:rsidRDefault="0000341A" w:rsidP="00F1353C">
      <w:pPr>
        <w:ind w:right="-2"/>
        <w:rPr>
          <w:sz w:val="20"/>
          <w:szCs w:val="20"/>
        </w:rPr>
      </w:pPr>
    </w:p>
    <w:tbl>
      <w:tblPr>
        <w:tblW w:w="9356" w:type="dxa"/>
        <w:tblInd w:w="108" w:type="dxa"/>
        <w:tblLayout w:type="fixed"/>
        <w:tblLook w:val="01E0" w:firstRow="1" w:lastRow="1" w:firstColumn="1" w:lastColumn="1" w:noHBand="0" w:noVBand="0"/>
      </w:tblPr>
      <w:tblGrid>
        <w:gridCol w:w="5012"/>
        <w:gridCol w:w="4344"/>
      </w:tblGrid>
      <w:tr w:rsidR="0000341A" w:rsidRPr="001D6B5B" w:rsidTr="0000341A">
        <w:tc>
          <w:tcPr>
            <w:tcW w:w="5012" w:type="dxa"/>
          </w:tcPr>
          <w:p w:rsidR="0000341A" w:rsidRPr="001D6B5B"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1D6B5B" w:rsidRDefault="0000341A" w:rsidP="00F1353C">
            <w:pPr>
              <w:spacing w:line="240" w:lineRule="exact"/>
              <w:ind w:left="-94" w:right="-2"/>
              <w:jc w:val="both"/>
              <w:rPr>
                <w:sz w:val="20"/>
                <w:szCs w:val="20"/>
              </w:rPr>
            </w:pPr>
          </w:p>
        </w:tc>
      </w:tr>
    </w:tbl>
    <w:p w:rsidR="0000341A" w:rsidRPr="001D6B5B" w:rsidRDefault="0000341A" w:rsidP="00F1353C">
      <w:pPr>
        <w:pStyle w:val="afe"/>
        <w:ind w:right="-2"/>
        <w:jc w:val="right"/>
        <w:rPr>
          <w:rFonts w:ascii="Times New Roman" w:hAnsi="Times New Roman"/>
          <w:caps/>
          <w:sz w:val="20"/>
          <w:szCs w:val="20"/>
        </w:rPr>
      </w:pPr>
    </w:p>
    <w:p w:rsidR="0000341A" w:rsidRPr="001D6B5B" w:rsidRDefault="0000341A" w:rsidP="00F1353C">
      <w:pPr>
        <w:ind w:right="-2"/>
        <w:rPr>
          <w:sz w:val="20"/>
          <w:szCs w:val="20"/>
        </w:rPr>
      </w:pPr>
    </w:p>
    <w:p w:rsidR="0000341A" w:rsidRPr="001D6B5B" w:rsidRDefault="0000341A" w:rsidP="00F1353C">
      <w:pPr>
        <w:ind w:right="-2"/>
        <w:rPr>
          <w:sz w:val="20"/>
          <w:szCs w:val="20"/>
        </w:rPr>
      </w:pPr>
    </w:p>
    <w:bookmarkEnd w:id="381"/>
    <w:bookmarkEnd w:id="382"/>
    <w:bookmarkEnd w:id="383"/>
    <w:p w:rsidR="0000341A" w:rsidRPr="001D6B5B" w:rsidRDefault="0000341A" w:rsidP="00F1353C">
      <w:pPr>
        <w:ind w:right="-2"/>
        <w:rPr>
          <w:sz w:val="20"/>
          <w:szCs w:val="20"/>
        </w:rPr>
      </w:pPr>
    </w:p>
    <w:tbl>
      <w:tblPr>
        <w:tblW w:w="9356" w:type="dxa"/>
        <w:tblInd w:w="108" w:type="dxa"/>
        <w:tblLook w:val="01E0" w:firstRow="1" w:lastRow="1" w:firstColumn="1" w:lastColumn="1" w:noHBand="0" w:noVBand="0"/>
      </w:tblPr>
      <w:tblGrid>
        <w:gridCol w:w="5012"/>
        <w:gridCol w:w="4344"/>
      </w:tblGrid>
      <w:tr w:rsidR="0000341A" w:rsidRPr="001D6B5B" w:rsidTr="0000341A">
        <w:tc>
          <w:tcPr>
            <w:tcW w:w="5012" w:type="dxa"/>
          </w:tcPr>
          <w:p w:rsidR="0000341A" w:rsidRPr="001D6B5B"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1D6B5B" w:rsidRDefault="00962429" w:rsidP="00F1353C">
            <w:pPr>
              <w:spacing w:line="240" w:lineRule="exact"/>
              <w:ind w:left="-94" w:right="-2"/>
              <w:jc w:val="both"/>
              <w:rPr>
                <w:sz w:val="20"/>
                <w:szCs w:val="20"/>
              </w:rPr>
            </w:pPr>
            <w:r w:rsidRPr="001D6B5B">
              <w:rPr>
                <w:sz w:val="20"/>
                <w:szCs w:val="20"/>
              </w:rPr>
              <w:t>ПРИЛОЖЕНИЕ О</w:t>
            </w:r>
          </w:p>
          <w:p w:rsidR="0000341A" w:rsidRPr="001D6B5B" w:rsidRDefault="00A83905" w:rsidP="0082279D">
            <w:pPr>
              <w:spacing w:line="240" w:lineRule="exact"/>
              <w:ind w:left="-94" w:right="-2"/>
              <w:jc w:val="both"/>
              <w:rPr>
                <w:sz w:val="20"/>
                <w:szCs w:val="20"/>
              </w:rPr>
            </w:pPr>
            <w:r w:rsidRPr="001D6B5B">
              <w:rPr>
                <w:sz w:val="20"/>
                <w:szCs w:val="20"/>
              </w:rPr>
              <w:t>к нормативам градостроительного проектирования муниципального образования</w:t>
            </w:r>
            <w:r w:rsidRPr="001D6B5B">
              <w:rPr>
                <w:bCs/>
                <w:sz w:val="20"/>
                <w:szCs w:val="20"/>
              </w:rPr>
              <w:t xml:space="preserve"> </w:t>
            </w:r>
            <w:r w:rsidR="0022497A" w:rsidRPr="001D6B5B">
              <w:rPr>
                <w:rFonts w:eastAsia="Times New Roman"/>
                <w:sz w:val="20"/>
                <w:szCs w:val="20"/>
              </w:rPr>
              <w:t>Лобанихинский</w:t>
            </w:r>
            <w:r w:rsidRPr="001D6B5B">
              <w:rPr>
                <w:bCs/>
                <w:sz w:val="20"/>
                <w:szCs w:val="20"/>
              </w:rPr>
              <w:t xml:space="preserve"> сельсовет </w:t>
            </w:r>
            <w:r w:rsidRPr="001D6B5B">
              <w:rPr>
                <w:sz w:val="20"/>
                <w:szCs w:val="20"/>
              </w:rPr>
              <w:t xml:space="preserve"> Новичихинского района Алтайского края</w:t>
            </w:r>
          </w:p>
        </w:tc>
      </w:tr>
    </w:tbl>
    <w:p w:rsidR="0000341A" w:rsidRPr="001D6B5B" w:rsidRDefault="0000341A" w:rsidP="00F1353C">
      <w:pPr>
        <w:pStyle w:val="1"/>
        <w:spacing w:before="0" w:after="0"/>
        <w:ind w:right="-2"/>
        <w:jc w:val="right"/>
        <w:rPr>
          <w:rFonts w:ascii="Times New Roman" w:hAnsi="Times New Roman"/>
          <w:b w:val="0"/>
          <w:bCs w:val="0"/>
          <w:kern w:val="0"/>
          <w:sz w:val="20"/>
          <w:szCs w:val="20"/>
        </w:rPr>
      </w:pPr>
    </w:p>
    <w:p w:rsidR="0000341A" w:rsidRPr="001D6B5B" w:rsidRDefault="0000341A" w:rsidP="00F1353C">
      <w:pPr>
        <w:ind w:right="-2"/>
        <w:rPr>
          <w:sz w:val="20"/>
          <w:szCs w:val="20"/>
        </w:rPr>
      </w:pPr>
    </w:p>
    <w:p w:rsidR="0000341A" w:rsidRPr="001D6B5B" w:rsidRDefault="0000341A" w:rsidP="00F1353C">
      <w:pPr>
        <w:spacing w:line="240" w:lineRule="exact"/>
        <w:ind w:right="-2"/>
        <w:jc w:val="center"/>
        <w:rPr>
          <w:bCs/>
          <w:sz w:val="20"/>
          <w:szCs w:val="20"/>
        </w:rPr>
      </w:pPr>
      <w:r w:rsidRPr="001D6B5B">
        <w:rPr>
          <w:bCs/>
          <w:sz w:val="20"/>
          <w:szCs w:val="20"/>
        </w:rPr>
        <w:t>ПЕРЕЧЕНЬ</w:t>
      </w:r>
    </w:p>
    <w:p w:rsidR="0000341A" w:rsidRPr="001D6B5B" w:rsidRDefault="00962429" w:rsidP="000A4D71">
      <w:pPr>
        <w:spacing w:line="240" w:lineRule="exact"/>
        <w:ind w:right="-2"/>
        <w:jc w:val="center"/>
        <w:rPr>
          <w:sz w:val="20"/>
          <w:szCs w:val="20"/>
        </w:rPr>
      </w:pPr>
      <w:r w:rsidRPr="001D6B5B">
        <w:rPr>
          <w:bCs/>
          <w:sz w:val="20"/>
          <w:szCs w:val="20"/>
        </w:rPr>
        <w:t>населенных пунктов</w:t>
      </w:r>
      <w:r w:rsidR="003E694A" w:rsidRPr="001D6B5B">
        <w:rPr>
          <w:bCs/>
          <w:sz w:val="20"/>
          <w:szCs w:val="20"/>
        </w:rPr>
        <w:t xml:space="preserve"> </w:t>
      </w:r>
      <w:r w:rsidR="0022497A" w:rsidRPr="001D6B5B">
        <w:rPr>
          <w:rFonts w:eastAsia="Times New Roman"/>
          <w:sz w:val="20"/>
          <w:szCs w:val="20"/>
        </w:rPr>
        <w:t>Лобанихинский</w:t>
      </w:r>
      <w:r w:rsidR="00A90498" w:rsidRPr="001D6B5B">
        <w:rPr>
          <w:bCs/>
          <w:sz w:val="20"/>
          <w:szCs w:val="20"/>
        </w:rPr>
        <w:t xml:space="preserve"> </w:t>
      </w:r>
      <w:r w:rsidR="00A301E8" w:rsidRPr="001D6B5B">
        <w:rPr>
          <w:bCs/>
          <w:sz w:val="20"/>
          <w:szCs w:val="20"/>
        </w:rPr>
        <w:t>сельсовет</w:t>
      </w:r>
      <w:r w:rsidR="008A151D" w:rsidRPr="001D6B5B">
        <w:rPr>
          <w:bCs/>
          <w:sz w:val="20"/>
          <w:szCs w:val="20"/>
        </w:rPr>
        <w:t xml:space="preserve"> </w:t>
      </w:r>
      <w:r w:rsidR="00B81716" w:rsidRPr="001D6B5B">
        <w:rPr>
          <w:bCs/>
          <w:sz w:val="20"/>
          <w:szCs w:val="20"/>
        </w:rPr>
        <w:t>Новичихинского</w:t>
      </w:r>
      <w:r w:rsidRPr="001D6B5B">
        <w:rPr>
          <w:bCs/>
          <w:sz w:val="20"/>
          <w:szCs w:val="20"/>
        </w:rPr>
        <w:t xml:space="preserve"> района</w:t>
      </w:r>
      <w:r w:rsidR="0000341A" w:rsidRPr="001D6B5B">
        <w:rPr>
          <w:bCs/>
          <w:sz w:val="20"/>
          <w:szCs w:val="20"/>
        </w:rPr>
        <w:t xml:space="preserve"> с рисками подтопления при возникновении паводка (наводнения)</w:t>
      </w: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3969"/>
        <w:gridCol w:w="4678"/>
      </w:tblGrid>
      <w:tr w:rsidR="0000341A" w:rsidRPr="001D6B5B" w:rsidTr="0000341A">
        <w:trPr>
          <w:trHeight w:val="688"/>
        </w:trPr>
        <w:tc>
          <w:tcPr>
            <w:tcW w:w="709" w:type="dxa"/>
            <w:shd w:val="clear" w:color="auto" w:fill="FFFFFF"/>
            <w:noWrap/>
          </w:tcPr>
          <w:p w:rsidR="0000341A" w:rsidRPr="001D6B5B" w:rsidRDefault="0000341A" w:rsidP="00F1353C">
            <w:pPr>
              <w:spacing w:line="240" w:lineRule="exact"/>
              <w:ind w:right="-2"/>
              <w:jc w:val="center"/>
              <w:rPr>
                <w:bCs/>
                <w:sz w:val="20"/>
                <w:szCs w:val="20"/>
              </w:rPr>
            </w:pPr>
            <w:r w:rsidRPr="001D6B5B">
              <w:rPr>
                <w:bCs/>
                <w:sz w:val="20"/>
                <w:szCs w:val="20"/>
              </w:rPr>
              <w:t>№</w:t>
            </w:r>
          </w:p>
          <w:p w:rsidR="0000341A" w:rsidRPr="001D6B5B" w:rsidRDefault="0000341A" w:rsidP="00F1353C">
            <w:pPr>
              <w:spacing w:line="240" w:lineRule="exact"/>
              <w:ind w:right="-2"/>
              <w:jc w:val="center"/>
              <w:rPr>
                <w:bCs/>
                <w:sz w:val="20"/>
                <w:szCs w:val="20"/>
              </w:rPr>
            </w:pPr>
            <w:r w:rsidRPr="001D6B5B">
              <w:rPr>
                <w:bCs/>
                <w:sz w:val="20"/>
                <w:szCs w:val="20"/>
              </w:rPr>
              <w:t>п/п</w:t>
            </w:r>
          </w:p>
        </w:tc>
        <w:tc>
          <w:tcPr>
            <w:tcW w:w="3969" w:type="dxa"/>
            <w:shd w:val="clear" w:color="auto" w:fill="FFFFFF"/>
            <w:noWrap/>
          </w:tcPr>
          <w:p w:rsidR="0000341A" w:rsidRPr="001D6B5B" w:rsidRDefault="0000341A" w:rsidP="00F1353C">
            <w:pPr>
              <w:spacing w:line="240" w:lineRule="exact"/>
              <w:ind w:right="-2"/>
              <w:jc w:val="center"/>
              <w:rPr>
                <w:sz w:val="20"/>
                <w:szCs w:val="20"/>
              </w:rPr>
            </w:pPr>
            <w:r w:rsidRPr="001D6B5B">
              <w:rPr>
                <w:bCs/>
                <w:sz w:val="20"/>
                <w:szCs w:val="20"/>
              </w:rPr>
              <w:t>Городские округа и муниципальные районы с рисками возникновения паводка</w:t>
            </w:r>
          </w:p>
        </w:tc>
        <w:tc>
          <w:tcPr>
            <w:tcW w:w="4678" w:type="dxa"/>
            <w:shd w:val="clear" w:color="auto" w:fill="FFFFFF"/>
            <w:noWrap/>
          </w:tcPr>
          <w:p w:rsidR="0000341A" w:rsidRPr="001D6B5B" w:rsidRDefault="0000341A" w:rsidP="00F1353C">
            <w:pPr>
              <w:spacing w:line="240" w:lineRule="exact"/>
              <w:ind w:right="-2"/>
              <w:jc w:val="center"/>
              <w:rPr>
                <w:bCs/>
                <w:sz w:val="20"/>
                <w:szCs w:val="20"/>
              </w:rPr>
            </w:pPr>
            <w:r w:rsidRPr="001D6B5B">
              <w:rPr>
                <w:bCs/>
                <w:sz w:val="20"/>
                <w:szCs w:val="20"/>
              </w:rPr>
              <w:t>Населенные пункты, попадающие в зону подтопления</w:t>
            </w:r>
          </w:p>
        </w:tc>
      </w:tr>
    </w:tbl>
    <w:p w:rsidR="0000341A" w:rsidRPr="001D6B5B" w:rsidRDefault="0000341A" w:rsidP="00F1353C">
      <w:pPr>
        <w:spacing w:line="24" w:lineRule="auto"/>
        <w:ind w:right="-2"/>
        <w:rPr>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6"/>
        <w:gridCol w:w="3969"/>
        <w:gridCol w:w="4677"/>
      </w:tblGrid>
      <w:tr w:rsidR="008A151D" w:rsidRPr="001D6B5B" w:rsidTr="00C52083">
        <w:trPr>
          <w:trHeight w:val="214"/>
          <w:tblHeader/>
        </w:trPr>
        <w:tc>
          <w:tcPr>
            <w:tcW w:w="709" w:type="dxa"/>
            <w:shd w:val="clear" w:color="auto" w:fill="FFFFFF"/>
            <w:noWrap/>
            <w:vAlign w:val="bottom"/>
          </w:tcPr>
          <w:p w:rsidR="008A151D" w:rsidRPr="001D6B5B" w:rsidRDefault="008A151D" w:rsidP="00F1353C">
            <w:pPr>
              <w:ind w:right="-2"/>
              <w:jc w:val="center"/>
              <w:rPr>
                <w:bCs/>
                <w:sz w:val="20"/>
                <w:szCs w:val="20"/>
              </w:rPr>
            </w:pPr>
            <w:r w:rsidRPr="001D6B5B">
              <w:rPr>
                <w:bCs/>
                <w:sz w:val="20"/>
                <w:szCs w:val="20"/>
              </w:rPr>
              <w:t>1</w:t>
            </w:r>
          </w:p>
        </w:tc>
        <w:tc>
          <w:tcPr>
            <w:tcW w:w="3969" w:type="dxa"/>
            <w:shd w:val="clear" w:color="auto" w:fill="FFFFFF"/>
            <w:noWrap/>
            <w:vAlign w:val="bottom"/>
          </w:tcPr>
          <w:p w:rsidR="008A151D" w:rsidRPr="001D6B5B" w:rsidRDefault="008A151D" w:rsidP="00F1353C">
            <w:pPr>
              <w:ind w:right="-2"/>
              <w:jc w:val="center"/>
              <w:rPr>
                <w:bCs/>
                <w:sz w:val="20"/>
                <w:szCs w:val="20"/>
              </w:rPr>
            </w:pPr>
            <w:r w:rsidRPr="001D6B5B">
              <w:rPr>
                <w:bCs/>
                <w:sz w:val="20"/>
                <w:szCs w:val="20"/>
              </w:rPr>
              <w:t>2</w:t>
            </w:r>
          </w:p>
        </w:tc>
        <w:tc>
          <w:tcPr>
            <w:tcW w:w="4678" w:type="dxa"/>
            <w:shd w:val="clear" w:color="auto" w:fill="FFFFFF"/>
            <w:noWrap/>
            <w:vAlign w:val="bottom"/>
          </w:tcPr>
          <w:p w:rsidR="008A151D" w:rsidRPr="001D6B5B" w:rsidRDefault="008A151D" w:rsidP="00F1353C">
            <w:pPr>
              <w:ind w:right="-2"/>
              <w:jc w:val="center"/>
              <w:rPr>
                <w:bCs/>
                <w:sz w:val="20"/>
                <w:szCs w:val="20"/>
              </w:rPr>
            </w:pPr>
            <w:r w:rsidRPr="001D6B5B">
              <w:rPr>
                <w:bCs/>
                <w:sz w:val="20"/>
                <w:szCs w:val="20"/>
              </w:rPr>
              <w:t>3</w:t>
            </w:r>
          </w:p>
        </w:tc>
      </w:tr>
      <w:tr w:rsidR="0000341A" w:rsidRPr="001D6B5B" w:rsidTr="0000341A">
        <w:trPr>
          <w:trHeight w:val="214"/>
        </w:trPr>
        <w:tc>
          <w:tcPr>
            <w:tcW w:w="9356" w:type="dxa"/>
            <w:gridSpan w:val="3"/>
            <w:shd w:val="clear" w:color="auto" w:fill="FFFFFF"/>
            <w:noWrap/>
            <w:vAlign w:val="bottom"/>
          </w:tcPr>
          <w:p w:rsidR="0000341A" w:rsidRPr="001D6B5B" w:rsidRDefault="0000341A" w:rsidP="00F1353C">
            <w:pPr>
              <w:ind w:right="-2"/>
              <w:jc w:val="center"/>
              <w:rPr>
                <w:bCs/>
                <w:sz w:val="20"/>
                <w:szCs w:val="20"/>
              </w:rPr>
            </w:pPr>
            <w:r w:rsidRPr="001D6B5B">
              <w:rPr>
                <w:bCs/>
                <w:sz w:val="20"/>
                <w:szCs w:val="20"/>
              </w:rPr>
              <w:t>Муниципальные районы</w:t>
            </w:r>
          </w:p>
        </w:tc>
      </w:tr>
      <w:tr w:rsidR="008A151D" w:rsidRPr="001D6B5B" w:rsidTr="00C52083">
        <w:trPr>
          <w:trHeight w:val="289"/>
        </w:trPr>
        <w:tc>
          <w:tcPr>
            <w:tcW w:w="709" w:type="dxa"/>
            <w:shd w:val="clear" w:color="auto" w:fill="FFFFFF"/>
            <w:noWrap/>
          </w:tcPr>
          <w:p w:rsidR="008A151D" w:rsidRPr="001D6B5B" w:rsidRDefault="008A151D" w:rsidP="00F1353C">
            <w:pPr>
              <w:ind w:left="502" w:right="-2"/>
              <w:jc w:val="center"/>
              <w:rPr>
                <w:bCs/>
                <w:sz w:val="20"/>
                <w:szCs w:val="20"/>
              </w:rPr>
            </w:pPr>
            <w:r w:rsidRPr="001D6B5B">
              <w:rPr>
                <w:bCs/>
                <w:sz w:val="20"/>
                <w:szCs w:val="20"/>
              </w:rPr>
              <w:t>1</w:t>
            </w:r>
          </w:p>
        </w:tc>
        <w:tc>
          <w:tcPr>
            <w:tcW w:w="3969" w:type="dxa"/>
            <w:shd w:val="clear" w:color="auto" w:fill="FFFFFF"/>
            <w:noWrap/>
          </w:tcPr>
          <w:p w:rsidR="008A151D" w:rsidRPr="001D6B5B" w:rsidRDefault="0022497A" w:rsidP="00F1353C">
            <w:pPr>
              <w:ind w:right="-2"/>
              <w:rPr>
                <w:sz w:val="20"/>
                <w:szCs w:val="20"/>
              </w:rPr>
            </w:pPr>
            <w:r w:rsidRPr="001D6B5B">
              <w:rPr>
                <w:bCs/>
                <w:sz w:val="20"/>
                <w:szCs w:val="20"/>
              </w:rPr>
              <w:t>Лобанихинский</w:t>
            </w:r>
            <w:r w:rsidR="004D7575" w:rsidRPr="001D6B5B">
              <w:rPr>
                <w:bCs/>
                <w:sz w:val="20"/>
                <w:szCs w:val="20"/>
              </w:rPr>
              <w:t xml:space="preserve"> </w:t>
            </w:r>
            <w:r w:rsidR="004C7674" w:rsidRPr="001D6B5B">
              <w:rPr>
                <w:sz w:val="20"/>
                <w:szCs w:val="20"/>
              </w:rPr>
              <w:t>сельсовет</w:t>
            </w:r>
          </w:p>
          <w:p w:rsidR="008A151D" w:rsidRPr="001D6B5B" w:rsidRDefault="00B81716" w:rsidP="00F1353C">
            <w:pPr>
              <w:ind w:right="-2"/>
              <w:rPr>
                <w:sz w:val="20"/>
                <w:szCs w:val="20"/>
              </w:rPr>
            </w:pPr>
            <w:r w:rsidRPr="001D6B5B">
              <w:rPr>
                <w:sz w:val="20"/>
                <w:szCs w:val="20"/>
              </w:rPr>
              <w:t>Новичихинского</w:t>
            </w:r>
            <w:r w:rsidR="008A151D" w:rsidRPr="001D6B5B">
              <w:rPr>
                <w:sz w:val="20"/>
                <w:szCs w:val="20"/>
              </w:rPr>
              <w:t xml:space="preserve"> района </w:t>
            </w:r>
          </w:p>
        </w:tc>
        <w:tc>
          <w:tcPr>
            <w:tcW w:w="4678" w:type="dxa"/>
            <w:shd w:val="clear" w:color="auto" w:fill="FFFFFF"/>
            <w:noWrap/>
            <w:vAlign w:val="center"/>
          </w:tcPr>
          <w:p w:rsidR="008A151D" w:rsidRPr="001D6B5B" w:rsidRDefault="008A151D" w:rsidP="00F1353C">
            <w:pPr>
              <w:ind w:right="-2"/>
              <w:jc w:val="center"/>
              <w:rPr>
                <w:bCs/>
                <w:sz w:val="20"/>
                <w:szCs w:val="20"/>
              </w:rPr>
            </w:pPr>
            <w:r w:rsidRPr="001D6B5B">
              <w:rPr>
                <w:bCs/>
                <w:sz w:val="20"/>
                <w:szCs w:val="20"/>
              </w:rPr>
              <w:t>-</w:t>
            </w:r>
          </w:p>
        </w:tc>
      </w:tr>
      <w:bookmarkEnd w:id="378"/>
      <w:bookmarkEnd w:id="379"/>
      <w:bookmarkEnd w:id="380"/>
    </w:tbl>
    <w:p w:rsidR="000A4D71" w:rsidRPr="001D6B5B" w:rsidRDefault="000A4D71">
      <w:pPr>
        <w:rPr>
          <w:sz w:val="20"/>
          <w:szCs w:val="20"/>
        </w:rPr>
      </w:pPr>
    </w:p>
    <w:tbl>
      <w:tblPr>
        <w:tblW w:w="9356" w:type="dxa"/>
        <w:tblInd w:w="108" w:type="dxa"/>
        <w:tblLook w:val="01E0" w:firstRow="1" w:lastRow="1" w:firstColumn="1" w:lastColumn="1" w:noHBand="0" w:noVBand="0"/>
      </w:tblPr>
      <w:tblGrid>
        <w:gridCol w:w="5012"/>
        <w:gridCol w:w="4344"/>
      </w:tblGrid>
      <w:tr w:rsidR="0000341A" w:rsidRPr="001D6B5B" w:rsidTr="0000341A">
        <w:tc>
          <w:tcPr>
            <w:tcW w:w="5012" w:type="dxa"/>
          </w:tcPr>
          <w:p w:rsidR="00751175" w:rsidRDefault="00751175" w:rsidP="00751175">
            <w:pPr>
              <w:rPr>
                <w:rFonts w:cs="Arial"/>
                <w:bCs/>
                <w:kern w:val="32"/>
                <w:sz w:val="20"/>
                <w:szCs w:val="20"/>
              </w:rPr>
            </w:pPr>
          </w:p>
          <w:p w:rsidR="00751175" w:rsidRDefault="00751175" w:rsidP="00751175">
            <w:pPr>
              <w:rPr>
                <w:rFonts w:cs="Arial"/>
                <w:bCs/>
                <w:kern w:val="32"/>
                <w:sz w:val="20"/>
                <w:szCs w:val="20"/>
              </w:rPr>
            </w:pPr>
          </w:p>
          <w:p w:rsidR="00751175" w:rsidRDefault="00751175" w:rsidP="00751175">
            <w:pPr>
              <w:rPr>
                <w:rFonts w:cs="Arial"/>
                <w:bCs/>
                <w:kern w:val="32"/>
                <w:sz w:val="20"/>
                <w:szCs w:val="20"/>
              </w:rPr>
            </w:pPr>
          </w:p>
          <w:p w:rsidR="00751175" w:rsidRDefault="00751175" w:rsidP="00751175">
            <w:pPr>
              <w:rPr>
                <w:rFonts w:cs="Arial"/>
                <w:bCs/>
                <w:kern w:val="32"/>
                <w:sz w:val="20"/>
                <w:szCs w:val="20"/>
              </w:rPr>
            </w:pPr>
          </w:p>
          <w:p w:rsidR="00751175" w:rsidRDefault="00751175" w:rsidP="00751175">
            <w:pPr>
              <w:rPr>
                <w:rFonts w:cs="Arial"/>
                <w:bCs/>
                <w:kern w:val="32"/>
                <w:sz w:val="20"/>
                <w:szCs w:val="20"/>
              </w:rPr>
            </w:pPr>
          </w:p>
          <w:p w:rsidR="00751175" w:rsidRDefault="00751175" w:rsidP="00751175"/>
          <w:p w:rsidR="00751175" w:rsidRPr="00751175" w:rsidRDefault="00751175" w:rsidP="00751175"/>
        </w:tc>
        <w:tc>
          <w:tcPr>
            <w:tcW w:w="4344" w:type="dxa"/>
          </w:tcPr>
          <w:p w:rsidR="00751175" w:rsidRDefault="00751175" w:rsidP="00F1353C">
            <w:pPr>
              <w:spacing w:line="240" w:lineRule="exact"/>
              <w:ind w:left="-94" w:right="-2"/>
              <w:jc w:val="both"/>
              <w:rPr>
                <w:sz w:val="20"/>
                <w:szCs w:val="20"/>
              </w:rPr>
            </w:pPr>
          </w:p>
          <w:p w:rsidR="00751175" w:rsidRDefault="00751175" w:rsidP="00F1353C">
            <w:pPr>
              <w:spacing w:line="240" w:lineRule="exact"/>
              <w:ind w:left="-94" w:right="-2"/>
              <w:jc w:val="both"/>
              <w:rPr>
                <w:sz w:val="20"/>
                <w:szCs w:val="20"/>
              </w:rPr>
            </w:pPr>
          </w:p>
          <w:p w:rsidR="00751175" w:rsidRDefault="00751175" w:rsidP="00F1353C">
            <w:pPr>
              <w:spacing w:line="240" w:lineRule="exact"/>
              <w:ind w:left="-94" w:right="-2"/>
              <w:jc w:val="both"/>
              <w:rPr>
                <w:sz w:val="20"/>
                <w:szCs w:val="20"/>
              </w:rPr>
            </w:pPr>
          </w:p>
          <w:p w:rsidR="00751175" w:rsidRDefault="00751175" w:rsidP="00F1353C">
            <w:pPr>
              <w:spacing w:line="240" w:lineRule="exact"/>
              <w:ind w:left="-94" w:right="-2"/>
              <w:jc w:val="both"/>
              <w:rPr>
                <w:sz w:val="20"/>
                <w:szCs w:val="20"/>
              </w:rPr>
            </w:pPr>
          </w:p>
          <w:p w:rsidR="00751175" w:rsidRDefault="00751175" w:rsidP="00F1353C">
            <w:pPr>
              <w:spacing w:line="240" w:lineRule="exact"/>
              <w:ind w:left="-94" w:right="-2"/>
              <w:jc w:val="both"/>
              <w:rPr>
                <w:sz w:val="20"/>
                <w:szCs w:val="20"/>
              </w:rPr>
            </w:pPr>
          </w:p>
          <w:p w:rsidR="00751175" w:rsidRDefault="00751175" w:rsidP="00F1353C">
            <w:pPr>
              <w:spacing w:line="240" w:lineRule="exact"/>
              <w:ind w:left="-94" w:right="-2"/>
              <w:jc w:val="both"/>
              <w:rPr>
                <w:sz w:val="20"/>
                <w:szCs w:val="20"/>
              </w:rPr>
            </w:pPr>
          </w:p>
          <w:p w:rsidR="00751175" w:rsidRDefault="00751175" w:rsidP="00F1353C">
            <w:pPr>
              <w:spacing w:line="240" w:lineRule="exact"/>
              <w:ind w:left="-94" w:right="-2"/>
              <w:jc w:val="both"/>
              <w:rPr>
                <w:sz w:val="20"/>
                <w:szCs w:val="20"/>
              </w:rPr>
            </w:pPr>
          </w:p>
          <w:p w:rsidR="00751175" w:rsidRDefault="00751175" w:rsidP="00F1353C">
            <w:pPr>
              <w:spacing w:line="240" w:lineRule="exact"/>
              <w:ind w:left="-94" w:right="-2"/>
              <w:jc w:val="both"/>
              <w:rPr>
                <w:sz w:val="20"/>
                <w:szCs w:val="20"/>
              </w:rPr>
            </w:pPr>
          </w:p>
          <w:p w:rsidR="00751175" w:rsidRDefault="00751175" w:rsidP="00F1353C">
            <w:pPr>
              <w:spacing w:line="240" w:lineRule="exact"/>
              <w:ind w:left="-94" w:right="-2"/>
              <w:jc w:val="both"/>
              <w:rPr>
                <w:sz w:val="20"/>
                <w:szCs w:val="20"/>
              </w:rPr>
            </w:pPr>
          </w:p>
          <w:p w:rsidR="00751175" w:rsidRDefault="00751175" w:rsidP="00F1353C">
            <w:pPr>
              <w:spacing w:line="240" w:lineRule="exact"/>
              <w:ind w:left="-94" w:right="-2"/>
              <w:jc w:val="both"/>
              <w:rPr>
                <w:sz w:val="20"/>
                <w:szCs w:val="20"/>
              </w:rPr>
            </w:pPr>
          </w:p>
          <w:p w:rsidR="00751175" w:rsidRDefault="00751175" w:rsidP="00F1353C">
            <w:pPr>
              <w:spacing w:line="240" w:lineRule="exact"/>
              <w:ind w:left="-94" w:right="-2"/>
              <w:jc w:val="both"/>
              <w:rPr>
                <w:sz w:val="20"/>
                <w:szCs w:val="20"/>
              </w:rPr>
            </w:pPr>
          </w:p>
          <w:p w:rsidR="00751175" w:rsidRDefault="00751175" w:rsidP="00F1353C">
            <w:pPr>
              <w:spacing w:line="240" w:lineRule="exact"/>
              <w:ind w:left="-94" w:right="-2"/>
              <w:jc w:val="both"/>
              <w:rPr>
                <w:sz w:val="20"/>
                <w:szCs w:val="20"/>
              </w:rPr>
            </w:pPr>
          </w:p>
          <w:p w:rsidR="00751175" w:rsidRDefault="00751175" w:rsidP="00F1353C">
            <w:pPr>
              <w:spacing w:line="240" w:lineRule="exact"/>
              <w:ind w:left="-94" w:right="-2"/>
              <w:jc w:val="both"/>
              <w:rPr>
                <w:sz w:val="20"/>
                <w:szCs w:val="20"/>
              </w:rPr>
            </w:pPr>
          </w:p>
          <w:p w:rsidR="00751175" w:rsidRDefault="00751175" w:rsidP="00F1353C">
            <w:pPr>
              <w:spacing w:line="240" w:lineRule="exact"/>
              <w:ind w:left="-94" w:right="-2"/>
              <w:jc w:val="both"/>
              <w:rPr>
                <w:sz w:val="20"/>
                <w:szCs w:val="20"/>
              </w:rPr>
            </w:pPr>
          </w:p>
          <w:p w:rsidR="00751175" w:rsidRDefault="00751175" w:rsidP="00F1353C">
            <w:pPr>
              <w:spacing w:line="240" w:lineRule="exact"/>
              <w:ind w:left="-94" w:right="-2"/>
              <w:jc w:val="both"/>
              <w:rPr>
                <w:sz w:val="20"/>
                <w:szCs w:val="20"/>
              </w:rPr>
            </w:pPr>
          </w:p>
          <w:p w:rsidR="00751175" w:rsidRDefault="00751175" w:rsidP="00F1353C">
            <w:pPr>
              <w:spacing w:line="240" w:lineRule="exact"/>
              <w:ind w:left="-94" w:right="-2"/>
              <w:jc w:val="both"/>
              <w:rPr>
                <w:sz w:val="20"/>
                <w:szCs w:val="20"/>
              </w:rPr>
            </w:pPr>
          </w:p>
          <w:p w:rsidR="00751175" w:rsidRDefault="00751175" w:rsidP="00F1353C">
            <w:pPr>
              <w:spacing w:line="240" w:lineRule="exact"/>
              <w:ind w:left="-94" w:right="-2"/>
              <w:jc w:val="both"/>
              <w:rPr>
                <w:sz w:val="20"/>
                <w:szCs w:val="20"/>
              </w:rPr>
            </w:pPr>
          </w:p>
          <w:p w:rsidR="00751175" w:rsidRDefault="00751175" w:rsidP="00F1353C">
            <w:pPr>
              <w:spacing w:line="240" w:lineRule="exact"/>
              <w:ind w:left="-94" w:right="-2"/>
              <w:jc w:val="both"/>
              <w:rPr>
                <w:sz w:val="20"/>
                <w:szCs w:val="20"/>
              </w:rPr>
            </w:pPr>
          </w:p>
          <w:p w:rsidR="00751175" w:rsidRDefault="00751175" w:rsidP="00F1353C">
            <w:pPr>
              <w:spacing w:line="240" w:lineRule="exact"/>
              <w:ind w:left="-94" w:right="-2"/>
              <w:jc w:val="both"/>
              <w:rPr>
                <w:sz w:val="20"/>
                <w:szCs w:val="20"/>
              </w:rPr>
            </w:pPr>
          </w:p>
          <w:p w:rsidR="00751175" w:rsidRDefault="00751175" w:rsidP="00F1353C">
            <w:pPr>
              <w:spacing w:line="240" w:lineRule="exact"/>
              <w:ind w:left="-94" w:right="-2"/>
              <w:jc w:val="both"/>
              <w:rPr>
                <w:sz w:val="20"/>
                <w:szCs w:val="20"/>
              </w:rPr>
            </w:pPr>
          </w:p>
          <w:p w:rsidR="00751175" w:rsidRDefault="00751175" w:rsidP="00F1353C">
            <w:pPr>
              <w:spacing w:line="240" w:lineRule="exact"/>
              <w:ind w:left="-94" w:right="-2"/>
              <w:jc w:val="both"/>
              <w:rPr>
                <w:sz w:val="20"/>
                <w:szCs w:val="20"/>
              </w:rPr>
            </w:pPr>
          </w:p>
          <w:p w:rsidR="00751175" w:rsidRDefault="00751175" w:rsidP="00F1353C">
            <w:pPr>
              <w:spacing w:line="240" w:lineRule="exact"/>
              <w:ind w:left="-94" w:right="-2"/>
              <w:jc w:val="both"/>
              <w:rPr>
                <w:sz w:val="20"/>
                <w:szCs w:val="20"/>
              </w:rPr>
            </w:pPr>
          </w:p>
          <w:p w:rsidR="0000341A" w:rsidRPr="001D6B5B" w:rsidRDefault="00BE2F0D" w:rsidP="00F1353C">
            <w:pPr>
              <w:spacing w:line="240" w:lineRule="exact"/>
              <w:ind w:left="-94" w:right="-2"/>
              <w:jc w:val="both"/>
              <w:rPr>
                <w:sz w:val="20"/>
                <w:szCs w:val="20"/>
              </w:rPr>
            </w:pPr>
            <w:r w:rsidRPr="001D6B5B">
              <w:rPr>
                <w:sz w:val="20"/>
                <w:szCs w:val="20"/>
              </w:rPr>
              <w:lastRenderedPageBreak/>
              <w:t>ПРИЛОЖЕНИЕ П</w:t>
            </w:r>
          </w:p>
          <w:p w:rsidR="0000341A" w:rsidRPr="001D6B5B" w:rsidRDefault="0000341A" w:rsidP="0082279D">
            <w:pPr>
              <w:spacing w:line="240" w:lineRule="exact"/>
              <w:ind w:left="-94" w:right="-2"/>
              <w:jc w:val="both"/>
              <w:rPr>
                <w:sz w:val="20"/>
                <w:szCs w:val="20"/>
              </w:rPr>
            </w:pPr>
            <w:r w:rsidRPr="001D6B5B">
              <w:rPr>
                <w:sz w:val="20"/>
                <w:szCs w:val="20"/>
              </w:rPr>
              <w:t>к нормативам градостроительного проектиров</w:t>
            </w:r>
            <w:r w:rsidR="008A151D" w:rsidRPr="001D6B5B">
              <w:rPr>
                <w:sz w:val="20"/>
                <w:szCs w:val="20"/>
              </w:rPr>
              <w:t>ания муниципального образования</w:t>
            </w:r>
            <w:r w:rsidR="008A151D" w:rsidRPr="001D6B5B">
              <w:rPr>
                <w:bCs/>
                <w:sz w:val="20"/>
                <w:szCs w:val="20"/>
              </w:rPr>
              <w:t xml:space="preserve"> </w:t>
            </w:r>
            <w:r w:rsidR="0022497A" w:rsidRPr="001D6B5B">
              <w:rPr>
                <w:rFonts w:eastAsia="Times New Roman"/>
                <w:sz w:val="20"/>
                <w:szCs w:val="20"/>
              </w:rPr>
              <w:t>Лобанихинский</w:t>
            </w:r>
            <w:r w:rsidR="0082279D" w:rsidRPr="001D6B5B">
              <w:rPr>
                <w:bCs/>
                <w:sz w:val="20"/>
                <w:szCs w:val="20"/>
              </w:rPr>
              <w:t xml:space="preserve"> </w:t>
            </w:r>
            <w:r w:rsidR="00A301E8" w:rsidRPr="001D6B5B">
              <w:rPr>
                <w:bCs/>
                <w:sz w:val="20"/>
                <w:szCs w:val="20"/>
              </w:rPr>
              <w:t xml:space="preserve">сельсовет </w:t>
            </w:r>
            <w:r w:rsidR="008A151D" w:rsidRPr="001D6B5B">
              <w:rPr>
                <w:sz w:val="20"/>
                <w:szCs w:val="20"/>
              </w:rPr>
              <w:t xml:space="preserve"> </w:t>
            </w:r>
            <w:r w:rsidR="00A83905" w:rsidRPr="001D6B5B">
              <w:rPr>
                <w:sz w:val="20"/>
                <w:szCs w:val="20"/>
              </w:rPr>
              <w:t xml:space="preserve">Новичихинского </w:t>
            </w:r>
            <w:r w:rsidRPr="001D6B5B">
              <w:rPr>
                <w:sz w:val="20"/>
                <w:szCs w:val="20"/>
              </w:rPr>
              <w:t>район</w:t>
            </w:r>
            <w:r w:rsidR="003E694A" w:rsidRPr="001D6B5B">
              <w:rPr>
                <w:sz w:val="20"/>
                <w:szCs w:val="20"/>
              </w:rPr>
              <w:t>а</w:t>
            </w:r>
            <w:r w:rsidRPr="001D6B5B">
              <w:rPr>
                <w:sz w:val="20"/>
                <w:szCs w:val="20"/>
              </w:rPr>
              <w:t xml:space="preserve"> Алтайского края</w:t>
            </w:r>
          </w:p>
        </w:tc>
      </w:tr>
    </w:tbl>
    <w:p w:rsidR="00751175" w:rsidRPr="001D6B5B" w:rsidRDefault="00751175" w:rsidP="00F1353C">
      <w:pPr>
        <w:spacing w:before="60" w:line="240" w:lineRule="exact"/>
        <w:ind w:right="-2"/>
        <w:outlineLvl w:val="0"/>
        <w:rPr>
          <w:sz w:val="20"/>
          <w:szCs w:val="20"/>
        </w:rPr>
      </w:pPr>
    </w:p>
    <w:p w:rsidR="0000341A" w:rsidRPr="001D6B5B" w:rsidRDefault="0000341A" w:rsidP="00F1353C">
      <w:pPr>
        <w:spacing w:before="120" w:line="240" w:lineRule="exact"/>
        <w:ind w:right="-2" w:firstLine="720"/>
        <w:jc w:val="center"/>
        <w:outlineLvl w:val="0"/>
        <w:rPr>
          <w:sz w:val="20"/>
          <w:szCs w:val="20"/>
        </w:rPr>
      </w:pPr>
      <w:r w:rsidRPr="001D6B5B">
        <w:rPr>
          <w:sz w:val="20"/>
          <w:szCs w:val="20"/>
        </w:rPr>
        <w:t>СЕЙСМИЧЕСКОЕ РАЙОНИРОВАНИЕ</w:t>
      </w:r>
    </w:p>
    <w:p w:rsidR="0000341A" w:rsidRPr="001D6B5B" w:rsidRDefault="0000341A" w:rsidP="00F1353C">
      <w:pPr>
        <w:spacing w:after="120" w:line="240" w:lineRule="exact"/>
        <w:ind w:right="-2" w:firstLine="720"/>
        <w:jc w:val="center"/>
        <w:outlineLvl w:val="0"/>
        <w:rPr>
          <w:sz w:val="20"/>
          <w:szCs w:val="20"/>
        </w:rPr>
      </w:pPr>
      <w:r w:rsidRPr="001D6B5B">
        <w:rPr>
          <w:sz w:val="20"/>
          <w:szCs w:val="20"/>
        </w:rPr>
        <w:t>территории Алтайского края</w:t>
      </w:r>
    </w:p>
    <w:tbl>
      <w:tblPr>
        <w:tblW w:w="4984" w:type="pct"/>
        <w:tblLook w:val="01E0" w:firstRow="1" w:lastRow="1" w:firstColumn="1" w:lastColumn="1" w:noHBand="0" w:noVBand="0"/>
      </w:tblPr>
      <w:tblGrid>
        <w:gridCol w:w="1242"/>
        <w:gridCol w:w="8297"/>
      </w:tblGrid>
      <w:tr w:rsidR="0000341A" w:rsidRPr="001D6B5B" w:rsidTr="0000341A">
        <w:tc>
          <w:tcPr>
            <w:tcW w:w="651" w:type="pct"/>
          </w:tcPr>
          <w:p w:rsidR="0000341A" w:rsidRPr="001D6B5B" w:rsidRDefault="0000341A" w:rsidP="00F1353C">
            <w:pPr>
              <w:ind w:right="-2"/>
              <w:outlineLvl w:val="0"/>
              <w:rPr>
                <w:sz w:val="20"/>
                <w:szCs w:val="20"/>
              </w:rPr>
            </w:pPr>
            <w:r w:rsidRPr="001D6B5B">
              <w:rPr>
                <w:noProof/>
                <w:sz w:val="20"/>
                <w:szCs w:val="20"/>
              </w:rPr>
              <w:drawing>
                <wp:anchor distT="0" distB="0" distL="114300" distR="114300" simplePos="0" relativeHeight="251660288" behindDoc="1" locked="0" layoutInCell="1" allowOverlap="1" wp14:anchorId="1102EA12" wp14:editId="37DA77D3">
                  <wp:simplePos x="0" y="0"/>
                  <wp:positionH relativeFrom="column">
                    <wp:posOffset>-295275</wp:posOffset>
                  </wp:positionH>
                  <wp:positionV relativeFrom="paragraph">
                    <wp:posOffset>34290</wp:posOffset>
                  </wp:positionV>
                  <wp:extent cx="6292850" cy="8091170"/>
                  <wp:effectExtent l="19050" t="0" r="0" b="0"/>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6292850" cy="8091170"/>
                          </a:xfrm>
                          <a:prstGeom prst="rect">
                            <a:avLst/>
                          </a:prstGeom>
                          <a:noFill/>
                        </pic:spPr>
                      </pic:pic>
                    </a:graphicData>
                  </a:graphic>
                </wp:anchor>
              </w:drawing>
            </w:r>
            <w:r w:rsidRPr="001D6B5B">
              <w:rPr>
                <w:sz w:val="20"/>
                <w:szCs w:val="20"/>
              </w:rPr>
              <w:t>Карта 1.</w:t>
            </w:r>
          </w:p>
        </w:tc>
        <w:tc>
          <w:tcPr>
            <w:tcW w:w="4349" w:type="pct"/>
          </w:tcPr>
          <w:p w:rsidR="0000341A" w:rsidRPr="001D6B5B" w:rsidRDefault="0000341A" w:rsidP="00F1353C">
            <w:pPr>
              <w:spacing w:before="60" w:line="240" w:lineRule="exact"/>
              <w:ind w:left="-95" w:right="-2"/>
              <w:jc w:val="both"/>
              <w:outlineLvl w:val="0"/>
              <w:rPr>
                <w:sz w:val="20"/>
                <w:szCs w:val="20"/>
              </w:rPr>
            </w:pPr>
            <w:r w:rsidRPr="001D6B5B">
              <w:rPr>
                <w:sz w:val="20"/>
                <w:szCs w:val="20"/>
              </w:rPr>
              <w:t>Фрагмент карты ОСР-97А Алтайского края. Зоны интенсивности сотрясения на средних грунтах в баллах шкалы МСК-64</w:t>
            </w:r>
          </w:p>
        </w:tc>
      </w:tr>
    </w:tbl>
    <w:p w:rsidR="0000341A" w:rsidRPr="001D6B5B" w:rsidRDefault="0000341A" w:rsidP="00F1353C">
      <w:pPr>
        <w:spacing w:before="60" w:line="240" w:lineRule="exact"/>
        <w:ind w:right="-2" w:firstLine="720"/>
        <w:jc w:val="center"/>
        <w:outlineLvl w:val="0"/>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center"/>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firstLine="720"/>
        <w:jc w:val="right"/>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firstLine="720"/>
        <w:jc w:val="both"/>
        <w:rPr>
          <w:sz w:val="20"/>
          <w:szCs w:val="20"/>
        </w:rPr>
      </w:pPr>
    </w:p>
    <w:p w:rsidR="0000341A" w:rsidRPr="001D6B5B" w:rsidRDefault="0000341A" w:rsidP="00F1353C">
      <w:pPr>
        <w:ind w:right="-2" w:firstLine="720"/>
        <w:jc w:val="both"/>
        <w:rPr>
          <w:sz w:val="20"/>
          <w:szCs w:val="20"/>
        </w:rPr>
      </w:pPr>
    </w:p>
    <w:p w:rsidR="0000341A" w:rsidRPr="001D6B5B" w:rsidRDefault="0000341A" w:rsidP="00F1353C">
      <w:pPr>
        <w:ind w:right="-2" w:firstLine="720"/>
        <w:jc w:val="both"/>
        <w:rPr>
          <w:sz w:val="20"/>
          <w:szCs w:val="20"/>
        </w:rPr>
      </w:pPr>
    </w:p>
    <w:p w:rsidR="0000341A" w:rsidRPr="001D6B5B" w:rsidRDefault="0000341A" w:rsidP="00F1353C">
      <w:pPr>
        <w:ind w:right="-2" w:firstLine="720"/>
        <w:jc w:val="both"/>
        <w:rPr>
          <w:sz w:val="20"/>
          <w:szCs w:val="20"/>
        </w:rPr>
      </w:pPr>
    </w:p>
    <w:p w:rsidR="0000341A" w:rsidRPr="001D6B5B" w:rsidRDefault="0000341A" w:rsidP="00F1353C">
      <w:pPr>
        <w:ind w:right="-2" w:firstLine="720"/>
        <w:jc w:val="both"/>
        <w:rPr>
          <w:sz w:val="20"/>
          <w:szCs w:val="20"/>
        </w:rPr>
      </w:pPr>
    </w:p>
    <w:p w:rsidR="0000341A" w:rsidRDefault="0000341A" w:rsidP="00F1353C">
      <w:pPr>
        <w:ind w:right="-2" w:firstLine="720"/>
        <w:jc w:val="both"/>
        <w:rPr>
          <w:sz w:val="20"/>
          <w:szCs w:val="20"/>
        </w:rPr>
      </w:pPr>
    </w:p>
    <w:p w:rsidR="0031174A" w:rsidRDefault="0031174A" w:rsidP="00F1353C">
      <w:pPr>
        <w:ind w:right="-2" w:firstLine="720"/>
        <w:jc w:val="both"/>
        <w:rPr>
          <w:sz w:val="20"/>
          <w:szCs w:val="20"/>
        </w:rPr>
      </w:pPr>
    </w:p>
    <w:p w:rsidR="0031174A" w:rsidRDefault="0031174A" w:rsidP="00F1353C">
      <w:pPr>
        <w:ind w:right="-2" w:firstLine="720"/>
        <w:jc w:val="both"/>
        <w:rPr>
          <w:sz w:val="20"/>
          <w:szCs w:val="20"/>
        </w:rPr>
      </w:pPr>
    </w:p>
    <w:p w:rsidR="0031174A" w:rsidRDefault="0031174A" w:rsidP="00F1353C">
      <w:pPr>
        <w:ind w:right="-2" w:firstLine="720"/>
        <w:jc w:val="both"/>
        <w:rPr>
          <w:sz w:val="20"/>
          <w:szCs w:val="20"/>
        </w:rPr>
      </w:pPr>
    </w:p>
    <w:p w:rsidR="0031174A" w:rsidRDefault="0031174A" w:rsidP="00F1353C">
      <w:pPr>
        <w:ind w:right="-2" w:firstLine="720"/>
        <w:jc w:val="both"/>
        <w:rPr>
          <w:sz w:val="20"/>
          <w:szCs w:val="20"/>
        </w:rPr>
      </w:pPr>
    </w:p>
    <w:p w:rsidR="0031174A" w:rsidRDefault="0031174A" w:rsidP="00F1353C">
      <w:pPr>
        <w:ind w:right="-2" w:firstLine="720"/>
        <w:jc w:val="both"/>
        <w:rPr>
          <w:sz w:val="20"/>
          <w:szCs w:val="20"/>
        </w:rPr>
      </w:pPr>
    </w:p>
    <w:p w:rsidR="0031174A" w:rsidRDefault="0031174A" w:rsidP="00F1353C">
      <w:pPr>
        <w:ind w:right="-2" w:firstLine="720"/>
        <w:jc w:val="both"/>
        <w:rPr>
          <w:sz w:val="20"/>
          <w:szCs w:val="20"/>
        </w:rPr>
      </w:pPr>
    </w:p>
    <w:p w:rsidR="0031174A" w:rsidRDefault="0031174A" w:rsidP="00F1353C">
      <w:pPr>
        <w:ind w:right="-2" w:firstLine="720"/>
        <w:jc w:val="both"/>
        <w:rPr>
          <w:sz w:val="20"/>
          <w:szCs w:val="20"/>
        </w:rPr>
      </w:pPr>
    </w:p>
    <w:p w:rsidR="0031174A" w:rsidRPr="001D6B5B" w:rsidRDefault="0031174A" w:rsidP="00F1353C">
      <w:pPr>
        <w:ind w:right="-2" w:firstLine="720"/>
        <w:jc w:val="both"/>
        <w:rPr>
          <w:sz w:val="20"/>
          <w:szCs w:val="20"/>
        </w:rPr>
      </w:pPr>
    </w:p>
    <w:p w:rsidR="0000341A" w:rsidRPr="001D6B5B" w:rsidRDefault="0000341A" w:rsidP="00F1353C">
      <w:pPr>
        <w:ind w:right="-2" w:firstLine="720"/>
        <w:jc w:val="both"/>
        <w:rPr>
          <w:sz w:val="20"/>
          <w:szCs w:val="20"/>
        </w:rPr>
      </w:pPr>
    </w:p>
    <w:p w:rsidR="0000341A" w:rsidRPr="001D6B5B" w:rsidRDefault="0000341A" w:rsidP="00F1353C">
      <w:pPr>
        <w:ind w:right="-2" w:firstLine="720"/>
        <w:jc w:val="both"/>
        <w:rPr>
          <w:sz w:val="20"/>
          <w:szCs w:val="20"/>
        </w:rPr>
      </w:pPr>
    </w:p>
    <w:p w:rsidR="0000341A" w:rsidRDefault="0000341A" w:rsidP="00F1353C">
      <w:pPr>
        <w:ind w:right="-2" w:firstLine="720"/>
        <w:jc w:val="both"/>
        <w:rPr>
          <w:sz w:val="20"/>
          <w:szCs w:val="20"/>
        </w:rPr>
      </w:pPr>
    </w:p>
    <w:p w:rsidR="00751175" w:rsidRPr="001D6B5B" w:rsidRDefault="00751175" w:rsidP="00F1353C">
      <w:pPr>
        <w:ind w:right="-2" w:firstLine="720"/>
        <w:jc w:val="both"/>
        <w:rPr>
          <w:sz w:val="20"/>
          <w:szCs w:val="20"/>
        </w:rPr>
      </w:pPr>
    </w:p>
    <w:p w:rsidR="0000341A" w:rsidRPr="001D6B5B" w:rsidRDefault="0000341A" w:rsidP="00F1353C">
      <w:pPr>
        <w:ind w:right="-2" w:firstLine="720"/>
        <w:jc w:val="both"/>
        <w:rPr>
          <w:sz w:val="20"/>
          <w:szCs w:val="20"/>
        </w:rPr>
      </w:pPr>
    </w:p>
    <w:tbl>
      <w:tblPr>
        <w:tblW w:w="0" w:type="auto"/>
        <w:tblInd w:w="288" w:type="dxa"/>
        <w:tblLook w:val="01E0" w:firstRow="1" w:lastRow="1" w:firstColumn="1" w:lastColumn="1" w:noHBand="0" w:noVBand="0"/>
      </w:tblPr>
      <w:tblGrid>
        <w:gridCol w:w="1231"/>
        <w:gridCol w:w="8051"/>
      </w:tblGrid>
      <w:tr w:rsidR="0000341A" w:rsidRPr="001D6B5B" w:rsidTr="0000341A">
        <w:tc>
          <w:tcPr>
            <w:tcW w:w="1231" w:type="dxa"/>
          </w:tcPr>
          <w:p w:rsidR="0000341A" w:rsidRPr="001D6B5B" w:rsidRDefault="0000341A" w:rsidP="00F1353C">
            <w:pPr>
              <w:ind w:right="-2"/>
              <w:outlineLvl w:val="0"/>
              <w:rPr>
                <w:sz w:val="20"/>
                <w:szCs w:val="20"/>
              </w:rPr>
            </w:pPr>
            <w:r w:rsidRPr="001D6B5B">
              <w:rPr>
                <w:sz w:val="20"/>
                <w:szCs w:val="20"/>
              </w:rPr>
              <w:lastRenderedPageBreak/>
              <w:t>Карта 2.</w:t>
            </w:r>
          </w:p>
        </w:tc>
        <w:tc>
          <w:tcPr>
            <w:tcW w:w="8051" w:type="dxa"/>
          </w:tcPr>
          <w:p w:rsidR="0000341A" w:rsidRPr="001D6B5B" w:rsidRDefault="0000341A" w:rsidP="00F1353C">
            <w:pPr>
              <w:spacing w:before="60" w:line="240" w:lineRule="exact"/>
              <w:ind w:left="-77" w:right="-2"/>
              <w:jc w:val="both"/>
              <w:outlineLvl w:val="0"/>
              <w:rPr>
                <w:sz w:val="20"/>
                <w:szCs w:val="20"/>
              </w:rPr>
            </w:pPr>
            <w:r w:rsidRPr="001D6B5B">
              <w:rPr>
                <w:sz w:val="20"/>
                <w:szCs w:val="20"/>
              </w:rPr>
              <w:t>Фрагмент карты ОСР-97 А 10%. Сибирь. Зоны интенсивности, баллы</w:t>
            </w:r>
          </w:p>
        </w:tc>
      </w:tr>
    </w:tbl>
    <w:p w:rsidR="0000341A" w:rsidRPr="001D6B5B" w:rsidRDefault="0000341A" w:rsidP="00F1353C">
      <w:pPr>
        <w:ind w:right="-2"/>
        <w:jc w:val="both"/>
        <w:rPr>
          <w:sz w:val="20"/>
          <w:szCs w:val="20"/>
        </w:rPr>
      </w:pPr>
      <w:r w:rsidRPr="001D6B5B">
        <w:rPr>
          <w:noProof/>
          <w:sz w:val="20"/>
          <w:szCs w:val="20"/>
        </w:rPr>
        <w:drawing>
          <wp:inline distT="0" distB="0" distL="0" distR="0" wp14:anchorId="5333B7D6" wp14:editId="022072F3">
            <wp:extent cx="5924550" cy="73152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924550" cy="7315200"/>
                    </a:xfrm>
                    <a:prstGeom prst="rect">
                      <a:avLst/>
                    </a:prstGeom>
                    <a:noFill/>
                    <a:ln w="9525">
                      <a:noFill/>
                      <a:miter lim="800000"/>
                      <a:headEnd/>
                      <a:tailEnd/>
                    </a:ln>
                  </pic:spPr>
                </pic:pic>
              </a:graphicData>
            </a:graphic>
          </wp:inline>
        </w:drawing>
      </w:r>
    </w:p>
    <w:p w:rsidR="0000341A" w:rsidRPr="001D6B5B" w:rsidRDefault="0000341A" w:rsidP="00F1353C">
      <w:pPr>
        <w:ind w:right="-2" w:firstLine="720"/>
        <w:jc w:val="both"/>
        <w:rPr>
          <w:sz w:val="20"/>
          <w:szCs w:val="20"/>
        </w:rPr>
      </w:pPr>
    </w:p>
    <w:p w:rsidR="0000341A" w:rsidRPr="001D6B5B" w:rsidRDefault="0000341A" w:rsidP="00F1353C">
      <w:pPr>
        <w:ind w:right="-2" w:firstLine="720"/>
        <w:jc w:val="both"/>
        <w:rPr>
          <w:sz w:val="20"/>
          <w:szCs w:val="20"/>
        </w:rPr>
      </w:pPr>
    </w:p>
    <w:p w:rsidR="0000341A" w:rsidRDefault="0000341A" w:rsidP="00F1353C">
      <w:pPr>
        <w:ind w:right="-2" w:firstLine="720"/>
        <w:jc w:val="both"/>
        <w:rPr>
          <w:sz w:val="20"/>
          <w:szCs w:val="20"/>
        </w:rPr>
      </w:pPr>
    </w:p>
    <w:p w:rsidR="0031174A" w:rsidRDefault="0031174A" w:rsidP="00F1353C">
      <w:pPr>
        <w:ind w:right="-2" w:firstLine="720"/>
        <w:jc w:val="both"/>
        <w:rPr>
          <w:sz w:val="20"/>
          <w:szCs w:val="20"/>
        </w:rPr>
      </w:pPr>
    </w:p>
    <w:p w:rsidR="0031174A" w:rsidRDefault="0031174A" w:rsidP="00F1353C">
      <w:pPr>
        <w:ind w:right="-2" w:firstLine="720"/>
        <w:jc w:val="both"/>
        <w:rPr>
          <w:sz w:val="20"/>
          <w:szCs w:val="20"/>
        </w:rPr>
      </w:pPr>
    </w:p>
    <w:p w:rsidR="0031174A" w:rsidRPr="001D6B5B" w:rsidRDefault="0031174A" w:rsidP="00F1353C">
      <w:pPr>
        <w:ind w:right="-2" w:firstLine="720"/>
        <w:jc w:val="both"/>
        <w:rPr>
          <w:sz w:val="20"/>
          <w:szCs w:val="20"/>
        </w:rPr>
      </w:pPr>
    </w:p>
    <w:p w:rsidR="0000341A" w:rsidRPr="001D6B5B" w:rsidRDefault="0000341A" w:rsidP="00F1353C">
      <w:pPr>
        <w:ind w:right="-2" w:firstLine="720"/>
        <w:jc w:val="both"/>
        <w:rPr>
          <w:sz w:val="20"/>
          <w:szCs w:val="20"/>
        </w:rPr>
      </w:pPr>
    </w:p>
    <w:p w:rsidR="0000341A" w:rsidRDefault="0000341A" w:rsidP="00F1353C">
      <w:pPr>
        <w:ind w:right="-2" w:firstLine="720"/>
        <w:jc w:val="both"/>
        <w:rPr>
          <w:sz w:val="20"/>
          <w:szCs w:val="20"/>
        </w:rPr>
      </w:pPr>
    </w:p>
    <w:p w:rsidR="00751175" w:rsidRPr="001D6B5B" w:rsidRDefault="00751175" w:rsidP="00F1353C">
      <w:pPr>
        <w:ind w:right="-2" w:firstLine="720"/>
        <w:jc w:val="both"/>
        <w:rPr>
          <w:sz w:val="20"/>
          <w:szCs w:val="20"/>
        </w:rPr>
      </w:pPr>
    </w:p>
    <w:p w:rsidR="006D6FD6" w:rsidRPr="001D6B5B" w:rsidRDefault="006D6FD6" w:rsidP="00F1353C">
      <w:pPr>
        <w:ind w:right="-2" w:firstLine="720"/>
        <w:jc w:val="both"/>
        <w:rPr>
          <w:sz w:val="20"/>
          <w:szCs w:val="20"/>
        </w:rPr>
      </w:pPr>
    </w:p>
    <w:p w:rsidR="006D6FD6" w:rsidRPr="001D6B5B" w:rsidRDefault="006D6FD6" w:rsidP="00F1353C">
      <w:pPr>
        <w:ind w:right="-2" w:firstLine="720"/>
        <w:jc w:val="both"/>
        <w:rPr>
          <w:sz w:val="20"/>
          <w:szCs w:val="20"/>
        </w:rPr>
      </w:pPr>
    </w:p>
    <w:tbl>
      <w:tblPr>
        <w:tblW w:w="0" w:type="auto"/>
        <w:tblInd w:w="648" w:type="dxa"/>
        <w:tblLook w:val="01E0" w:firstRow="1" w:lastRow="1" w:firstColumn="1" w:lastColumn="1" w:noHBand="0" w:noVBand="0"/>
      </w:tblPr>
      <w:tblGrid>
        <w:gridCol w:w="1230"/>
        <w:gridCol w:w="7692"/>
      </w:tblGrid>
      <w:tr w:rsidR="0000341A" w:rsidRPr="001D6B5B" w:rsidTr="0000341A">
        <w:tc>
          <w:tcPr>
            <w:tcW w:w="1230" w:type="dxa"/>
          </w:tcPr>
          <w:p w:rsidR="0000341A" w:rsidRPr="001D6B5B" w:rsidRDefault="0000341A" w:rsidP="00F1353C">
            <w:pPr>
              <w:ind w:right="-2"/>
              <w:outlineLvl w:val="0"/>
              <w:rPr>
                <w:sz w:val="20"/>
                <w:szCs w:val="20"/>
              </w:rPr>
            </w:pPr>
            <w:r w:rsidRPr="001D6B5B">
              <w:rPr>
                <w:sz w:val="20"/>
                <w:szCs w:val="20"/>
              </w:rPr>
              <w:lastRenderedPageBreak/>
              <w:t>Карта 3.</w:t>
            </w:r>
          </w:p>
        </w:tc>
        <w:tc>
          <w:tcPr>
            <w:tcW w:w="7692" w:type="dxa"/>
          </w:tcPr>
          <w:p w:rsidR="0000341A" w:rsidRPr="001D6B5B" w:rsidRDefault="0000341A" w:rsidP="00F1353C">
            <w:pPr>
              <w:spacing w:before="60" w:line="240" w:lineRule="exact"/>
              <w:ind w:left="-72" w:right="-2"/>
              <w:jc w:val="both"/>
              <w:outlineLvl w:val="0"/>
              <w:rPr>
                <w:sz w:val="20"/>
                <w:szCs w:val="20"/>
              </w:rPr>
            </w:pPr>
            <w:r w:rsidRPr="001D6B5B">
              <w:rPr>
                <w:sz w:val="20"/>
                <w:szCs w:val="20"/>
              </w:rPr>
              <w:t>Фрагмент карты ОСР-97 В для Алтайского края. Зоны интенсивности на средних грунтах в баллах MSK-64</w:t>
            </w:r>
          </w:p>
        </w:tc>
      </w:tr>
    </w:tbl>
    <w:p w:rsidR="0000341A" w:rsidRPr="001D6B5B" w:rsidRDefault="0000341A" w:rsidP="00F1353C">
      <w:pPr>
        <w:ind w:right="-2" w:firstLine="720"/>
        <w:jc w:val="both"/>
        <w:rPr>
          <w:sz w:val="20"/>
          <w:szCs w:val="20"/>
        </w:rPr>
      </w:pPr>
      <w:r w:rsidRPr="001D6B5B">
        <w:rPr>
          <w:noProof/>
          <w:sz w:val="20"/>
          <w:szCs w:val="20"/>
        </w:rPr>
        <w:drawing>
          <wp:anchor distT="0" distB="0" distL="114300" distR="114300" simplePos="0" relativeHeight="251661312" behindDoc="1" locked="0" layoutInCell="1" allowOverlap="1" wp14:anchorId="31E67E77" wp14:editId="728E58D2">
            <wp:simplePos x="0" y="0"/>
            <wp:positionH relativeFrom="column">
              <wp:posOffset>-381000</wp:posOffset>
            </wp:positionH>
            <wp:positionV relativeFrom="paragraph">
              <wp:posOffset>76200</wp:posOffset>
            </wp:positionV>
            <wp:extent cx="6743700" cy="8696325"/>
            <wp:effectExtent l="19050" t="0" r="0" b="0"/>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743700" cy="8696325"/>
                    </a:xfrm>
                    <a:prstGeom prst="rect">
                      <a:avLst/>
                    </a:prstGeom>
                    <a:noFill/>
                  </pic:spPr>
                </pic:pic>
              </a:graphicData>
            </a:graphic>
          </wp:anchor>
        </w:drawing>
      </w:r>
    </w:p>
    <w:p w:rsidR="0000341A" w:rsidRPr="001D6B5B" w:rsidRDefault="0000341A" w:rsidP="00F1353C">
      <w:pPr>
        <w:ind w:right="-2" w:firstLine="720"/>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firstLine="720"/>
        <w:jc w:val="both"/>
        <w:rPr>
          <w:sz w:val="20"/>
          <w:szCs w:val="20"/>
        </w:rPr>
      </w:pPr>
    </w:p>
    <w:p w:rsidR="0000341A" w:rsidRPr="001D6B5B" w:rsidRDefault="0000341A" w:rsidP="00F1353C">
      <w:pPr>
        <w:ind w:right="-2" w:firstLine="698"/>
        <w:jc w:val="right"/>
        <w:rPr>
          <w:rStyle w:val="af6"/>
          <w:color w:val="auto"/>
          <w:sz w:val="20"/>
          <w:szCs w:val="20"/>
        </w:rPr>
      </w:pPr>
      <w:bookmarkStart w:id="384" w:name="sub_30001"/>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Default="0000341A" w:rsidP="00F1353C">
      <w:pPr>
        <w:ind w:right="-2" w:firstLine="698"/>
        <w:jc w:val="right"/>
        <w:rPr>
          <w:rStyle w:val="af6"/>
          <w:color w:val="auto"/>
          <w:sz w:val="20"/>
          <w:szCs w:val="20"/>
        </w:rPr>
      </w:pPr>
    </w:p>
    <w:p w:rsidR="0031174A" w:rsidRDefault="0031174A" w:rsidP="00F1353C">
      <w:pPr>
        <w:ind w:right="-2" w:firstLine="698"/>
        <w:jc w:val="right"/>
        <w:rPr>
          <w:rStyle w:val="af6"/>
          <w:color w:val="auto"/>
          <w:sz w:val="20"/>
          <w:szCs w:val="20"/>
        </w:rPr>
      </w:pPr>
    </w:p>
    <w:p w:rsidR="0031174A" w:rsidRDefault="0031174A" w:rsidP="00F1353C">
      <w:pPr>
        <w:ind w:right="-2" w:firstLine="698"/>
        <w:jc w:val="right"/>
        <w:rPr>
          <w:rStyle w:val="af6"/>
          <w:color w:val="auto"/>
          <w:sz w:val="20"/>
          <w:szCs w:val="20"/>
        </w:rPr>
      </w:pPr>
    </w:p>
    <w:p w:rsidR="0031174A" w:rsidRDefault="0031174A" w:rsidP="00F1353C">
      <w:pPr>
        <w:ind w:right="-2" w:firstLine="698"/>
        <w:jc w:val="right"/>
        <w:rPr>
          <w:rStyle w:val="af6"/>
          <w:color w:val="auto"/>
          <w:sz w:val="20"/>
          <w:szCs w:val="20"/>
        </w:rPr>
      </w:pPr>
    </w:p>
    <w:p w:rsidR="0031174A" w:rsidRDefault="0031174A" w:rsidP="00F1353C">
      <w:pPr>
        <w:ind w:right="-2" w:firstLine="698"/>
        <w:jc w:val="right"/>
        <w:rPr>
          <w:rStyle w:val="af6"/>
          <w:color w:val="auto"/>
          <w:sz w:val="20"/>
          <w:szCs w:val="20"/>
        </w:rPr>
      </w:pPr>
    </w:p>
    <w:p w:rsidR="0031174A" w:rsidRDefault="0031174A" w:rsidP="00F1353C">
      <w:pPr>
        <w:ind w:right="-2" w:firstLine="698"/>
        <w:jc w:val="right"/>
        <w:rPr>
          <w:rStyle w:val="af6"/>
          <w:color w:val="auto"/>
          <w:sz w:val="20"/>
          <w:szCs w:val="20"/>
        </w:rPr>
      </w:pPr>
    </w:p>
    <w:p w:rsidR="0031174A" w:rsidRDefault="0031174A" w:rsidP="00F1353C">
      <w:pPr>
        <w:ind w:right="-2" w:firstLine="698"/>
        <w:jc w:val="right"/>
        <w:rPr>
          <w:rStyle w:val="af6"/>
          <w:color w:val="auto"/>
          <w:sz w:val="20"/>
          <w:szCs w:val="20"/>
        </w:rPr>
      </w:pPr>
    </w:p>
    <w:p w:rsidR="0031174A" w:rsidRDefault="0031174A" w:rsidP="00F1353C">
      <w:pPr>
        <w:ind w:right="-2" w:firstLine="698"/>
        <w:jc w:val="right"/>
        <w:rPr>
          <w:rStyle w:val="af6"/>
          <w:color w:val="auto"/>
          <w:sz w:val="20"/>
          <w:szCs w:val="20"/>
        </w:rPr>
      </w:pPr>
    </w:p>
    <w:p w:rsidR="0031174A" w:rsidRDefault="0031174A" w:rsidP="00F1353C">
      <w:pPr>
        <w:ind w:right="-2" w:firstLine="698"/>
        <w:jc w:val="right"/>
        <w:rPr>
          <w:rStyle w:val="af6"/>
          <w:color w:val="auto"/>
          <w:sz w:val="20"/>
          <w:szCs w:val="20"/>
        </w:rPr>
      </w:pPr>
    </w:p>
    <w:p w:rsidR="0031174A" w:rsidRDefault="0031174A" w:rsidP="00F1353C">
      <w:pPr>
        <w:ind w:right="-2" w:firstLine="698"/>
        <w:jc w:val="right"/>
        <w:rPr>
          <w:rStyle w:val="af6"/>
          <w:color w:val="auto"/>
          <w:sz w:val="20"/>
          <w:szCs w:val="20"/>
        </w:rPr>
      </w:pPr>
    </w:p>
    <w:p w:rsidR="0031174A" w:rsidRPr="001D6B5B" w:rsidRDefault="0031174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firstLine="698"/>
        <w:jc w:val="right"/>
        <w:rPr>
          <w:rStyle w:val="af6"/>
          <w:color w:val="auto"/>
          <w:sz w:val="20"/>
          <w:szCs w:val="20"/>
        </w:rPr>
      </w:pPr>
    </w:p>
    <w:tbl>
      <w:tblPr>
        <w:tblW w:w="0" w:type="auto"/>
        <w:tblInd w:w="288" w:type="dxa"/>
        <w:tblLook w:val="01E0" w:firstRow="1" w:lastRow="1" w:firstColumn="1" w:lastColumn="1" w:noHBand="0" w:noVBand="0"/>
      </w:tblPr>
      <w:tblGrid>
        <w:gridCol w:w="1232"/>
        <w:gridCol w:w="8050"/>
      </w:tblGrid>
      <w:tr w:rsidR="0000341A" w:rsidRPr="001D6B5B" w:rsidTr="0000341A">
        <w:tc>
          <w:tcPr>
            <w:tcW w:w="1232" w:type="dxa"/>
          </w:tcPr>
          <w:p w:rsidR="0000341A" w:rsidRPr="001D6B5B" w:rsidRDefault="0000341A" w:rsidP="00F1353C">
            <w:pPr>
              <w:spacing w:line="240" w:lineRule="exact"/>
              <w:ind w:right="-2"/>
              <w:outlineLvl w:val="0"/>
              <w:rPr>
                <w:sz w:val="20"/>
                <w:szCs w:val="20"/>
              </w:rPr>
            </w:pPr>
            <w:r w:rsidRPr="001D6B5B">
              <w:rPr>
                <w:sz w:val="20"/>
                <w:szCs w:val="20"/>
              </w:rPr>
              <w:lastRenderedPageBreak/>
              <w:t>Карта 4.</w:t>
            </w:r>
          </w:p>
        </w:tc>
        <w:tc>
          <w:tcPr>
            <w:tcW w:w="8050" w:type="dxa"/>
          </w:tcPr>
          <w:p w:rsidR="0000341A" w:rsidRPr="001D6B5B" w:rsidRDefault="0000341A" w:rsidP="00F1353C">
            <w:pPr>
              <w:spacing w:line="240" w:lineRule="exact"/>
              <w:ind w:left="-78" w:right="-2"/>
              <w:jc w:val="both"/>
              <w:outlineLvl w:val="0"/>
              <w:rPr>
                <w:sz w:val="20"/>
                <w:szCs w:val="20"/>
              </w:rPr>
            </w:pPr>
            <w:r w:rsidRPr="001D6B5B">
              <w:rPr>
                <w:sz w:val="20"/>
                <w:szCs w:val="20"/>
              </w:rPr>
              <w:t>Фрагмент карты ОСР-97 В 5% Сибирь. Зоны интенсивности в баллах</w:t>
            </w:r>
          </w:p>
        </w:tc>
      </w:tr>
      <w:bookmarkEnd w:id="384"/>
    </w:tbl>
    <w:p w:rsidR="0000341A" w:rsidRPr="001D6B5B" w:rsidRDefault="0000341A" w:rsidP="00F1353C">
      <w:pPr>
        <w:ind w:right="-2" w:firstLine="720"/>
        <w:jc w:val="both"/>
        <w:rPr>
          <w:sz w:val="20"/>
          <w:szCs w:val="20"/>
        </w:rPr>
      </w:pPr>
    </w:p>
    <w:p w:rsidR="0000341A" w:rsidRPr="001D6B5B" w:rsidRDefault="0000341A" w:rsidP="00F1353C">
      <w:pPr>
        <w:ind w:right="-2" w:firstLine="720"/>
        <w:jc w:val="both"/>
        <w:rPr>
          <w:sz w:val="20"/>
          <w:szCs w:val="20"/>
        </w:rPr>
      </w:pPr>
    </w:p>
    <w:p w:rsidR="0000341A" w:rsidRPr="001D6B5B" w:rsidRDefault="0000341A" w:rsidP="00F1353C">
      <w:pPr>
        <w:ind w:right="-2"/>
        <w:jc w:val="both"/>
        <w:rPr>
          <w:sz w:val="20"/>
          <w:szCs w:val="20"/>
        </w:rPr>
      </w:pPr>
      <w:r w:rsidRPr="001D6B5B">
        <w:rPr>
          <w:noProof/>
          <w:sz w:val="20"/>
          <w:szCs w:val="20"/>
        </w:rPr>
        <w:drawing>
          <wp:inline distT="0" distB="0" distL="0" distR="0" wp14:anchorId="34AF39F7" wp14:editId="414F8409">
            <wp:extent cx="5943600" cy="80295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943600" cy="8029575"/>
                    </a:xfrm>
                    <a:prstGeom prst="rect">
                      <a:avLst/>
                    </a:prstGeom>
                    <a:noFill/>
                    <a:ln w="9525">
                      <a:noFill/>
                      <a:miter lim="800000"/>
                      <a:headEnd/>
                      <a:tailEnd/>
                    </a:ln>
                  </pic:spPr>
                </pic:pic>
              </a:graphicData>
            </a:graphic>
          </wp:inline>
        </w:drawing>
      </w:r>
    </w:p>
    <w:p w:rsidR="0000341A" w:rsidRPr="001D6B5B" w:rsidRDefault="0000341A" w:rsidP="00F1353C">
      <w:pPr>
        <w:ind w:right="-2" w:firstLine="720"/>
        <w:jc w:val="both"/>
        <w:rPr>
          <w:sz w:val="20"/>
          <w:szCs w:val="20"/>
        </w:rPr>
      </w:pPr>
    </w:p>
    <w:p w:rsidR="0000341A" w:rsidRDefault="0000341A" w:rsidP="00F1353C">
      <w:pPr>
        <w:ind w:right="-2" w:firstLine="720"/>
        <w:jc w:val="both"/>
        <w:rPr>
          <w:sz w:val="20"/>
          <w:szCs w:val="20"/>
        </w:rPr>
      </w:pPr>
    </w:p>
    <w:p w:rsidR="0031174A" w:rsidRDefault="0031174A" w:rsidP="00F1353C">
      <w:pPr>
        <w:ind w:right="-2" w:firstLine="720"/>
        <w:jc w:val="both"/>
        <w:rPr>
          <w:sz w:val="20"/>
          <w:szCs w:val="20"/>
        </w:rPr>
      </w:pPr>
    </w:p>
    <w:p w:rsidR="0031174A" w:rsidRPr="001D6B5B" w:rsidRDefault="0031174A" w:rsidP="00F1353C">
      <w:pPr>
        <w:ind w:right="-2" w:firstLine="720"/>
        <w:jc w:val="both"/>
        <w:rPr>
          <w:sz w:val="20"/>
          <w:szCs w:val="20"/>
        </w:rPr>
      </w:pPr>
    </w:p>
    <w:p w:rsidR="0000341A" w:rsidRPr="001D6B5B" w:rsidRDefault="0000341A" w:rsidP="00F1353C">
      <w:pPr>
        <w:ind w:right="-2" w:firstLine="720"/>
        <w:jc w:val="both"/>
        <w:rPr>
          <w:sz w:val="20"/>
          <w:szCs w:val="20"/>
        </w:rPr>
      </w:pPr>
    </w:p>
    <w:tbl>
      <w:tblPr>
        <w:tblW w:w="0" w:type="auto"/>
        <w:tblInd w:w="648" w:type="dxa"/>
        <w:tblLook w:val="01E0" w:firstRow="1" w:lastRow="1" w:firstColumn="1" w:lastColumn="1" w:noHBand="0" w:noVBand="0"/>
      </w:tblPr>
      <w:tblGrid>
        <w:gridCol w:w="1230"/>
        <w:gridCol w:w="7692"/>
      </w:tblGrid>
      <w:tr w:rsidR="0000341A" w:rsidRPr="001D6B5B" w:rsidTr="0000341A">
        <w:tc>
          <w:tcPr>
            <w:tcW w:w="1230" w:type="dxa"/>
          </w:tcPr>
          <w:p w:rsidR="0000341A" w:rsidRPr="001D6B5B" w:rsidRDefault="0000341A" w:rsidP="00F1353C">
            <w:pPr>
              <w:ind w:right="-2"/>
              <w:outlineLvl w:val="0"/>
              <w:rPr>
                <w:sz w:val="20"/>
                <w:szCs w:val="20"/>
              </w:rPr>
            </w:pPr>
            <w:r w:rsidRPr="001D6B5B">
              <w:rPr>
                <w:sz w:val="20"/>
                <w:szCs w:val="20"/>
              </w:rPr>
              <w:lastRenderedPageBreak/>
              <w:t>Карта 5.</w:t>
            </w:r>
          </w:p>
        </w:tc>
        <w:tc>
          <w:tcPr>
            <w:tcW w:w="7692" w:type="dxa"/>
          </w:tcPr>
          <w:p w:rsidR="0000341A" w:rsidRPr="001D6B5B" w:rsidRDefault="0000341A" w:rsidP="00F1353C">
            <w:pPr>
              <w:spacing w:before="60" w:line="240" w:lineRule="exact"/>
              <w:ind w:left="-72" w:right="-2"/>
              <w:jc w:val="both"/>
              <w:outlineLvl w:val="0"/>
              <w:rPr>
                <w:sz w:val="20"/>
                <w:szCs w:val="20"/>
              </w:rPr>
            </w:pPr>
            <w:r w:rsidRPr="001D6B5B">
              <w:rPr>
                <w:sz w:val="20"/>
                <w:szCs w:val="20"/>
              </w:rPr>
              <w:t>Фрагмент карты ОСР-97 С</w:t>
            </w:r>
            <w:r w:rsidRPr="001D6B5B">
              <w:rPr>
                <w:sz w:val="20"/>
                <w:szCs w:val="20"/>
                <w:lang w:val="en-US"/>
              </w:rPr>
              <w:t> </w:t>
            </w:r>
            <w:r w:rsidRPr="001D6B5B">
              <w:rPr>
                <w:sz w:val="20"/>
                <w:szCs w:val="20"/>
              </w:rPr>
              <w:t>для Алтайского края. Зоны интенсивности на средних грунтах в баллах MSK-64</w:t>
            </w:r>
          </w:p>
        </w:tc>
      </w:tr>
    </w:tbl>
    <w:p w:rsidR="0000341A" w:rsidRPr="001D6B5B" w:rsidRDefault="0000341A" w:rsidP="00F1353C">
      <w:pPr>
        <w:ind w:right="-2" w:firstLine="720"/>
        <w:jc w:val="both"/>
        <w:rPr>
          <w:sz w:val="20"/>
          <w:szCs w:val="20"/>
        </w:rPr>
      </w:pPr>
    </w:p>
    <w:p w:rsidR="0000341A" w:rsidRPr="001D6B5B" w:rsidRDefault="0000341A" w:rsidP="00F1353C">
      <w:pPr>
        <w:ind w:right="-2"/>
        <w:jc w:val="both"/>
        <w:rPr>
          <w:sz w:val="20"/>
          <w:szCs w:val="20"/>
        </w:rPr>
      </w:pPr>
      <w:r w:rsidRPr="001D6B5B">
        <w:rPr>
          <w:noProof/>
          <w:sz w:val="20"/>
          <w:szCs w:val="20"/>
        </w:rPr>
        <w:drawing>
          <wp:anchor distT="0" distB="0" distL="114300" distR="114300" simplePos="0" relativeHeight="251662336" behindDoc="1" locked="0" layoutInCell="1" allowOverlap="1" wp14:anchorId="7DBB4048" wp14:editId="139E0B7C">
            <wp:simplePos x="0" y="0"/>
            <wp:positionH relativeFrom="column">
              <wp:posOffset>0</wp:posOffset>
            </wp:positionH>
            <wp:positionV relativeFrom="paragraph">
              <wp:posOffset>15240</wp:posOffset>
            </wp:positionV>
            <wp:extent cx="6251575" cy="8957310"/>
            <wp:effectExtent l="1905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6251575" cy="8957310"/>
                    </a:xfrm>
                    <a:prstGeom prst="rect">
                      <a:avLst/>
                    </a:prstGeom>
                    <a:noFill/>
                  </pic:spPr>
                </pic:pic>
              </a:graphicData>
            </a:graphic>
          </wp:anchor>
        </w:drawing>
      </w: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Default="0000341A" w:rsidP="00F1353C">
      <w:pPr>
        <w:ind w:right="-2"/>
        <w:jc w:val="both"/>
        <w:rPr>
          <w:sz w:val="20"/>
          <w:szCs w:val="20"/>
        </w:rPr>
      </w:pPr>
    </w:p>
    <w:p w:rsidR="0031174A" w:rsidRDefault="0031174A" w:rsidP="00F1353C">
      <w:pPr>
        <w:ind w:right="-2"/>
        <w:jc w:val="both"/>
        <w:rPr>
          <w:sz w:val="20"/>
          <w:szCs w:val="20"/>
        </w:rPr>
      </w:pPr>
    </w:p>
    <w:p w:rsidR="0031174A" w:rsidRDefault="0031174A" w:rsidP="00F1353C">
      <w:pPr>
        <w:ind w:right="-2"/>
        <w:jc w:val="both"/>
        <w:rPr>
          <w:sz w:val="20"/>
          <w:szCs w:val="20"/>
        </w:rPr>
      </w:pPr>
    </w:p>
    <w:p w:rsidR="0031174A" w:rsidRDefault="0031174A" w:rsidP="00F1353C">
      <w:pPr>
        <w:ind w:right="-2"/>
        <w:jc w:val="both"/>
        <w:rPr>
          <w:sz w:val="20"/>
          <w:szCs w:val="20"/>
        </w:rPr>
      </w:pPr>
    </w:p>
    <w:p w:rsidR="0031174A" w:rsidRDefault="0031174A" w:rsidP="00F1353C">
      <w:pPr>
        <w:ind w:right="-2"/>
        <w:jc w:val="both"/>
        <w:rPr>
          <w:sz w:val="20"/>
          <w:szCs w:val="20"/>
        </w:rPr>
      </w:pPr>
    </w:p>
    <w:p w:rsidR="0031174A" w:rsidRDefault="0031174A" w:rsidP="00F1353C">
      <w:pPr>
        <w:ind w:right="-2"/>
        <w:jc w:val="both"/>
        <w:rPr>
          <w:sz w:val="20"/>
          <w:szCs w:val="20"/>
        </w:rPr>
      </w:pPr>
    </w:p>
    <w:p w:rsidR="0031174A" w:rsidRDefault="0031174A" w:rsidP="00F1353C">
      <w:pPr>
        <w:ind w:right="-2"/>
        <w:jc w:val="both"/>
        <w:rPr>
          <w:sz w:val="20"/>
          <w:szCs w:val="20"/>
        </w:rPr>
      </w:pPr>
    </w:p>
    <w:p w:rsidR="0031174A" w:rsidRDefault="0031174A" w:rsidP="00F1353C">
      <w:pPr>
        <w:ind w:right="-2"/>
        <w:jc w:val="both"/>
        <w:rPr>
          <w:sz w:val="20"/>
          <w:szCs w:val="20"/>
        </w:rPr>
      </w:pPr>
    </w:p>
    <w:p w:rsidR="0031174A" w:rsidRDefault="0031174A" w:rsidP="00F1353C">
      <w:pPr>
        <w:ind w:right="-2"/>
        <w:jc w:val="both"/>
        <w:rPr>
          <w:sz w:val="20"/>
          <w:szCs w:val="20"/>
        </w:rPr>
      </w:pPr>
    </w:p>
    <w:p w:rsidR="0031174A" w:rsidRDefault="0031174A" w:rsidP="00F1353C">
      <w:pPr>
        <w:ind w:right="-2"/>
        <w:jc w:val="both"/>
        <w:rPr>
          <w:sz w:val="20"/>
          <w:szCs w:val="20"/>
        </w:rPr>
      </w:pPr>
    </w:p>
    <w:p w:rsidR="0031174A" w:rsidRDefault="0031174A" w:rsidP="00F1353C">
      <w:pPr>
        <w:ind w:right="-2"/>
        <w:jc w:val="both"/>
        <w:rPr>
          <w:sz w:val="20"/>
          <w:szCs w:val="20"/>
        </w:rPr>
      </w:pPr>
    </w:p>
    <w:p w:rsidR="0031174A" w:rsidRPr="001D6B5B" w:rsidRDefault="0031174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firstLine="720"/>
        <w:jc w:val="both"/>
        <w:rPr>
          <w:sz w:val="20"/>
          <w:szCs w:val="20"/>
        </w:rPr>
      </w:pPr>
    </w:p>
    <w:tbl>
      <w:tblPr>
        <w:tblW w:w="0" w:type="auto"/>
        <w:tblInd w:w="288" w:type="dxa"/>
        <w:tblLook w:val="01E0" w:firstRow="1" w:lastRow="1" w:firstColumn="1" w:lastColumn="1" w:noHBand="0" w:noVBand="0"/>
      </w:tblPr>
      <w:tblGrid>
        <w:gridCol w:w="1249"/>
        <w:gridCol w:w="8033"/>
      </w:tblGrid>
      <w:tr w:rsidR="0000341A" w:rsidRPr="001D6B5B" w:rsidTr="0000341A">
        <w:tc>
          <w:tcPr>
            <w:tcW w:w="1249" w:type="dxa"/>
          </w:tcPr>
          <w:p w:rsidR="0000341A" w:rsidRPr="001D6B5B" w:rsidRDefault="0000341A" w:rsidP="00F1353C">
            <w:pPr>
              <w:ind w:right="-2"/>
              <w:outlineLvl w:val="0"/>
              <w:rPr>
                <w:sz w:val="20"/>
                <w:szCs w:val="20"/>
              </w:rPr>
            </w:pPr>
            <w:r w:rsidRPr="001D6B5B">
              <w:rPr>
                <w:sz w:val="20"/>
                <w:szCs w:val="20"/>
              </w:rPr>
              <w:lastRenderedPageBreak/>
              <w:t>Карта 6.</w:t>
            </w:r>
          </w:p>
        </w:tc>
        <w:tc>
          <w:tcPr>
            <w:tcW w:w="8033" w:type="dxa"/>
          </w:tcPr>
          <w:p w:rsidR="0000341A" w:rsidRPr="001D6B5B" w:rsidRDefault="0000341A" w:rsidP="00F1353C">
            <w:pPr>
              <w:spacing w:before="60" w:line="240" w:lineRule="exact"/>
              <w:ind w:left="-81" w:right="-2"/>
              <w:jc w:val="both"/>
              <w:outlineLvl w:val="0"/>
              <w:rPr>
                <w:sz w:val="20"/>
                <w:szCs w:val="20"/>
              </w:rPr>
            </w:pPr>
            <w:r w:rsidRPr="001D6B5B">
              <w:rPr>
                <w:sz w:val="20"/>
                <w:szCs w:val="20"/>
              </w:rPr>
              <w:t>Фрагмент карты ОСР-97-В 1% Сибирь. Зоны интенсивности в баллах</w:t>
            </w:r>
          </w:p>
        </w:tc>
      </w:tr>
    </w:tbl>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r w:rsidRPr="001D6B5B">
        <w:rPr>
          <w:noProof/>
          <w:sz w:val="20"/>
          <w:szCs w:val="20"/>
        </w:rPr>
        <w:drawing>
          <wp:inline distT="0" distB="0" distL="0" distR="0" wp14:anchorId="312B5B28" wp14:editId="6754CF77">
            <wp:extent cx="6038850" cy="78676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6038850" cy="7867650"/>
                    </a:xfrm>
                    <a:prstGeom prst="rect">
                      <a:avLst/>
                    </a:prstGeom>
                    <a:noFill/>
                    <a:ln w="9525">
                      <a:noFill/>
                      <a:miter lim="800000"/>
                      <a:headEnd/>
                      <a:tailEnd/>
                    </a:ln>
                  </pic:spPr>
                </pic:pic>
              </a:graphicData>
            </a:graphic>
          </wp:inline>
        </w:drawing>
      </w:r>
    </w:p>
    <w:p w:rsidR="0000341A" w:rsidRPr="001D6B5B" w:rsidRDefault="0000341A" w:rsidP="00F1353C">
      <w:pPr>
        <w:ind w:right="-2" w:firstLine="720"/>
        <w:jc w:val="both"/>
        <w:rPr>
          <w:sz w:val="20"/>
          <w:szCs w:val="20"/>
        </w:rPr>
      </w:pPr>
    </w:p>
    <w:p w:rsidR="006D6FD6" w:rsidRPr="001D6B5B" w:rsidRDefault="006D6FD6" w:rsidP="00F1353C">
      <w:pPr>
        <w:ind w:right="-2" w:firstLine="720"/>
        <w:jc w:val="both"/>
        <w:rPr>
          <w:sz w:val="20"/>
          <w:szCs w:val="20"/>
        </w:rPr>
      </w:pPr>
    </w:p>
    <w:p w:rsidR="006D6FD6" w:rsidRDefault="006D6FD6" w:rsidP="00F1353C">
      <w:pPr>
        <w:ind w:right="-2" w:firstLine="720"/>
        <w:jc w:val="both"/>
        <w:rPr>
          <w:sz w:val="20"/>
          <w:szCs w:val="20"/>
        </w:rPr>
      </w:pPr>
    </w:p>
    <w:p w:rsidR="0031174A" w:rsidRDefault="0031174A" w:rsidP="00F1353C">
      <w:pPr>
        <w:ind w:right="-2" w:firstLine="720"/>
        <w:jc w:val="both"/>
        <w:rPr>
          <w:sz w:val="20"/>
          <w:szCs w:val="20"/>
        </w:rPr>
      </w:pPr>
    </w:p>
    <w:p w:rsidR="0031174A" w:rsidRPr="001D6B5B" w:rsidRDefault="0031174A" w:rsidP="00F1353C">
      <w:pPr>
        <w:ind w:right="-2" w:firstLine="720"/>
        <w:jc w:val="both"/>
        <w:rPr>
          <w:sz w:val="20"/>
          <w:szCs w:val="20"/>
        </w:rPr>
      </w:pPr>
    </w:p>
    <w:p w:rsidR="006D6FD6" w:rsidRPr="001D6B5B" w:rsidRDefault="006D6FD6" w:rsidP="00F1353C">
      <w:pPr>
        <w:ind w:right="-2" w:firstLine="720"/>
        <w:jc w:val="both"/>
        <w:rPr>
          <w:sz w:val="20"/>
          <w:szCs w:val="20"/>
        </w:rPr>
      </w:pPr>
    </w:p>
    <w:tbl>
      <w:tblPr>
        <w:tblW w:w="0" w:type="auto"/>
        <w:tblLook w:val="01E0" w:firstRow="1" w:lastRow="1" w:firstColumn="1" w:lastColumn="1" w:noHBand="0" w:noVBand="0"/>
      </w:tblPr>
      <w:tblGrid>
        <w:gridCol w:w="1230"/>
        <w:gridCol w:w="7692"/>
      </w:tblGrid>
      <w:tr w:rsidR="0000341A" w:rsidRPr="001D6B5B" w:rsidTr="0000341A">
        <w:tc>
          <w:tcPr>
            <w:tcW w:w="1230" w:type="dxa"/>
          </w:tcPr>
          <w:p w:rsidR="0000341A" w:rsidRPr="001D6B5B" w:rsidRDefault="0000341A" w:rsidP="00F1353C">
            <w:pPr>
              <w:ind w:right="-2"/>
              <w:outlineLvl w:val="0"/>
              <w:rPr>
                <w:sz w:val="20"/>
                <w:szCs w:val="20"/>
              </w:rPr>
            </w:pPr>
            <w:r w:rsidRPr="001D6B5B">
              <w:rPr>
                <w:sz w:val="20"/>
                <w:szCs w:val="20"/>
              </w:rPr>
              <w:lastRenderedPageBreak/>
              <w:t>Карта 7.</w:t>
            </w:r>
          </w:p>
        </w:tc>
        <w:tc>
          <w:tcPr>
            <w:tcW w:w="7692" w:type="dxa"/>
          </w:tcPr>
          <w:p w:rsidR="0000341A" w:rsidRPr="001D6B5B" w:rsidRDefault="0000341A" w:rsidP="00F1353C">
            <w:pPr>
              <w:spacing w:before="60" w:line="240" w:lineRule="exact"/>
              <w:ind w:left="-96" w:right="-2"/>
              <w:outlineLvl w:val="0"/>
              <w:rPr>
                <w:sz w:val="20"/>
                <w:szCs w:val="20"/>
              </w:rPr>
            </w:pPr>
            <w:r w:rsidRPr="001D6B5B">
              <w:rPr>
                <w:sz w:val="20"/>
                <w:szCs w:val="20"/>
              </w:rPr>
              <w:t>Тектонические разломы Алтае-Саянской горной области</w:t>
            </w:r>
          </w:p>
        </w:tc>
      </w:tr>
    </w:tbl>
    <w:p w:rsidR="0000341A" w:rsidRPr="001D6B5B" w:rsidRDefault="0000341A" w:rsidP="00F1353C">
      <w:pPr>
        <w:ind w:right="-2" w:firstLine="698"/>
        <w:jc w:val="right"/>
        <w:rPr>
          <w:rStyle w:val="af6"/>
          <w:color w:val="auto"/>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sz w:val="20"/>
          <w:szCs w:val="20"/>
        </w:rPr>
      </w:pPr>
    </w:p>
    <w:p w:rsidR="0000341A" w:rsidRPr="001D6B5B" w:rsidRDefault="0000341A" w:rsidP="00F1353C">
      <w:pPr>
        <w:ind w:right="-2"/>
        <w:jc w:val="both"/>
        <w:rPr>
          <w:bCs/>
          <w:sz w:val="20"/>
          <w:szCs w:val="20"/>
        </w:rPr>
      </w:pPr>
      <w:bookmarkStart w:id="385" w:name="_GoBack"/>
      <w:r w:rsidRPr="001D6B5B">
        <w:rPr>
          <w:bCs/>
          <w:noProof/>
          <w:sz w:val="20"/>
          <w:szCs w:val="20"/>
        </w:rPr>
        <w:drawing>
          <wp:inline distT="0" distB="0" distL="0" distR="0" wp14:anchorId="3BA80270" wp14:editId="37726658">
            <wp:extent cx="6048375" cy="83343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6048375" cy="8334375"/>
                    </a:xfrm>
                    <a:prstGeom prst="rect">
                      <a:avLst/>
                    </a:prstGeom>
                    <a:noFill/>
                    <a:ln w="9525">
                      <a:noFill/>
                      <a:miter lim="800000"/>
                      <a:headEnd/>
                      <a:tailEnd/>
                    </a:ln>
                  </pic:spPr>
                </pic:pic>
              </a:graphicData>
            </a:graphic>
          </wp:inline>
        </w:drawing>
      </w:r>
      <w:bookmarkEnd w:id="385"/>
    </w:p>
    <w:p w:rsidR="0000341A" w:rsidRPr="001D6B5B" w:rsidRDefault="0000341A" w:rsidP="00F1353C">
      <w:pPr>
        <w:pStyle w:val="1"/>
        <w:spacing w:after="120" w:line="240" w:lineRule="exact"/>
        <w:ind w:right="-2"/>
        <w:jc w:val="center"/>
        <w:rPr>
          <w:rFonts w:ascii="Times New Roman" w:hAnsi="Times New Roman"/>
          <w:b w:val="0"/>
          <w:sz w:val="20"/>
          <w:szCs w:val="20"/>
        </w:rPr>
      </w:pPr>
      <w:r w:rsidRPr="001D6B5B">
        <w:rPr>
          <w:rFonts w:ascii="Times New Roman" w:hAnsi="Times New Roman"/>
          <w:b w:val="0"/>
          <w:sz w:val="20"/>
          <w:szCs w:val="20"/>
        </w:rPr>
        <w:lastRenderedPageBreak/>
        <w:t>Рекомендации по применению карт общего сейсмического районирования в зависимости от категории ответственности зданий и сооружений</w:t>
      </w:r>
      <w:r w:rsidR="000A4D71" w:rsidRPr="001D6B5B">
        <w:rPr>
          <w:rFonts w:ascii="Times New Roman" w:hAnsi="Times New Roman"/>
          <w:b w:val="0"/>
          <w:sz w:val="20"/>
          <w:szCs w:val="20"/>
        </w:rPr>
        <w:t xml:space="preserve"> </w:t>
      </w:r>
      <w:r w:rsidRPr="001D6B5B">
        <w:rPr>
          <w:rFonts w:ascii="Times New Roman" w:hAnsi="Times New Roman"/>
          <w:b w:val="0"/>
          <w:sz w:val="20"/>
          <w:szCs w:val="20"/>
        </w:rPr>
        <w:t>(на основе комплекта карт ОСР-97 А, В, С Российской академии наук)</w:t>
      </w:r>
    </w:p>
    <w:tbl>
      <w:tblPr>
        <w:tblW w:w="4893"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9"/>
        <w:gridCol w:w="2544"/>
        <w:gridCol w:w="6052"/>
      </w:tblGrid>
      <w:tr w:rsidR="0000341A" w:rsidRPr="001D6B5B" w:rsidTr="0000341A">
        <w:tc>
          <w:tcPr>
            <w:tcW w:w="411" w:type="pct"/>
          </w:tcPr>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w:t>
            </w:r>
          </w:p>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п/п</w:t>
            </w:r>
          </w:p>
        </w:tc>
        <w:tc>
          <w:tcPr>
            <w:tcW w:w="1358" w:type="pct"/>
          </w:tcPr>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Характеристика</w:t>
            </w:r>
          </w:p>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карты</w:t>
            </w:r>
          </w:p>
        </w:tc>
        <w:tc>
          <w:tcPr>
            <w:tcW w:w="3231" w:type="pct"/>
          </w:tcPr>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Рекомендуемые объекты в зависимости</w:t>
            </w:r>
          </w:p>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от категории ответственности</w:t>
            </w:r>
          </w:p>
        </w:tc>
      </w:tr>
    </w:tbl>
    <w:p w:rsidR="0000341A" w:rsidRPr="001D6B5B" w:rsidRDefault="0000341A" w:rsidP="00F1353C">
      <w:pPr>
        <w:spacing w:line="24" w:lineRule="auto"/>
        <w:ind w:right="-2"/>
        <w:rPr>
          <w:sz w:val="20"/>
          <w:szCs w:val="20"/>
        </w:rPr>
      </w:pPr>
    </w:p>
    <w:tbl>
      <w:tblPr>
        <w:tblW w:w="4893"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69"/>
        <w:gridCol w:w="2544"/>
        <w:gridCol w:w="6052"/>
      </w:tblGrid>
      <w:tr w:rsidR="0000341A" w:rsidRPr="001D6B5B" w:rsidTr="0000341A">
        <w:trPr>
          <w:tblHeader/>
        </w:trPr>
        <w:tc>
          <w:tcPr>
            <w:tcW w:w="411" w:type="pct"/>
            <w:tcBorders>
              <w:top w:val="single" w:sz="4" w:space="0" w:color="auto"/>
              <w:bottom w:val="single" w:sz="4" w:space="0" w:color="auto"/>
              <w:right w:val="single" w:sz="4" w:space="0" w:color="auto"/>
            </w:tcBorders>
          </w:tcPr>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1</w:t>
            </w:r>
          </w:p>
        </w:tc>
        <w:tc>
          <w:tcPr>
            <w:tcW w:w="135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2</w:t>
            </w:r>
          </w:p>
        </w:tc>
        <w:tc>
          <w:tcPr>
            <w:tcW w:w="3231" w:type="pct"/>
            <w:tcBorders>
              <w:top w:val="single" w:sz="4" w:space="0" w:color="auto"/>
              <w:left w:val="single" w:sz="4" w:space="0" w:color="auto"/>
              <w:bottom w:val="single" w:sz="4" w:space="0" w:color="auto"/>
            </w:tcBorders>
          </w:tcPr>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3</w:t>
            </w:r>
          </w:p>
        </w:tc>
      </w:tr>
      <w:tr w:rsidR="0000341A" w:rsidRPr="001D6B5B" w:rsidTr="0000341A">
        <w:tc>
          <w:tcPr>
            <w:tcW w:w="411" w:type="pct"/>
            <w:tcBorders>
              <w:top w:val="single" w:sz="4" w:space="0" w:color="auto"/>
              <w:bottom w:val="single" w:sz="4" w:space="0" w:color="auto"/>
              <w:right w:val="single" w:sz="4" w:space="0" w:color="auto"/>
            </w:tcBorders>
          </w:tcPr>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1</w:t>
            </w:r>
          </w:p>
        </w:tc>
        <w:tc>
          <w:tcPr>
            <w:tcW w:w="135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Карта А</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(вероятность превышения указанных на карте значений сейсмичной интенсивности для соответствующих территорий в течение 50 лет – 10%)</w:t>
            </w:r>
          </w:p>
        </w:tc>
        <w:tc>
          <w:tcPr>
            <w:tcW w:w="3231" w:type="pct"/>
            <w:tcBorders>
              <w:top w:val="single" w:sz="4" w:space="0" w:color="auto"/>
              <w:left w:val="single" w:sz="4" w:space="0" w:color="auto"/>
              <w:bottom w:val="single" w:sz="4" w:space="0" w:color="auto"/>
            </w:tcBorders>
          </w:tcPr>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объекты массового строительства:</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жилые здания высотой до 16 этажей включительно;</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общественные здания высотой до 16 этажей, не указанные в позициях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w:t>
            </w:r>
          </w:p>
          <w:p w:rsidR="0000341A" w:rsidRPr="001D6B5B" w:rsidRDefault="0000341A" w:rsidP="00F1353C">
            <w:pPr>
              <w:pStyle w:val="afb"/>
              <w:ind w:right="-2"/>
              <w:rPr>
                <w:rFonts w:ascii="Times New Roman" w:hAnsi="Times New Roman"/>
                <w:spacing w:val="-4"/>
                <w:sz w:val="20"/>
                <w:szCs w:val="20"/>
              </w:rPr>
            </w:pPr>
            <w:r w:rsidRPr="001D6B5B">
              <w:rPr>
                <w:rFonts w:ascii="Times New Roman" w:hAnsi="Times New Roman"/>
                <w:spacing w:val="-4"/>
                <w:sz w:val="20"/>
                <w:szCs w:val="20"/>
              </w:rPr>
              <w:t>инженерные коммуникации: тепло-, водо-, энергоснабжения и связи, независимо от мощности и протяженности;</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сети газоснабжения высокого, среднего и низкого давления;</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дамбы и плотины, не вошедшие в позиции 2 и 3;</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производственные корпуса, не вошедшие в позиции 2 и 3</w:t>
            </w:r>
          </w:p>
        </w:tc>
      </w:tr>
      <w:tr w:rsidR="0000341A" w:rsidRPr="001D6B5B" w:rsidTr="0000341A">
        <w:tc>
          <w:tcPr>
            <w:tcW w:w="411" w:type="pct"/>
            <w:tcBorders>
              <w:top w:val="single" w:sz="4" w:space="0" w:color="auto"/>
              <w:bottom w:val="single" w:sz="4" w:space="0" w:color="auto"/>
              <w:right w:val="single" w:sz="4" w:space="0" w:color="auto"/>
            </w:tcBorders>
          </w:tcPr>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2</w:t>
            </w:r>
          </w:p>
        </w:tc>
        <w:tc>
          <w:tcPr>
            <w:tcW w:w="135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ind w:right="-2"/>
              <w:rPr>
                <w:sz w:val="20"/>
                <w:szCs w:val="20"/>
              </w:rPr>
            </w:pPr>
            <w:r w:rsidRPr="001D6B5B">
              <w:rPr>
                <w:sz w:val="20"/>
                <w:szCs w:val="20"/>
              </w:rPr>
              <w:t>Карта В</w:t>
            </w:r>
          </w:p>
          <w:p w:rsidR="0000341A" w:rsidRPr="001D6B5B" w:rsidRDefault="0000341A" w:rsidP="00F1353C">
            <w:pPr>
              <w:ind w:right="-2"/>
              <w:jc w:val="both"/>
              <w:rPr>
                <w:sz w:val="20"/>
                <w:szCs w:val="20"/>
              </w:rPr>
            </w:pPr>
            <w:r w:rsidRPr="001D6B5B">
              <w:rPr>
                <w:sz w:val="20"/>
                <w:szCs w:val="20"/>
              </w:rPr>
              <w:t>(вероятность превышения указанных на карте значений сейсмичной интенсивности для соответствующих территорий в течение 50 лет – 5%)</w:t>
            </w:r>
          </w:p>
        </w:tc>
        <w:tc>
          <w:tcPr>
            <w:tcW w:w="3231" w:type="pct"/>
            <w:tcBorders>
              <w:top w:val="single" w:sz="4" w:space="0" w:color="auto"/>
              <w:left w:val="single" w:sz="4" w:space="0" w:color="auto"/>
              <w:bottom w:val="single" w:sz="4" w:space="0" w:color="auto"/>
            </w:tcBorders>
          </w:tcPr>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объекты повышенной ответственности:</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жилые здания высотой более 16 этажей;</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общественные здания высотой более 16 этажей и менее</w:t>
            </w:r>
            <w:r w:rsidRPr="001D6B5B">
              <w:rPr>
                <w:rFonts w:ascii="Times New Roman" w:hAnsi="Times New Roman"/>
                <w:sz w:val="20"/>
                <w:szCs w:val="20"/>
              </w:rPr>
              <w:br/>
              <w:t>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здания и сооружения, эксплуатация которых необходима при землетрясении или при ликвидации его последствий (источники тепло-, водо-, энергоснабжения, сооружения связи, пожарные депо и т.п.);</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больницы, родильные дома, поликлиники, детские дошкольные учреждения, спальные корпуса детских санаториев и интернатов;</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здания складов системы государственного (регионального) материально-технического резерва;</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здания органов государственного и местного самоуправления;</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 xml:space="preserve">мосты длиной более </w:t>
            </w:r>
            <w:smartTag w:uri="urn:schemas-microsoft-com:office:smarttags" w:element="metricconverter">
              <w:smartTagPr>
                <w:attr w:name="ProductID" w:val="100 м"/>
              </w:smartTagPr>
              <w:r w:rsidRPr="001D6B5B">
                <w:rPr>
                  <w:rFonts w:ascii="Times New Roman" w:hAnsi="Times New Roman"/>
                  <w:sz w:val="20"/>
                  <w:szCs w:val="20"/>
                </w:rPr>
                <w:t>100 м</w:t>
              </w:r>
            </w:smartTag>
            <w:r w:rsidRPr="001D6B5B">
              <w:rPr>
                <w:rFonts w:ascii="Times New Roman" w:hAnsi="Times New Roman"/>
                <w:sz w:val="20"/>
                <w:szCs w:val="20"/>
              </w:rPr>
              <w:t xml:space="preserve"> или с пролетами более </w:t>
            </w:r>
            <w:smartTag w:uri="urn:schemas-microsoft-com:office:smarttags" w:element="metricconverter">
              <w:smartTagPr>
                <w:attr w:name="ProductID" w:val="40 м"/>
              </w:smartTagPr>
              <w:r w:rsidRPr="001D6B5B">
                <w:rPr>
                  <w:rFonts w:ascii="Times New Roman" w:hAnsi="Times New Roman"/>
                  <w:sz w:val="20"/>
                  <w:szCs w:val="20"/>
                </w:rPr>
                <w:t>40 м</w:t>
              </w:r>
            </w:smartTag>
            <w:r w:rsidRPr="001D6B5B">
              <w:rPr>
                <w:rFonts w:ascii="Times New Roman" w:hAnsi="Times New Roman"/>
                <w:sz w:val="20"/>
                <w:szCs w:val="20"/>
              </w:rPr>
              <w:t>;</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дамбы и плотины, прорыв которых может привести к массовой гибели людей или серьезным экономическим последствиям;</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магистральные газопроводы и сооружения на них, не вошедшие в позицию 3</w:t>
            </w:r>
          </w:p>
        </w:tc>
      </w:tr>
      <w:tr w:rsidR="0000341A" w:rsidRPr="001D6B5B" w:rsidTr="0000341A">
        <w:tc>
          <w:tcPr>
            <w:tcW w:w="411" w:type="pct"/>
            <w:tcBorders>
              <w:top w:val="single" w:sz="4" w:space="0" w:color="auto"/>
              <w:bottom w:val="single" w:sz="4" w:space="0" w:color="auto"/>
              <w:right w:val="single" w:sz="4" w:space="0" w:color="auto"/>
            </w:tcBorders>
          </w:tcPr>
          <w:p w:rsidR="0000341A" w:rsidRPr="001D6B5B" w:rsidRDefault="0000341A" w:rsidP="00F1353C">
            <w:pPr>
              <w:pStyle w:val="afb"/>
              <w:ind w:right="-2"/>
              <w:jc w:val="center"/>
              <w:rPr>
                <w:rFonts w:ascii="Times New Roman" w:hAnsi="Times New Roman"/>
                <w:sz w:val="20"/>
                <w:szCs w:val="20"/>
              </w:rPr>
            </w:pPr>
            <w:r w:rsidRPr="001D6B5B">
              <w:rPr>
                <w:rFonts w:ascii="Times New Roman" w:hAnsi="Times New Roman"/>
                <w:sz w:val="20"/>
                <w:szCs w:val="20"/>
              </w:rPr>
              <w:t>3</w:t>
            </w:r>
          </w:p>
        </w:tc>
        <w:tc>
          <w:tcPr>
            <w:tcW w:w="1358"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Карта С</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(вероятность превышения указанных на карте значений сейсмичной интенсивности для соответствующих территорий в течение 50 лет – 1%)</w:t>
            </w:r>
          </w:p>
        </w:tc>
        <w:tc>
          <w:tcPr>
            <w:tcW w:w="3231" w:type="pct"/>
            <w:tcBorders>
              <w:top w:val="single" w:sz="4" w:space="0" w:color="auto"/>
              <w:left w:val="single" w:sz="4" w:space="0" w:color="auto"/>
              <w:bottom w:val="single" w:sz="4" w:space="0" w:color="auto"/>
            </w:tcBorders>
          </w:tcPr>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особо ответственные объекты:</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 xml:space="preserve">здания и сооружения высотой более </w:t>
            </w:r>
            <w:smartTag w:uri="urn:schemas-microsoft-com:office:smarttags" w:element="metricconverter">
              <w:smartTagPr>
                <w:attr w:name="ProductID" w:val="100 м"/>
              </w:smartTagPr>
              <w:r w:rsidRPr="001D6B5B">
                <w:rPr>
                  <w:rFonts w:ascii="Times New Roman" w:hAnsi="Times New Roman"/>
                  <w:sz w:val="20"/>
                  <w:szCs w:val="20"/>
                </w:rPr>
                <w:t>100 м</w:t>
              </w:r>
            </w:smartTag>
            <w:r w:rsidRPr="001D6B5B">
              <w:rPr>
                <w:rFonts w:ascii="Times New Roman" w:hAnsi="Times New Roman"/>
                <w:sz w:val="20"/>
                <w:szCs w:val="20"/>
              </w:rPr>
              <w:t>;</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 xml:space="preserve">здания и сооружения с пролетами более </w:t>
            </w:r>
            <w:smartTag w:uri="urn:schemas-microsoft-com:office:smarttags" w:element="metricconverter">
              <w:smartTagPr>
                <w:attr w:name="ProductID" w:val="100 м"/>
              </w:smartTagPr>
              <w:r w:rsidRPr="001D6B5B">
                <w:rPr>
                  <w:rFonts w:ascii="Times New Roman" w:hAnsi="Times New Roman"/>
                  <w:sz w:val="20"/>
                  <w:szCs w:val="20"/>
                </w:rPr>
                <w:t>100 м</w:t>
              </w:r>
            </w:smartTag>
            <w:r w:rsidRPr="001D6B5B">
              <w:rPr>
                <w:rFonts w:ascii="Times New Roman" w:hAnsi="Times New Roman"/>
                <w:sz w:val="20"/>
                <w:szCs w:val="20"/>
              </w:rPr>
              <w:t>;</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 xml:space="preserve">здания и сооружения при наличии в них консолей более </w:t>
            </w:r>
            <w:smartTag w:uri="urn:schemas-microsoft-com:office:smarttags" w:element="metricconverter">
              <w:smartTagPr>
                <w:attr w:name="ProductID" w:val="20 м"/>
              </w:smartTagPr>
              <w:r w:rsidRPr="001D6B5B">
                <w:rPr>
                  <w:rFonts w:ascii="Times New Roman" w:hAnsi="Times New Roman"/>
                  <w:sz w:val="20"/>
                  <w:szCs w:val="20"/>
                </w:rPr>
                <w:t>20 м</w:t>
              </w:r>
            </w:smartTag>
            <w:r w:rsidRPr="001D6B5B">
              <w:rPr>
                <w:rFonts w:ascii="Times New Roman" w:hAnsi="Times New Roman"/>
                <w:sz w:val="20"/>
                <w:szCs w:val="20"/>
              </w:rPr>
              <w:t>;</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здания и сооружения с заглублением подвальных помещений ниже планирочной отметки земли более чем на</w:t>
            </w:r>
            <w:r w:rsidRPr="001D6B5B">
              <w:rPr>
                <w:rFonts w:ascii="Times New Roman" w:hAnsi="Times New Roman"/>
                <w:sz w:val="20"/>
                <w:szCs w:val="20"/>
              </w:rPr>
              <w:br/>
              <w:t>10 м;</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резервуары для нефти и нефтепродуктов емкостью</w:t>
            </w:r>
            <w:r w:rsidRPr="001D6B5B">
              <w:rPr>
                <w:rFonts w:ascii="Times New Roman" w:hAnsi="Times New Roman"/>
                <w:sz w:val="20"/>
                <w:szCs w:val="20"/>
              </w:rPr>
              <w:br/>
              <w:t>10 тыс. куб.м и более;</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 xml:space="preserve">магистральные газопроводы, транспортирующие газ для </w:t>
            </w:r>
            <w:r w:rsidRPr="001D6B5B">
              <w:rPr>
                <w:rFonts w:ascii="Times New Roman" w:hAnsi="Times New Roman"/>
                <w:spacing w:val="-4"/>
                <w:sz w:val="20"/>
                <w:szCs w:val="20"/>
              </w:rPr>
              <w:t>группы населенных пунктов с численностью более</w:t>
            </w:r>
            <w:r w:rsidRPr="001D6B5B">
              <w:rPr>
                <w:rFonts w:ascii="Times New Roman" w:hAnsi="Times New Roman"/>
                <w:spacing w:val="-4"/>
                <w:sz w:val="20"/>
                <w:szCs w:val="20"/>
              </w:rPr>
              <w:br/>
              <w:t>500 тыс</w:t>
            </w:r>
            <w:r w:rsidRPr="001D6B5B">
              <w:rPr>
                <w:rFonts w:ascii="Times New Roman" w:hAnsi="Times New Roman"/>
                <w:sz w:val="20"/>
                <w:szCs w:val="20"/>
              </w:rPr>
              <w:t>. жителей;</w:t>
            </w:r>
          </w:p>
          <w:p w:rsidR="0000341A" w:rsidRPr="001D6B5B" w:rsidRDefault="0000341A" w:rsidP="00F1353C">
            <w:pPr>
              <w:pStyle w:val="afb"/>
              <w:ind w:right="-2"/>
              <w:rPr>
                <w:rFonts w:ascii="Times New Roman" w:hAnsi="Times New Roman"/>
                <w:spacing w:val="-2"/>
                <w:sz w:val="20"/>
                <w:szCs w:val="20"/>
              </w:rPr>
            </w:pPr>
            <w:r w:rsidRPr="001D6B5B">
              <w:rPr>
                <w:rFonts w:ascii="Times New Roman" w:hAnsi="Times New Roman"/>
                <w:spacing w:val="-2"/>
                <w:sz w:val="20"/>
                <w:szCs w:val="20"/>
              </w:rPr>
              <w:t>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w:t>
            </w:r>
          </w:p>
          <w:p w:rsidR="0000341A" w:rsidRPr="001D6B5B" w:rsidRDefault="0000341A" w:rsidP="00F1353C">
            <w:pPr>
              <w:pStyle w:val="afb"/>
              <w:ind w:right="-2"/>
              <w:rPr>
                <w:rFonts w:ascii="Times New Roman" w:hAnsi="Times New Roman"/>
                <w:sz w:val="20"/>
                <w:szCs w:val="20"/>
              </w:rPr>
            </w:pPr>
            <w:r w:rsidRPr="001D6B5B">
              <w:rPr>
                <w:rFonts w:ascii="Times New Roman" w:hAnsi="Times New Roman"/>
                <w:sz w:val="20"/>
                <w:szCs w:val="20"/>
              </w:rPr>
              <w:t>другие объекты по решению заказчика-инвестора или Администрации края (органа местного самоуправления)</w:t>
            </w:r>
          </w:p>
        </w:tc>
      </w:tr>
    </w:tbl>
    <w:p w:rsidR="0000341A" w:rsidRPr="001D6B5B" w:rsidRDefault="0000341A" w:rsidP="00F1353C">
      <w:pPr>
        <w:spacing w:before="120"/>
        <w:ind w:right="-2" w:firstLine="720"/>
        <w:jc w:val="both"/>
        <w:rPr>
          <w:sz w:val="20"/>
          <w:szCs w:val="20"/>
        </w:rPr>
      </w:pPr>
      <w:r w:rsidRPr="001D6B5B">
        <w:rPr>
          <w:sz w:val="20"/>
          <w:szCs w:val="20"/>
        </w:rPr>
        <w:lastRenderedPageBreak/>
        <w:t>Примечание: 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с рекомендуемой) не допускается.</w:t>
      </w:r>
    </w:p>
    <w:p w:rsidR="0000341A" w:rsidRPr="001D6B5B" w:rsidRDefault="0000341A" w:rsidP="00F1353C">
      <w:pPr>
        <w:ind w:right="-2" w:firstLine="720"/>
        <w:jc w:val="both"/>
        <w:rPr>
          <w:sz w:val="20"/>
          <w:szCs w:val="20"/>
        </w:rPr>
      </w:pPr>
    </w:p>
    <w:p w:rsidR="000A4D71" w:rsidRPr="001D6B5B" w:rsidRDefault="000A4D71">
      <w:pPr>
        <w:rPr>
          <w:sz w:val="20"/>
          <w:szCs w:val="20"/>
        </w:rPr>
      </w:pPr>
    </w:p>
    <w:tbl>
      <w:tblPr>
        <w:tblW w:w="9356" w:type="dxa"/>
        <w:tblInd w:w="108" w:type="dxa"/>
        <w:tblLook w:val="01E0" w:firstRow="1" w:lastRow="1" w:firstColumn="1" w:lastColumn="1" w:noHBand="0" w:noVBand="0"/>
      </w:tblPr>
      <w:tblGrid>
        <w:gridCol w:w="5012"/>
        <w:gridCol w:w="4344"/>
      </w:tblGrid>
      <w:tr w:rsidR="0000341A" w:rsidRPr="001D6B5B" w:rsidTr="0000341A">
        <w:tc>
          <w:tcPr>
            <w:tcW w:w="5012" w:type="dxa"/>
          </w:tcPr>
          <w:p w:rsidR="0000341A" w:rsidRPr="001D6B5B"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1D6B5B" w:rsidRDefault="00BE2F0D" w:rsidP="00F1353C">
            <w:pPr>
              <w:spacing w:line="240" w:lineRule="exact"/>
              <w:ind w:left="-94" w:right="-2"/>
              <w:jc w:val="both"/>
              <w:rPr>
                <w:sz w:val="20"/>
                <w:szCs w:val="20"/>
              </w:rPr>
            </w:pPr>
            <w:r w:rsidRPr="001D6B5B">
              <w:rPr>
                <w:sz w:val="20"/>
                <w:szCs w:val="20"/>
              </w:rPr>
              <w:t>ПРИЛОЖЕНИЕ Р</w:t>
            </w:r>
          </w:p>
          <w:p w:rsidR="0000341A" w:rsidRPr="001D6B5B" w:rsidRDefault="0000341A" w:rsidP="007F7DC6">
            <w:pPr>
              <w:spacing w:line="240" w:lineRule="exact"/>
              <w:ind w:left="-94" w:right="-2"/>
              <w:jc w:val="both"/>
              <w:rPr>
                <w:sz w:val="20"/>
                <w:szCs w:val="20"/>
              </w:rPr>
            </w:pPr>
            <w:r w:rsidRPr="001D6B5B">
              <w:rPr>
                <w:sz w:val="20"/>
                <w:szCs w:val="20"/>
              </w:rPr>
              <w:t xml:space="preserve">к нормативам градостроительного проектирования </w:t>
            </w:r>
            <w:r w:rsidR="00104B5A" w:rsidRPr="001D6B5B">
              <w:rPr>
                <w:sz w:val="20"/>
                <w:szCs w:val="20"/>
              </w:rPr>
              <w:t>муниципального образования</w:t>
            </w:r>
            <w:r w:rsidR="003E694A" w:rsidRPr="001D6B5B">
              <w:rPr>
                <w:sz w:val="20"/>
                <w:szCs w:val="20"/>
              </w:rPr>
              <w:t xml:space="preserve"> </w:t>
            </w:r>
            <w:r w:rsidR="0022497A" w:rsidRPr="001D6B5B">
              <w:rPr>
                <w:rFonts w:eastAsia="Times New Roman"/>
                <w:sz w:val="20"/>
                <w:szCs w:val="20"/>
              </w:rPr>
              <w:t>Лобанихинский</w:t>
            </w:r>
            <w:r w:rsidR="004D7575" w:rsidRPr="001D6B5B">
              <w:rPr>
                <w:bCs/>
                <w:sz w:val="20"/>
                <w:szCs w:val="20"/>
              </w:rPr>
              <w:t xml:space="preserve"> </w:t>
            </w:r>
            <w:r w:rsidR="001D585E" w:rsidRPr="001D6B5B">
              <w:rPr>
                <w:bCs/>
                <w:sz w:val="20"/>
                <w:szCs w:val="20"/>
              </w:rPr>
              <w:t>сельсовет</w:t>
            </w:r>
            <w:r w:rsidR="007F7DC6">
              <w:rPr>
                <w:bCs/>
                <w:sz w:val="20"/>
                <w:szCs w:val="20"/>
              </w:rPr>
              <w:t xml:space="preserve"> </w:t>
            </w:r>
            <w:r w:rsidR="001D585E" w:rsidRPr="001D6B5B">
              <w:rPr>
                <w:sz w:val="20"/>
                <w:szCs w:val="20"/>
              </w:rPr>
              <w:t>Новичихинского</w:t>
            </w:r>
            <w:r w:rsidR="00BE2F0D" w:rsidRPr="001D6B5B">
              <w:rPr>
                <w:sz w:val="20"/>
                <w:szCs w:val="20"/>
              </w:rPr>
              <w:t xml:space="preserve"> район</w:t>
            </w:r>
            <w:r w:rsidR="003E694A" w:rsidRPr="001D6B5B">
              <w:rPr>
                <w:sz w:val="20"/>
                <w:szCs w:val="20"/>
              </w:rPr>
              <w:t>а</w:t>
            </w:r>
            <w:r w:rsidR="00BE2F0D" w:rsidRPr="001D6B5B">
              <w:rPr>
                <w:sz w:val="20"/>
                <w:szCs w:val="20"/>
              </w:rPr>
              <w:t xml:space="preserve"> </w:t>
            </w:r>
            <w:r w:rsidRPr="001D6B5B">
              <w:rPr>
                <w:sz w:val="20"/>
                <w:szCs w:val="20"/>
              </w:rPr>
              <w:t>Алтайского края</w:t>
            </w:r>
          </w:p>
        </w:tc>
      </w:tr>
    </w:tbl>
    <w:p w:rsidR="0000341A" w:rsidRPr="001D6B5B" w:rsidRDefault="0000341A" w:rsidP="00F1353C">
      <w:pPr>
        <w:pStyle w:val="1"/>
        <w:spacing w:before="0" w:after="0"/>
        <w:ind w:right="-2"/>
        <w:jc w:val="right"/>
        <w:rPr>
          <w:rFonts w:ascii="Times New Roman" w:hAnsi="Times New Roman"/>
          <w:b w:val="0"/>
          <w:sz w:val="20"/>
          <w:szCs w:val="20"/>
        </w:rPr>
      </w:pPr>
    </w:p>
    <w:p w:rsidR="0000341A" w:rsidRPr="001D6B5B" w:rsidRDefault="0000341A" w:rsidP="00F1353C">
      <w:pPr>
        <w:ind w:right="-2"/>
        <w:rPr>
          <w:sz w:val="20"/>
          <w:szCs w:val="20"/>
        </w:rPr>
      </w:pPr>
    </w:p>
    <w:p w:rsidR="0000341A" w:rsidRPr="001D6B5B" w:rsidRDefault="0000341A" w:rsidP="00F1353C">
      <w:pPr>
        <w:ind w:right="-2"/>
        <w:rPr>
          <w:sz w:val="20"/>
          <w:szCs w:val="20"/>
        </w:rPr>
      </w:pPr>
    </w:p>
    <w:p w:rsidR="0000341A" w:rsidRPr="001D6B5B" w:rsidRDefault="0000341A" w:rsidP="00F1353C">
      <w:pPr>
        <w:spacing w:line="240" w:lineRule="exact"/>
        <w:ind w:right="-2"/>
        <w:jc w:val="center"/>
        <w:rPr>
          <w:sz w:val="20"/>
          <w:szCs w:val="20"/>
        </w:rPr>
      </w:pPr>
      <w:r w:rsidRPr="001D6B5B">
        <w:rPr>
          <w:sz w:val="20"/>
          <w:szCs w:val="20"/>
        </w:rPr>
        <w:t>СПИСОК</w:t>
      </w:r>
    </w:p>
    <w:p w:rsidR="0000341A" w:rsidRPr="001D6B5B" w:rsidRDefault="0000341A" w:rsidP="000A4D71">
      <w:pPr>
        <w:spacing w:line="240" w:lineRule="exact"/>
        <w:ind w:right="-2"/>
        <w:jc w:val="center"/>
        <w:rPr>
          <w:sz w:val="20"/>
          <w:szCs w:val="20"/>
        </w:rPr>
      </w:pPr>
      <w:r w:rsidRPr="001D6B5B">
        <w:rPr>
          <w:sz w:val="20"/>
          <w:szCs w:val="20"/>
        </w:rPr>
        <w:t>населенных пунктов</w:t>
      </w:r>
      <w:r w:rsidR="00BE2F0D" w:rsidRPr="001D6B5B">
        <w:rPr>
          <w:sz w:val="20"/>
          <w:szCs w:val="20"/>
        </w:rPr>
        <w:t xml:space="preserve"> </w:t>
      </w:r>
      <w:r w:rsidR="0022497A" w:rsidRPr="001D6B5B">
        <w:rPr>
          <w:bCs/>
          <w:sz w:val="20"/>
          <w:szCs w:val="20"/>
        </w:rPr>
        <w:t>Лобанихинского</w:t>
      </w:r>
      <w:r w:rsidR="004C7674" w:rsidRPr="001D6B5B">
        <w:rPr>
          <w:sz w:val="20"/>
          <w:szCs w:val="20"/>
        </w:rPr>
        <w:t xml:space="preserve"> </w:t>
      </w:r>
      <w:r w:rsidR="0069774D" w:rsidRPr="001D6B5B">
        <w:rPr>
          <w:sz w:val="20"/>
          <w:szCs w:val="20"/>
        </w:rPr>
        <w:t>сельсовет</w:t>
      </w:r>
      <w:r w:rsidR="000A4D71" w:rsidRPr="001D6B5B">
        <w:rPr>
          <w:sz w:val="20"/>
          <w:szCs w:val="20"/>
        </w:rPr>
        <w:t>а</w:t>
      </w:r>
      <w:r w:rsidR="0069774D" w:rsidRPr="001D6B5B">
        <w:rPr>
          <w:sz w:val="20"/>
          <w:szCs w:val="20"/>
        </w:rPr>
        <w:t xml:space="preserve"> </w:t>
      </w:r>
      <w:r w:rsidR="001D585E" w:rsidRPr="001D6B5B">
        <w:rPr>
          <w:sz w:val="20"/>
          <w:szCs w:val="20"/>
        </w:rPr>
        <w:t>Новичихинского</w:t>
      </w:r>
      <w:r w:rsidR="00BE2F0D" w:rsidRPr="001D6B5B">
        <w:rPr>
          <w:sz w:val="20"/>
          <w:szCs w:val="20"/>
        </w:rPr>
        <w:t xml:space="preserve"> района</w:t>
      </w:r>
      <w:r w:rsidRPr="001D6B5B">
        <w:rPr>
          <w:sz w:val="20"/>
          <w:szCs w:val="20"/>
        </w:rPr>
        <w:t xml:space="preserve"> Алтайского края с указанием сейсмической</w:t>
      </w:r>
      <w:r w:rsidR="000A4D71" w:rsidRPr="001D6B5B">
        <w:rPr>
          <w:sz w:val="20"/>
          <w:szCs w:val="20"/>
        </w:rPr>
        <w:t xml:space="preserve"> </w:t>
      </w:r>
      <w:r w:rsidRPr="001D6B5B">
        <w:rPr>
          <w:sz w:val="20"/>
          <w:szCs w:val="20"/>
        </w:rPr>
        <w:t>интенсивности в баллах шкалы MSK-64 для средних грунтовых условий</w:t>
      </w:r>
      <w:r w:rsidR="000A4D71" w:rsidRPr="001D6B5B">
        <w:rPr>
          <w:sz w:val="20"/>
          <w:szCs w:val="20"/>
        </w:rPr>
        <w:t xml:space="preserve"> </w:t>
      </w:r>
      <w:r w:rsidRPr="001D6B5B">
        <w:rPr>
          <w:sz w:val="20"/>
          <w:szCs w:val="20"/>
        </w:rPr>
        <w:t>(II категории грунта по сейсмическим свойствам) и трех степеней сейсмической опасности – 10% (карта А), 5% (карта В), 1% (карта С) вероятность превышения балла в течение 50 лет</w:t>
      </w: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2916"/>
        <w:gridCol w:w="2599"/>
        <w:gridCol w:w="969"/>
        <w:gridCol w:w="1008"/>
        <w:gridCol w:w="1008"/>
      </w:tblGrid>
      <w:tr w:rsidR="0000341A" w:rsidRPr="001D6B5B" w:rsidTr="0000341A">
        <w:trPr>
          <w:trHeight w:val="298"/>
          <w:tblHeader/>
        </w:trPr>
        <w:tc>
          <w:tcPr>
            <w:tcW w:w="385" w:type="pct"/>
            <w:vMerge w:val="restart"/>
            <w:tcBorders>
              <w:bottom w:val="nil"/>
            </w:tcBorders>
          </w:tcPr>
          <w:p w:rsidR="0000341A" w:rsidRPr="001D6B5B" w:rsidRDefault="0000341A" w:rsidP="00F1353C">
            <w:pPr>
              <w:pStyle w:val="afb"/>
              <w:spacing w:line="211" w:lineRule="auto"/>
              <w:ind w:right="-2"/>
              <w:jc w:val="center"/>
              <w:rPr>
                <w:rFonts w:ascii="Times New Roman" w:hAnsi="Times New Roman"/>
                <w:sz w:val="20"/>
                <w:szCs w:val="20"/>
              </w:rPr>
            </w:pPr>
            <w:r w:rsidRPr="001D6B5B">
              <w:rPr>
                <w:rFonts w:ascii="Times New Roman" w:hAnsi="Times New Roman"/>
                <w:sz w:val="20"/>
                <w:szCs w:val="20"/>
              </w:rPr>
              <w:t>№</w:t>
            </w:r>
          </w:p>
          <w:p w:rsidR="0000341A" w:rsidRPr="001D6B5B" w:rsidRDefault="0000341A" w:rsidP="00F1353C">
            <w:pPr>
              <w:pStyle w:val="afb"/>
              <w:spacing w:line="211" w:lineRule="auto"/>
              <w:ind w:right="-2"/>
              <w:jc w:val="center"/>
              <w:rPr>
                <w:rFonts w:ascii="Times New Roman" w:hAnsi="Times New Roman"/>
                <w:sz w:val="20"/>
                <w:szCs w:val="20"/>
              </w:rPr>
            </w:pPr>
            <w:r w:rsidRPr="001D6B5B">
              <w:rPr>
                <w:rFonts w:ascii="Times New Roman" w:hAnsi="Times New Roman"/>
                <w:sz w:val="20"/>
                <w:szCs w:val="20"/>
              </w:rPr>
              <w:t>п/п</w:t>
            </w:r>
          </w:p>
        </w:tc>
        <w:tc>
          <w:tcPr>
            <w:tcW w:w="1583" w:type="pct"/>
            <w:vMerge w:val="restart"/>
            <w:tcBorders>
              <w:bottom w:val="nil"/>
            </w:tcBorders>
          </w:tcPr>
          <w:p w:rsidR="0000341A" w:rsidRPr="001D6B5B" w:rsidRDefault="0000341A" w:rsidP="00F1353C">
            <w:pPr>
              <w:pStyle w:val="afb"/>
              <w:spacing w:line="211" w:lineRule="auto"/>
              <w:ind w:right="-2"/>
              <w:jc w:val="center"/>
              <w:rPr>
                <w:rFonts w:ascii="Times New Roman" w:hAnsi="Times New Roman"/>
                <w:sz w:val="20"/>
                <w:szCs w:val="20"/>
              </w:rPr>
            </w:pPr>
            <w:r w:rsidRPr="001D6B5B">
              <w:rPr>
                <w:rFonts w:ascii="Times New Roman" w:hAnsi="Times New Roman"/>
                <w:sz w:val="20"/>
                <w:szCs w:val="20"/>
              </w:rPr>
              <w:t>Населенный пункт</w:t>
            </w:r>
          </w:p>
        </w:tc>
        <w:tc>
          <w:tcPr>
            <w:tcW w:w="1411" w:type="pct"/>
            <w:vMerge w:val="restart"/>
            <w:tcBorders>
              <w:bottom w:val="nil"/>
            </w:tcBorders>
          </w:tcPr>
          <w:p w:rsidR="0000341A" w:rsidRPr="001D6B5B" w:rsidRDefault="0000341A" w:rsidP="00F1353C">
            <w:pPr>
              <w:pStyle w:val="afb"/>
              <w:spacing w:line="211" w:lineRule="auto"/>
              <w:ind w:right="-2"/>
              <w:jc w:val="center"/>
              <w:rPr>
                <w:rFonts w:ascii="Times New Roman" w:hAnsi="Times New Roman"/>
                <w:sz w:val="20"/>
                <w:szCs w:val="20"/>
              </w:rPr>
            </w:pPr>
            <w:r w:rsidRPr="001D6B5B">
              <w:rPr>
                <w:rFonts w:ascii="Times New Roman" w:hAnsi="Times New Roman"/>
                <w:sz w:val="20"/>
                <w:szCs w:val="20"/>
              </w:rPr>
              <w:t>Район,</w:t>
            </w:r>
          </w:p>
          <w:p w:rsidR="0000341A" w:rsidRPr="001D6B5B" w:rsidRDefault="0000341A" w:rsidP="00F1353C">
            <w:pPr>
              <w:pStyle w:val="afb"/>
              <w:spacing w:line="211" w:lineRule="auto"/>
              <w:ind w:right="-2"/>
              <w:jc w:val="center"/>
              <w:rPr>
                <w:rFonts w:ascii="Times New Roman" w:hAnsi="Times New Roman"/>
                <w:sz w:val="20"/>
                <w:szCs w:val="20"/>
              </w:rPr>
            </w:pPr>
            <w:r w:rsidRPr="001D6B5B">
              <w:rPr>
                <w:rFonts w:ascii="Times New Roman" w:hAnsi="Times New Roman"/>
                <w:sz w:val="20"/>
                <w:szCs w:val="20"/>
              </w:rPr>
              <w:t>городской округ</w:t>
            </w:r>
          </w:p>
        </w:tc>
        <w:tc>
          <w:tcPr>
            <w:tcW w:w="1620" w:type="pct"/>
            <w:gridSpan w:val="3"/>
          </w:tcPr>
          <w:p w:rsidR="0000341A" w:rsidRPr="001D6B5B" w:rsidRDefault="0000341A" w:rsidP="00F1353C">
            <w:pPr>
              <w:pStyle w:val="afb"/>
              <w:spacing w:line="211" w:lineRule="auto"/>
              <w:ind w:left="-11" w:right="-2"/>
              <w:jc w:val="center"/>
              <w:rPr>
                <w:rFonts w:ascii="Times New Roman" w:hAnsi="Times New Roman"/>
                <w:sz w:val="20"/>
                <w:szCs w:val="20"/>
              </w:rPr>
            </w:pPr>
            <w:r w:rsidRPr="001D6B5B">
              <w:rPr>
                <w:rFonts w:ascii="Times New Roman" w:hAnsi="Times New Roman"/>
                <w:sz w:val="20"/>
                <w:szCs w:val="20"/>
              </w:rPr>
              <w:t>Балл по карте ОСР-97</w:t>
            </w:r>
          </w:p>
        </w:tc>
      </w:tr>
      <w:tr w:rsidR="0000341A" w:rsidRPr="001D6B5B" w:rsidTr="0000341A">
        <w:trPr>
          <w:trHeight w:val="144"/>
          <w:tblHeader/>
        </w:trPr>
        <w:tc>
          <w:tcPr>
            <w:tcW w:w="385" w:type="pct"/>
            <w:vMerge/>
            <w:tcBorders>
              <w:bottom w:val="nil"/>
            </w:tcBorders>
          </w:tcPr>
          <w:p w:rsidR="0000341A" w:rsidRPr="001D6B5B" w:rsidRDefault="0000341A" w:rsidP="00F1353C">
            <w:pPr>
              <w:pStyle w:val="afb"/>
              <w:spacing w:line="211" w:lineRule="auto"/>
              <w:ind w:right="-2"/>
              <w:jc w:val="center"/>
              <w:rPr>
                <w:rFonts w:ascii="Times New Roman" w:hAnsi="Times New Roman"/>
                <w:sz w:val="20"/>
                <w:szCs w:val="20"/>
              </w:rPr>
            </w:pPr>
          </w:p>
        </w:tc>
        <w:tc>
          <w:tcPr>
            <w:tcW w:w="1583" w:type="pct"/>
            <w:vMerge/>
            <w:tcBorders>
              <w:bottom w:val="nil"/>
            </w:tcBorders>
          </w:tcPr>
          <w:p w:rsidR="0000341A" w:rsidRPr="001D6B5B" w:rsidRDefault="0000341A" w:rsidP="00F1353C">
            <w:pPr>
              <w:pStyle w:val="afb"/>
              <w:spacing w:line="211" w:lineRule="auto"/>
              <w:ind w:right="-2"/>
              <w:jc w:val="center"/>
              <w:rPr>
                <w:rFonts w:ascii="Times New Roman" w:hAnsi="Times New Roman"/>
                <w:sz w:val="20"/>
                <w:szCs w:val="20"/>
              </w:rPr>
            </w:pPr>
          </w:p>
        </w:tc>
        <w:tc>
          <w:tcPr>
            <w:tcW w:w="1411" w:type="pct"/>
            <w:vMerge/>
            <w:tcBorders>
              <w:bottom w:val="nil"/>
            </w:tcBorders>
          </w:tcPr>
          <w:p w:rsidR="0000341A" w:rsidRPr="001D6B5B" w:rsidRDefault="0000341A" w:rsidP="00F1353C">
            <w:pPr>
              <w:pStyle w:val="afb"/>
              <w:spacing w:line="211" w:lineRule="auto"/>
              <w:ind w:right="-2"/>
              <w:jc w:val="center"/>
              <w:rPr>
                <w:rFonts w:ascii="Times New Roman" w:hAnsi="Times New Roman"/>
                <w:sz w:val="20"/>
                <w:szCs w:val="20"/>
              </w:rPr>
            </w:pPr>
          </w:p>
        </w:tc>
        <w:tc>
          <w:tcPr>
            <w:tcW w:w="526" w:type="pct"/>
            <w:tcBorders>
              <w:bottom w:val="nil"/>
            </w:tcBorders>
          </w:tcPr>
          <w:p w:rsidR="0000341A" w:rsidRPr="001D6B5B" w:rsidRDefault="0000341A" w:rsidP="00F1353C">
            <w:pPr>
              <w:pStyle w:val="afb"/>
              <w:spacing w:line="211" w:lineRule="auto"/>
              <w:ind w:right="-2"/>
              <w:jc w:val="center"/>
              <w:rPr>
                <w:rFonts w:ascii="Times New Roman" w:hAnsi="Times New Roman"/>
                <w:sz w:val="20"/>
                <w:szCs w:val="20"/>
              </w:rPr>
            </w:pPr>
            <w:r w:rsidRPr="001D6B5B">
              <w:rPr>
                <w:rFonts w:ascii="Times New Roman" w:hAnsi="Times New Roman"/>
                <w:sz w:val="20"/>
                <w:szCs w:val="20"/>
              </w:rPr>
              <w:t>А</w:t>
            </w:r>
          </w:p>
        </w:tc>
        <w:tc>
          <w:tcPr>
            <w:tcW w:w="547" w:type="pct"/>
            <w:tcBorders>
              <w:bottom w:val="nil"/>
            </w:tcBorders>
          </w:tcPr>
          <w:p w:rsidR="0000341A" w:rsidRPr="001D6B5B" w:rsidRDefault="0000341A" w:rsidP="00F1353C">
            <w:pPr>
              <w:pStyle w:val="afb"/>
              <w:spacing w:line="211" w:lineRule="auto"/>
              <w:ind w:right="-2"/>
              <w:jc w:val="center"/>
              <w:rPr>
                <w:rFonts w:ascii="Times New Roman" w:hAnsi="Times New Roman"/>
                <w:sz w:val="20"/>
                <w:szCs w:val="20"/>
              </w:rPr>
            </w:pPr>
            <w:r w:rsidRPr="001D6B5B">
              <w:rPr>
                <w:rFonts w:ascii="Times New Roman" w:hAnsi="Times New Roman"/>
                <w:sz w:val="20"/>
                <w:szCs w:val="20"/>
              </w:rPr>
              <w:t>B</w:t>
            </w:r>
          </w:p>
        </w:tc>
        <w:tc>
          <w:tcPr>
            <w:tcW w:w="547" w:type="pct"/>
            <w:tcBorders>
              <w:bottom w:val="nil"/>
            </w:tcBorders>
          </w:tcPr>
          <w:p w:rsidR="0000341A" w:rsidRPr="001D6B5B" w:rsidRDefault="0000341A" w:rsidP="00F1353C">
            <w:pPr>
              <w:pStyle w:val="afb"/>
              <w:spacing w:line="211" w:lineRule="auto"/>
              <w:ind w:right="-2"/>
              <w:jc w:val="center"/>
              <w:rPr>
                <w:rFonts w:ascii="Times New Roman" w:hAnsi="Times New Roman"/>
                <w:sz w:val="20"/>
                <w:szCs w:val="20"/>
              </w:rPr>
            </w:pPr>
            <w:r w:rsidRPr="001D6B5B">
              <w:rPr>
                <w:rFonts w:ascii="Times New Roman" w:hAnsi="Times New Roman"/>
                <w:sz w:val="20"/>
                <w:szCs w:val="20"/>
              </w:rPr>
              <w:t>C</w:t>
            </w:r>
          </w:p>
        </w:tc>
      </w:tr>
    </w:tbl>
    <w:p w:rsidR="0000341A" w:rsidRPr="001D6B5B" w:rsidRDefault="0000341A" w:rsidP="00F1353C">
      <w:pPr>
        <w:spacing w:line="211" w:lineRule="auto"/>
        <w:ind w:right="-2"/>
        <w:rPr>
          <w:sz w:val="20"/>
          <w:szCs w:val="20"/>
        </w:rPr>
      </w:pPr>
    </w:p>
    <w:tbl>
      <w:tblPr>
        <w:tblW w:w="4811"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11"/>
        <w:gridCol w:w="2917"/>
        <w:gridCol w:w="2598"/>
        <w:gridCol w:w="969"/>
        <w:gridCol w:w="1017"/>
        <w:gridCol w:w="996"/>
      </w:tblGrid>
      <w:tr w:rsidR="0000341A" w:rsidRPr="001D6B5B" w:rsidTr="0000341A">
        <w:trPr>
          <w:trHeight w:val="273"/>
          <w:tblHeader/>
        </w:trPr>
        <w:tc>
          <w:tcPr>
            <w:tcW w:w="386" w:type="pct"/>
            <w:tcBorders>
              <w:top w:val="single" w:sz="4" w:space="0" w:color="auto"/>
              <w:bottom w:val="single" w:sz="4" w:space="0" w:color="auto"/>
              <w:right w:val="single" w:sz="4" w:space="0" w:color="auto"/>
            </w:tcBorders>
          </w:tcPr>
          <w:p w:rsidR="0000341A" w:rsidRPr="001D6B5B" w:rsidRDefault="0000341A" w:rsidP="00F1353C">
            <w:pPr>
              <w:pStyle w:val="afb"/>
              <w:spacing w:line="211" w:lineRule="auto"/>
              <w:ind w:right="-2"/>
              <w:jc w:val="center"/>
              <w:rPr>
                <w:rFonts w:ascii="Times New Roman" w:hAnsi="Times New Roman"/>
                <w:sz w:val="20"/>
                <w:szCs w:val="20"/>
              </w:rPr>
            </w:pPr>
            <w:r w:rsidRPr="001D6B5B">
              <w:rPr>
                <w:rFonts w:ascii="Times New Roman" w:hAnsi="Times New Roman"/>
                <w:sz w:val="20"/>
                <w:szCs w:val="20"/>
              </w:rPr>
              <w:t>1</w:t>
            </w:r>
          </w:p>
        </w:tc>
        <w:tc>
          <w:tcPr>
            <w:tcW w:w="1584"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afb"/>
              <w:spacing w:line="211" w:lineRule="auto"/>
              <w:ind w:right="-2"/>
              <w:jc w:val="center"/>
              <w:rPr>
                <w:rFonts w:ascii="Times New Roman" w:hAnsi="Times New Roman"/>
                <w:sz w:val="20"/>
                <w:szCs w:val="20"/>
              </w:rPr>
            </w:pPr>
            <w:r w:rsidRPr="001D6B5B">
              <w:rPr>
                <w:rFonts w:ascii="Times New Roman" w:hAnsi="Times New Roman"/>
                <w:sz w:val="20"/>
                <w:szCs w:val="20"/>
              </w:rPr>
              <w:t>2</w:t>
            </w:r>
          </w:p>
        </w:tc>
        <w:tc>
          <w:tcPr>
            <w:tcW w:w="1411"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afb"/>
              <w:spacing w:line="211" w:lineRule="auto"/>
              <w:ind w:right="-2"/>
              <w:jc w:val="center"/>
              <w:rPr>
                <w:rFonts w:ascii="Times New Roman" w:hAnsi="Times New Roman"/>
                <w:sz w:val="20"/>
                <w:szCs w:val="20"/>
              </w:rPr>
            </w:pPr>
            <w:r w:rsidRPr="001D6B5B">
              <w:rPr>
                <w:rFonts w:ascii="Times New Roman" w:hAnsi="Times New Roman"/>
                <w:sz w:val="20"/>
                <w:szCs w:val="20"/>
              </w:rPr>
              <w:t>3</w:t>
            </w:r>
          </w:p>
        </w:tc>
        <w:tc>
          <w:tcPr>
            <w:tcW w:w="526"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afb"/>
              <w:spacing w:line="211" w:lineRule="auto"/>
              <w:ind w:right="-2"/>
              <w:jc w:val="center"/>
              <w:rPr>
                <w:rFonts w:ascii="Times New Roman" w:hAnsi="Times New Roman"/>
                <w:sz w:val="20"/>
                <w:szCs w:val="20"/>
              </w:rPr>
            </w:pPr>
            <w:r w:rsidRPr="001D6B5B">
              <w:rPr>
                <w:rFonts w:ascii="Times New Roman" w:hAnsi="Times New Roman"/>
                <w:sz w:val="20"/>
                <w:szCs w:val="20"/>
              </w:rPr>
              <w:t>4</w:t>
            </w:r>
          </w:p>
        </w:tc>
        <w:tc>
          <w:tcPr>
            <w:tcW w:w="552" w:type="pct"/>
            <w:tcBorders>
              <w:top w:val="single" w:sz="4" w:space="0" w:color="auto"/>
              <w:left w:val="single" w:sz="4" w:space="0" w:color="auto"/>
              <w:bottom w:val="single" w:sz="4" w:space="0" w:color="auto"/>
              <w:right w:val="single" w:sz="4" w:space="0" w:color="auto"/>
            </w:tcBorders>
          </w:tcPr>
          <w:p w:rsidR="0000341A" w:rsidRPr="001D6B5B" w:rsidRDefault="0000341A" w:rsidP="00F1353C">
            <w:pPr>
              <w:pStyle w:val="afb"/>
              <w:spacing w:line="211" w:lineRule="auto"/>
              <w:ind w:right="-2"/>
              <w:jc w:val="center"/>
              <w:rPr>
                <w:rFonts w:ascii="Times New Roman" w:hAnsi="Times New Roman"/>
                <w:sz w:val="20"/>
                <w:szCs w:val="20"/>
              </w:rPr>
            </w:pPr>
            <w:r w:rsidRPr="001D6B5B">
              <w:rPr>
                <w:rFonts w:ascii="Times New Roman" w:hAnsi="Times New Roman"/>
                <w:sz w:val="20"/>
                <w:szCs w:val="20"/>
              </w:rPr>
              <w:t>5</w:t>
            </w:r>
          </w:p>
        </w:tc>
        <w:tc>
          <w:tcPr>
            <w:tcW w:w="541" w:type="pct"/>
            <w:tcBorders>
              <w:top w:val="single" w:sz="4" w:space="0" w:color="auto"/>
              <w:left w:val="single" w:sz="4" w:space="0" w:color="auto"/>
              <w:bottom w:val="single" w:sz="4" w:space="0" w:color="auto"/>
            </w:tcBorders>
          </w:tcPr>
          <w:p w:rsidR="0000341A" w:rsidRPr="001D6B5B" w:rsidRDefault="0000341A" w:rsidP="00F1353C">
            <w:pPr>
              <w:pStyle w:val="afb"/>
              <w:spacing w:line="211" w:lineRule="auto"/>
              <w:ind w:right="-2"/>
              <w:jc w:val="center"/>
              <w:rPr>
                <w:rFonts w:ascii="Times New Roman" w:hAnsi="Times New Roman"/>
                <w:sz w:val="20"/>
                <w:szCs w:val="20"/>
              </w:rPr>
            </w:pPr>
            <w:r w:rsidRPr="001D6B5B">
              <w:rPr>
                <w:rFonts w:ascii="Times New Roman" w:hAnsi="Times New Roman"/>
                <w:sz w:val="20"/>
                <w:szCs w:val="20"/>
              </w:rPr>
              <w:t>6</w:t>
            </w:r>
          </w:p>
        </w:tc>
      </w:tr>
      <w:tr w:rsidR="001D585E" w:rsidRPr="001D6B5B" w:rsidTr="0000341A">
        <w:trPr>
          <w:trHeight w:val="144"/>
        </w:trPr>
        <w:tc>
          <w:tcPr>
            <w:tcW w:w="386" w:type="pct"/>
            <w:tcBorders>
              <w:top w:val="single" w:sz="4" w:space="0" w:color="auto"/>
              <w:bottom w:val="single" w:sz="4" w:space="0" w:color="auto"/>
              <w:right w:val="single" w:sz="4" w:space="0" w:color="auto"/>
            </w:tcBorders>
          </w:tcPr>
          <w:p w:rsidR="001D585E" w:rsidRPr="001D6B5B" w:rsidRDefault="001D585E" w:rsidP="00B81716">
            <w:pPr>
              <w:pStyle w:val="ConsPlusNormal"/>
              <w:jc w:val="both"/>
              <w:rPr>
                <w:rFonts w:ascii="Times New Roman" w:hAnsi="Times New Roman" w:cs="Times New Roman"/>
                <w:lang w:val="en-US"/>
              </w:rPr>
            </w:pPr>
            <w:r w:rsidRPr="001D6B5B">
              <w:rPr>
                <w:rFonts w:ascii="Times New Roman" w:hAnsi="Times New Roman" w:cs="Times New Roman"/>
                <w:lang w:val="en-US"/>
              </w:rPr>
              <w:t>11</w:t>
            </w:r>
          </w:p>
        </w:tc>
        <w:tc>
          <w:tcPr>
            <w:tcW w:w="1584" w:type="pct"/>
            <w:tcBorders>
              <w:top w:val="single" w:sz="4" w:space="0" w:color="auto"/>
              <w:left w:val="single" w:sz="4" w:space="0" w:color="auto"/>
              <w:bottom w:val="single" w:sz="4" w:space="0" w:color="auto"/>
              <w:right w:val="single" w:sz="4" w:space="0" w:color="auto"/>
            </w:tcBorders>
          </w:tcPr>
          <w:p w:rsidR="001D585E" w:rsidRPr="001D6B5B" w:rsidRDefault="0022497A" w:rsidP="00B81716">
            <w:pPr>
              <w:pStyle w:val="ConsPlusNormal"/>
              <w:jc w:val="both"/>
              <w:rPr>
                <w:rFonts w:ascii="Times New Roman" w:hAnsi="Times New Roman" w:cs="Times New Roman"/>
              </w:rPr>
            </w:pPr>
            <w:r w:rsidRPr="001D6B5B">
              <w:rPr>
                <w:rFonts w:ascii="Times New Roman" w:hAnsi="Times New Roman" w:cs="Times New Roman"/>
              </w:rPr>
              <w:t>Лобаниха</w:t>
            </w:r>
          </w:p>
        </w:tc>
        <w:tc>
          <w:tcPr>
            <w:tcW w:w="1411" w:type="pct"/>
            <w:tcBorders>
              <w:top w:val="single" w:sz="4" w:space="0" w:color="auto"/>
              <w:left w:val="single" w:sz="4" w:space="0" w:color="auto"/>
              <w:bottom w:val="single" w:sz="4" w:space="0" w:color="auto"/>
              <w:right w:val="single" w:sz="4" w:space="0" w:color="auto"/>
            </w:tcBorders>
          </w:tcPr>
          <w:p w:rsidR="001D585E" w:rsidRPr="001D6B5B" w:rsidRDefault="001D585E" w:rsidP="00B81716">
            <w:pPr>
              <w:pStyle w:val="ConsPlusNormal"/>
              <w:jc w:val="both"/>
              <w:rPr>
                <w:rFonts w:ascii="Times New Roman" w:hAnsi="Times New Roman" w:cs="Times New Roman"/>
              </w:rPr>
            </w:pPr>
            <w:r w:rsidRPr="001D6B5B">
              <w:rPr>
                <w:rFonts w:ascii="Times New Roman" w:hAnsi="Times New Roman" w:cs="Times New Roman"/>
              </w:rPr>
              <w:t>Новичихинский</w:t>
            </w:r>
          </w:p>
        </w:tc>
        <w:tc>
          <w:tcPr>
            <w:tcW w:w="526" w:type="pct"/>
            <w:tcBorders>
              <w:top w:val="single" w:sz="4" w:space="0" w:color="auto"/>
              <w:left w:val="single" w:sz="4" w:space="0" w:color="auto"/>
              <w:bottom w:val="single" w:sz="4" w:space="0" w:color="auto"/>
              <w:right w:val="single" w:sz="4" w:space="0" w:color="auto"/>
            </w:tcBorders>
          </w:tcPr>
          <w:p w:rsidR="001D585E" w:rsidRPr="001D6B5B" w:rsidRDefault="001D585E" w:rsidP="00B81716">
            <w:pPr>
              <w:pStyle w:val="ConsPlusNormal"/>
              <w:jc w:val="center"/>
              <w:rPr>
                <w:rFonts w:ascii="Times New Roman" w:hAnsi="Times New Roman" w:cs="Times New Roman"/>
              </w:rPr>
            </w:pPr>
            <w:r w:rsidRPr="001D6B5B">
              <w:rPr>
                <w:rFonts w:ascii="Times New Roman" w:hAnsi="Times New Roman" w:cs="Times New Roman"/>
              </w:rPr>
              <w:t>6</w:t>
            </w:r>
          </w:p>
        </w:tc>
        <w:tc>
          <w:tcPr>
            <w:tcW w:w="552" w:type="pct"/>
            <w:tcBorders>
              <w:top w:val="single" w:sz="4" w:space="0" w:color="auto"/>
              <w:left w:val="single" w:sz="4" w:space="0" w:color="auto"/>
              <w:bottom w:val="single" w:sz="4" w:space="0" w:color="auto"/>
              <w:right w:val="single" w:sz="4" w:space="0" w:color="auto"/>
            </w:tcBorders>
          </w:tcPr>
          <w:p w:rsidR="001D585E" w:rsidRPr="001D6B5B" w:rsidRDefault="001D585E" w:rsidP="00B81716">
            <w:pPr>
              <w:pStyle w:val="ConsPlusNormal"/>
              <w:jc w:val="center"/>
              <w:rPr>
                <w:rFonts w:ascii="Times New Roman" w:hAnsi="Times New Roman" w:cs="Times New Roman"/>
              </w:rPr>
            </w:pPr>
            <w:r w:rsidRPr="001D6B5B">
              <w:rPr>
                <w:rFonts w:ascii="Times New Roman" w:hAnsi="Times New Roman" w:cs="Times New Roman"/>
              </w:rPr>
              <w:t>7</w:t>
            </w:r>
          </w:p>
        </w:tc>
        <w:tc>
          <w:tcPr>
            <w:tcW w:w="541" w:type="pct"/>
            <w:tcBorders>
              <w:top w:val="single" w:sz="4" w:space="0" w:color="auto"/>
              <w:left w:val="single" w:sz="4" w:space="0" w:color="auto"/>
              <w:bottom w:val="single" w:sz="4" w:space="0" w:color="auto"/>
            </w:tcBorders>
          </w:tcPr>
          <w:p w:rsidR="001D585E" w:rsidRPr="001D6B5B" w:rsidRDefault="001D585E" w:rsidP="00B81716">
            <w:pPr>
              <w:pStyle w:val="ConsPlusNormal"/>
              <w:jc w:val="center"/>
              <w:rPr>
                <w:rFonts w:ascii="Times New Roman" w:hAnsi="Times New Roman" w:cs="Times New Roman"/>
              </w:rPr>
            </w:pPr>
            <w:r w:rsidRPr="001D6B5B">
              <w:rPr>
                <w:rFonts w:ascii="Times New Roman" w:hAnsi="Times New Roman" w:cs="Times New Roman"/>
              </w:rPr>
              <w:t>8</w:t>
            </w:r>
          </w:p>
        </w:tc>
      </w:tr>
      <w:tr w:rsidR="00462F5F" w:rsidRPr="001D6B5B" w:rsidTr="0000341A">
        <w:trPr>
          <w:trHeight w:val="144"/>
        </w:trPr>
        <w:tc>
          <w:tcPr>
            <w:tcW w:w="386" w:type="pct"/>
            <w:tcBorders>
              <w:top w:val="single" w:sz="4" w:space="0" w:color="auto"/>
              <w:bottom w:val="single" w:sz="4" w:space="0" w:color="auto"/>
              <w:right w:val="single" w:sz="4" w:space="0" w:color="auto"/>
            </w:tcBorders>
          </w:tcPr>
          <w:p w:rsidR="00462F5F" w:rsidRPr="001D6B5B" w:rsidRDefault="00462F5F" w:rsidP="00B81716">
            <w:pPr>
              <w:pStyle w:val="ConsPlusNormal"/>
              <w:jc w:val="both"/>
              <w:rPr>
                <w:rFonts w:ascii="Times New Roman" w:hAnsi="Times New Roman" w:cs="Times New Roman"/>
              </w:rPr>
            </w:pPr>
            <w:r w:rsidRPr="001D6B5B">
              <w:rPr>
                <w:rFonts w:ascii="Times New Roman" w:hAnsi="Times New Roman" w:cs="Times New Roman"/>
              </w:rPr>
              <w:t>2</w:t>
            </w:r>
          </w:p>
        </w:tc>
        <w:tc>
          <w:tcPr>
            <w:tcW w:w="1584" w:type="pct"/>
            <w:tcBorders>
              <w:top w:val="single" w:sz="4" w:space="0" w:color="auto"/>
              <w:left w:val="single" w:sz="4" w:space="0" w:color="auto"/>
              <w:bottom w:val="single" w:sz="4" w:space="0" w:color="auto"/>
              <w:right w:val="single" w:sz="4" w:space="0" w:color="auto"/>
            </w:tcBorders>
          </w:tcPr>
          <w:p w:rsidR="00462F5F" w:rsidRPr="001D6B5B" w:rsidRDefault="00462F5F" w:rsidP="00B81716">
            <w:pPr>
              <w:pStyle w:val="ConsPlusNormal"/>
              <w:jc w:val="both"/>
              <w:rPr>
                <w:rFonts w:ascii="Times New Roman" w:hAnsi="Times New Roman" w:cs="Times New Roman"/>
              </w:rPr>
            </w:pPr>
            <w:r w:rsidRPr="001D6B5B">
              <w:rPr>
                <w:rFonts w:ascii="Times New Roman" w:hAnsi="Times New Roman" w:cs="Times New Roman"/>
              </w:rPr>
              <w:t>п. Петровский</w:t>
            </w:r>
          </w:p>
        </w:tc>
        <w:tc>
          <w:tcPr>
            <w:tcW w:w="1411" w:type="pct"/>
            <w:tcBorders>
              <w:top w:val="single" w:sz="4" w:space="0" w:color="auto"/>
              <w:left w:val="single" w:sz="4" w:space="0" w:color="auto"/>
              <w:bottom w:val="single" w:sz="4" w:space="0" w:color="auto"/>
              <w:right w:val="single" w:sz="4" w:space="0" w:color="auto"/>
            </w:tcBorders>
          </w:tcPr>
          <w:p w:rsidR="00462F5F" w:rsidRPr="001D6B5B" w:rsidRDefault="00462F5F" w:rsidP="00B81716">
            <w:pPr>
              <w:pStyle w:val="ConsPlusNormal"/>
              <w:jc w:val="both"/>
              <w:rPr>
                <w:rFonts w:ascii="Times New Roman" w:hAnsi="Times New Roman" w:cs="Times New Roman"/>
              </w:rPr>
            </w:pPr>
            <w:r w:rsidRPr="001D6B5B">
              <w:rPr>
                <w:rFonts w:ascii="Times New Roman" w:hAnsi="Times New Roman" w:cs="Times New Roman"/>
              </w:rPr>
              <w:t>Новичихинский</w:t>
            </w:r>
          </w:p>
        </w:tc>
        <w:tc>
          <w:tcPr>
            <w:tcW w:w="526" w:type="pct"/>
            <w:tcBorders>
              <w:top w:val="single" w:sz="4" w:space="0" w:color="auto"/>
              <w:left w:val="single" w:sz="4" w:space="0" w:color="auto"/>
              <w:bottom w:val="single" w:sz="4" w:space="0" w:color="auto"/>
              <w:right w:val="single" w:sz="4" w:space="0" w:color="auto"/>
            </w:tcBorders>
          </w:tcPr>
          <w:p w:rsidR="00462F5F" w:rsidRPr="001D6B5B" w:rsidRDefault="00462F5F" w:rsidP="00B81716">
            <w:pPr>
              <w:pStyle w:val="ConsPlusNormal"/>
              <w:jc w:val="center"/>
              <w:rPr>
                <w:rFonts w:ascii="Times New Roman" w:hAnsi="Times New Roman" w:cs="Times New Roman"/>
              </w:rPr>
            </w:pPr>
            <w:r w:rsidRPr="001D6B5B">
              <w:rPr>
                <w:rFonts w:ascii="Times New Roman" w:hAnsi="Times New Roman" w:cs="Times New Roman"/>
              </w:rPr>
              <w:t>6</w:t>
            </w:r>
          </w:p>
        </w:tc>
        <w:tc>
          <w:tcPr>
            <w:tcW w:w="552" w:type="pct"/>
            <w:tcBorders>
              <w:top w:val="single" w:sz="4" w:space="0" w:color="auto"/>
              <w:left w:val="single" w:sz="4" w:space="0" w:color="auto"/>
              <w:bottom w:val="single" w:sz="4" w:space="0" w:color="auto"/>
              <w:right w:val="single" w:sz="4" w:space="0" w:color="auto"/>
            </w:tcBorders>
          </w:tcPr>
          <w:p w:rsidR="00462F5F" w:rsidRPr="001D6B5B" w:rsidRDefault="00462F5F" w:rsidP="00B81716">
            <w:pPr>
              <w:pStyle w:val="ConsPlusNormal"/>
              <w:jc w:val="center"/>
              <w:rPr>
                <w:rFonts w:ascii="Times New Roman" w:hAnsi="Times New Roman" w:cs="Times New Roman"/>
              </w:rPr>
            </w:pPr>
            <w:r w:rsidRPr="001D6B5B">
              <w:rPr>
                <w:rFonts w:ascii="Times New Roman" w:hAnsi="Times New Roman" w:cs="Times New Roman"/>
              </w:rPr>
              <w:t>7</w:t>
            </w:r>
          </w:p>
        </w:tc>
        <w:tc>
          <w:tcPr>
            <w:tcW w:w="541" w:type="pct"/>
            <w:tcBorders>
              <w:top w:val="single" w:sz="4" w:space="0" w:color="auto"/>
              <w:left w:val="single" w:sz="4" w:space="0" w:color="auto"/>
              <w:bottom w:val="single" w:sz="4" w:space="0" w:color="auto"/>
            </w:tcBorders>
          </w:tcPr>
          <w:p w:rsidR="00462F5F" w:rsidRPr="001D6B5B" w:rsidRDefault="00462F5F" w:rsidP="00B81716">
            <w:pPr>
              <w:pStyle w:val="ConsPlusNormal"/>
              <w:jc w:val="center"/>
              <w:rPr>
                <w:rFonts w:ascii="Times New Roman" w:hAnsi="Times New Roman" w:cs="Times New Roman"/>
              </w:rPr>
            </w:pPr>
            <w:r w:rsidRPr="001D6B5B">
              <w:rPr>
                <w:rFonts w:ascii="Times New Roman" w:hAnsi="Times New Roman" w:cs="Times New Roman"/>
              </w:rPr>
              <w:t>8</w:t>
            </w:r>
          </w:p>
        </w:tc>
      </w:tr>
      <w:tr w:rsidR="00462F5F" w:rsidRPr="001D6B5B" w:rsidTr="0000341A">
        <w:trPr>
          <w:trHeight w:val="144"/>
        </w:trPr>
        <w:tc>
          <w:tcPr>
            <w:tcW w:w="386" w:type="pct"/>
            <w:tcBorders>
              <w:top w:val="single" w:sz="4" w:space="0" w:color="auto"/>
              <w:bottom w:val="single" w:sz="4" w:space="0" w:color="auto"/>
              <w:right w:val="single" w:sz="4" w:space="0" w:color="auto"/>
            </w:tcBorders>
          </w:tcPr>
          <w:p w:rsidR="00462F5F" w:rsidRPr="001D6B5B" w:rsidRDefault="00462F5F" w:rsidP="00B81716">
            <w:pPr>
              <w:pStyle w:val="ConsPlusNormal"/>
              <w:jc w:val="both"/>
              <w:rPr>
                <w:rFonts w:ascii="Times New Roman" w:hAnsi="Times New Roman" w:cs="Times New Roman"/>
                <w:lang w:val="en-US"/>
              </w:rPr>
            </w:pPr>
          </w:p>
        </w:tc>
        <w:tc>
          <w:tcPr>
            <w:tcW w:w="1584" w:type="pct"/>
            <w:tcBorders>
              <w:top w:val="single" w:sz="4" w:space="0" w:color="auto"/>
              <w:left w:val="single" w:sz="4" w:space="0" w:color="auto"/>
              <w:bottom w:val="single" w:sz="4" w:space="0" w:color="auto"/>
              <w:right w:val="single" w:sz="4" w:space="0" w:color="auto"/>
            </w:tcBorders>
          </w:tcPr>
          <w:p w:rsidR="00462F5F" w:rsidRPr="001D6B5B" w:rsidRDefault="00462F5F" w:rsidP="00B81716">
            <w:pPr>
              <w:pStyle w:val="ConsPlusNormal"/>
              <w:jc w:val="both"/>
              <w:rPr>
                <w:rFonts w:ascii="Times New Roman" w:hAnsi="Times New Roman" w:cs="Times New Roman"/>
              </w:rPr>
            </w:pPr>
            <w:r w:rsidRPr="001D6B5B">
              <w:rPr>
                <w:rFonts w:ascii="Times New Roman" w:hAnsi="Times New Roman" w:cs="Times New Roman"/>
              </w:rPr>
              <w:t>п. Невский</w:t>
            </w:r>
          </w:p>
        </w:tc>
        <w:tc>
          <w:tcPr>
            <w:tcW w:w="1411" w:type="pct"/>
            <w:tcBorders>
              <w:top w:val="single" w:sz="4" w:space="0" w:color="auto"/>
              <w:left w:val="single" w:sz="4" w:space="0" w:color="auto"/>
              <w:bottom w:val="single" w:sz="4" w:space="0" w:color="auto"/>
              <w:right w:val="single" w:sz="4" w:space="0" w:color="auto"/>
            </w:tcBorders>
          </w:tcPr>
          <w:p w:rsidR="00462F5F" w:rsidRPr="001D6B5B" w:rsidRDefault="00462F5F" w:rsidP="00B81716">
            <w:pPr>
              <w:pStyle w:val="ConsPlusNormal"/>
              <w:jc w:val="both"/>
              <w:rPr>
                <w:rFonts w:ascii="Times New Roman" w:hAnsi="Times New Roman" w:cs="Times New Roman"/>
              </w:rPr>
            </w:pPr>
            <w:r w:rsidRPr="001D6B5B">
              <w:rPr>
                <w:rFonts w:ascii="Times New Roman" w:hAnsi="Times New Roman" w:cs="Times New Roman"/>
              </w:rPr>
              <w:t>Новичихинский</w:t>
            </w:r>
          </w:p>
        </w:tc>
        <w:tc>
          <w:tcPr>
            <w:tcW w:w="526" w:type="pct"/>
            <w:tcBorders>
              <w:top w:val="single" w:sz="4" w:space="0" w:color="auto"/>
              <w:left w:val="single" w:sz="4" w:space="0" w:color="auto"/>
              <w:bottom w:val="single" w:sz="4" w:space="0" w:color="auto"/>
              <w:right w:val="single" w:sz="4" w:space="0" w:color="auto"/>
            </w:tcBorders>
          </w:tcPr>
          <w:p w:rsidR="00462F5F" w:rsidRPr="001D6B5B" w:rsidRDefault="00462F5F" w:rsidP="00B81716">
            <w:pPr>
              <w:pStyle w:val="ConsPlusNormal"/>
              <w:jc w:val="center"/>
              <w:rPr>
                <w:rFonts w:ascii="Times New Roman" w:hAnsi="Times New Roman" w:cs="Times New Roman"/>
              </w:rPr>
            </w:pPr>
            <w:r w:rsidRPr="001D6B5B">
              <w:rPr>
                <w:rFonts w:ascii="Times New Roman" w:hAnsi="Times New Roman" w:cs="Times New Roman"/>
              </w:rPr>
              <w:t>6</w:t>
            </w:r>
          </w:p>
        </w:tc>
        <w:tc>
          <w:tcPr>
            <w:tcW w:w="552" w:type="pct"/>
            <w:tcBorders>
              <w:top w:val="single" w:sz="4" w:space="0" w:color="auto"/>
              <w:left w:val="single" w:sz="4" w:space="0" w:color="auto"/>
              <w:bottom w:val="single" w:sz="4" w:space="0" w:color="auto"/>
              <w:right w:val="single" w:sz="4" w:space="0" w:color="auto"/>
            </w:tcBorders>
          </w:tcPr>
          <w:p w:rsidR="00462F5F" w:rsidRPr="001D6B5B" w:rsidRDefault="00462F5F" w:rsidP="00B81716">
            <w:pPr>
              <w:pStyle w:val="ConsPlusNormal"/>
              <w:jc w:val="center"/>
              <w:rPr>
                <w:rFonts w:ascii="Times New Roman" w:hAnsi="Times New Roman" w:cs="Times New Roman"/>
              </w:rPr>
            </w:pPr>
            <w:r w:rsidRPr="001D6B5B">
              <w:rPr>
                <w:rFonts w:ascii="Times New Roman" w:hAnsi="Times New Roman" w:cs="Times New Roman"/>
              </w:rPr>
              <w:t>7</w:t>
            </w:r>
          </w:p>
        </w:tc>
        <w:tc>
          <w:tcPr>
            <w:tcW w:w="541" w:type="pct"/>
            <w:tcBorders>
              <w:top w:val="single" w:sz="4" w:space="0" w:color="auto"/>
              <w:left w:val="single" w:sz="4" w:space="0" w:color="auto"/>
              <w:bottom w:val="single" w:sz="4" w:space="0" w:color="auto"/>
            </w:tcBorders>
          </w:tcPr>
          <w:p w:rsidR="00462F5F" w:rsidRPr="001D6B5B" w:rsidRDefault="00462F5F" w:rsidP="00B81716">
            <w:pPr>
              <w:pStyle w:val="ConsPlusNormal"/>
              <w:jc w:val="center"/>
              <w:rPr>
                <w:rFonts w:ascii="Times New Roman" w:hAnsi="Times New Roman" w:cs="Times New Roman"/>
              </w:rPr>
            </w:pPr>
            <w:r w:rsidRPr="001D6B5B">
              <w:rPr>
                <w:rFonts w:ascii="Times New Roman" w:hAnsi="Times New Roman" w:cs="Times New Roman"/>
              </w:rPr>
              <w:t>8</w:t>
            </w:r>
          </w:p>
        </w:tc>
      </w:tr>
    </w:tbl>
    <w:p w:rsidR="00F43FFC" w:rsidRDefault="00F43FFC" w:rsidP="009424A2">
      <w:pPr>
        <w:ind w:right="-2"/>
        <w:rPr>
          <w:sz w:val="20"/>
          <w:szCs w:val="20"/>
        </w:rPr>
      </w:pPr>
      <w:bookmarkStart w:id="386" w:name="_Toc327614760"/>
      <w:bookmarkStart w:id="387" w:name="_Toc327615968"/>
      <w:bookmarkEnd w:id="386"/>
      <w:bookmarkEnd w:id="387"/>
    </w:p>
    <w:p w:rsidR="0031174A" w:rsidRDefault="0031174A" w:rsidP="009424A2">
      <w:pPr>
        <w:ind w:right="-2"/>
        <w:rPr>
          <w:sz w:val="20"/>
          <w:szCs w:val="20"/>
        </w:rPr>
      </w:pPr>
    </w:p>
    <w:p w:rsidR="0031174A" w:rsidRDefault="0031174A" w:rsidP="009424A2">
      <w:pPr>
        <w:ind w:right="-2"/>
        <w:rPr>
          <w:sz w:val="20"/>
          <w:szCs w:val="20"/>
        </w:rPr>
      </w:pPr>
    </w:p>
    <w:p w:rsidR="0031174A" w:rsidRPr="0031174A" w:rsidRDefault="0031174A" w:rsidP="009424A2">
      <w:pPr>
        <w:ind w:right="-2"/>
      </w:pPr>
      <w:r w:rsidRPr="0031174A">
        <w:t xml:space="preserve">Глава района                                                                 </w:t>
      </w:r>
      <w:r>
        <w:t xml:space="preserve">     </w:t>
      </w:r>
      <w:r w:rsidRPr="0031174A">
        <w:t xml:space="preserve">                                   С.Л. Ермаков</w:t>
      </w:r>
    </w:p>
    <w:p w:rsidR="0031174A" w:rsidRPr="0031174A" w:rsidRDefault="0031174A" w:rsidP="009424A2">
      <w:pPr>
        <w:ind w:right="-2"/>
      </w:pPr>
      <w:r w:rsidRPr="0031174A">
        <w:t>с.</w:t>
      </w:r>
      <w:r>
        <w:t xml:space="preserve"> </w:t>
      </w:r>
      <w:r w:rsidRPr="0031174A">
        <w:t>Новичиха</w:t>
      </w:r>
    </w:p>
    <w:p w:rsidR="0031174A" w:rsidRDefault="0031174A" w:rsidP="009424A2">
      <w:pPr>
        <w:ind w:right="-2"/>
      </w:pPr>
      <w:r w:rsidRPr="0031174A">
        <w:t>24.09.2021</w:t>
      </w:r>
    </w:p>
    <w:p w:rsidR="007F7DC6" w:rsidRPr="0031174A" w:rsidRDefault="007F7DC6" w:rsidP="009424A2">
      <w:pPr>
        <w:ind w:right="-2"/>
      </w:pPr>
      <w:r>
        <w:t>№</w:t>
      </w:r>
      <w:r w:rsidR="00904866">
        <w:t>26</w:t>
      </w:r>
    </w:p>
    <w:sectPr w:rsidR="007F7DC6" w:rsidRPr="0031174A" w:rsidSect="00F70BE1">
      <w:headerReference w:type="even" r:id="rId40"/>
      <w:headerReference w:type="default" r:id="rId41"/>
      <w:footerReference w:type="even" r:id="rId42"/>
      <w:footerReference w:type="default" r:id="rId43"/>
      <w:headerReference w:type="first" r:id="rId44"/>
      <w:pgSz w:w="11906" w:h="16838" w:code="9"/>
      <w:pgMar w:top="1134" w:right="851" w:bottom="1134" w:left="1701" w:header="340" w:footer="34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04A3" w:rsidRDefault="005004A3" w:rsidP="0081501A">
      <w:r>
        <w:separator/>
      </w:r>
    </w:p>
  </w:endnote>
  <w:endnote w:type="continuationSeparator" w:id="0">
    <w:p w:rsidR="005004A3" w:rsidRDefault="005004A3" w:rsidP="00815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B5B" w:rsidRDefault="001D6B5B" w:rsidP="0000341A">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1D6B5B" w:rsidRDefault="001D6B5B" w:rsidP="0000341A">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B5B" w:rsidRDefault="001D6B5B" w:rsidP="0000341A">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04A3" w:rsidRDefault="005004A3" w:rsidP="0081501A">
      <w:r>
        <w:separator/>
      </w:r>
    </w:p>
  </w:footnote>
  <w:footnote w:type="continuationSeparator" w:id="0">
    <w:p w:rsidR="005004A3" w:rsidRDefault="005004A3" w:rsidP="008150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B5B" w:rsidRDefault="001D6B5B" w:rsidP="0000341A">
    <w:pPr>
      <w:pStyle w:val="a8"/>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1D6B5B" w:rsidRDefault="001D6B5B" w:rsidP="0000341A">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B5B" w:rsidRPr="007655BA" w:rsidRDefault="001D6B5B" w:rsidP="0000341A">
    <w:pPr>
      <w:pStyle w:val="a8"/>
      <w:framePr w:wrap="around" w:vAnchor="text" w:hAnchor="margin" w:xAlign="right" w:y="1"/>
      <w:rPr>
        <w:rStyle w:val="ac"/>
        <w:sz w:val="24"/>
        <w:szCs w:val="24"/>
      </w:rPr>
    </w:pPr>
    <w:r w:rsidRPr="007655BA">
      <w:rPr>
        <w:rStyle w:val="ac"/>
        <w:sz w:val="24"/>
        <w:szCs w:val="24"/>
      </w:rPr>
      <w:fldChar w:fldCharType="begin"/>
    </w:r>
    <w:r w:rsidRPr="007655BA">
      <w:rPr>
        <w:rStyle w:val="ac"/>
        <w:sz w:val="24"/>
        <w:szCs w:val="24"/>
      </w:rPr>
      <w:instrText xml:space="preserve">PAGE  </w:instrText>
    </w:r>
    <w:r w:rsidRPr="007655BA">
      <w:rPr>
        <w:rStyle w:val="ac"/>
        <w:sz w:val="24"/>
        <w:szCs w:val="24"/>
      </w:rPr>
      <w:fldChar w:fldCharType="separate"/>
    </w:r>
    <w:r w:rsidR="00441499">
      <w:rPr>
        <w:rStyle w:val="ac"/>
        <w:noProof/>
        <w:sz w:val="24"/>
        <w:szCs w:val="24"/>
      </w:rPr>
      <w:t>107</w:t>
    </w:r>
    <w:r w:rsidRPr="007655BA">
      <w:rPr>
        <w:rStyle w:val="ac"/>
        <w:sz w:val="24"/>
        <w:szCs w:val="24"/>
      </w:rPr>
      <w:fldChar w:fldCharType="end"/>
    </w:r>
  </w:p>
  <w:p w:rsidR="001D6B5B" w:rsidRDefault="001D6B5B" w:rsidP="0000341A">
    <w:pPr>
      <w:pStyle w:val="a8"/>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B5B" w:rsidRPr="007C0DD8" w:rsidRDefault="001D6B5B" w:rsidP="0000341A">
    <w:pPr>
      <w:pStyle w:val="9"/>
      <w:keepNext/>
      <w:tabs>
        <w:tab w:val="left" w:pos="1985"/>
      </w:tabs>
      <w:spacing w:before="0" w:after="0"/>
      <w:rPr>
        <w:rFonts w:ascii="Times New Roman" w:hAnsi="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588D962"/>
    <w:lvl w:ilvl="0">
      <w:start w:val="1"/>
      <w:numFmt w:val="bullet"/>
      <w:lvlText w:val=""/>
      <w:lvlJc w:val="left"/>
      <w:pPr>
        <w:tabs>
          <w:tab w:val="num" w:pos="360"/>
        </w:tabs>
        <w:ind w:left="360" w:hanging="360"/>
      </w:pPr>
      <w:rPr>
        <w:rFonts w:ascii="Symbol" w:hAnsi="Symbol" w:hint="default"/>
      </w:rPr>
    </w:lvl>
  </w:abstractNum>
  <w:abstractNum w:abstractNumId="1">
    <w:nsid w:val="054564E1"/>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1E94056"/>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1C5A60FE"/>
    <w:multiLevelType w:val="hybridMultilevel"/>
    <w:tmpl w:val="837CC30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27081A2C"/>
    <w:multiLevelType w:val="hybridMultilevel"/>
    <w:tmpl w:val="6AF0FADE"/>
    <w:lvl w:ilvl="0" w:tplc="84E2405C">
      <w:start w:val="1"/>
      <w:numFmt w:val="decimal"/>
      <w:lvlText w:val="%1"/>
      <w:lvlJc w:val="left"/>
      <w:pPr>
        <w:tabs>
          <w:tab w:val="num" w:pos="-142"/>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39913038"/>
    <w:multiLevelType w:val="hybridMultilevel"/>
    <w:tmpl w:val="0A3AC5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39F07DBA"/>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68FE1908"/>
    <w:multiLevelType w:val="hybridMultilevel"/>
    <w:tmpl w:val="AF7CDC9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99C5117"/>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79FB5EC3"/>
    <w:multiLevelType w:val="hybridMultilevel"/>
    <w:tmpl w:val="5C38491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2"/>
  </w:num>
  <w:num w:numId="3">
    <w:abstractNumId w:val="6"/>
  </w:num>
  <w:num w:numId="4">
    <w:abstractNumId w:val="5"/>
  </w:num>
  <w:num w:numId="5">
    <w:abstractNumId w:val="9"/>
  </w:num>
  <w:num w:numId="6">
    <w:abstractNumId w:val="7"/>
  </w:num>
  <w:num w:numId="7">
    <w:abstractNumId w:val="4"/>
  </w:num>
  <w:num w:numId="8">
    <w:abstractNumId w:val="1"/>
  </w:num>
  <w:num w:numId="9">
    <w:abstractNumId w:val="8"/>
  </w:num>
  <w:num w:numId="10">
    <w:abstractNumId w:val="11"/>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41A"/>
    <w:rsid w:val="0000341A"/>
    <w:rsid w:val="000061AB"/>
    <w:rsid w:val="00026FF6"/>
    <w:rsid w:val="000476CE"/>
    <w:rsid w:val="00087BBC"/>
    <w:rsid w:val="0009681E"/>
    <w:rsid w:val="000973CC"/>
    <w:rsid w:val="000A01E8"/>
    <w:rsid w:val="000A4D71"/>
    <w:rsid w:val="000B0109"/>
    <w:rsid w:val="000B04B0"/>
    <w:rsid w:val="000C0F3B"/>
    <w:rsid w:val="000D28B8"/>
    <w:rsid w:val="000E1F89"/>
    <w:rsid w:val="000F00BC"/>
    <w:rsid w:val="000F475F"/>
    <w:rsid w:val="00100B8E"/>
    <w:rsid w:val="00104B5A"/>
    <w:rsid w:val="001235B9"/>
    <w:rsid w:val="001416F1"/>
    <w:rsid w:val="00153373"/>
    <w:rsid w:val="00170410"/>
    <w:rsid w:val="00190E7C"/>
    <w:rsid w:val="001D27DF"/>
    <w:rsid w:val="001D585E"/>
    <w:rsid w:val="001D6B5B"/>
    <w:rsid w:val="001E3574"/>
    <w:rsid w:val="001F2782"/>
    <w:rsid w:val="00200FB2"/>
    <w:rsid w:val="00203830"/>
    <w:rsid w:val="002048BA"/>
    <w:rsid w:val="00215E90"/>
    <w:rsid w:val="0022497A"/>
    <w:rsid w:val="00235632"/>
    <w:rsid w:val="002372E0"/>
    <w:rsid w:val="00271E81"/>
    <w:rsid w:val="002D75EB"/>
    <w:rsid w:val="002E7067"/>
    <w:rsid w:val="002F4326"/>
    <w:rsid w:val="002F5FE8"/>
    <w:rsid w:val="0031174A"/>
    <w:rsid w:val="00314927"/>
    <w:rsid w:val="00330036"/>
    <w:rsid w:val="003367D9"/>
    <w:rsid w:val="003833C9"/>
    <w:rsid w:val="003B00BC"/>
    <w:rsid w:val="003B659B"/>
    <w:rsid w:val="003B6C43"/>
    <w:rsid w:val="003B79B9"/>
    <w:rsid w:val="003D3927"/>
    <w:rsid w:val="003D5C9B"/>
    <w:rsid w:val="003E3065"/>
    <w:rsid w:val="003E694A"/>
    <w:rsid w:val="003F2DB8"/>
    <w:rsid w:val="003F5F1B"/>
    <w:rsid w:val="003F6B10"/>
    <w:rsid w:val="00437C27"/>
    <w:rsid w:val="00441499"/>
    <w:rsid w:val="00447B69"/>
    <w:rsid w:val="00462F5F"/>
    <w:rsid w:val="00471BC2"/>
    <w:rsid w:val="00480982"/>
    <w:rsid w:val="00495F04"/>
    <w:rsid w:val="004B50D5"/>
    <w:rsid w:val="004B519B"/>
    <w:rsid w:val="004C7674"/>
    <w:rsid w:val="004D59A9"/>
    <w:rsid w:val="004D7575"/>
    <w:rsid w:val="004D757A"/>
    <w:rsid w:val="004E09E3"/>
    <w:rsid w:val="004F5C65"/>
    <w:rsid w:val="005004A3"/>
    <w:rsid w:val="00504882"/>
    <w:rsid w:val="00520371"/>
    <w:rsid w:val="005264DE"/>
    <w:rsid w:val="00543F3B"/>
    <w:rsid w:val="00553244"/>
    <w:rsid w:val="00564567"/>
    <w:rsid w:val="00570FD5"/>
    <w:rsid w:val="00571E31"/>
    <w:rsid w:val="00577507"/>
    <w:rsid w:val="005F4EF4"/>
    <w:rsid w:val="005F7D3C"/>
    <w:rsid w:val="00604BA9"/>
    <w:rsid w:val="00612BDB"/>
    <w:rsid w:val="0063419F"/>
    <w:rsid w:val="00643343"/>
    <w:rsid w:val="006544CA"/>
    <w:rsid w:val="00657F1D"/>
    <w:rsid w:val="0066360A"/>
    <w:rsid w:val="0066758B"/>
    <w:rsid w:val="00681F6E"/>
    <w:rsid w:val="00684231"/>
    <w:rsid w:val="0069774D"/>
    <w:rsid w:val="006D6083"/>
    <w:rsid w:val="006D6FD6"/>
    <w:rsid w:val="006F00BC"/>
    <w:rsid w:val="006F50DB"/>
    <w:rsid w:val="00700AF6"/>
    <w:rsid w:val="00735BB0"/>
    <w:rsid w:val="00751175"/>
    <w:rsid w:val="00762A34"/>
    <w:rsid w:val="00767A4B"/>
    <w:rsid w:val="00775C2B"/>
    <w:rsid w:val="0077745A"/>
    <w:rsid w:val="007822F7"/>
    <w:rsid w:val="007E5A1C"/>
    <w:rsid w:val="007F61D0"/>
    <w:rsid w:val="007F7DC6"/>
    <w:rsid w:val="0080030B"/>
    <w:rsid w:val="00800975"/>
    <w:rsid w:val="00804D73"/>
    <w:rsid w:val="0081501A"/>
    <w:rsid w:val="0082279D"/>
    <w:rsid w:val="00827A0E"/>
    <w:rsid w:val="00827B3B"/>
    <w:rsid w:val="00840680"/>
    <w:rsid w:val="008439A3"/>
    <w:rsid w:val="0087217A"/>
    <w:rsid w:val="00896269"/>
    <w:rsid w:val="008A151D"/>
    <w:rsid w:val="008A2723"/>
    <w:rsid w:val="008B0394"/>
    <w:rsid w:val="008C2977"/>
    <w:rsid w:val="008E77AB"/>
    <w:rsid w:val="00904866"/>
    <w:rsid w:val="00937B2D"/>
    <w:rsid w:val="009424A2"/>
    <w:rsid w:val="00951205"/>
    <w:rsid w:val="00955E6E"/>
    <w:rsid w:val="00962429"/>
    <w:rsid w:val="009A09B1"/>
    <w:rsid w:val="009B489F"/>
    <w:rsid w:val="009C3A31"/>
    <w:rsid w:val="009D10EE"/>
    <w:rsid w:val="009F5577"/>
    <w:rsid w:val="00A066D6"/>
    <w:rsid w:val="00A2589B"/>
    <w:rsid w:val="00A301E8"/>
    <w:rsid w:val="00A35836"/>
    <w:rsid w:val="00A46AF9"/>
    <w:rsid w:val="00A5217C"/>
    <w:rsid w:val="00A547A0"/>
    <w:rsid w:val="00A63534"/>
    <w:rsid w:val="00A72569"/>
    <w:rsid w:val="00A8005C"/>
    <w:rsid w:val="00A83905"/>
    <w:rsid w:val="00A86B5C"/>
    <w:rsid w:val="00A90498"/>
    <w:rsid w:val="00A97F26"/>
    <w:rsid w:val="00AB1089"/>
    <w:rsid w:val="00AC6AD3"/>
    <w:rsid w:val="00AE1312"/>
    <w:rsid w:val="00AE46FC"/>
    <w:rsid w:val="00AE5201"/>
    <w:rsid w:val="00AE6373"/>
    <w:rsid w:val="00AF4EC3"/>
    <w:rsid w:val="00B11800"/>
    <w:rsid w:val="00B31186"/>
    <w:rsid w:val="00B47EF4"/>
    <w:rsid w:val="00B60292"/>
    <w:rsid w:val="00B662D7"/>
    <w:rsid w:val="00B7150B"/>
    <w:rsid w:val="00B73A31"/>
    <w:rsid w:val="00B76700"/>
    <w:rsid w:val="00B77F8C"/>
    <w:rsid w:val="00B81716"/>
    <w:rsid w:val="00B82425"/>
    <w:rsid w:val="00B90805"/>
    <w:rsid w:val="00B96A7F"/>
    <w:rsid w:val="00BA2E0D"/>
    <w:rsid w:val="00BA2F15"/>
    <w:rsid w:val="00BA2FFB"/>
    <w:rsid w:val="00BA565F"/>
    <w:rsid w:val="00BE2F0D"/>
    <w:rsid w:val="00BE54FA"/>
    <w:rsid w:val="00BF765E"/>
    <w:rsid w:val="00C1009E"/>
    <w:rsid w:val="00C1019C"/>
    <w:rsid w:val="00C52083"/>
    <w:rsid w:val="00C54F6D"/>
    <w:rsid w:val="00C56CE2"/>
    <w:rsid w:val="00C606C6"/>
    <w:rsid w:val="00C80133"/>
    <w:rsid w:val="00CA06EC"/>
    <w:rsid w:val="00CA2909"/>
    <w:rsid w:val="00CA44A9"/>
    <w:rsid w:val="00CC7072"/>
    <w:rsid w:val="00CE405B"/>
    <w:rsid w:val="00CE73AA"/>
    <w:rsid w:val="00D05CB4"/>
    <w:rsid w:val="00D1546E"/>
    <w:rsid w:val="00D26D0C"/>
    <w:rsid w:val="00D30E30"/>
    <w:rsid w:val="00D320C3"/>
    <w:rsid w:val="00D321CB"/>
    <w:rsid w:val="00D411C7"/>
    <w:rsid w:val="00D47BE3"/>
    <w:rsid w:val="00D56FDF"/>
    <w:rsid w:val="00D60302"/>
    <w:rsid w:val="00D73990"/>
    <w:rsid w:val="00D93034"/>
    <w:rsid w:val="00D944CC"/>
    <w:rsid w:val="00DA1938"/>
    <w:rsid w:val="00DD185F"/>
    <w:rsid w:val="00DE2306"/>
    <w:rsid w:val="00E06841"/>
    <w:rsid w:val="00E12E4A"/>
    <w:rsid w:val="00E140B1"/>
    <w:rsid w:val="00E229A9"/>
    <w:rsid w:val="00E43CFC"/>
    <w:rsid w:val="00E46A0F"/>
    <w:rsid w:val="00E524AC"/>
    <w:rsid w:val="00E80188"/>
    <w:rsid w:val="00EB1469"/>
    <w:rsid w:val="00EE7FEE"/>
    <w:rsid w:val="00EF6566"/>
    <w:rsid w:val="00F00250"/>
    <w:rsid w:val="00F1353C"/>
    <w:rsid w:val="00F27A90"/>
    <w:rsid w:val="00F31651"/>
    <w:rsid w:val="00F43FFC"/>
    <w:rsid w:val="00F66FBC"/>
    <w:rsid w:val="00F70BE1"/>
    <w:rsid w:val="00F70CCF"/>
    <w:rsid w:val="00F72F6C"/>
    <w:rsid w:val="00F7422B"/>
    <w:rsid w:val="00FA23DE"/>
    <w:rsid w:val="00FF2B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41A"/>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00341A"/>
    <w:pPr>
      <w:keepNext/>
      <w:spacing w:before="240" w:after="60"/>
      <w:outlineLvl w:val="0"/>
    </w:pPr>
    <w:rPr>
      <w:rFonts w:ascii="Arial" w:hAnsi="Arial"/>
      <w:b/>
      <w:bCs/>
      <w:kern w:val="32"/>
      <w:sz w:val="32"/>
      <w:szCs w:val="32"/>
    </w:rPr>
  </w:style>
  <w:style w:type="paragraph" w:styleId="2">
    <w:name w:val="heading 2"/>
    <w:basedOn w:val="a"/>
    <w:next w:val="a"/>
    <w:link w:val="20"/>
    <w:qFormat/>
    <w:rsid w:val="0000341A"/>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00341A"/>
    <w:pPr>
      <w:keepNext/>
      <w:outlineLvl w:val="2"/>
    </w:pPr>
    <w:rPr>
      <w:rFonts w:ascii="Arial" w:hAnsi="Arial"/>
      <w:b/>
      <w:bCs/>
      <w:sz w:val="20"/>
      <w:szCs w:val="20"/>
    </w:rPr>
  </w:style>
  <w:style w:type="paragraph" w:styleId="5">
    <w:name w:val="heading 5"/>
    <w:basedOn w:val="a"/>
    <w:next w:val="a"/>
    <w:link w:val="50"/>
    <w:qFormat/>
    <w:rsid w:val="0000341A"/>
    <w:pPr>
      <w:widowControl w:val="0"/>
      <w:autoSpaceDE w:val="0"/>
      <w:autoSpaceDN w:val="0"/>
      <w:adjustRightInd w:val="0"/>
      <w:spacing w:before="240" w:after="60"/>
      <w:ind w:firstLine="709"/>
      <w:jc w:val="both"/>
      <w:outlineLvl w:val="4"/>
    </w:pPr>
    <w:rPr>
      <w:rFonts w:ascii="Calibri" w:eastAsia="Times New Roman" w:hAnsi="Calibri"/>
      <w:b/>
      <w:bCs/>
      <w:i/>
      <w:iCs/>
      <w:sz w:val="26"/>
      <w:szCs w:val="26"/>
    </w:rPr>
  </w:style>
  <w:style w:type="paragraph" w:styleId="7">
    <w:name w:val="heading 7"/>
    <w:basedOn w:val="a"/>
    <w:next w:val="a"/>
    <w:link w:val="70"/>
    <w:qFormat/>
    <w:rsid w:val="0000341A"/>
    <w:pPr>
      <w:widowControl w:val="0"/>
      <w:autoSpaceDE w:val="0"/>
      <w:autoSpaceDN w:val="0"/>
      <w:adjustRightInd w:val="0"/>
      <w:spacing w:before="240" w:after="60"/>
      <w:ind w:firstLine="709"/>
      <w:jc w:val="both"/>
      <w:outlineLvl w:val="6"/>
    </w:pPr>
    <w:rPr>
      <w:rFonts w:ascii="Calibri" w:eastAsia="Times New Roman" w:hAnsi="Calibri"/>
      <w:b/>
      <w:bCs/>
    </w:rPr>
  </w:style>
  <w:style w:type="paragraph" w:styleId="8">
    <w:name w:val="heading 8"/>
    <w:basedOn w:val="a"/>
    <w:next w:val="a"/>
    <w:link w:val="80"/>
    <w:qFormat/>
    <w:rsid w:val="0000341A"/>
    <w:pPr>
      <w:keepNext/>
      <w:tabs>
        <w:tab w:val="left" w:pos="0"/>
      </w:tabs>
      <w:autoSpaceDE w:val="0"/>
      <w:autoSpaceDN w:val="0"/>
      <w:adjustRightInd w:val="0"/>
      <w:spacing w:before="29"/>
      <w:ind w:right="-1" w:firstLine="709"/>
      <w:jc w:val="center"/>
      <w:outlineLvl w:val="7"/>
    </w:pPr>
    <w:rPr>
      <w:rFonts w:ascii="Arial" w:eastAsia="Times New Roman" w:hAnsi="Arial" w:cs="Arial"/>
      <w:b/>
      <w:bCs/>
    </w:rPr>
  </w:style>
  <w:style w:type="paragraph" w:styleId="9">
    <w:name w:val="heading 9"/>
    <w:basedOn w:val="a"/>
    <w:next w:val="a"/>
    <w:link w:val="90"/>
    <w:qFormat/>
    <w:rsid w:val="0000341A"/>
    <w:pPr>
      <w:spacing w:before="240" w:after="60"/>
      <w:outlineLvl w:val="8"/>
    </w:pPr>
    <w:rPr>
      <w:rFonts w:ascii="Cambria" w:eastAsia="Times New Roman"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41A"/>
    <w:rPr>
      <w:rFonts w:ascii="Arial" w:eastAsia="Calibri" w:hAnsi="Arial" w:cs="Times New Roman"/>
      <w:b/>
      <w:bCs/>
      <w:kern w:val="32"/>
      <w:sz w:val="32"/>
      <w:szCs w:val="32"/>
      <w:lang w:eastAsia="ru-RU"/>
    </w:rPr>
  </w:style>
  <w:style w:type="character" w:customStyle="1" w:styleId="20">
    <w:name w:val="Заголовок 2 Знак"/>
    <w:basedOn w:val="a0"/>
    <w:link w:val="2"/>
    <w:rsid w:val="0000341A"/>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00341A"/>
    <w:rPr>
      <w:rFonts w:ascii="Arial" w:eastAsia="Calibri" w:hAnsi="Arial" w:cs="Times New Roman"/>
      <w:b/>
      <w:bCs/>
      <w:sz w:val="20"/>
      <w:szCs w:val="20"/>
      <w:lang w:eastAsia="ru-RU"/>
    </w:rPr>
  </w:style>
  <w:style w:type="character" w:customStyle="1" w:styleId="50">
    <w:name w:val="Заголовок 5 Знак"/>
    <w:basedOn w:val="a0"/>
    <w:link w:val="5"/>
    <w:rsid w:val="0000341A"/>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00341A"/>
    <w:rPr>
      <w:rFonts w:ascii="Calibri" w:eastAsia="Times New Roman" w:hAnsi="Calibri" w:cs="Times New Roman"/>
      <w:b/>
      <w:bCs/>
      <w:sz w:val="24"/>
      <w:szCs w:val="24"/>
      <w:lang w:eastAsia="ru-RU"/>
    </w:rPr>
  </w:style>
  <w:style w:type="character" w:customStyle="1" w:styleId="80">
    <w:name w:val="Заголовок 8 Знак"/>
    <w:basedOn w:val="a0"/>
    <w:link w:val="8"/>
    <w:rsid w:val="0000341A"/>
    <w:rPr>
      <w:rFonts w:ascii="Arial" w:eastAsia="Times New Roman" w:hAnsi="Arial" w:cs="Arial"/>
      <w:b/>
      <w:bCs/>
      <w:sz w:val="24"/>
      <w:szCs w:val="24"/>
      <w:lang w:eastAsia="ru-RU"/>
    </w:rPr>
  </w:style>
  <w:style w:type="character" w:customStyle="1" w:styleId="90">
    <w:name w:val="Заголовок 9 Знак"/>
    <w:basedOn w:val="a0"/>
    <w:link w:val="9"/>
    <w:rsid w:val="0000341A"/>
    <w:rPr>
      <w:rFonts w:ascii="Cambria" w:eastAsia="Times New Roman" w:hAnsi="Cambria" w:cs="Times New Roman"/>
      <w:sz w:val="20"/>
      <w:szCs w:val="20"/>
      <w:lang w:eastAsia="ru-RU"/>
    </w:rPr>
  </w:style>
  <w:style w:type="paragraph" w:customStyle="1" w:styleId="ConsNormal">
    <w:name w:val="ConsNormal"/>
    <w:rsid w:val="0000341A"/>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rsid w:val="0000341A"/>
    <w:pPr>
      <w:widowControl w:val="0"/>
      <w:autoSpaceDE w:val="0"/>
      <w:autoSpaceDN w:val="0"/>
      <w:adjustRightInd w:val="0"/>
      <w:spacing w:after="0" w:line="240" w:lineRule="auto"/>
    </w:pPr>
    <w:rPr>
      <w:rFonts w:ascii="Arial" w:eastAsia="Calibri" w:hAnsi="Arial" w:cs="Arial"/>
      <w:b/>
      <w:bCs/>
      <w:lang w:eastAsia="ru-RU"/>
    </w:rPr>
  </w:style>
  <w:style w:type="paragraph" w:styleId="a3">
    <w:name w:val="Normal (Web)"/>
    <w:basedOn w:val="a"/>
    <w:rsid w:val="0000341A"/>
    <w:pPr>
      <w:spacing w:before="100" w:beforeAutospacing="1" w:after="100" w:afterAutospacing="1"/>
    </w:pPr>
  </w:style>
  <w:style w:type="paragraph" w:styleId="a4">
    <w:name w:val="Plain Text"/>
    <w:basedOn w:val="a"/>
    <w:link w:val="11"/>
    <w:rsid w:val="0000341A"/>
    <w:rPr>
      <w:rFonts w:ascii="Courier New" w:eastAsia="Times New Roman" w:hAnsi="Courier New"/>
      <w:sz w:val="20"/>
      <w:szCs w:val="20"/>
    </w:rPr>
  </w:style>
  <w:style w:type="character" w:customStyle="1" w:styleId="11">
    <w:name w:val="Текст Знак1"/>
    <w:link w:val="a4"/>
    <w:locked/>
    <w:rsid w:val="0000341A"/>
    <w:rPr>
      <w:rFonts w:ascii="Courier New" w:eastAsia="Times New Roman" w:hAnsi="Courier New" w:cs="Times New Roman"/>
      <w:sz w:val="20"/>
      <w:szCs w:val="20"/>
      <w:lang w:eastAsia="ru-RU"/>
    </w:rPr>
  </w:style>
  <w:style w:type="character" w:customStyle="1" w:styleId="a5">
    <w:name w:val="Текст Знак"/>
    <w:basedOn w:val="a0"/>
    <w:rsid w:val="0000341A"/>
    <w:rPr>
      <w:rFonts w:ascii="Consolas" w:eastAsia="Calibri" w:hAnsi="Consolas" w:cs="Times New Roman"/>
      <w:sz w:val="21"/>
      <w:szCs w:val="21"/>
      <w:lang w:eastAsia="ru-RU"/>
    </w:rPr>
  </w:style>
  <w:style w:type="paragraph" w:styleId="HTML">
    <w:name w:val="HTML Preformatted"/>
    <w:basedOn w:val="a"/>
    <w:link w:val="HTML0"/>
    <w:rsid w:val="0000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rPr>
  </w:style>
  <w:style w:type="character" w:customStyle="1" w:styleId="HTML0">
    <w:name w:val="Стандартный HTML Знак"/>
    <w:basedOn w:val="a0"/>
    <w:link w:val="HTML"/>
    <w:rsid w:val="0000341A"/>
    <w:rPr>
      <w:rFonts w:ascii="Courier New" w:eastAsia="Times New Roman" w:hAnsi="Courier New" w:cs="Times New Roman"/>
      <w:color w:val="000000"/>
      <w:sz w:val="20"/>
      <w:szCs w:val="20"/>
      <w:lang w:eastAsia="ru-RU"/>
    </w:rPr>
  </w:style>
  <w:style w:type="paragraph" w:styleId="a6">
    <w:name w:val="Title"/>
    <w:basedOn w:val="a"/>
    <w:link w:val="a7"/>
    <w:qFormat/>
    <w:rsid w:val="0000341A"/>
    <w:pPr>
      <w:jc w:val="center"/>
    </w:pPr>
    <w:rPr>
      <w:rFonts w:eastAsia="Times New Roman"/>
      <w:b/>
      <w:bCs/>
      <w:sz w:val="20"/>
      <w:szCs w:val="20"/>
    </w:rPr>
  </w:style>
  <w:style w:type="character" w:customStyle="1" w:styleId="a7">
    <w:name w:val="Название Знак"/>
    <w:basedOn w:val="a0"/>
    <w:link w:val="a6"/>
    <w:rsid w:val="0000341A"/>
    <w:rPr>
      <w:rFonts w:ascii="Times New Roman" w:eastAsia="Times New Roman" w:hAnsi="Times New Roman" w:cs="Times New Roman"/>
      <w:b/>
      <w:bCs/>
      <w:sz w:val="20"/>
      <w:szCs w:val="20"/>
      <w:lang w:eastAsia="ru-RU"/>
    </w:rPr>
  </w:style>
  <w:style w:type="paragraph" w:styleId="a8">
    <w:name w:val="header"/>
    <w:basedOn w:val="a"/>
    <w:link w:val="a9"/>
    <w:rsid w:val="0000341A"/>
    <w:pPr>
      <w:tabs>
        <w:tab w:val="center" w:pos="4677"/>
        <w:tab w:val="right" w:pos="9355"/>
      </w:tabs>
      <w:overflowPunct w:val="0"/>
      <w:autoSpaceDE w:val="0"/>
      <w:autoSpaceDN w:val="0"/>
      <w:adjustRightInd w:val="0"/>
      <w:textAlignment w:val="baseline"/>
    </w:pPr>
    <w:rPr>
      <w:rFonts w:eastAsia="Times New Roman"/>
      <w:sz w:val="20"/>
      <w:szCs w:val="20"/>
    </w:rPr>
  </w:style>
  <w:style w:type="character" w:customStyle="1" w:styleId="a9">
    <w:name w:val="Верхний колонтитул Знак"/>
    <w:basedOn w:val="a0"/>
    <w:link w:val="a8"/>
    <w:rsid w:val="0000341A"/>
    <w:rPr>
      <w:rFonts w:ascii="Times New Roman" w:eastAsia="Times New Roman" w:hAnsi="Times New Roman" w:cs="Times New Roman"/>
      <w:sz w:val="20"/>
      <w:szCs w:val="20"/>
      <w:lang w:eastAsia="ru-RU"/>
    </w:rPr>
  </w:style>
  <w:style w:type="paragraph" w:styleId="aa">
    <w:name w:val="footer"/>
    <w:basedOn w:val="a"/>
    <w:link w:val="ab"/>
    <w:rsid w:val="0000341A"/>
    <w:pPr>
      <w:tabs>
        <w:tab w:val="center" w:pos="4677"/>
        <w:tab w:val="right" w:pos="9355"/>
      </w:tabs>
    </w:pPr>
    <w:rPr>
      <w:rFonts w:eastAsia="Times New Roman"/>
      <w:sz w:val="20"/>
      <w:szCs w:val="20"/>
    </w:rPr>
  </w:style>
  <w:style w:type="character" w:customStyle="1" w:styleId="ab">
    <w:name w:val="Нижний колонтитул Знак"/>
    <w:basedOn w:val="a0"/>
    <w:link w:val="aa"/>
    <w:rsid w:val="0000341A"/>
    <w:rPr>
      <w:rFonts w:ascii="Times New Roman" w:eastAsia="Times New Roman" w:hAnsi="Times New Roman" w:cs="Times New Roman"/>
      <w:sz w:val="20"/>
      <w:szCs w:val="20"/>
      <w:lang w:eastAsia="ru-RU"/>
    </w:rPr>
  </w:style>
  <w:style w:type="character" w:styleId="ac">
    <w:name w:val="page number"/>
    <w:rsid w:val="0000341A"/>
    <w:rPr>
      <w:rFonts w:cs="Times New Roman"/>
    </w:rPr>
  </w:style>
  <w:style w:type="paragraph" w:customStyle="1" w:styleId="FR2">
    <w:name w:val="FR2"/>
    <w:rsid w:val="0000341A"/>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character" w:customStyle="1" w:styleId="21">
    <w:name w:val="Основной текст 2 Знак"/>
    <w:basedOn w:val="a0"/>
    <w:link w:val="22"/>
    <w:rsid w:val="0000341A"/>
    <w:rPr>
      <w:rFonts w:ascii="Arial" w:eastAsia="Calibri" w:hAnsi="Arial" w:cs="Times New Roman"/>
      <w:sz w:val="20"/>
      <w:szCs w:val="20"/>
      <w:lang w:eastAsia="ru-RU"/>
    </w:rPr>
  </w:style>
  <w:style w:type="paragraph" w:styleId="22">
    <w:name w:val="Body Text 2"/>
    <w:basedOn w:val="a"/>
    <w:link w:val="21"/>
    <w:rsid w:val="0000341A"/>
    <w:pPr>
      <w:spacing w:before="120"/>
      <w:ind w:firstLine="851"/>
      <w:jc w:val="both"/>
    </w:pPr>
    <w:rPr>
      <w:rFonts w:ascii="Arial" w:hAnsi="Arial"/>
      <w:sz w:val="20"/>
      <w:szCs w:val="20"/>
    </w:rPr>
  </w:style>
  <w:style w:type="character" w:styleId="ad">
    <w:name w:val="Strong"/>
    <w:qFormat/>
    <w:rsid w:val="0000341A"/>
    <w:rPr>
      <w:rFonts w:cs="Times New Roman"/>
      <w:b/>
    </w:rPr>
  </w:style>
  <w:style w:type="paragraph" w:customStyle="1" w:styleId="ConsPlusNormal">
    <w:name w:val="ConsPlusNormal"/>
    <w:uiPriority w:val="99"/>
    <w:rsid w:val="0000341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e">
    <w:name w:val="Текст выноски Знак"/>
    <w:basedOn w:val="a0"/>
    <w:link w:val="af"/>
    <w:rsid w:val="0000341A"/>
    <w:rPr>
      <w:rFonts w:ascii="Times New Roman" w:eastAsia="Times New Roman" w:hAnsi="Times New Roman" w:cs="Times New Roman"/>
      <w:sz w:val="2"/>
      <w:szCs w:val="20"/>
      <w:lang w:eastAsia="ru-RU"/>
    </w:rPr>
  </w:style>
  <w:style w:type="paragraph" w:styleId="af">
    <w:name w:val="Balloon Text"/>
    <w:basedOn w:val="a"/>
    <w:link w:val="ae"/>
    <w:rsid w:val="0000341A"/>
    <w:rPr>
      <w:rFonts w:eastAsia="Times New Roman"/>
      <w:sz w:val="2"/>
      <w:szCs w:val="20"/>
    </w:rPr>
  </w:style>
  <w:style w:type="character" w:customStyle="1" w:styleId="af0">
    <w:name w:val="Схема документа Знак"/>
    <w:basedOn w:val="a0"/>
    <w:link w:val="af1"/>
    <w:semiHidden/>
    <w:rsid w:val="0000341A"/>
    <w:rPr>
      <w:rFonts w:ascii="Times New Roman" w:eastAsia="Times New Roman" w:hAnsi="Times New Roman" w:cs="Times New Roman"/>
      <w:sz w:val="2"/>
      <w:szCs w:val="20"/>
      <w:shd w:val="clear" w:color="auto" w:fill="000080"/>
      <w:lang w:eastAsia="ru-RU"/>
    </w:rPr>
  </w:style>
  <w:style w:type="paragraph" w:styleId="af1">
    <w:name w:val="Document Map"/>
    <w:basedOn w:val="a"/>
    <w:link w:val="af0"/>
    <w:semiHidden/>
    <w:rsid w:val="0000341A"/>
    <w:pPr>
      <w:shd w:val="clear" w:color="auto" w:fill="000080"/>
    </w:pPr>
    <w:rPr>
      <w:rFonts w:eastAsia="Times New Roman"/>
      <w:sz w:val="2"/>
      <w:szCs w:val="20"/>
    </w:rPr>
  </w:style>
  <w:style w:type="paragraph" w:styleId="31">
    <w:name w:val="Body Text Indent 3"/>
    <w:basedOn w:val="a"/>
    <w:link w:val="32"/>
    <w:rsid w:val="0000341A"/>
    <w:pPr>
      <w:spacing w:after="120"/>
      <w:ind w:left="283"/>
    </w:pPr>
    <w:rPr>
      <w:rFonts w:eastAsia="Times New Roman"/>
      <w:sz w:val="16"/>
      <w:szCs w:val="16"/>
    </w:rPr>
  </w:style>
  <w:style w:type="character" w:customStyle="1" w:styleId="32">
    <w:name w:val="Основной текст с отступом 3 Знак"/>
    <w:basedOn w:val="a0"/>
    <w:link w:val="31"/>
    <w:rsid w:val="0000341A"/>
    <w:rPr>
      <w:rFonts w:ascii="Times New Roman" w:eastAsia="Times New Roman" w:hAnsi="Times New Roman" w:cs="Times New Roman"/>
      <w:sz w:val="16"/>
      <w:szCs w:val="16"/>
      <w:lang w:eastAsia="ru-RU"/>
    </w:rPr>
  </w:style>
  <w:style w:type="paragraph" w:customStyle="1" w:styleId="81">
    <w:name w:val="заголовок 8"/>
    <w:basedOn w:val="a"/>
    <w:next w:val="a"/>
    <w:rsid w:val="0000341A"/>
    <w:pPr>
      <w:keepNext/>
      <w:tabs>
        <w:tab w:val="left" w:pos="0"/>
      </w:tabs>
      <w:autoSpaceDE w:val="0"/>
      <w:autoSpaceDN w:val="0"/>
      <w:spacing w:before="29"/>
      <w:ind w:right="-1" w:firstLine="567"/>
      <w:jc w:val="both"/>
    </w:pPr>
    <w:rPr>
      <w:rFonts w:ascii="Courier New" w:hAnsi="Courier New" w:cs="Courier New"/>
      <w:i/>
      <w:iCs/>
    </w:rPr>
  </w:style>
  <w:style w:type="paragraph" w:customStyle="1" w:styleId="af2">
    <w:name w:val="Примечание"/>
    <w:basedOn w:val="a"/>
    <w:link w:val="af3"/>
    <w:rsid w:val="0000341A"/>
    <w:pPr>
      <w:widowControl w:val="0"/>
      <w:autoSpaceDE w:val="0"/>
      <w:autoSpaceDN w:val="0"/>
      <w:adjustRightInd w:val="0"/>
      <w:spacing w:before="29"/>
      <w:ind w:firstLine="720"/>
      <w:jc w:val="both"/>
    </w:pPr>
    <w:rPr>
      <w:rFonts w:eastAsia="Times New Roman"/>
      <w:color w:val="000000"/>
      <w:sz w:val="20"/>
      <w:szCs w:val="20"/>
    </w:rPr>
  </w:style>
  <w:style w:type="character" w:customStyle="1" w:styleId="af3">
    <w:name w:val="Примечание Знак"/>
    <w:link w:val="af2"/>
    <w:locked/>
    <w:rsid w:val="0000341A"/>
    <w:rPr>
      <w:rFonts w:ascii="Times New Roman" w:eastAsia="Times New Roman" w:hAnsi="Times New Roman" w:cs="Times New Roman"/>
      <w:color w:val="000000"/>
      <w:sz w:val="20"/>
      <w:szCs w:val="20"/>
      <w:lang w:eastAsia="ru-RU"/>
    </w:rPr>
  </w:style>
  <w:style w:type="paragraph" w:customStyle="1" w:styleId="af4">
    <w:name w:val="Знак"/>
    <w:basedOn w:val="a"/>
    <w:rsid w:val="0000341A"/>
    <w:pPr>
      <w:spacing w:line="240" w:lineRule="exact"/>
      <w:jc w:val="both"/>
    </w:pPr>
    <w:rPr>
      <w:rFonts w:ascii="Arial" w:hAnsi="Arial" w:cs="Arial"/>
      <w:lang w:val="en-US" w:eastAsia="en-US"/>
    </w:rPr>
  </w:style>
  <w:style w:type="character" w:customStyle="1" w:styleId="af5">
    <w:name w:val="Гипертекстовая ссылка"/>
    <w:rsid w:val="0000341A"/>
    <w:rPr>
      <w:color w:val="008000"/>
    </w:rPr>
  </w:style>
  <w:style w:type="paragraph" w:customStyle="1" w:styleId="100">
    <w:name w:val="Знак10"/>
    <w:basedOn w:val="a"/>
    <w:rsid w:val="0000341A"/>
    <w:pPr>
      <w:spacing w:line="240" w:lineRule="exact"/>
      <w:jc w:val="both"/>
    </w:pPr>
    <w:rPr>
      <w:rFonts w:ascii="Arial" w:hAnsi="Arial" w:cs="Arial"/>
      <w:lang w:val="en-US" w:eastAsia="en-US"/>
    </w:rPr>
  </w:style>
  <w:style w:type="character" w:customStyle="1" w:styleId="af6">
    <w:name w:val="Цветовое выделение"/>
    <w:rsid w:val="0000341A"/>
    <w:rPr>
      <w:b/>
      <w:color w:val="000080"/>
    </w:rPr>
  </w:style>
  <w:style w:type="paragraph" w:customStyle="1" w:styleId="af7">
    <w:name w:val="Таблицы (моноширинный)"/>
    <w:basedOn w:val="a"/>
    <w:next w:val="a"/>
    <w:rsid w:val="0000341A"/>
    <w:pPr>
      <w:autoSpaceDE w:val="0"/>
      <w:autoSpaceDN w:val="0"/>
      <w:adjustRightInd w:val="0"/>
      <w:jc w:val="both"/>
    </w:pPr>
    <w:rPr>
      <w:rFonts w:ascii="Courier New" w:hAnsi="Courier New" w:cs="Courier New"/>
    </w:rPr>
  </w:style>
  <w:style w:type="character" w:customStyle="1" w:styleId="ep">
    <w:name w:val="ep"/>
    <w:rsid w:val="0000341A"/>
  </w:style>
  <w:style w:type="paragraph" w:styleId="23">
    <w:name w:val="Body Text Indent 2"/>
    <w:basedOn w:val="a"/>
    <w:link w:val="24"/>
    <w:rsid w:val="0000341A"/>
    <w:pPr>
      <w:spacing w:after="120" w:line="480" w:lineRule="auto"/>
      <w:ind w:left="283"/>
    </w:pPr>
    <w:rPr>
      <w:rFonts w:eastAsia="Times New Roman"/>
    </w:rPr>
  </w:style>
  <w:style w:type="character" w:customStyle="1" w:styleId="24">
    <w:name w:val="Основной текст с отступом 2 Знак"/>
    <w:basedOn w:val="a0"/>
    <w:link w:val="23"/>
    <w:rsid w:val="0000341A"/>
    <w:rPr>
      <w:rFonts w:ascii="Times New Roman" w:eastAsia="Times New Roman" w:hAnsi="Times New Roman" w:cs="Times New Roman"/>
      <w:sz w:val="24"/>
      <w:szCs w:val="24"/>
      <w:lang w:eastAsia="ru-RU"/>
    </w:rPr>
  </w:style>
  <w:style w:type="paragraph" w:styleId="25">
    <w:name w:val="List 2"/>
    <w:basedOn w:val="a"/>
    <w:rsid w:val="0000341A"/>
    <w:pPr>
      <w:ind w:left="566" w:hanging="283"/>
    </w:pPr>
    <w:rPr>
      <w:rFonts w:ascii="Arial" w:hAnsi="Arial" w:cs="Arial"/>
      <w:sz w:val="20"/>
      <w:szCs w:val="20"/>
    </w:rPr>
  </w:style>
  <w:style w:type="character" w:customStyle="1" w:styleId="S1">
    <w:name w:val="S_Маркированный Знак1"/>
    <w:link w:val="S"/>
    <w:locked/>
    <w:rsid w:val="0000341A"/>
    <w:rPr>
      <w:sz w:val="24"/>
    </w:rPr>
  </w:style>
  <w:style w:type="paragraph" w:customStyle="1" w:styleId="S">
    <w:name w:val="S_Маркированный"/>
    <w:basedOn w:val="af8"/>
    <w:link w:val="S1"/>
    <w:autoRedefine/>
    <w:rsid w:val="0000341A"/>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8">
    <w:name w:val="List Bullet"/>
    <w:basedOn w:val="a"/>
    <w:rsid w:val="0000341A"/>
    <w:pPr>
      <w:tabs>
        <w:tab w:val="num" w:pos="360"/>
      </w:tabs>
      <w:ind w:left="360" w:hanging="360"/>
    </w:pPr>
  </w:style>
  <w:style w:type="paragraph" w:customStyle="1" w:styleId="S0">
    <w:name w:val="S_Обычный"/>
    <w:basedOn w:val="a"/>
    <w:link w:val="S2"/>
    <w:rsid w:val="0000341A"/>
    <w:pPr>
      <w:spacing w:line="360" w:lineRule="auto"/>
      <w:ind w:firstLine="709"/>
      <w:jc w:val="both"/>
    </w:pPr>
    <w:rPr>
      <w:rFonts w:ascii="Arial" w:eastAsia="Times New Roman" w:hAnsi="Arial"/>
      <w:szCs w:val="20"/>
    </w:rPr>
  </w:style>
  <w:style w:type="character" w:customStyle="1" w:styleId="S2">
    <w:name w:val="S_Обычный Знак"/>
    <w:link w:val="S0"/>
    <w:locked/>
    <w:rsid w:val="0000341A"/>
    <w:rPr>
      <w:rFonts w:ascii="Arial" w:eastAsia="Times New Roman" w:hAnsi="Arial" w:cs="Times New Roman"/>
      <w:sz w:val="24"/>
      <w:szCs w:val="20"/>
      <w:lang w:eastAsia="ru-RU"/>
    </w:rPr>
  </w:style>
  <w:style w:type="character" w:customStyle="1" w:styleId="S3">
    <w:name w:val="S_Обычный в таблице Знак"/>
    <w:link w:val="S4"/>
    <w:locked/>
    <w:rsid w:val="0000341A"/>
    <w:rPr>
      <w:sz w:val="24"/>
    </w:rPr>
  </w:style>
  <w:style w:type="paragraph" w:customStyle="1" w:styleId="S4">
    <w:name w:val="S_Обычный в таблице"/>
    <w:basedOn w:val="a"/>
    <w:link w:val="S3"/>
    <w:rsid w:val="0000341A"/>
    <w:pPr>
      <w:jc w:val="center"/>
    </w:pPr>
    <w:rPr>
      <w:rFonts w:asciiTheme="minorHAnsi" w:eastAsiaTheme="minorHAnsi" w:hAnsiTheme="minorHAnsi" w:cstheme="minorBidi"/>
      <w:szCs w:val="22"/>
      <w:lang w:eastAsia="en-US"/>
    </w:rPr>
  </w:style>
  <w:style w:type="paragraph" w:styleId="33">
    <w:name w:val="Body Text 3"/>
    <w:basedOn w:val="a"/>
    <w:link w:val="34"/>
    <w:rsid w:val="0000341A"/>
    <w:pPr>
      <w:spacing w:after="120"/>
    </w:pPr>
    <w:rPr>
      <w:rFonts w:eastAsia="Times New Roman"/>
      <w:sz w:val="16"/>
      <w:szCs w:val="16"/>
    </w:rPr>
  </w:style>
  <w:style w:type="character" w:customStyle="1" w:styleId="34">
    <w:name w:val="Основной текст 3 Знак"/>
    <w:basedOn w:val="a0"/>
    <w:link w:val="33"/>
    <w:rsid w:val="0000341A"/>
    <w:rPr>
      <w:rFonts w:ascii="Times New Roman" w:eastAsia="Times New Roman" w:hAnsi="Times New Roman" w:cs="Times New Roman"/>
      <w:sz w:val="16"/>
      <w:szCs w:val="16"/>
      <w:lang w:eastAsia="ru-RU"/>
    </w:rPr>
  </w:style>
  <w:style w:type="paragraph" w:styleId="af9">
    <w:name w:val="Body Text Indent"/>
    <w:basedOn w:val="a"/>
    <w:link w:val="12"/>
    <w:rsid w:val="0000341A"/>
    <w:pPr>
      <w:spacing w:after="120"/>
      <w:ind w:left="283"/>
    </w:pPr>
    <w:rPr>
      <w:rFonts w:eastAsia="Times New Roman"/>
    </w:rPr>
  </w:style>
  <w:style w:type="character" w:customStyle="1" w:styleId="12">
    <w:name w:val="Основной текст с отступом Знак1"/>
    <w:link w:val="af9"/>
    <w:locked/>
    <w:rsid w:val="0000341A"/>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rsid w:val="0000341A"/>
    <w:rPr>
      <w:rFonts w:ascii="Times New Roman" w:eastAsia="Calibri" w:hAnsi="Times New Roman" w:cs="Times New Roman"/>
      <w:sz w:val="24"/>
      <w:szCs w:val="24"/>
      <w:lang w:eastAsia="ru-RU"/>
    </w:rPr>
  </w:style>
  <w:style w:type="paragraph" w:customStyle="1" w:styleId="Context">
    <w:name w:val="Context"/>
    <w:rsid w:val="0000341A"/>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u">
    <w:name w:val="u"/>
    <w:basedOn w:val="a"/>
    <w:rsid w:val="0000341A"/>
    <w:pPr>
      <w:ind w:firstLine="264"/>
      <w:jc w:val="both"/>
    </w:pPr>
  </w:style>
  <w:style w:type="paragraph" w:customStyle="1" w:styleId="afb">
    <w:name w:val="Нормальный (таблица)"/>
    <w:basedOn w:val="a"/>
    <w:next w:val="a"/>
    <w:rsid w:val="0000341A"/>
    <w:pPr>
      <w:autoSpaceDE w:val="0"/>
      <w:autoSpaceDN w:val="0"/>
      <w:adjustRightInd w:val="0"/>
      <w:jc w:val="both"/>
    </w:pPr>
    <w:rPr>
      <w:rFonts w:ascii="Arial" w:hAnsi="Arial"/>
    </w:rPr>
  </w:style>
  <w:style w:type="character" w:customStyle="1" w:styleId="afc">
    <w:name w:val="Основной текст Знак"/>
    <w:basedOn w:val="a0"/>
    <w:link w:val="afd"/>
    <w:rsid w:val="0000341A"/>
    <w:rPr>
      <w:rFonts w:ascii="Times New Roman" w:eastAsia="Times New Roman" w:hAnsi="Times New Roman" w:cs="Times New Roman"/>
      <w:sz w:val="24"/>
      <w:szCs w:val="24"/>
      <w:lang w:eastAsia="ru-RU"/>
    </w:rPr>
  </w:style>
  <w:style w:type="paragraph" w:styleId="afd">
    <w:name w:val="Body Text"/>
    <w:basedOn w:val="a"/>
    <w:link w:val="afc"/>
    <w:rsid w:val="0000341A"/>
    <w:pPr>
      <w:spacing w:after="120"/>
    </w:pPr>
    <w:rPr>
      <w:rFonts w:eastAsia="Times New Roman"/>
    </w:rPr>
  </w:style>
  <w:style w:type="paragraph" w:customStyle="1" w:styleId="afe">
    <w:name w:val="Прижатый влево"/>
    <w:basedOn w:val="a"/>
    <w:next w:val="a"/>
    <w:rsid w:val="0000341A"/>
    <w:pPr>
      <w:autoSpaceDE w:val="0"/>
      <w:autoSpaceDN w:val="0"/>
      <w:adjustRightInd w:val="0"/>
    </w:pPr>
    <w:rPr>
      <w:rFonts w:ascii="Arial" w:hAnsi="Arial"/>
    </w:rPr>
  </w:style>
  <w:style w:type="paragraph" w:customStyle="1" w:styleId="textb">
    <w:name w:val="textb"/>
    <w:basedOn w:val="a"/>
    <w:rsid w:val="0000341A"/>
    <w:rPr>
      <w:rFonts w:ascii="Arial" w:hAnsi="Arial" w:cs="Arial"/>
      <w:b/>
      <w:bCs/>
      <w:sz w:val="22"/>
      <w:szCs w:val="22"/>
    </w:rPr>
  </w:style>
  <w:style w:type="paragraph" w:customStyle="1" w:styleId="txt">
    <w:name w:val="txt"/>
    <w:basedOn w:val="a"/>
    <w:rsid w:val="0000341A"/>
    <w:pPr>
      <w:spacing w:before="100" w:beforeAutospacing="1" w:after="100" w:afterAutospacing="1"/>
    </w:pPr>
    <w:rPr>
      <w:rFonts w:ascii="Verdana" w:hAnsi="Verdana" w:cs="Verdana"/>
      <w:color w:val="000000"/>
      <w:sz w:val="17"/>
      <w:szCs w:val="17"/>
    </w:rPr>
  </w:style>
  <w:style w:type="paragraph" w:styleId="26">
    <w:name w:val="Body Text First Indent 2"/>
    <w:basedOn w:val="af9"/>
    <w:link w:val="27"/>
    <w:rsid w:val="0000341A"/>
    <w:pPr>
      <w:ind w:firstLine="210"/>
    </w:pPr>
  </w:style>
  <w:style w:type="character" w:customStyle="1" w:styleId="27">
    <w:name w:val="Красная строка 2 Знак"/>
    <w:basedOn w:val="afa"/>
    <w:link w:val="26"/>
    <w:rsid w:val="0000341A"/>
    <w:rPr>
      <w:rFonts w:ascii="Times New Roman" w:eastAsia="Times New Roman" w:hAnsi="Times New Roman" w:cs="Times New Roman"/>
      <w:sz w:val="24"/>
      <w:szCs w:val="24"/>
      <w:lang w:eastAsia="ru-RU"/>
    </w:rPr>
  </w:style>
  <w:style w:type="paragraph" w:customStyle="1" w:styleId="13">
    <w:name w:val="Абзац списка1"/>
    <w:basedOn w:val="a"/>
    <w:rsid w:val="0000341A"/>
    <w:pPr>
      <w:spacing w:after="200" w:line="276" w:lineRule="auto"/>
      <w:ind w:left="720"/>
      <w:contextualSpacing/>
    </w:pPr>
    <w:rPr>
      <w:rFonts w:ascii="Calibri" w:eastAsia="Times New Roman" w:hAnsi="Calibri"/>
      <w:sz w:val="22"/>
      <w:szCs w:val="22"/>
      <w:lang w:eastAsia="en-US"/>
    </w:rPr>
  </w:style>
  <w:style w:type="character" w:styleId="aff">
    <w:name w:val="Hyperlink"/>
    <w:uiPriority w:val="99"/>
    <w:unhideWhenUsed/>
    <w:rsid w:val="00F43FFC"/>
    <w:rPr>
      <w:color w:val="0000FF"/>
      <w:u w:val="single"/>
    </w:rPr>
  </w:style>
  <w:style w:type="paragraph" w:customStyle="1" w:styleId="FORMATTEXT">
    <w:name w:val=".FORMATTEXT"/>
    <w:uiPriority w:val="99"/>
    <w:rsid w:val="00AE6373"/>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41A"/>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00341A"/>
    <w:pPr>
      <w:keepNext/>
      <w:spacing w:before="240" w:after="60"/>
      <w:outlineLvl w:val="0"/>
    </w:pPr>
    <w:rPr>
      <w:rFonts w:ascii="Arial" w:hAnsi="Arial"/>
      <w:b/>
      <w:bCs/>
      <w:kern w:val="32"/>
      <w:sz w:val="32"/>
      <w:szCs w:val="32"/>
    </w:rPr>
  </w:style>
  <w:style w:type="paragraph" w:styleId="2">
    <w:name w:val="heading 2"/>
    <w:basedOn w:val="a"/>
    <w:next w:val="a"/>
    <w:link w:val="20"/>
    <w:qFormat/>
    <w:rsid w:val="0000341A"/>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00341A"/>
    <w:pPr>
      <w:keepNext/>
      <w:outlineLvl w:val="2"/>
    </w:pPr>
    <w:rPr>
      <w:rFonts w:ascii="Arial" w:hAnsi="Arial"/>
      <w:b/>
      <w:bCs/>
      <w:sz w:val="20"/>
      <w:szCs w:val="20"/>
    </w:rPr>
  </w:style>
  <w:style w:type="paragraph" w:styleId="5">
    <w:name w:val="heading 5"/>
    <w:basedOn w:val="a"/>
    <w:next w:val="a"/>
    <w:link w:val="50"/>
    <w:qFormat/>
    <w:rsid w:val="0000341A"/>
    <w:pPr>
      <w:widowControl w:val="0"/>
      <w:autoSpaceDE w:val="0"/>
      <w:autoSpaceDN w:val="0"/>
      <w:adjustRightInd w:val="0"/>
      <w:spacing w:before="240" w:after="60"/>
      <w:ind w:firstLine="709"/>
      <w:jc w:val="both"/>
      <w:outlineLvl w:val="4"/>
    </w:pPr>
    <w:rPr>
      <w:rFonts w:ascii="Calibri" w:eastAsia="Times New Roman" w:hAnsi="Calibri"/>
      <w:b/>
      <w:bCs/>
      <w:i/>
      <w:iCs/>
      <w:sz w:val="26"/>
      <w:szCs w:val="26"/>
    </w:rPr>
  </w:style>
  <w:style w:type="paragraph" w:styleId="7">
    <w:name w:val="heading 7"/>
    <w:basedOn w:val="a"/>
    <w:next w:val="a"/>
    <w:link w:val="70"/>
    <w:qFormat/>
    <w:rsid w:val="0000341A"/>
    <w:pPr>
      <w:widowControl w:val="0"/>
      <w:autoSpaceDE w:val="0"/>
      <w:autoSpaceDN w:val="0"/>
      <w:adjustRightInd w:val="0"/>
      <w:spacing w:before="240" w:after="60"/>
      <w:ind w:firstLine="709"/>
      <w:jc w:val="both"/>
      <w:outlineLvl w:val="6"/>
    </w:pPr>
    <w:rPr>
      <w:rFonts w:ascii="Calibri" w:eastAsia="Times New Roman" w:hAnsi="Calibri"/>
      <w:b/>
      <w:bCs/>
    </w:rPr>
  </w:style>
  <w:style w:type="paragraph" w:styleId="8">
    <w:name w:val="heading 8"/>
    <w:basedOn w:val="a"/>
    <w:next w:val="a"/>
    <w:link w:val="80"/>
    <w:qFormat/>
    <w:rsid w:val="0000341A"/>
    <w:pPr>
      <w:keepNext/>
      <w:tabs>
        <w:tab w:val="left" w:pos="0"/>
      </w:tabs>
      <w:autoSpaceDE w:val="0"/>
      <w:autoSpaceDN w:val="0"/>
      <w:adjustRightInd w:val="0"/>
      <w:spacing w:before="29"/>
      <w:ind w:right="-1" w:firstLine="709"/>
      <w:jc w:val="center"/>
      <w:outlineLvl w:val="7"/>
    </w:pPr>
    <w:rPr>
      <w:rFonts w:ascii="Arial" w:eastAsia="Times New Roman" w:hAnsi="Arial" w:cs="Arial"/>
      <w:b/>
      <w:bCs/>
    </w:rPr>
  </w:style>
  <w:style w:type="paragraph" w:styleId="9">
    <w:name w:val="heading 9"/>
    <w:basedOn w:val="a"/>
    <w:next w:val="a"/>
    <w:link w:val="90"/>
    <w:qFormat/>
    <w:rsid w:val="0000341A"/>
    <w:pPr>
      <w:spacing w:before="240" w:after="60"/>
      <w:outlineLvl w:val="8"/>
    </w:pPr>
    <w:rPr>
      <w:rFonts w:ascii="Cambria" w:eastAsia="Times New Roman"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41A"/>
    <w:rPr>
      <w:rFonts w:ascii="Arial" w:eastAsia="Calibri" w:hAnsi="Arial" w:cs="Times New Roman"/>
      <w:b/>
      <w:bCs/>
      <w:kern w:val="32"/>
      <w:sz w:val="32"/>
      <w:szCs w:val="32"/>
      <w:lang w:eastAsia="ru-RU"/>
    </w:rPr>
  </w:style>
  <w:style w:type="character" w:customStyle="1" w:styleId="20">
    <w:name w:val="Заголовок 2 Знак"/>
    <w:basedOn w:val="a0"/>
    <w:link w:val="2"/>
    <w:rsid w:val="0000341A"/>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00341A"/>
    <w:rPr>
      <w:rFonts w:ascii="Arial" w:eastAsia="Calibri" w:hAnsi="Arial" w:cs="Times New Roman"/>
      <w:b/>
      <w:bCs/>
      <w:sz w:val="20"/>
      <w:szCs w:val="20"/>
      <w:lang w:eastAsia="ru-RU"/>
    </w:rPr>
  </w:style>
  <w:style w:type="character" w:customStyle="1" w:styleId="50">
    <w:name w:val="Заголовок 5 Знак"/>
    <w:basedOn w:val="a0"/>
    <w:link w:val="5"/>
    <w:rsid w:val="0000341A"/>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00341A"/>
    <w:rPr>
      <w:rFonts w:ascii="Calibri" w:eastAsia="Times New Roman" w:hAnsi="Calibri" w:cs="Times New Roman"/>
      <w:b/>
      <w:bCs/>
      <w:sz w:val="24"/>
      <w:szCs w:val="24"/>
      <w:lang w:eastAsia="ru-RU"/>
    </w:rPr>
  </w:style>
  <w:style w:type="character" w:customStyle="1" w:styleId="80">
    <w:name w:val="Заголовок 8 Знак"/>
    <w:basedOn w:val="a0"/>
    <w:link w:val="8"/>
    <w:rsid w:val="0000341A"/>
    <w:rPr>
      <w:rFonts w:ascii="Arial" w:eastAsia="Times New Roman" w:hAnsi="Arial" w:cs="Arial"/>
      <w:b/>
      <w:bCs/>
      <w:sz w:val="24"/>
      <w:szCs w:val="24"/>
      <w:lang w:eastAsia="ru-RU"/>
    </w:rPr>
  </w:style>
  <w:style w:type="character" w:customStyle="1" w:styleId="90">
    <w:name w:val="Заголовок 9 Знак"/>
    <w:basedOn w:val="a0"/>
    <w:link w:val="9"/>
    <w:rsid w:val="0000341A"/>
    <w:rPr>
      <w:rFonts w:ascii="Cambria" w:eastAsia="Times New Roman" w:hAnsi="Cambria" w:cs="Times New Roman"/>
      <w:sz w:val="20"/>
      <w:szCs w:val="20"/>
      <w:lang w:eastAsia="ru-RU"/>
    </w:rPr>
  </w:style>
  <w:style w:type="paragraph" w:customStyle="1" w:styleId="ConsNormal">
    <w:name w:val="ConsNormal"/>
    <w:rsid w:val="0000341A"/>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rsid w:val="0000341A"/>
    <w:pPr>
      <w:widowControl w:val="0"/>
      <w:autoSpaceDE w:val="0"/>
      <w:autoSpaceDN w:val="0"/>
      <w:adjustRightInd w:val="0"/>
      <w:spacing w:after="0" w:line="240" w:lineRule="auto"/>
    </w:pPr>
    <w:rPr>
      <w:rFonts w:ascii="Arial" w:eastAsia="Calibri" w:hAnsi="Arial" w:cs="Arial"/>
      <w:b/>
      <w:bCs/>
      <w:lang w:eastAsia="ru-RU"/>
    </w:rPr>
  </w:style>
  <w:style w:type="paragraph" w:styleId="a3">
    <w:name w:val="Normal (Web)"/>
    <w:basedOn w:val="a"/>
    <w:rsid w:val="0000341A"/>
    <w:pPr>
      <w:spacing w:before="100" w:beforeAutospacing="1" w:after="100" w:afterAutospacing="1"/>
    </w:pPr>
  </w:style>
  <w:style w:type="paragraph" w:styleId="a4">
    <w:name w:val="Plain Text"/>
    <w:basedOn w:val="a"/>
    <w:link w:val="11"/>
    <w:rsid w:val="0000341A"/>
    <w:rPr>
      <w:rFonts w:ascii="Courier New" w:eastAsia="Times New Roman" w:hAnsi="Courier New"/>
      <w:sz w:val="20"/>
      <w:szCs w:val="20"/>
    </w:rPr>
  </w:style>
  <w:style w:type="character" w:customStyle="1" w:styleId="11">
    <w:name w:val="Текст Знак1"/>
    <w:link w:val="a4"/>
    <w:locked/>
    <w:rsid w:val="0000341A"/>
    <w:rPr>
      <w:rFonts w:ascii="Courier New" w:eastAsia="Times New Roman" w:hAnsi="Courier New" w:cs="Times New Roman"/>
      <w:sz w:val="20"/>
      <w:szCs w:val="20"/>
      <w:lang w:eastAsia="ru-RU"/>
    </w:rPr>
  </w:style>
  <w:style w:type="character" w:customStyle="1" w:styleId="a5">
    <w:name w:val="Текст Знак"/>
    <w:basedOn w:val="a0"/>
    <w:rsid w:val="0000341A"/>
    <w:rPr>
      <w:rFonts w:ascii="Consolas" w:eastAsia="Calibri" w:hAnsi="Consolas" w:cs="Times New Roman"/>
      <w:sz w:val="21"/>
      <w:szCs w:val="21"/>
      <w:lang w:eastAsia="ru-RU"/>
    </w:rPr>
  </w:style>
  <w:style w:type="paragraph" w:styleId="HTML">
    <w:name w:val="HTML Preformatted"/>
    <w:basedOn w:val="a"/>
    <w:link w:val="HTML0"/>
    <w:rsid w:val="0000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rPr>
  </w:style>
  <w:style w:type="character" w:customStyle="1" w:styleId="HTML0">
    <w:name w:val="Стандартный HTML Знак"/>
    <w:basedOn w:val="a0"/>
    <w:link w:val="HTML"/>
    <w:rsid w:val="0000341A"/>
    <w:rPr>
      <w:rFonts w:ascii="Courier New" w:eastAsia="Times New Roman" w:hAnsi="Courier New" w:cs="Times New Roman"/>
      <w:color w:val="000000"/>
      <w:sz w:val="20"/>
      <w:szCs w:val="20"/>
      <w:lang w:eastAsia="ru-RU"/>
    </w:rPr>
  </w:style>
  <w:style w:type="paragraph" w:styleId="a6">
    <w:name w:val="Title"/>
    <w:basedOn w:val="a"/>
    <w:link w:val="a7"/>
    <w:qFormat/>
    <w:rsid w:val="0000341A"/>
    <w:pPr>
      <w:jc w:val="center"/>
    </w:pPr>
    <w:rPr>
      <w:rFonts w:eastAsia="Times New Roman"/>
      <w:b/>
      <w:bCs/>
      <w:sz w:val="20"/>
      <w:szCs w:val="20"/>
    </w:rPr>
  </w:style>
  <w:style w:type="character" w:customStyle="1" w:styleId="a7">
    <w:name w:val="Название Знак"/>
    <w:basedOn w:val="a0"/>
    <w:link w:val="a6"/>
    <w:rsid w:val="0000341A"/>
    <w:rPr>
      <w:rFonts w:ascii="Times New Roman" w:eastAsia="Times New Roman" w:hAnsi="Times New Roman" w:cs="Times New Roman"/>
      <w:b/>
      <w:bCs/>
      <w:sz w:val="20"/>
      <w:szCs w:val="20"/>
      <w:lang w:eastAsia="ru-RU"/>
    </w:rPr>
  </w:style>
  <w:style w:type="paragraph" w:styleId="a8">
    <w:name w:val="header"/>
    <w:basedOn w:val="a"/>
    <w:link w:val="a9"/>
    <w:rsid w:val="0000341A"/>
    <w:pPr>
      <w:tabs>
        <w:tab w:val="center" w:pos="4677"/>
        <w:tab w:val="right" w:pos="9355"/>
      </w:tabs>
      <w:overflowPunct w:val="0"/>
      <w:autoSpaceDE w:val="0"/>
      <w:autoSpaceDN w:val="0"/>
      <w:adjustRightInd w:val="0"/>
      <w:textAlignment w:val="baseline"/>
    </w:pPr>
    <w:rPr>
      <w:rFonts w:eastAsia="Times New Roman"/>
      <w:sz w:val="20"/>
      <w:szCs w:val="20"/>
    </w:rPr>
  </w:style>
  <w:style w:type="character" w:customStyle="1" w:styleId="a9">
    <w:name w:val="Верхний колонтитул Знак"/>
    <w:basedOn w:val="a0"/>
    <w:link w:val="a8"/>
    <w:rsid w:val="0000341A"/>
    <w:rPr>
      <w:rFonts w:ascii="Times New Roman" w:eastAsia="Times New Roman" w:hAnsi="Times New Roman" w:cs="Times New Roman"/>
      <w:sz w:val="20"/>
      <w:szCs w:val="20"/>
      <w:lang w:eastAsia="ru-RU"/>
    </w:rPr>
  </w:style>
  <w:style w:type="paragraph" w:styleId="aa">
    <w:name w:val="footer"/>
    <w:basedOn w:val="a"/>
    <w:link w:val="ab"/>
    <w:rsid w:val="0000341A"/>
    <w:pPr>
      <w:tabs>
        <w:tab w:val="center" w:pos="4677"/>
        <w:tab w:val="right" w:pos="9355"/>
      </w:tabs>
    </w:pPr>
    <w:rPr>
      <w:rFonts w:eastAsia="Times New Roman"/>
      <w:sz w:val="20"/>
      <w:szCs w:val="20"/>
    </w:rPr>
  </w:style>
  <w:style w:type="character" w:customStyle="1" w:styleId="ab">
    <w:name w:val="Нижний колонтитул Знак"/>
    <w:basedOn w:val="a0"/>
    <w:link w:val="aa"/>
    <w:rsid w:val="0000341A"/>
    <w:rPr>
      <w:rFonts w:ascii="Times New Roman" w:eastAsia="Times New Roman" w:hAnsi="Times New Roman" w:cs="Times New Roman"/>
      <w:sz w:val="20"/>
      <w:szCs w:val="20"/>
      <w:lang w:eastAsia="ru-RU"/>
    </w:rPr>
  </w:style>
  <w:style w:type="character" w:styleId="ac">
    <w:name w:val="page number"/>
    <w:rsid w:val="0000341A"/>
    <w:rPr>
      <w:rFonts w:cs="Times New Roman"/>
    </w:rPr>
  </w:style>
  <w:style w:type="paragraph" w:customStyle="1" w:styleId="FR2">
    <w:name w:val="FR2"/>
    <w:rsid w:val="0000341A"/>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character" w:customStyle="1" w:styleId="21">
    <w:name w:val="Основной текст 2 Знак"/>
    <w:basedOn w:val="a0"/>
    <w:link w:val="22"/>
    <w:rsid w:val="0000341A"/>
    <w:rPr>
      <w:rFonts w:ascii="Arial" w:eastAsia="Calibri" w:hAnsi="Arial" w:cs="Times New Roman"/>
      <w:sz w:val="20"/>
      <w:szCs w:val="20"/>
      <w:lang w:eastAsia="ru-RU"/>
    </w:rPr>
  </w:style>
  <w:style w:type="paragraph" w:styleId="22">
    <w:name w:val="Body Text 2"/>
    <w:basedOn w:val="a"/>
    <w:link w:val="21"/>
    <w:rsid w:val="0000341A"/>
    <w:pPr>
      <w:spacing w:before="120"/>
      <w:ind w:firstLine="851"/>
      <w:jc w:val="both"/>
    </w:pPr>
    <w:rPr>
      <w:rFonts w:ascii="Arial" w:hAnsi="Arial"/>
      <w:sz w:val="20"/>
      <w:szCs w:val="20"/>
    </w:rPr>
  </w:style>
  <w:style w:type="character" w:styleId="ad">
    <w:name w:val="Strong"/>
    <w:qFormat/>
    <w:rsid w:val="0000341A"/>
    <w:rPr>
      <w:rFonts w:cs="Times New Roman"/>
      <w:b/>
    </w:rPr>
  </w:style>
  <w:style w:type="paragraph" w:customStyle="1" w:styleId="ConsPlusNormal">
    <w:name w:val="ConsPlusNormal"/>
    <w:uiPriority w:val="99"/>
    <w:rsid w:val="0000341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e">
    <w:name w:val="Текст выноски Знак"/>
    <w:basedOn w:val="a0"/>
    <w:link w:val="af"/>
    <w:rsid w:val="0000341A"/>
    <w:rPr>
      <w:rFonts w:ascii="Times New Roman" w:eastAsia="Times New Roman" w:hAnsi="Times New Roman" w:cs="Times New Roman"/>
      <w:sz w:val="2"/>
      <w:szCs w:val="20"/>
      <w:lang w:eastAsia="ru-RU"/>
    </w:rPr>
  </w:style>
  <w:style w:type="paragraph" w:styleId="af">
    <w:name w:val="Balloon Text"/>
    <w:basedOn w:val="a"/>
    <w:link w:val="ae"/>
    <w:rsid w:val="0000341A"/>
    <w:rPr>
      <w:rFonts w:eastAsia="Times New Roman"/>
      <w:sz w:val="2"/>
      <w:szCs w:val="20"/>
    </w:rPr>
  </w:style>
  <w:style w:type="character" w:customStyle="1" w:styleId="af0">
    <w:name w:val="Схема документа Знак"/>
    <w:basedOn w:val="a0"/>
    <w:link w:val="af1"/>
    <w:semiHidden/>
    <w:rsid w:val="0000341A"/>
    <w:rPr>
      <w:rFonts w:ascii="Times New Roman" w:eastAsia="Times New Roman" w:hAnsi="Times New Roman" w:cs="Times New Roman"/>
      <w:sz w:val="2"/>
      <w:szCs w:val="20"/>
      <w:shd w:val="clear" w:color="auto" w:fill="000080"/>
      <w:lang w:eastAsia="ru-RU"/>
    </w:rPr>
  </w:style>
  <w:style w:type="paragraph" w:styleId="af1">
    <w:name w:val="Document Map"/>
    <w:basedOn w:val="a"/>
    <w:link w:val="af0"/>
    <w:semiHidden/>
    <w:rsid w:val="0000341A"/>
    <w:pPr>
      <w:shd w:val="clear" w:color="auto" w:fill="000080"/>
    </w:pPr>
    <w:rPr>
      <w:rFonts w:eastAsia="Times New Roman"/>
      <w:sz w:val="2"/>
      <w:szCs w:val="20"/>
    </w:rPr>
  </w:style>
  <w:style w:type="paragraph" w:styleId="31">
    <w:name w:val="Body Text Indent 3"/>
    <w:basedOn w:val="a"/>
    <w:link w:val="32"/>
    <w:rsid w:val="0000341A"/>
    <w:pPr>
      <w:spacing w:after="120"/>
      <w:ind w:left="283"/>
    </w:pPr>
    <w:rPr>
      <w:rFonts w:eastAsia="Times New Roman"/>
      <w:sz w:val="16"/>
      <w:szCs w:val="16"/>
    </w:rPr>
  </w:style>
  <w:style w:type="character" w:customStyle="1" w:styleId="32">
    <w:name w:val="Основной текст с отступом 3 Знак"/>
    <w:basedOn w:val="a0"/>
    <w:link w:val="31"/>
    <w:rsid w:val="0000341A"/>
    <w:rPr>
      <w:rFonts w:ascii="Times New Roman" w:eastAsia="Times New Roman" w:hAnsi="Times New Roman" w:cs="Times New Roman"/>
      <w:sz w:val="16"/>
      <w:szCs w:val="16"/>
      <w:lang w:eastAsia="ru-RU"/>
    </w:rPr>
  </w:style>
  <w:style w:type="paragraph" w:customStyle="1" w:styleId="81">
    <w:name w:val="заголовок 8"/>
    <w:basedOn w:val="a"/>
    <w:next w:val="a"/>
    <w:rsid w:val="0000341A"/>
    <w:pPr>
      <w:keepNext/>
      <w:tabs>
        <w:tab w:val="left" w:pos="0"/>
      </w:tabs>
      <w:autoSpaceDE w:val="0"/>
      <w:autoSpaceDN w:val="0"/>
      <w:spacing w:before="29"/>
      <w:ind w:right="-1" w:firstLine="567"/>
      <w:jc w:val="both"/>
    </w:pPr>
    <w:rPr>
      <w:rFonts w:ascii="Courier New" w:hAnsi="Courier New" w:cs="Courier New"/>
      <w:i/>
      <w:iCs/>
    </w:rPr>
  </w:style>
  <w:style w:type="paragraph" w:customStyle="1" w:styleId="af2">
    <w:name w:val="Примечание"/>
    <w:basedOn w:val="a"/>
    <w:link w:val="af3"/>
    <w:rsid w:val="0000341A"/>
    <w:pPr>
      <w:widowControl w:val="0"/>
      <w:autoSpaceDE w:val="0"/>
      <w:autoSpaceDN w:val="0"/>
      <w:adjustRightInd w:val="0"/>
      <w:spacing w:before="29"/>
      <w:ind w:firstLine="720"/>
      <w:jc w:val="both"/>
    </w:pPr>
    <w:rPr>
      <w:rFonts w:eastAsia="Times New Roman"/>
      <w:color w:val="000000"/>
      <w:sz w:val="20"/>
      <w:szCs w:val="20"/>
    </w:rPr>
  </w:style>
  <w:style w:type="character" w:customStyle="1" w:styleId="af3">
    <w:name w:val="Примечание Знак"/>
    <w:link w:val="af2"/>
    <w:locked/>
    <w:rsid w:val="0000341A"/>
    <w:rPr>
      <w:rFonts w:ascii="Times New Roman" w:eastAsia="Times New Roman" w:hAnsi="Times New Roman" w:cs="Times New Roman"/>
      <w:color w:val="000000"/>
      <w:sz w:val="20"/>
      <w:szCs w:val="20"/>
      <w:lang w:eastAsia="ru-RU"/>
    </w:rPr>
  </w:style>
  <w:style w:type="paragraph" w:customStyle="1" w:styleId="af4">
    <w:name w:val="Знак"/>
    <w:basedOn w:val="a"/>
    <w:rsid w:val="0000341A"/>
    <w:pPr>
      <w:spacing w:line="240" w:lineRule="exact"/>
      <w:jc w:val="both"/>
    </w:pPr>
    <w:rPr>
      <w:rFonts w:ascii="Arial" w:hAnsi="Arial" w:cs="Arial"/>
      <w:lang w:val="en-US" w:eastAsia="en-US"/>
    </w:rPr>
  </w:style>
  <w:style w:type="character" w:customStyle="1" w:styleId="af5">
    <w:name w:val="Гипертекстовая ссылка"/>
    <w:rsid w:val="0000341A"/>
    <w:rPr>
      <w:color w:val="008000"/>
    </w:rPr>
  </w:style>
  <w:style w:type="paragraph" w:customStyle="1" w:styleId="100">
    <w:name w:val="Знак10"/>
    <w:basedOn w:val="a"/>
    <w:rsid w:val="0000341A"/>
    <w:pPr>
      <w:spacing w:line="240" w:lineRule="exact"/>
      <w:jc w:val="both"/>
    </w:pPr>
    <w:rPr>
      <w:rFonts w:ascii="Arial" w:hAnsi="Arial" w:cs="Arial"/>
      <w:lang w:val="en-US" w:eastAsia="en-US"/>
    </w:rPr>
  </w:style>
  <w:style w:type="character" w:customStyle="1" w:styleId="af6">
    <w:name w:val="Цветовое выделение"/>
    <w:rsid w:val="0000341A"/>
    <w:rPr>
      <w:b/>
      <w:color w:val="000080"/>
    </w:rPr>
  </w:style>
  <w:style w:type="paragraph" w:customStyle="1" w:styleId="af7">
    <w:name w:val="Таблицы (моноширинный)"/>
    <w:basedOn w:val="a"/>
    <w:next w:val="a"/>
    <w:rsid w:val="0000341A"/>
    <w:pPr>
      <w:autoSpaceDE w:val="0"/>
      <w:autoSpaceDN w:val="0"/>
      <w:adjustRightInd w:val="0"/>
      <w:jc w:val="both"/>
    </w:pPr>
    <w:rPr>
      <w:rFonts w:ascii="Courier New" w:hAnsi="Courier New" w:cs="Courier New"/>
    </w:rPr>
  </w:style>
  <w:style w:type="character" w:customStyle="1" w:styleId="ep">
    <w:name w:val="ep"/>
    <w:rsid w:val="0000341A"/>
  </w:style>
  <w:style w:type="paragraph" w:styleId="23">
    <w:name w:val="Body Text Indent 2"/>
    <w:basedOn w:val="a"/>
    <w:link w:val="24"/>
    <w:rsid w:val="0000341A"/>
    <w:pPr>
      <w:spacing w:after="120" w:line="480" w:lineRule="auto"/>
      <w:ind w:left="283"/>
    </w:pPr>
    <w:rPr>
      <w:rFonts w:eastAsia="Times New Roman"/>
    </w:rPr>
  </w:style>
  <w:style w:type="character" w:customStyle="1" w:styleId="24">
    <w:name w:val="Основной текст с отступом 2 Знак"/>
    <w:basedOn w:val="a0"/>
    <w:link w:val="23"/>
    <w:rsid w:val="0000341A"/>
    <w:rPr>
      <w:rFonts w:ascii="Times New Roman" w:eastAsia="Times New Roman" w:hAnsi="Times New Roman" w:cs="Times New Roman"/>
      <w:sz w:val="24"/>
      <w:szCs w:val="24"/>
      <w:lang w:eastAsia="ru-RU"/>
    </w:rPr>
  </w:style>
  <w:style w:type="paragraph" w:styleId="25">
    <w:name w:val="List 2"/>
    <w:basedOn w:val="a"/>
    <w:rsid w:val="0000341A"/>
    <w:pPr>
      <w:ind w:left="566" w:hanging="283"/>
    </w:pPr>
    <w:rPr>
      <w:rFonts w:ascii="Arial" w:hAnsi="Arial" w:cs="Arial"/>
      <w:sz w:val="20"/>
      <w:szCs w:val="20"/>
    </w:rPr>
  </w:style>
  <w:style w:type="character" w:customStyle="1" w:styleId="S1">
    <w:name w:val="S_Маркированный Знак1"/>
    <w:link w:val="S"/>
    <w:locked/>
    <w:rsid w:val="0000341A"/>
    <w:rPr>
      <w:sz w:val="24"/>
    </w:rPr>
  </w:style>
  <w:style w:type="paragraph" w:customStyle="1" w:styleId="S">
    <w:name w:val="S_Маркированный"/>
    <w:basedOn w:val="af8"/>
    <w:link w:val="S1"/>
    <w:autoRedefine/>
    <w:rsid w:val="0000341A"/>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8">
    <w:name w:val="List Bullet"/>
    <w:basedOn w:val="a"/>
    <w:rsid w:val="0000341A"/>
    <w:pPr>
      <w:tabs>
        <w:tab w:val="num" w:pos="360"/>
      </w:tabs>
      <w:ind w:left="360" w:hanging="360"/>
    </w:pPr>
  </w:style>
  <w:style w:type="paragraph" w:customStyle="1" w:styleId="S0">
    <w:name w:val="S_Обычный"/>
    <w:basedOn w:val="a"/>
    <w:link w:val="S2"/>
    <w:rsid w:val="0000341A"/>
    <w:pPr>
      <w:spacing w:line="360" w:lineRule="auto"/>
      <w:ind w:firstLine="709"/>
      <w:jc w:val="both"/>
    </w:pPr>
    <w:rPr>
      <w:rFonts w:ascii="Arial" w:eastAsia="Times New Roman" w:hAnsi="Arial"/>
      <w:szCs w:val="20"/>
    </w:rPr>
  </w:style>
  <w:style w:type="character" w:customStyle="1" w:styleId="S2">
    <w:name w:val="S_Обычный Знак"/>
    <w:link w:val="S0"/>
    <w:locked/>
    <w:rsid w:val="0000341A"/>
    <w:rPr>
      <w:rFonts w:ascii="Arial" w:eastAsia="Times New Roman" w:hAnsi="Arial" w:cs="Times New Roman"/>
      <w:sz w:val="24"/>
      <w:szCs w:val="20"/>
      <w:lang w:eastAsia="ru-RU"/>
    </w:rPr>
  </w:style>
  <w:style w:type="character" w:customStyle="1" w:styleId="S3">
    <w:name w:val="S_Обычный в таблице Знак"/>
    <w:link w:val="S4"/>
    <w:locked/>
    <w:rsid w:val="0000341A"/>
    <w:rPr>
      <w:sz w:val="24"/>
    </w:rPr>
  </w:style>
  <w:style w:type="paragraph" w:customStyle="1" w:styleId="S4">
    <w:name w:val="S_Обычный в таблице"/>
    <w:basedOn w:val="a"/>
    <w:link w:val="S3"/>
    <w:rsid w:val="0000341A"/>
    <w:pPr>
      <w:jc w:val="center"/>
    </w:pPr>
    <w:rPr>
      <w:rFonts w:asciiTheme="minorHAnsi" w:eastAsiaTheme="minorHAnsi" w:hAnsiTheme="minorHAnsi" w:cstheme="minorBidi"/>
      <w:szCs w:val="22"/>
      <w:lang w:eastAsia="en-US"/>
    </w:rPr>
  </w:style>
  <w:style w:type="paragraph" w:styleId="33">
    <w:name w:val="Body Text 3"/>
    <w:basedOn w:val="a"/>
    <w:link w:val="34"/>
    <w:rsid w:val="0000341A"/>
    <w:pPr>
      <w:spacing w:after="120"/>
    </w:pPr>
    <w:rPr>
      <w:rFonts w:eastAsia="Times New Roman"/>
      <w:sz w:val="16"/>
      <w:szCs w:val="16"/>
    </w:rPr>
  </w:style>
  <w:style w:type="character" w:customStyle="1" w:styleId="34">
    <w:name w:val="Основной текст 3 Знак"/>
    <w:basedOn w:val="a0"/>
    <w:link w:val="33"/>
    <w:rsid w:val="0000341A"/>
    <w:rPr>
      <w:rFonts w:ascii="Times New Roman" w:eastAsia="Times New Roman" w:hAnsi="Times New Roman" w:cs="Times New Roman"/>
      <w:sz w:val="16"/>
      <w:szCs w:val="16"/>
      <w:lang w:eastAsia="ru-RU"/>
    </w:rPr>
  </w:style>
  <w:style w:type="paragraph" w:styleId="af9">
    <w:name w:val="Body Text Indent"/>
    <w:basedOn w:val="a"/>
    <w:link w:val="12"/>
    <w:rsid w:val="0000341A"/>
    <w:pPr>
      <w:spacing w:after="120"/>
      <w:ind w:left="283"/>
    </w:pPr>
    <w:rPr>
      <w:rFonts w:eastAsia="Times New Roman"/>
    </w:rPr>
  </w:style>
  <w:style w:type="character" w:customStyle="1" w:styleId="12">
    <w:name w:val="Основной текст с отступом Знак1"/>
    <w:link w:val="af9"/>
    <w:locked/>
    <w:rsid w:val="0000341A"/>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rsid w:val="0000341A"/>
    <w:rPr>
      <w:rFonts w:ascii="Times New Roman" w:eastAsia="Calibri" w:hAnsi="Times New Roman" w:cs="Times New Roman"/>
      <w:sz w:val="24"/>
      <w:szCs w:val="24"/>
      <w:lang w:eastAsia="ru-RU"/>
    </w:rPr>
  </w:style>
  <w:style w:type="paragraph" w:customStyle="1" w:styleId="Context">
    <w:name w:val="Context"/>
    <w:rsid w:val="0000341A"/>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u">
    <w:name w:val="u"/>
    <w:basedOn w:val="a"/>
    <w:rsid w:val="0000341A"/>
    <w:pPr>
      <w:ind w:firstLine="264"/>
      <w:jc w:val="both"/>
    </w:pPr>
  </w:style>
  <w:style w:type="paragraph" w:customStyle="1" w:styleId="afb">
    <w:name w:val="Нормальный (таблица)"/>
    <w:basedOn w:val="a"/>
    <w:next w:val="a"/>
    <w:rsid w:val="0000341A"/>
    <w:pPr>
      <w:autoSpaceDE w:val="0"/>
      <w:autoSpaceDN w:val="0"/>
      <w:adjustRightInd w:val="0"/>
      <w:jc w:val="both"/>
    </w:pPr>
    <w:rPr>
      <w:rFonts w:ascii="Arial" w:hAnsi="Arial"/>
    </w:rPr>
  </w:style>
  <w:style w:type="character" w:customStyle="1" w:styleId="afc">
    <w:name w:val="Основной текст Знак"/>
    <w:basedOn w:val="a0"/>
    <w:link w:val="afd"/>
    <w:rsid w:val="0000341A"/>
    <w:rPr>
      <w:rFonts w:ascii="Times New Roman" w:eastAsia="Times New Roman" w:hAnsi="Times New Roman" w:cs="Times New Roman"/>
      <w:sz w:val="24"/>
      <w:szCs w:val="24"/>
      <w:lang w:eastAsia="ru-RU"/>
    </w:rPr>
  </w:style>
  <w:style w:type="paragraph" w:styleId="afd">
    <w:name w:val="Body Text"/>
    <w:basedOn w:val="a"/>
    <w:link w:val="afc"/>
    <w:rsid w:val="0000341A"/>
    <w:pPr>
      <w:spacing w:after="120"/>
    </w:pPr>
    <w:rPr>
      <w:rFonts w:eastAsia="Times New Roman"/>
    </w:rPr>
  </w:style>
  <w:style w:type="paragraph" w:customStyle="1" w:styleId="afe">
    <w:name w:val="Прижатый влево"/>
    <w:basedOn w:val="a"/>
    <w:next w:val="a"/>
    <w:rsid w:val="0000341A"/>
    <w:pPr>
      <w:autoSpaceDE w:val="0"/>
      <w:autoSpaceDN w:val="0"/>
      <w:adjustRightInd w:val="0"/>
    </w:pPr>
    <w:rPr>
      <w:rFonts w:ascii="Arial" w:hAnsi="Arial"/>
    </w:rPr>
  </w:style>
  <w:style w:type="paragraph" w:customStyle="1" w:styleId="textb">
    <w:name w:val="textb"/>
    <w:basedOn w:val="a"/>
    <w:rsid w:val="0000341A"/>
    <w:rPr>
      <w:rFonts w:ascii="Arial" w:hAnsi="Arial" w:cs="Arial"/>
      <w:b/>
      <w:bCs/>
      <w:sz w:val="22"/>
      <w:szCs w:val="22"/>
    </w:rPr>
  </w:style>
  <w:style w:type="paragraph" w:customStyle="1" w:styleId="txt">
    <w:name w:val="txt"/>
    <w:basedOn w:val="a"/>
    <w:rsid w:val="0000341A"/>
    <w:pPr>
      <w:spacing w:before="100" w:beforeAutospacing="1" w:after="100" w:afterAutospacing="1"/>
    </w:pPr>
    <w:rPr>
      <w:rFonts w:ascii="Verdana" w:hAnsi="Verdana" w:cs="Verdana"/>
      <w:color w:val="000000"/>
      <w:sz w:val="17"/>
      <w:szCs w:val="17"/>
    </w:rPr>
  </w:style>
  <w:style w:type="paragraph" w:styleId="26">
    <w:name w:val="Body Text First Indent 2"/>
    <w:basedOn w:val="af9"/>
    <w:link w:val="27"/>
    <w:rsid w:val="0000341A"/>
    <w:pPr>
      <w:ind w:firstLine="210"/>
    </w:pPr>
  </w:style>
  <w:style w:type="character" w:customStyle="1" w:styleId="27">
    <w:name w:val="Красная строка 2 Знак"/>
    <w:basedOn w:val="afa"/>
    <w:link w:val="26"/>
    <w:rsid w:val="0000341A"/>
    <w:rPr>
      <w:rFonts w:ascii="Times New Roman" w:eastAsia="Times New Roman" w:hAnsi="Times New Roman" w:cs="Times New Roman"/>
      <w:sz w:val="24"/>
      <w:szCs w:val="24"/>
      <w:lang w:eastAsia="ru-RU"/>
    </w:rPr>
  </w:style>
  <w:style w:type="paragraph" w:customStyle="1" w:styleId="13">
    <w:name w:val="Абзац списка1"/>
    <w:basedOn w:val="a"/>
    <w:rsid w:val="0000341A"/>
    <w:pPr>
      <w:spacing w:after="200" w:line="276" w:lineRule="auto"/>
      <w:ind w:left="720"/>
      <w:contextualSpacing/>
    </w:pPr>
    <w:rPr>
      <w:rFonts w:ascii="Calibri" w:eastAsia="Times New Roman" w:hAnsi="Calibri"/>
      <w:sz w:val="22"/>
      <w:szCs w:val="22"/>
      <w:lang w:eastAsia="en-US"/>
    </w:rPr>
  </w:style>
  <w:style w:type="character" w:styleId="aff">
    <w:name w:val="Hyperlink"/>
    <w:uiPriority w:val="99"/>
    <w:unhideWhenUsed/>
    <w:rsid w:val="00F43FFC"/>
    <w:rPr>
      <w:color w:val="0000FF"/>
      <w:u w:val="single"/>
    </w:rPr>
  </w:style>
  <w:style w:type="paragraph" w:customStyle="1" w:styleId="FORMATTEXT">
    <w:name w:val=".FORMATTEXT"/>
    <w:uiPriority w:val="99"/>
    <w:rsid w:val="00AE6373"/>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50220">
      <w:bodyDiv w:val="1"/>
      <w:marLeft w:val="0"/>
      <w:marRight w:val="0"/>
      <w:marTop w:val="0"/>
      <w:marBottom w:val="0"/>
      <w:divBdr>
        <w:top w:val="none" w:sz="0" w:space="0" w:color="auto"/>
        <w:left w:val="none" w:sz="0" w:space="0" w:color="auto"/>
        <w:bottom w:val="none" w:sz="0" w:space="0" w:color="auto"/>
        <w:right w:val="none" w:sz="0" w:space="0" w:color="auto"/>
      </w:divBdr>
    </w:div>
    <w:div w:id="701902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A40CD1D1AA6AAD7B8E033A41190E0A416B4DE986E98C19C567FC2365F3E5A2DEC6BBABAE14DD9DA9BF7ED050DD65C4F8E6397B7C877557A3N1EDF" TargetMode="External"/><Relationship Id="rId18" Type="http://schemas.openxmlformats.org/officeDocument/2006/relationships/hyperlink" Target="consultantplus://offline/ref=9BE0DF150A88CD06C2C81927CC9CB351864320B32BA7D5D6CC601C0D08A5E62DBB0515B60DCDD9FE043A90DD2C4143FA360F677B6470636DODVDF" TargetMode="External"/><Relationship Id="rId26" Type="http://schemas.openxmlformats.org/officeDocument/2006/relationships/hyperlink" Target="garantf1://4088851.1000/" TargetMode="External"/><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consultantplus://offline/ref=0E6E817E556C714B141577C3D2B0293DA1E3B9E11F85789016187793D7B9DCF345E8400A1C22054B0F7F9A88070402811CDCF9FB90E10C71y1X0D" TargetMode="External"/><Relationship Id="rId34" Type="http://schemas.openxmlformats.org/officeDocument/2006/relationships/image" Target="media/image2.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garantF1://6080896.0" TargetMode="External"/><Relationship Id="rId17" Type="http://schemas.openxmlformats.org/officeDocument/2006/relationships/hyperlink" Target="consultantplus://offline/ref=A40CD1D1AA6AAD7B8E033A41190E0A41694CEC8DE88F19C567FC2365F3E5A2DEC6BBABAE14DD9DA9B87ED050DD65C4F8E6397B7C877557A3N1EDF" TargetMode="External"/><Relationship Id="rId25" Type="http://schemas.openxmlformats.org/officeDocument/2006/relationships/hyperlink" Target="garantf1://12058477.0/" TargetMode="External"/><Relationship Id="rId33" Type="http://schemas.openxmlformats.org/officeDocument/2006/relationships/image" Target="media/image1.jpeg"/><Relationship Id="rId38" Type="http://schemas.openxmlformats.org/officeDocument/2006/relationships/image" Target="media/image6.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A40CD1D1AA6AAD7B8E033A41190E0A416B49ED8DE68719C567FC2365F3E5A2DEC6BBABAE14DD9DA9BF7ED050DD65C4F8E6397B7C877557A3N1EDF" TargetMode="External"/><Relationship Id="rId20" Type="http://schemas.openxmlformats.org/officeDocument/2006/relationships/hyperlink" Target="consultantplus://offline/ref=AF84CA4F01368C57FDEAD615BC8EC6F1039D60986A5C0A785B5999A2e4tBI" TargetMode="External"/><Relationship Id="rId29" Type="http://schemas.openxmlformats.org/officeDocument/2006/relationships/hyperlink" Target="garantf1://4079350.10000/"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7229926.0" TargetMode="External"/><Relationship Id="rId24" Type="http://schemas.openxmlformats.org/officeDocument/2006/relationships/hyperlink" Target="garantf1://12031290.10000/" TargetMode="External"/><Relationship Id="rId32" Type="http://schemas.openxmlformats.org/officeDocument/2006/relationships/hyperlink" Target="consultantplus://offline/ref=841EB21F71F30E5926EC44B114B09A1C29110849F3D373FA0B81E4731C467E9A3D798FEE195A72f4tBI" TargetMode="External"/><Relationship Id="rId37" Type="http://schemas.openxmlformats.org/officeDocument/2006/relationships/image" Target="media/image5.jpeg"/><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A40CD1D1AA6AAD7B8E033A41190E0A416A4FE985E68719C567FC2365F3E5A2DEC6BBABAE14DD9DA9BF7ED050DD65C4F8E6397B7C877557A3N1EDF" TargetMode="External"/><Relationship Id="rId23" Type="http://schemas.openxmlformats.org/officeDocument/2006/relationships/hyperlink" Target="garantf1://4079040.0/" TargetMode="External"/><Relationship Id="rId28" Type="http://schemas.openxmlformats.org/officeDocument/2006/relationships/hyperlink" Target="garantf1://12023803.1000/" TargetMode="External"/><Relationship Id="rId36" Type="http://schemas.openxmlformats.org/officeDocument/2006/relationships/image" Target="media/image4.jpeg"/><Relationship Id="rId10" Type="http://schemas.openxmlformats.org/officeDocument/2006/relationships/hyperlink" Target="garantF1://93198.1000" TargetMode="External"/><Relationship Id="rId19" Type="http://schemas.openxmlformats.org/officeDocument/2006/relationships/hyperlink" Target="consultantplus://offline/ref=AF84CA4F01368C57FDEAD615BC8EC6F10B91689B6B575772530095A04CF1FE7A95BD9ED6124413D5e9tFI" TargetMode="External"/><Relationship Id="rId31" Type="http://schemas.openxmlformats.org/officeDocument/2006/relationships/hyperlink" Target="consultantplus://offline/ref=AFCF860026BF63DC27312C6085ABC782375C826816B52D18FB0BF7723998F9199D29318ECD10831DCE3601CE41C59E4FDEFF5537E5C2651BF4nCD" TargetMode="External"/><Relationship Id="rId4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garantF1://12023011.1000" TargetMode="External"/><Relationship Id="rId14" Type="http://schemas.openxmlformats.org/officeDocument/2006/relationships/hyperlink" Target="consultantplus://offline/ref=A40CD1D1AA6AAD7B8E033A41190E0A416A4AE38DEE8B19C567FC2365F3E5A2DEC6BBABAE14DD9DA9BF7ED050DD65C4F8E6397B7C877557A3N1EDF" TargetMode="External"/><Relationship Id="rId22" Type="http://schemas.openxmlformats.org/officeDocument/2006/relationships/hyperlink" Target="garantf1://12026663.1000/" TargetMode="External"/><Relationship Id="rId27" Type="http://schemas.openxmlformats.org/officeDocument/2006/relationships/hyperlink" Target="garantf1://12024072.1000/" TargetMode="External"/><Relationship Id="rId30" Type="http://schemas.openxmlformats.org/officeDocument/2006/relationships/hyperlink" Target="consultantplus://offline/ref=AFCF860026BF63DC27312C6085ABC782365A866416B22D18FB0BF7723998F9199D29318ECD10831CC73601CE41C59E4FDEFF5537E5C2651BF4nCD" TargetMode="External"/><Relationship Id="rId35" Type="http://schemas.openxmlformats.org/officeDocument/2006/relationships/image" Target="media/image3.jpeg"/><Relationship Id="rId43"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332C8-DACC-4C34-98F7-AD7ADA8BC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109</Pages>
  <Words>53883</Words>
  <Characters>307138</Characters>
  <Application>Microsoft Office Word</Application>
  <DocSecurity>0</DocSecurity>
  <Lines>2559</Lines>
  <Paragraphs>720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360301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User</cp:lastModifiedBy>
  <cp:revision>16</cp:revision>
  <cp:lastPrinted>2021-09-14T09:31:00Z</cp:lastPrinted>
  <dcterms:created xsi:type="dcterms:W3CDTF">2021-09-08T02:14:00Z</dcterms:created>
  <dcterms:modified xsi:type="dcterms:W3CDTF">2021-11-26T08:46:00Z</dcterms:modified>
</cp:coreProperties>
</file>