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53637C" w:rsidRPr="009C4919" w:rsidRDefault="00F21E39" w:rsidP="009E5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589A">
              <w:rPr>
                <w:rFonts w:ascii="Times New Roman" w:hAnsi="Times New Roman" w:cs="Times New Roman"/>
                <w:sz w:val="24"/>
                <w:szCs w:val="24"/>
              </w:rPr>
              <w:t>.10 лет Октября, ул. Первомайская, 12</w:t>
            </w:r>
          </w:p>
        </w:tc>
        <w:tc>
          <w:tcPr>
            <w:tcW w:w="2688" w:type="dxa"/>
          </w:tcPr>
          <w:p w:rsidR="0053637C" w:rsidRPr="009C4919" w:rsidRDefault="009E589A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53637C" w:rsidRPr="009C4919" w:rsidRDefault="009E589A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C17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>
      <w:bookmarkStart w:id="0" w:name="_GoBack"/>
      <w:bookmarkEnd w:id="0"/>
    </w:p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53637C"/>
    <w:rsid w:val="009E589A"/>
    <w:rsid w:val="00C17E61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2020-08-25T06:38:00Z</dcterms:created>
  <dcterms:modified xsi:type="dcterms:W3CDTF">2022-01-11T04:40:00Z</dcterms:modified>
</cp:coreProperties>
</file>