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2D4" w:rsidRDefault="00E472D4" w:rsidP="00E472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6</w:t>
      </w:r>
    </w:p>
    <w:p w:rsidR="00E472D4" w:rsidRDefault="00E472D4" w:rsidP="00E472D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ОБОСНОВАНИЕ</w:t>
      </w:r>
    </w:p>
    <w:p w:rsidR="00E472D4" w:rsidRDefault="00E472D4" w:rsidP="00E472D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БЮДЖЕТНОЙ ЗАЯВКИ ПО МУНИЦИПАЛЬНОЙ ПРОГРАММЕ</w:t>
      </w:r>
    </w:p>
    <w:p w:rsidR="00F33C56" w:rsidRPr="00F33C56" w:rsidRDefault="00F33C56" w:rsidP="00F33C56">
      <w:pPr>
        <w:autoSpaceDE w:val="0"/>
        <w:autoSpaceDN w:val="0"/>
        <w:adjustRightInd w:val="0"/>
        <w:jc w:val="center"/>
        <w:rPr>
          <w:rFonts w:cs="Courier New"/>
          <w:sz w:val="28"/>
        </w:rPr>
      </w:pPr>
      <w:r w:rsidRPr="00F33C56">
        <w:rPr>
          <w:rFonts w:cs="Courier New"/>
          <w:sz w:val="28"/>
        </w:rPr>
        <w:t>"Развитие культуры, молодёжной политики, физической культуры и спорта на территори</w:t>
      </w:r>
      <w:r w:rsidR="0067751F">
        <w:rPr>
          <w:rFonts w:cs="Courier New"/>
          <w:sz w:val="28"/>
        </w:rPr>
        <w:t xml:space="preserve">и </w:t>
      </w:r>
      <w:proofErr w:type="spellStart"/>
      <w:r w:rsidR="0067751F">
        <w:rPr>
          <w:rFonts w:cs="Courier New"/>
          <w:sz w:val="28"/>
        </w:rPr>
        <w:t>Новичихинского</w:t>
      </w:r>
      <w:proofErr w:type="spellEnd"/>
      <w:r w:rsidR="0067751F">
        <w:rPr>
          <w:rFonts w:cs="Courier New"/>
          <w:sz w:val="28"/>
        </w:rPr>
        <w:t xml:space="preserve"> района» на 2025</w:t>
      </w:r>
      <w:bookmarkStart w:id="0" w:name="_GoBack"/>
      <w:bookmarkEnd w:id="0"/>
      <w:r w:rsidRPr="00F33C56">
        <w:rPr>
          <w:rFonts w:cs="Courier New"/>
          <w:sz w:val="28"/>
        </w:rPr>
        <w:t xml:space="preserve"> год." </w:t>
      </w:r>
    </w:p>
    <w:p w:rsidR="00E472D4" w:rsidRDefault="00E472D4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340"/>
        <w:gridCol w:w="900"/>
        <w:gridCol w:w="945"/>
        <w:gridCol w:w="1620"/>
        <w:gridCol w:w="1035"/>
        <w:gridCol w:w="1395"/>
      </w:tblGrid>
      <w:tr w:rsidR="00E472D4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мероприятия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в том числе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территориальном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разрезе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измере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чество</w:t>
            </w:r>
            <w:proofErr w:type="spellEnd"/>
            <w:proofErr w:type="gramEnd"/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Стоимость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единицы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(в действу-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ющих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ценах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текущего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года)      </w:t>
            </w: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Сумма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881DE3" w:rsidTr="00CE6BE8">
        <w:trPr>
          <w:trHeight w:val="840"/>
        </w:trPr>
        <w:tc>
          <w:tcPr>
            <w:tcW w:w="87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DE3" w:rsidRDefault="00881DE3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1 культура</w:t>
            </w: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 xml:space="preserve">Комплектование книжных фондов общедоступных библиотек </w:t>
            </w:r>
            <w:proofErr w:type="spellStart"/>
            <w:r w:rsidRPr="00F33C56">
              <w:rPr>
                <w:sz w:val="28"/>
                <w:szCs w:val="24"/>
              </w:rPr>
              <w:t>Новичихинского</w:t>
            </w:r>
            <w:proofErr w:type="spellEnd"/>
            <w:r w:rsidRPr="00F33C56">
              <w:rPr>
                <w:sz w:val="28"/>
                <w:szCs w:val="24"/>
              </w:rPr>
              <w:t xml:space="preserve"> района(4)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Создание информационной продукции (в том числе кино-, фото-, аудио-, мультимедийной и печатной)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Поддержка районных фестивалей, конкурсов, выставок народного творчества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 xml:space="preserve">Проведение районного смотра-конкурса самодеятельного творчества среди учреждений культуры </w:t>
            </w:r>
            <w:proofErr w:type="spellStart"/>
            <w:r w:rsidRPr="00F33C56">
              <w:rPr>
                <w:sz w:val="28"/>
                <w:szCs w:val="24"/>
              </w:rPr>
              <w:t>Новичихинского</w:t>
            </w:r>
            <w:proofErr w:type="spellEnd"/>
            <w:r w:rsidRPr="00F33C56">
              <w:rPr>
                <w:sz w:val="28"/>
                <w:szCs w:val="24"/>
              </w:rPr>
              <w:t xml:space="preserve"> района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lastRenderedPageBreak/>
              <w:t>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Поддержка учреждений района в проведении социально-значимых мероприятий районного и краевого уровня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6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Чествование ветеранов ВОВ, воинов-интернационалистов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881DE3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7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 xml:space="preserve">Чествование лучших работников культуры </w:t>
            </w:r>
            <w:proofErr w:type="spellStart"/>
            <w:r w:rsidRPr="00F33C56">
              <w:rPr>
                <w:sz w:val="28"/>
                <w:szCs w:val="24"/>
              </w:rPr>
              <w:t>Новичихинского</w:t>
            </w:r>
            <w:proofErr w:type="spellEnd"/>
            <w:r w:rsidRPr="00F33C56">
              <w:rPr>
                <w:sz w:val="28"/>
                <w:szCs w:val="24"/>
              </w:rPr>
              <w:t xml:space="preserve"> района, женщин-руководителей в преддверии Международного женского дня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881DE3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8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 xml:space="preserve">Проведение юбилейных мероприятий на территории </w:t>
            </w:r>
            <w:proofErr w:type="spellStart"/>
            <w:r w:rsidRPr="00F33C56">
              <w:rPr>
                <w:sz w:val="28"/>
                <w:szCs w:val="24"/>
              </w:rPr>
              <w:t>Новичихинского</w:t>
            </w:r>
            <w:proofErr w:type="spellEnd"/>
            <w:r w:rsidRPr="00F33C56">
              <w:rPr>
                <w:sz w:val="28"/>
                <w:szCs w:val="24"/>
              </w:rPr>
              <w:t xml:space="preserve"> района, изготовление и приобретение сувенирной продукции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881DE3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9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 xml:space="preserve">Обновление специального оборудования для учреждений культуры, оснащение их световой и звуковой техникой, музыкальными инструментами, </w:t>
            </w:r>
            <w:r w:rsidRPr="00F33C56">
              <w:rPr>
                <w:sz w:val="28"/>
                <w:szCs w:val="24"/>
              </w:rPr>
              <w:lastRenderedPageBreak/>
              <w:t>специализированной мебели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881DE3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8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10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Приобретение сценических костюмов, специальной обуви для учреждений культуры и художественного образования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881DE3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1DE3" w:rsidTr="00700050">
        <w:trPr>
          <w:trHeight w:val="840"/>
        </w:trPr>
        <w:tc>
          <w:tcPr>
            <w:tcW w:w="8775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81DE3" w:rsidRDefault="00881DE3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 2 спорт</w:t>
            </w:r>
          </w:p>
        </w:tc>
      </w:tr>
      <w:tr w:rsidR="00F33C56" w:rsidTr="004E24E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Pr="00F33C56">
              <w:rPr>
                <w:sz w:val="28"/>
                <w:szCs w:val="24"/>
              </w:rPr>
              <w:t>1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</w:rPr>
              <w:t>Проведение мероприятий под лозунгом «Спорт вместо наркотиков», в том числе приобретение и изготовление сувенирной продукции и наглядной агитации(35)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Pr="00F33C56">
              <w:rPr>
                <w:sz w:val="28"/>
                <w:szCs w:val="24"/>
              </w:rPr>
              <w:t>2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Организация и проведение муниципальных этапов соревнований (участие в краевых), в рамках Всероссийского физкультурно-спортивного комплекса «Готов к труду и обороне»:</w:t>
            </w:r>
          </w:p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</w:rPr>
              <w:t xml:space="preserve">-зимние, летние фестивали среди дошкольных образовательных организаций, </w:t>
            </w:r>
            <w:r w:rsidRPr="00F33C56">
              <w:rPr>
                <w:sz w:val="28"/>
              </w:rPr>
              <w:lastRenderedPageBreak/>
              <w:t xml:space="preserve">общеобразовательных организаций, трудовых коллективов, семейных </w:t>
            </w:r>
            <w:proofErr w:type="gramStart"/>
            <w:r w:rsidRPr="00F33C56">
              <w:rPr>
                <w:sz w:val="28"/>
              </w:rPr>
              <w:t>команд.(</w:t>
            </w:r>
            <w:proofErr w:type="gramEnd"/>
            <w:r w:rsidRPr="00F33C56">
              <w:rPr>
                <w:sz w:val="28"/>
              </w:rPr>
              <w:t>37)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Pr="00F33C56">
              <w:rPr>
                <w:sz w:val="28"/>
                <w:szCs w:val="24"/>
              </w:rPr>
              <w:t>3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Проведение отраслевых районных Спартакиад среди:</w:t>
            </w:r>
          </w:p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Школьников (летняя и зимняя);</w:t>
            </w:r>
          </w:p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Дошкольных учреждений;</w:t>
            </w:r>
          </w:p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Муниципальных работников;</w:t>
            </w:r>
          </w:p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Допризывной и призывной молодёжи;</w:t>
            </w:r>
          </w:p>
          <w:p w:rsidR="00F33C56" w:rsidRPr="00F33C56" w:rsidRDefault="00F33C56" w:rsidP="00F33C56">
            <w:pPr>
              <w:rPr>
                <w:sz w:val="28"/>
              </w:rPr>
            </w:pPr>
            <w:r w:rsidRPr="00F33C56">
              <w:rPr>
                <w:sz w:val="28"/>
              </w:rPr>
              <w:t>Предпринимателей;</w:t>
            </w:r>
          </w:p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  <w:szCs w:val="24"/>
              </w:rPr>
              <w:t>(38)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Pr="00F33C56">
              <w:rPr>
                <w:sz w:val="28"/>
                <w:szCs w:val="24"/>
              </w:rPr>
              <w:t>4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</w:rPr>
              <w:t xml:space="preserve">«Спорт на селе» -  организация и проведение чемпионатов и первенств района по различным видам </w:t>
            </w:r>
            <w:proofErr w:type="gramStart"/>
            <w:r w:rsidRPr="00F33C56">
              <w:rPr>
                <w:sz w:val="28"/>
              </w:rPr>
              <w:t>спорта.(</w:t>
            </w:r>
            <w:proofErr w:type="gramEnd"/>
            <w:r w:rsidRPr="00F33C56">
              <w:rPr>
                <w:sz w:val="28"/>
              </w:rPr>
              <w:t>40)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3C56" w:rsidTr="004E24E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1</w:t>
            </w:r>
            <w:r w:rsidRPr="00F33C56">
              <w:rPr>
                <w:sz w:val="28"/>
                <w:szCs w:val="24"/>
              </w:rPr>
              <w:t>5</w:t>
            </w: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Pr="00F33C56" w:rsidRDefault="00F33C56" w:rsidP="00F33C56">
            <w:pPr>
              <w:jc w:val="center"/>
              <w:rPr>
                <w:sz w:val="28"/>
                <w:szCs w:val="24"/>
              </w:rPr>
            </w:pPr>
            <w:r w:rsidRPr="00F33C56">
              <w:rPr>
                <w:sz w:val="28"/>
              </w:rPr>
              <w:t xml:space="preserve">Подготовка и участие спортсменов района в краевых, Всероссийских и других соревнованиях согласно с единым календарным планом спортивно-массовых мероприятий Министерства </w:t>
            </w:r>
            <w:r w:rsidRPr="00F33C56">
              <w:rPr>
                <w:sz w:val="28"/>
              </w:rPr>
              <w:lastRenderedPageBreak/>
              <w:t>спорта Алтайского края(41)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3C56" w:rsidRDefault="00F33C56" w:rsidP="00F33C5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72D4" w:rsidTr="004E24E1">
        <w:trPr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         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F33C56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 руб.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881DE3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757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2D4" w:rsidRDefault="00E472D4" w:rsidP="004E24E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72D4" w:rsidRDefault="00E472D4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3C56" w:rsidRDefault="00F33C56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Начальник отдела </w:t>
      </w:r>
    </w:p>
    <w:p w:rsidR="00F33C56" w:rsidRDefault="00F33C56" w:rsidP="00F33C56">
      <w:pPr>
        <w:pStyle w:val="ConsPlusNormal"/>
        <w:widowControl/>
        <w:tabs>
          <w:tab w:val="left" w:pos="620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культуре, делам </w:t>
      </w:r>
      <w:proofErr w:type="gramStart"/>
      <w:r>
        <w:rPr>
          <w:rFonts w:ascii="Times New Roman" w:hAnsi="Times New Roman" w:cs="Times New Roman"/>
          <w:sz w:val="28"/>
          <w:szCs w:val="28"/>
        </w:rPr>
        <w:t>молодежи,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  <w:r>
        <w:rPr>
          <w:rFonts w:ascii="Times New Roman" w:hAnsi="Times New Roman" w:cs="Times New Roman"/>
          <w:sz w:val="28"/>
          <w:szCs w:val="28"/>
        </w:rPr>
        <w:t>Е.В. Богатырев</w:t>
      </w:r>
    </w:p>
    <w:p w:rsidR="00F33C56" w:rsidRDefault="00F33C56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физической культуре и спорту </w:t>
      </w:r>
    </w:p>
    <w:p w:rsidR="00F33C56" w:rsidRDefault="00F33C56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3C56" w:rsidRDefault="00F33C56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33C56" w:rsidRDefault="00F33C56" w:rsidP="00E472D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"___" ____________ г.</w:t>
      </w: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472D4" w:rsidRDefault="00E472D4" w:rsidP="00E472D4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8"/>
          <w:szCs w:val="28"/>
        </w:rPr>
        <w:sectPr w:rsidR="00E472D4">
          <w:pgSz w:w="11906" w:h="16838"/>
          <w:pgMar w:top="1134" w:right="850" w:bottom="899" w:left="1701" w:header="708" w:footer="708" w:gutter="0"/>
          <w:cols w:space="708"/>
          <w:docGrid w:linePitch="360"/>
        </w:sectPr>
      </w:pPr>
    </w:p>
    <w:p w:rsidR="006E7017" w:rsidRDefault="006E7017"/>
    <w:sectPr w:rsidR="006E70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2D4"/>
    <w:rsid w:val="0067751F"/>
    <w:rsid w:val="006E7017"/>
    <w:rsid w:val="00881DE3"/>
    <w:rsid w:val="00E472D4"/>
    <w:rsid w:val="00F33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2DEE0F-AE21-4024-9FC5-CDCF9105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7"/>
        <w:szCs w:val="27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2D4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472D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72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">
    <w:name w:val="Знак3"/>
    <w:basedOn w:val="a"/>
    <w:rsid w:val="00E472D4"/>
    <w:pPr>
      <w:spacing w:after="160" w:line="240" w:lineRule="exact"/>
    </w:pPr>
    <w:rPr>
      <w:rFonts w:ascii="Verdana" w:hAnsi="Verdana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881DE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81D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Kultura</dc:creator>
  <cp:keywords/>
  <dc:description/>
  <cp:lastModifiedBy>Kultura</cp:lastModifiedBy>
  <cp:revision>4</cp:revision>
  <cp:lastPrinted>2025-01-09T09:31:00Z</cp:lastPrinted>
  <dcterms:created xsi:type="dcterms:W3CDTF">2024-12-03T04:49:00Z</dcterms:created>
  <dcterms:modified xsi:type="dcterms:W3CDTF">2025-01-09T09:32:00Z</dcterms:modified>
</cp:coreProperties>
</file>