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232" w:rsidRPr="00EB6232" w:rsidRDefault="00EB6232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EB6232" w:rsidRPr="00EB6232" w:rsidRDefault="00EB6232" w:rsidP="00EB6232">
      <w:pPr>
        <w:pStyle w:val="aff2"/>
        <w:rPr>
          <w:b/>
          <w:bCs/>
          <w:i w:val="0"/>
          <w:iCs w:val="0"/>
          <w:sz w:val="28"/>
          <w:szCs w:val="28"/>
        </w:rPr>
      </w:pPr>
      <w:r w:rsidRPr="00EB6232">
        <w:rPr>
          <w:b/>
          <w:bCs/>
          <w:i w:val="0"/>
          <w:iCs w:val="0"/>
          <w:sz w:val="28"/>
          <w:szCs w:val="28"/>
        </w:rPr>
        <w:t>РОССИЙСКАЯ ФЕДЕРАЦИЯ</w:t>
      </w: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АДМИНИСТРАЦИЯ</w:t>
      </w:r>
      <w:r w:rsidRPr="00EB6232">
        <w:rPr>
          <w:sz w:val="28"/>
          <w:szCs w:val="28"/>
        </w:rPr>
        <w:t xml:space="preserve"> </w:t>
      </w:r>
      <w:r w:rsidRPr="00EB6232">
        <w:rPr>
          <w:i w:val="0"/>
          <w:iCs w:val="0"/>
          <w:sz w:val="28"/>
          <w:szCs w:val="28"/>
        </w:rPr>
        <w:t>НОВИЧИХИНСКОГО РАЙОНА</w:t>
      </w: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АЛТАЙСКОГО КРАЯ</w:t>
      </w:r>
    </w:p>
    <w:p w:rsidR="00EB6232" w:rsidRDefault="00EB6232" w:rsidP="00EB6232">
      <w:pPr>
        <w:pStyle w:val="aff4"/>
        <w:jc w:val="both"/>
        <w:rPr>
          <w:i w:val="0"/>
          <w:iCs w:val="0"/>
          <w:sz w:val="28"/>
          <w:szCs w:val="28"/>
        </w:rPr>
      </w:pPr>
    </w:p>
    <w:p w:rsidR="00C73D11" w:rsidRPr="00EB6232" w:rsidRDefault="00C73D11" w:rsidP="00EB6232">
      <w:pPr>
        <w:pStyle w:val="aff4"/>
        <w:jc w:val="both"/>
        <w:rPr>
          <w:i w:val="0"/>
          <w:iCs w:val="0"/>
          <w:sz w:val="28"/>
          <w:szCs w:val="28"/>
        </w:rPr>
      </w:pPr>
    </w:p>
    <w:p w:rsidR="00EB6232" w:rsidRPr="00EB6232" w:rsidRDefault="00EB6232" w:rsidP="00EB6232">
      <w:pPr>
        <w:pStyle w:val="aff4"/>
        <w:rPr>
          <w:i w:val="0"/>
          <w:iCs w:val="0"/>
          <w:sz w:val="28"/>
          <w:szCs w:val="28"/>
        </w:rPr>
      </w:pPr>
      <w:r w:rsidRPr="00EB6232">
        <w:rPr>
          <w:i w:val="0"/>
          <w:iCs w:val="0"/>
          <w:sz w:val="28"/>
          <w:szCs w:val="28"/>
        </w:rPr>
        <w:t>ПОСТАНОВЛЕНИЕ</w:t>
      </w:r>
    </w:p>
    <w:p w:rsidR="004E5687" w:rsidRDefault="00EB6232" w:rsidP="004E5687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B6232">
        <w:rPr>
          <w:rFonts w:ascii="Times New Roman" w:hAnsi="Times New Roman" w:cs="Times New Roman"/>
          <w:b/>
          <w:spacing w:val="20"/>
          <w:sz w:val="28"/>
          <w:szCs w:val="28"/>
        </w:rPr>
        <w:tab/>
      </w:r>
    </w:p>
    <w:p w:rsidR="00EB6232" w:rsidRPr="00EB6232" w:rsidRDefault="00EB6232" w:rsidP="00EB62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B6232" w:rsidRPr="00C73D11" w:rsidRDefault="00C73D11" w:rsidP="00EB6232">
      <w:pPr>
        <w:rPr>
          <w:rFonts w:ascii="Times New Roman" w:hAnsi="Times New Roman" w:cs="Times New Roman"/>
          <w:b/>
          <w:sz w:val="28"/>
          <w:szCs w:val="28"/>
        </w:rPr>
      </w:pPr>
      <w:r w:rsidRPr="00C73D11">
        <w:rPr>
          <w:rFonts w:ascii="Times New Roman" w:hAnsi="Times New Roman" w:cs="Times New Roman"/>
          <w:b/>
          <w:sz w:val="28"/>
          <w:szCs w:val="28"/>
        </w:rPr>
        <w:t>01.02.2024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C73D1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5216B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32                                                                                с.</w:t>
      </w:r>
      <w:r w:rsidR="00253BC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Новичиха</w:t>
      </w:r>
    </w:p>
    <w:p w:rsidR="00C73D11" w:rsidRDefault="00C73D11" w:rsidP="00EB6232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</w:t>
      </w:r>
    </w:p>
    <w:p w:rsidR="00EB6232" w:rsidRP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«Выдача разрешения  на использование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земель или земельного участка, которые находятся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в государственной или муниципальной собственности, </w:t>
      </w:r>
    </w:p>
    <w:p w:rsidR="004E5687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>без предоставления земельных</w:t>
      </w:r>
      <w:r w:rsidR="00C73D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B6232">
        <w:rPr>
          <w:rFonts w:ascii="Times New Roman" w:hAnsi="Times New Roman" w:cs="Times New Roman"/>
          <w:bCs/>
          <w:sz w:val="28"/>
          <w:szCs w:val="28"/>
        </w:rPr>
        <w:t>участков и установления</w:t>
      </w:r>
    </w:p>
    <w:p w:rsidR="00EB6232" w:rsidRPr="00EB6232" w:rsidRDefault="00EB6232" w:rsidP="00EB6232">
      <w:pPr>
        <w:keepNext/>
        <w:ind w:right="-1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 xml:space="preserve"> сервитута, публичного сервитута» на территории </w:t>
      </w:r>
    </w:p>
    <w:p w:rsidR="00EB6232" w:rsidRPr="00EB6232" w:rsidRDefault="00EB6232" w:rsidP="004E5687">
      <w:pPr>
        <w:keepNext/>
        <w:ind w:right="-1"/>
        <w:outlineLvl w:val="0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bCs/>
          <w:sz w:val="28"/>
          <w:szCs w:val="28"/>
        </w:rPr>
        <w:t>Новичихинского района Алтайского края</w:t>
      </w:r>
    </w:p>
    <w:p w:rsidR="00EB6232" w:rsidRDefault="00EB6232" w:rsidP="00EB6232">
      <w:pPr>
        <w:rPr>
          <w:rFonts w:ascii="Times New Roman" w:hAnsi="Times New Roman" w:cs="Times New Roman"/>
          <w:sz w:val="28"/>
          <w:szCs w:val="28"/>
        </w:rPr>
      </w:pPr>
    </w:p>
    <w:p w:rsidR="00C73D11" w:rsidRPr="00EB6232" w:rsidRDefault="00C73D11" w:rsidP="00EB6232">
      <w:pPr>
        <w:rPr>
          <w:rFonts w:ascii="Times New Roman" w:hAnsi="Times New Roman" w:cs="Times New Roman"/>
          <w:sz w:val="28"/>
          <w:szCs w:val="28"/>
        </w:rPr>
      </w:pPr>
    </w:p>
    <w:p w:rsidR="004E5687" w:rsidRDefault="00EB6232" w:rsidP="004E56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Руководствуясь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 w:rsidR="004E568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03.12.2014 № 1300 «Об утверждении перечня видов объектов, размещения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</w:t>
      </w:r>
      <w:r w:rsidRPr="00EB6232">
        <w:rPr>
          <w:rFonts w:ascii="Times New Roman" w:hAnsi="Times New Roman" w:cs="Times New Roman"/>
          <w:sz w:val="28"/>
          <w:szCs w:val="28"/>
        </w:rPr>
        <w:t>Уставом муниципального образования Новичихинский район Алтайского края, ПОСТАНОВЛЯЮ:</w:t>
      </w:r>
    </w:p>
    <w:p w:rsidR="004E5687" w:rsidRPr="004E5687" w:rsidRDefault="00EB6232" w:rsidP="004E5687">
      <w:pPr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>муниципальной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услуги «Выдача разрешения  на использование 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земель или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 xml:space="preserve">земельного участка, которые находятся в государственной или муниципальной 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>собственности, без предоставления земельных уча</w:t>
      </w:r>
      <w:r w:rsidR="004E5687">
        <w:rPr>
          <w:rFonts w:ascii="Times New Roman" w:hAnsi="Times New Roman" w:cs="Times New Roman"/>
          <w:bCs/>
          <w:sz w:val="28"/>
          <w:szCs w:val="28"/>
        </w:rPr>
        <w:t xml:space="preserve">стков и установления сервитута, </w:t>
      </w:r>
      <w:r w:rsidR="004E5687" w:rsidRPr="00EB6232">
        <w:rPr>
          <w:rFonts w:ascii="Times New Roman" w:hAnsi="Times New Roman" w:cs="Times New Roman"/>
          <w:bCs/>
          <w:sz w:val="28"/>
          <w:szCs w:val="28"/>
        </w:rPr>
        <w:t>публичного сервитута» на территории Новичихинского района Алтайского края</w:t>
      </w:r>
    </w:p>
    <w:p w:rsid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 </w:t>
      </w:r>
      <w:r w:rsidR="00EB6232" w:rsidRPr="00EB6232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2. </w:t>
      </w:r>
      <w:r w:rsidR="00EB6232" w:rsidRPr="00EB6232">
        <w:rPr>
          <w:rFonts w:ascii="Times New Roman" w:hAnsi="Times New Roman" w:cs="Times New Roman"/>
          <w:sz w:val="28"/>
          <w:szCs w:val="28"/>
        </w:rPr>
        <w:t>Опубликовать данное постановление в Сборнике муниципальных правовых актов Новичихинского района Алтайского края, и разместить на официальном сайте Администрации Новичихинского района Алтайского края.</w:t>
      </w:r>
    </w:p>
    <w:p w:rsidR="00EB6232" w:rsidRPr="004E5687" w:rsidRDefault="004E5687" w:rsidP="004E5687">
      <w:pPr>
        <w:keepNext/>
        <w:ind w:right="-1"/>
        <w:jc w:val="both"/>
        <w:outlineLvl w:val="0"/>
        <w:rPr>
          <w:rFonts w:ascii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sz w:val="28"/>
          <w:szCs w:val="28"/>
          <w:lang w:eastAsia="zh-CN"/>
        </w:rPr>
        <w:tab/>
        <w:t xml:space="preserve">3. </w:t>
      </w:r>
      <w:r w:rsidR="00EB6232" w:rsidRPr="00EB623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 Администрации Новичихинского района Кормильченко А.М.</w:t>
      </w:r>
    </w:p>
    <w:p w:rsidR="00EB6232" w:rsidRPr="00EB6232" w:rsidRDefault="00EB6232" w:rsidP="00EB6232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232" w:rsidRPr="00EB6232" w:rsidRDefault="00EB6232" w:rsidP="00EB6232">
      <w:pPr>
        <w:ind w:right="2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B6232" w:rsidRPr="004E5687" w:rsidRDefault="00EB6232" w:rsidP="004E5687">
      <w:pPr>
        <w:tabs>
          <w:tab w:val="left" w:pos="3544"/>
          <w:tab w:val="left" w:pos="3969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B6232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</w:r>
      <w:r w:rsidRPr="00EB6232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EB6232">
        <w:rPr>
          <w:rFonts w:ascii="Times New Roman" w:hAnsi="Times New Roman" w:cs="Times New Roman"/>
          <w:sz w:val="28"/>
          <w:szCs w:val="28"/>
        </w:rPr>
        <w:tab/>
        <w:t xml:space="preserve">           С.Л. Ермаков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4E5687">
        <w:rPr>
          <w:b/>
          <w:bCs/>
          <w:color w:val="000000"/>
          <w:lang w:eastAsia="ru-RU" w:bidi="ru-RU"/>
        </w:rPr>
        <w:lastRenderedPageBreak/>
        <w:t xml:space="preserve">Административный регламент предоставления муниципальной услуги «Выдача разрешения 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на территории </w:t>
      </w:r>
      <w:r w:rsidR="00EB6232" w:rsidRPr="004E5687">
        <w:rPr>
          <w:b/>
          <w:bCs/>
          <w:color w:val="000000"/>
          <w:lang w:eastAsia="ru-RU" w:bidi="ru-RU"/>
        </w:rPr>
        <w:t>Новичихинского</w:t>
      </w:r>
      <w:r w:rsidRPr="004E5687">
        <w:rPr>
          <w:b/>
          <w:bCs/>
          <w:color w:val="000000"/>
          <w:lang w:eastAsia="ru-RU" w:bidi="ru-RU"/>
        </w:rPr>
        <w:t xml:space="preserve"> района Алтайского края</w:t>
      </w:r>
    </w:p>
    <w:p w:rsidR="00BE4511" w:rsidRPr="004E5687" w:rsidRDefault="00BE4511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Общие положения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" w:name="bookmark136"/>
      <w:bookmarkStart w:id="2" w:name="bookmark137"/>
      <w:r w:rsidRPr="004E5687">
        <w:rPr>
          <w:color w:val="000000"/>
          <w:lang w:eastAsia="ru-RU" w:bidi="ru-RU"/>
        </w:rPr>
        <w:t>Предмет регулирования Административного регламента</w:t>
      </w:r>
      <w:bookmarkEnd w:id="1"/>
      <w:bookmarkEnd w:id="2"/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i/>
          <w:iCs/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1.1. Административный регламент предоставления муниципальной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 участков и размещение объектов в </w:t>
      </w:r>
      <w:r w:rsidR="00E252C9" w:rsidRPr="00C73D11">
        <w:rPr>
          <w:iCs/>
          <w:color w:val="000000"/>
          <w:lang w:eastAsia="ru-RU" w:bidi="ru-RU"/>
        </w:rPr>
        <w:t>Новичихинском</w:t>
      </w:r>
      <w:r w:rsidR="00B767A9" w:rsidRPr="00C73D11">
        <w:rPr>
          <w:iCs/>
          <w:color w:val="000000"/>
          <w:lang w:eastAsia="ru-RU" w:bidi="ru-RU"/>
        </w:rPr>
        <w:t xml:space="preserve"> районе Алтайского края</w:t>
      </w:r>
      <w:r w:rsidRPr="00C73D11">
        <w:rPr>
          <w:iCs/>
          <w:color w:val="000000"/>
          <w:lang w:eastAsia="ru-RU" w:bidi="ru-RU"/>
        </w:rPr>
        <w:t>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Возможные цели обращения: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- получение разрешения на 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(получение разрешения на использование земель);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- получение разрешения на размещение объектов, виды которых установлены Постановлением Правительства Российской Федерации от 3 декабря 2014 г. № 1300, на землях или земельных участках, которые находятся в государственной или муниципальной собственности и не предоставлены гражданам или юридическим лицам (получение разрешения на размещение объектов).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Настоящий Административный регламент не применяется при предоставлении услуги в связи с размещением нестационарных торговых объектов, рекламных конструкций, возведением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жительства).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При осуществлении полномочий по предоставлению услуги в связи с размещением объектов, виды которых установлены Постановлением Правительства Российской Федерации от 3 декабря 2014 г. № 1300, настоящий Административный регламент применяется в части, не противоречащей закону субъекта Российской Федерации.</w:t>
      </w:r>
    </w:p>
    <w:p w:rsidR="00001AE7" w:rsidRPr="004E5687" w:rsidRDefault="00001AE7" w:rsidP="000A2CC3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3" w:name="bookmark138"/>
      <w:bookmarkStart w:id="4" w:name="bookmark139"/>
      <w:r w:rsidRPr="004E5687">
        <w:rPr>
          <w:color w:val="000000"/>
          <w:lang w:eastAsia="ru-RU" w:bidi="ru-RU"/>
        </w:rPr>
        <w:t>К</w:t>
      </w:r>
      <w:r w:rsidR="0073097D" w:rsidRPr="004E5687">
        <w:rPr>
          <w:color w:val="000000"/>
          <w:lang w:eastAsia="ru-RU" w:bidi="ru-RU"/>
        </w:rPr>
        <w:t>атегория</w:t>
      </w:r>
      <w:r w:rsidRPr="004E5687">
        <w:rPr>
          <w:color w:val="000000"/>
          <w:lang w:eastAsia="ru-RU" w:bidi="ru-RU"/>
        </w:rPr>
        <w:t xml:space="preserve"> Заявителей</w:t>
      </w:r>
      <w:bookmarkEnd w:id="3"/>
      <w:bookmarkEnd w:id="4"/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Заявителями на получение муниципальной услуги (далее - Заявители) являются физические лица, юридические лица и индивидуальные предприниматели.</w:t>
      </w:r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</w:pPr>
      <w:r w:rsidRPr="004E5687">
        <w:rPr>
          <w:color w:val="000000"/>
          <w:lang w:eastAsia="ru-RU" w:bidi="ru-RU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01AE7" w:rsidRPr="004E5687" w:rsidRDefault="00C56007" w:rsidP="000A2CC3">
      <w:pPr>
        <w:pStyle w:val="1"/>
        <w:jc w:val="center"/>
      </w:pPr>
      <w:r w:rsidRPr="004E5687">
        <w:rPr>
          <w:b/>
          <w:bCs/>
          <w:color w:val="000000"/>
          <w:lang w:eastAsia="ru-RU" w:bidi="ru-RU"/>
        </w:rPr>
        <w:lastRenderedPageBreak/>
        <w:t xml:space="preserve">Требования </w:t>
      </w:r>
      <w:r w:rsidRPr="004E5687">
        <w:rPr>
          <w:b/>
          <w:bCs/>
          <w:lang w:bidi="ru-RU"/>
        </w:rPr>
        <w:t>предоставления з</w:t>
      </w:r>
      <w:r w:rsidR="004E5687">
        <w:rPr>
          <w:b/>
          <w:bCs/>
          <w:lang w:bidi="ru-RU"/>
        </w:rPr>
        <w:t xml:space="preserve">аявителю муниципальной услуги в </w:t>
      </w:r>
      <w:r w:rsidRPr="004E5687">
        <w:rPr>
          <w:b/>
          <w:bCs/>
          <w:lang w:bidi="ru-RU"/>
        </w:rPr>
        <w:t>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 w:rsidRPr="004E5687">
        <w:rPr>
          <w:b/>
          <w:bCs/>
          <w:color w:val="000000"/>
          <w:lang w:eastAsia="ru-RU" w:bidi="ru-RU"/>
        </w:rPr>
        <w:t xml:space="preserve"> </w:t>
      </w:r>
    </w:p>
    <w:p w:rsidR="00001AE7" w:rsidRPr="004E5687" w:rsidRDefault="00E02E63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должна быть предоставлена Заявителю в соответствии с вариантом предоставления муниципальной услуги (далее – вариант).</w:t>
      </w:r>
    </w:p>
    <w:p w:rsidR="00001AE7" w:rsidRPr="004E5687" w:rsidRDefault="00C56007" w:rsidP="000A2CC3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Вариант, в соответствии с которым заявителю будет предоставлена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</w:t>
      </w:r>
    </w:p>
    <w:p w:rsidR="0098426F" w:rsidRPr="004E5687" w:rsidRDefault="0098426F" w:rsidP="0098426F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Стандарт предоставления муниципальной услуги</w:t>
      </w:r>
    </w:p>
    <w:p w:rsidR="0098426F" w:rsidRPr="004E5687" w:rsidRDefault="0098426F" w:rsidP="0098426F">
      <w:pPr>
        <w:pStyle w:val="1"/>
        <w:shd w:val="clear" w:color="auto" w:fill="auto"/>
        <w:tabs>
          <w:tab w:val="left" w:pos="428"/>
        </w:tabs>
        <w:ind w:firstLine="0"/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5" w:name="bookmark140"/>
      <w:bookmarkStart w:id="6" w:name="bookmark141"/>
      <w:r w:rsidRPr="004E5687">
        <w:rPr>
          <w:color w:val="000000"/>
          <w:lang w:eastAsia="ru-RU" w:bidi="ru-RU"/>
        </w:rPr>
        <w:t>Наименование муниципальной услуги</w:t>
      </w:r>
      <w:bookmarkEnd w:id="5"/>
      <w:bookmarkEnd w:id="6"/>
    </w:p>
    <w:p w:rsidR="00001AE7" w:rsidRPr="004E5687" w:rsidRDefault="00E02E63" w:rsidP="000A2CC3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ind w:firstLine="720"/>
        <w:jc w:val="both"/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Наименование органа местного</w:t>
      </w:r>
      <w:r w:rsidR="00E02E63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 xml:space="preserve">самоуправления, предоставляющего </w:t>
      </w:r>
      <w:r w:rsidR="00625933" w:rsidRPr="004E5687">
        <w:rPr>
          <w:b/>
          <w:bCs/>
          <w:color w:val="000000"/>
          <w:lang w:eastAsia="ru-RU" w:bidi="ru-RU"/>
        </w:rPr>
        <w:t>муниципальную</w:t>
      </w:r>
      <w:r w:rsidRPr="004E5687">
        <w:rPr>
          <w:b/>
          <w:bCs/>
          <w:color w:val="000000"/>
          <w:lang w:eastAsia="ru-RU" w:bidi="ru-RU"/>
        </w:rPr>
        <w:t xml:space="preserve"> услугу</w:t>
      </w:r>
    </w:p>
    <w:p w:rsidR="00001AE7" w:rsidRPr="004E5687" w:rsidRDefault="00E02E63" w:rsidP="000A2CC3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</w:pPr>
      <w:r w:rsidRPr="004E5687">
        <w:rPr>
          <w:color w:val="000000"/>
          <w:lang w:eastAsia="ru-RU" w:bidi="ru-RU"/>
        </w:rPr>
        <w:t>Муниципальная</w:t>
      </w:r>
      <w:r w:rsidR="00C56007" w:rsidRPr="004E5687">
        <w:rPr>
          <w:color w:val="000000"/>
          <w:lang w:eastAsia="ru-RU" w:bidi="ru-RU"/>
        </w:rPr>
        <w:t xml:space="preserve"> услуга предоставляется Уполномоченным органом </w:t>
      </w:r>
      <w:r w:rsidRPr="004E5687">
        <w:rPr>
          <w:color w:val="000000"/>
          <w:lang w:eastAsia="ru-RU" w:bidi="ru-RU"/>
        </w:rPr>
        <w:t>–</w:t>
      </w:r>
      <w:r w:rsidR="00C5600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Администраци</w:t>
      </w:r>
      <w:r w:rsidR="0098426F" w:rsidRPr="004E5687">
        <w:rPr>
          <w:color w:val="000000"/>
          <w:lang w:eastAsia="ru-RU" w:bidi="ru-RU"/>
        </w:rPr>
        <w:t>ей</w:t>
      </w:r>
      <w:r w:rsidRPr="004E5687">
        <w:rPr>
          <w:color w:val="000000"/>
          <w:lang w:eastAsia="ru-RU" w:bidi="ru-RU"/>
        </w:rPr>
        <w:t xml:space="preserve"> </w:t>
      </w:r>
      <w:r w:rsidR="00E252C9" w:rsidRPr="004E5687">
        <w:rPr>
          <w:color w:val="000000"/>
          <w:lang w:eastAsia="ru-RU" w:bidi="ru-RU"/>
        </w:rPr>
        <w:t>Новичихинского</w:t>
      </w:r>
      <w:r w:rsidRPr="004E5687">
        <w:rPr>
          <w:color w:val="000000"/>
          <w:lang w:eastAsia="ru-RU" w:bidi="ru-RU"/>
        </w:rPr>
        <w:t xml:space="preserve"> района </w:t>
      </w:r>
      <w:r w:rsidR="000A2CC3" w:rsidRPr="004E5687">
        <w:rPr>
          <w:color w:val="000000"/>
          <w:lang w:eastAsia="ru-RU" w:bidi="ru-RU"/>
        </w:rPr>
        <w:t>Алтайского края.</w:t>
      </w:r>
    </w:p>
    <w:p w:rsidR="00001AE7" w:rsidRPr="004E5687" w:rsidRDefault="000A2CC3" w:rsidP="000A2CC3">
      <w:pPr>
        <w:pStyle w:val="1"/>
        <w:shd w:val="clear" w:color="auto" w:fill="auto"/>
        <w:tabs>
          <w:tab w:val="left" w:pos="1418"/>
          <w:tab w:val="left" w:pos="9077"/>
        </w:tabs>
        <w:ind w:firstLine="720"/>
        <w:jc w:val="both"/>
      </w:pPr>
      <w:r w:rsidRPr="004E5687">
        <w:rPr>
          <w:color w:val="000000"/>
          <w:lang w:eastAsia="ru-RU" w:bidi="ru-RU"/>
        </w:rPr>
        <w:t>2.3.1</w:t>
      </w:r>
      <w:r w:rsidR="0022297B" w:rsidRPr="004E5687">
        <w:rPr>
          <w:color w:val="000000"/>
          <w:lang w:eastAsia="ru-RU" w:bidi="ru-RU"/>
        </w:rPr>
        <w:t>.</w:t>
      </w:r>
      <w:r w:rsidRPr="004E5687">
        <w:rPr>
          <w:color w:val="000000"/>
          <w:lang w:eastAsia="ru-RU" w:bidi="ru-RU"/>
        </w:rPr>
        <w:tab/>
      </w:r>
      <w:r w:rsidR="00C56007" w:rsidRPr="004E5687">
        <w:rPr>
          <w:color w:val="000000"/>
          <w:lang w:eastAsia="ru-RU" w:bidi="ru-RU"/>
        </w:rPr>
        <w:t>При предоставлении муниципальной услуги Уполномоченный орган взаимодействует с:</w:t>
      </w:r>
    </w:p>
    <w:p w:rsidR="00001AE7" w:rsidRPr="004E5687" w:rsidRDefault="00C56007" w:rsidP="000A2CC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001AE7" w:rsidRPr="004E5687" w:rsidRDefault="00C56007" w:rsidP="000A2CC3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в соответствии с постановлением Правительства Российской Федерации от 27 сентября 2011 г. № 797 (далее – Соглашение о взаимодействии).</w:t>
      </w:r>
    </w:p>
    <w:p w:rsidR="000A2CC3" w:rsidRPr="004E5687" w:rsidRDefault="00C56007" w:rsidP="000A2CC3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  <w:bookmarkStart w:id="7" w:name="bookmark142"/>
      <w:bookmarkStart w:id="8" w:name="bookmark143"/>
    </w:p>
    <w:p w:rsidR="00001AE7" w:rsidRPr="004E5687" w:rsidRDefault="00C56007" w:rsidP="000A2CC3">
      <w:pPr>
        <w:pStyle w:val="1"/>
        <w:tabs>
          <w:tab w:val="left" w:pos="1493"/>
        </w:tabs>
        <w:ind w:firstLine="709"/>
        <w:jc w:val="center"/>
        <w:rPr>
          <w:b/>
          <w:color w:val="000000"/>
          <w:lang w:eastAsia="ru-RU" w:bidi="ru-RU"/>
        </w:rPr>
      </w:pPr>
      <w:r w:rsidRPr="004E5687">
        <w:rPr>
          <w:b/>
          <w:color w:val="000000"/>
          <w:lang w:eastAsia="ru-RU" w:bidi="ru-RU"/>
        </w:rPr>
        <w:t>Результат предоставления муниципальной услуги</w:t>
      </w:r>
      <w:bookmarkEnd w:id="7"/>
      <w:bookmarkEnd w:id="8"/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4E5687">
        <w:rPr>
          <w:color w:val="000000"/>
          <w:lang w:eastAsia="ru-RU" w:bidi="ru-RU"/>
        </w:rPr>
        <w:lastRenderedPageBreak/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по форме согласно Приложению № 2 к настоящему Административному регламенту;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t>разрешение уполномоченного органа на размещение объекта на землях, земельном участке или части земельного участка, находящихся в государственной или муниципальной собственности,</w:t>
      </w:r>
      <w:r w:rsidRPr="004E5687">
        <w:rPr>
          <w:color w:val="000000"/>
          <w:lang w:eastAsia="ru-RU" w:bidi="ru-RU"/>
        </w:rPr>
        <w:t xml:space="preserve"> по форме согласно Приложению № 3 к настоящему Административному регламенту</w:t>
      </w:r>
      <w:r w:rsidRPr="004E5687">
        <w:t>;</w:t>
      </w:r>
    </w:p>
    <w:p w:rsidR="00001AE7" w:rsidRPr="004E5687" w:rsidRDefault="00C56007" w:rsidP="000A2CC3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 w:rsidRPr="004E5687">
        <w:rPr>
          <w:color w:val="000000"/>
          <w:lang w:eastAsia="ru-RU" w:bidi="ru-RU"/>
        </w:rPr>
        <w:t>решение об отказе в предоставлении услуги по форме согласно Приложению № 4 к настоящему Административному регламенту.</w:t>
      </w:r>
    </w:p>
    <w:p w:rsidR="00001AE7" w:rsidRPr="004E5687" w:rsidRDefault="00C56007" w:rsidP="000A2CC3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 w:rsidRPr="004E5687"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4E5687">
        <w:t>Результаты муниципальной услуги, указанные</w:t>
      </w:r>
      <w:r w:rsidR="000A2CC3" w:rsidRPr="004E5687">
        <w:t xml:space="preserve"> </w:t>
      </w:r>
      <w:r w:rsidRPr="004E5687"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Срок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ЕПГУ, определяется в соответствии с постановлением Правительства Российской Федерации от 27 ноября 2014 г. № 1244. 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355"/>
        </w:tabs>
        <w:ind w:firstLine="720"/>
        <w:jc w:val="both"/>
      </w:pPr>
      <w:r w:rsidRPr="004E5687">
        <w:rPr>
          <w:color w:val="000000"/>
          <w:lang w:eastAsia="ru-RU" w:bidi="ru-RU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ЕПГУ, определяется в соответствии с законом субъекта Российской Федерации.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9" w:name="bookmark146"/>
      <w:bookmarkStart w:id="10" w:name="bookmark147"/>
      <w:r w:rsidRPr="004E5687">
        <w:rPr>
          <w:color w:val="000000"/>
          <w:lang w:eastAsia="ru-RU" w:bidi="ru-RU"/>
        </w:rPr>
        <w:t xml:space="preserve">Правовые основания для предоставления </w:t>
      </w:r>
      <w:r w:rsidR="003B5EA7" w:rsidRPr="004E5687">
        <w:rPr>
          <w:color w:val="000000"/>
          <w:lang w:eastAsia="ru-RU" w:bidi="ru-RU"/>
        </w:rPr>
        <w:t>муниципальной</w:t>
      </w:r>
      <w:r w:rsidRPr="004E5687">
        <w:rPr>
          <w:color w:val="000000"/>
          <w:lang w:eastAsia="ru-RU" w:bidi="ru-RU"/>
        </w:rPr>
        <w:t xml:space="preserve"> услуги</w:t>
      </w:r>
      <w:bookmarkEnd w:id="9"/>
      <w:bookmarkEnd w:id="10"/>
    </w:p>
    <w:p w:rsidR="00001AE7" w:rsidRPr="004E5687" w:rsidRDefault="00C56007" w:rsidP="000A2CC3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 w:rsidRPr="004E5687">
        <w:rPr>
          <w:color w:val="000000"/>
          <w:lang w:eastAsia="ru-RU" w:bidi="ru-RU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 размещен на официальном сайте Уполномоченного органа, на ЕПГУ</w:t>
      </w:r>
      <w:r w:rsidRPr="004E5687">
        <w:rPr>
          <w:i/>
          <w:iCs/>
          <w:color w:val="000000"/>
          <w:lang w:eastAsia="ru-RU" w:bidi="ru-RU"/>
        </w:rPr>
        <w:t>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 w:rsidRPr="004E5687"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lastRenderedPageBreak/>
        <w:t>в электронной форме посредством ЕПГУ.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</w:t>
      </w:r>
      <w:r w:rsidR="003B5EA7"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</w:t>
      </w:r>
      <w:r w:rsidR="003B5EA7"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 w:rsidRPr="004E5687">
        <w:t>на бумажном носителе посредством личного обращения в Уполномоченный орган в соответствии с Соглашением о взаимодействии, либо посредством почтового отправления с уведомлением о вручении.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1) заявление о предоставлении муниципальной услуги. В случае подачи заявления в электронной форме посредством ЕПГУ в соответствии с подпунктом </w:t>
      </w:r>
      <w:r w:rsidRPr="004E5687">
        <w:rPr>
          <w:color w:val="000000"/>
          <w:lang w:eastAsia="ru-RU" w:bidi="ru-RU"/>
        </w:rPr>
        <w:lastRenderedPageBreak/>
        <w:t>«а»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2) документ, удостоверяющ</w:t>
      </w:r>
      <w:r w:rsidR="00BD59E2" w:rsidRPr="004E5687">
        <w:rPr>
          <w:color w:val="000000"/>
          <w:lang w:eastAsia="ru-RU" w:bidi="ru-RU"/>
        </w:rPr>
        <w:t>ий</w:t>
      </w:r>
      <w:r w:rsidRPr="004E5687">
        <w:rPr>
          <w:color w:val="000000"/>
          <w:lang w:eastAsia="ru-RU" w:bidi="ru-RU"/>
        </w:rPr>
        <w:t xml:space="preserve"> личность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</w:pPr>
      <w:r w:rsidRPr="004E5687">
        <w:rPr>
          <w:color w:val="000000"/>
          <w:lang w:eastAsia="ru-RU" w:bidi="ru-RU"/>
        </w:rPr>
        <w:t xml:space="preserve">3) документ, подтверждающий полномочия представителя действовать от имени </w:t>
      </w:r>
      <w:r w:rsidRPr="004E5687">
        <w:rPr>
          <w:bCs/>
          <w:lang w:bidi="ru-RU"/>
        </w:rPr>
        <w:t>заявителя</w:t>
      </w:r>
      <w:r w:rsidRPr="004E5687">
        <w:rPr>
          <w:color w:val="000000"/>
          <w:lang w:eastAsia="ru-RU" w:bidi="ru-RU"/>
        </w:rPr>
        <w:t xml:space="preserve"> - случае, если заявление подается представителем.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 xml:space="preserve">При обращении посредством ЕПГУ указанный документ, выданный: 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>а)</w:t>
      </w:r>
      <w:r w:rsidR="003B5EA7" w:rsidRPr="004E5687">
        <w:rPr>
          <w:bCs/>
          <w:lang w:bidi="ru-RU"/>
        </w:rPr>
        <w:t xml:space="preserve"> </w:t>
      </w:r>
      <w:r w:rsidRPr="004E5687">
        <w:rPr>
          <w:bCs/>
          <w:lang w:bidi="ru-RU"/>
        </w:rPr>
        <w:t>организацией, удостоверяется УКЭП правомочного должностного лица организации;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 w:rsidRPr="004E5687">
        <w:rPr>
          <w:bCs/>
          <w:lang w:bidi="ru-RU"/>
        </w:rPr>
        <w:t>б) физическим лицом, - УКЭП нотариуса с приложением файла открепленной УКЭП в формате sig;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bCs/>
          <w:lang w:bidi="ru-RU"/>
        </w:rPr>
        <w:t>4</w:t>
      </w:r>
      <w:r w:rsidRPr="004E5687">
        <w:t xml:space="preserve">) </w:t>
      </w:r>
      <w:r w:rsidRPr="004E5687">
        <w:rPr>
          <w:color w:val="000000"/>
          <w:lang w:eastAsia="ru-RU" w:bidi="ru-RU"/>
        </w:rPr>
        <w:t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</w:pPr>
      <w:r w:rsidRPr="004E5687">
        <w:t xml:space="preserve">5) </w:t>
      </w:r>
      <w:r w:rsidRPr="004E5687">
        <w:rPr>
          <w:color w:val="000000"/>
          <w:lang w:eastAsia="ru-RU" w:bidi="ru-RU"/>
        </w:rPr>
        <w:t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а) выписка из Единого государственного реестра юридических лиц;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б) выписка из Единого государственного реестра индивидуальных предпринимателей;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в) выписка из Единого государственного реестра недвижимости;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г) лицензия, удостоверяющих право заявителя на проведение работ по геологическому изучению недр;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д) нотариально заверенная доверенность;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е) иные документы, предусмотренные в соответствии с законом субъекта Российской Федерации.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lastRenderedPageBreak/>
        <w:t>1) xml – 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2) doc, docx, odt – для документов с текстовым содержанием, не включающим формулы;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3) pdf, jpg, jpeg, png, bmp, tiff – 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4) zip, rar – для сжатых документов в один файл;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>5) sig – для открепленной УКЭП.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 w:rsidRPr="004E5687">
        <w:rPr>
          <w:lang w:bidi="ru-RU"/>
        </w:rPr>
        <w:t xml:space="preserve">В случае если </w:t>
      </w:r>
      <w:r w:rsidRPr="004E5687">
        <w:rPr>
          <w:color w:val="000000"/>
          <w:lang w:eastAsia="ru-RU" w:bidi="ru-RU"/>
        </w:rPr>
        <w:t>оригиналы</w:t>
      </w:r>
      <w:r w:rsidRPr="004E5687">
        <w:rPr>
          <w:lang w:bidi="ru-RU"/>
        </w:rPr>
        <w:t xml:space="preserve"> документов, прилагаемых к Заявлению, выданы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1) «черно-белый» (при отсутствии в документе графических изображений и</w:t>
      </w:r>
      <w:r w:rsidR="003B5EA7" w:rsidRPr="004E5687">
        <w:rPr>
          <w:lang w:bidi="ru-RU"/>
        </w:rPr>
        <w:t xml:space="preserve"> </w:t>
      </w:r>
      <w:r w:rsidRPr="004E5687">
        <w:rPr>
          <w:lang w:bidi="ru-RU"/>
        </w:rPr>
        <w:t>(или) цветного текста);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rPr>
          <w:lang w:bidi="ru-RU"/>
        </w:rPr>
      </w:pPr>
      <w:r w:rsidRPr="004E5687"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 w:rsidRPr="004E5687">
        <w:rPr>
          <w:lang w:bidi="ru-RU"/>
        </w:rPr>
        <w:t>текстовую</w:t>
      </w:r>
      <w:r w:rsidRPr="004E5687">
        <w:rPr>
          <w:color w:val="000000"/>
          <w:lang w:eastAsia="ru-RU" w:bidi="ru-RU"/>
        </w:rPr>
        <w:t xml:space="preserve"> и(или) графическую информацию.</w:t>
      </w:r>
    </w:p>
    <w:p w:rsidR="00001AE7" w:rsidRPr="004E5687" w:rsidRDefault="00C56007" w:rsidP="000A2CC3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 w:rsidRPr="004E5687">
        <w:rPr>
          <w:lang w:bidi="ru-RU"/>
        </w:rPr>
        <w:t>обеспечивать</w:t>
      </w:r>
      <w:r w:rsidRPr="004E5687"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1" w:name="bookmark148"/>
      <w:bookmarkStart w:id="12" w:name="bookmark149"/>
      <w:r w:rsidRPr="004E5687">
        <w:rPr>
          <w:color w:val="000000"/>
          <w:lang w:eastAsia="ru-RU" w:bidi="ru-RU"/>
        </w:rPr>
        <w:t>Исчерпывающий перечень оснований для отказа в приеме документов,</w:t>
      </w:r>
      <w:r w:rsidR="003B5EA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необходимых для предоставления муниципальной услуги</w:t>
      </w:r>
      <w:bookmarkEnd w:id="11"/>
      <w:bookmarkEnd w:id="12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муниципальной услуги, являются: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 w:rsidRPr="004E5687">
        <w:rPr>
          <w:color w:val="000000"/>
          <w:lang w:eastAsia="ru-RU" w:bidi="ru-RU"/>
        </w:rPr>
        <w:t>представление неполного комплекта документов;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 w:rsidRPr="004E5687">
        <w:rPr>
          <w:color w:val="000000"/>
          <w:lang w:eastAsia="ru-RU" w:bidi="ru-RU"/>
        </w:rPr>
        <w:t>представленные документы утратили силу на момент обращения за услугой;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несоблюдение установленных статьей 11 Федерального закона от 6 апреля 2011 года № 63-ФЗ «Об электронной подписи» условий признания </w:t>
      </w:r>
      <w:r w:rsidRPr="004E5687">
        <w:rPr>
          <w:color w:val="000000"/>
          <w:lang w:eastAsia="ru-RU" w:bidi="ru-RU"/>
        </w:rPr>
        <w:lastRenderedPageBreak/>
        <w:t>действительности, усиленной квалифицированной электронной подписи;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неполное заполнение полей в форме заявления, в том числе</w:t>
      </w:r>
      <w:r w:rsidR="003B5EA7" w:rsidRPr="004E5687">
        <w:rPr>
          <w:color w:val="000000"/>
          <w:lang w:eastAsia="ru-RU" w:bidi="ru-RU"/>
        </w:rPr>
        <w:t xml:space="preserve"> </w:t>
      </w:r>
      <w:r w:rsidRPr="004E5687">
        <w:rPr>
          <w:color w:val="000000"/>
          <w:lang w:eastAsia="ru-RU" w:bidi="ru-RU"/>
        </w:rPr>
        <w:t>в интерактивной форме заявления на ЕПГУ.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Решение об отказе в приеме документов, необходимых для предоставления муниципальной услуги, по форме, приведенной в приложении № 6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3" w:name="bookmark150"/>
      <w:bookmarkStart w:id="14" w:name="bookmark151"/>
      <w:r w:rsidRPr="004E5687">
        <w:rPr>
          <w:color w:val="000000"/>
          <w:lang w:eastAsia="ru-RU" w:bidi="ru-RU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3"/>
      <w:bookmarkEnd w:id="14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Основания для отказа в предоставлении муниципальной услуги: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 предполагаемый срок размещения объекта, который превышает установленный максимальный срок размещения объекта;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</w:t>
      </w:r>
      <w:r w:rsidRPr="004E5687">
        <w:rPr>
          <w:color w:val="000000"/>
          <w:lang w:eastAsia="ru-RU" w:bidi="ru-RU"/>
        </w:rPr>
        <w:lastRenderedPageBreak/>
        <w:t>соответствии с законом субъекта Российской Федерации;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иные основания, предусмотренные в соответствии с законом субъекта Российской Федерации.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Размер платы, взимаемой с заявителя при предоставлении муниципальной услуги, и способы ее взимания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Предоставление муниципальной услуги осуществляется бесплатно.</w:t>
      </w:r>
    </w:p>
    <w:p w:rsidR="00001AE7" w:rsidRPr="004E5687" w:rsidRDefault="00C56007" w:rsidP="000D0327">
      <w:pPr>
        <w:pStyle w:val="24"/>
        <w:keepNext/>
        <w:keepLines/>
        <w:shd w:val="clear" w:color="auto" w:fill="auto"/>
        <w:spacing w:after="0"/>
      </w:pPr>
      <w:bookmarkStart w:id="15" w:name="bookmark154"/>
      <w:bookmarkStart w:id="16" w:name="bookmark155"/>
      <w:r w:rsidRPr="004E5687">
        <w:rPr>
          <w:color w:val="000000"/>
          <w:lang w:eastAsia="ru-RU" w:bidi="ru-RU"/>
        </w:rPr>
        <w:t>Срок и порядок регистрации запроса заявителя о предоставлении муниципальной услуги, в том числе в электронной форме</w:t>
      </w:r>
      <w:bookmarkEnd w:id="15"/>
      <w:bookmarkEnd w:id="16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17" w:name="bookmark156"/>
      <w:bookmarkStart w:id="18" w:name="bookmark157"/>
      <w:r w:rsidRPr="004E5687">
        <w:rPr>
          <w:color w:val="000000"/>
          <w:lang w:eastAsia="ru-RU" w:bidi="ru-RU"/>
        </w:rPr>
        <w:t>Требования к помещениям, в которых предоставляется муниципальная услуга</w:t>
      </w:r>
      <w:bookmarkEnd w:id="17"/>
      <w:bookmarkEnd w:id="18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lang w:bidi="ru-RU"/>
        </w:rPr>
        <w:t xml:space="preserve">Административные здания, в которых предоставляется </w:t>
      </w:r>
      <w:r w:rsidR="005E34F9" w:rsidRPr="004E5687">
        <w:rPr>
          <w:lang w:bidi="ru-RU"/>
        </w:rPr>
        <w:t>м</w:t>
      </w:r>
      <w:r w:rsidR="00E02E63" w:rsidRPr="004E5687">
        <w:rPr>
          <w:lang w:bidi="ru-RU"/>
        </w:rPr>
        <w:t>униципальная</w:t>
      </w:r>
      <w:r w:rsidRPr="004E5687">
        <w:rPr>
          <w:lang w:bidi="ru-RU"/>
        </w:rPr>
        <w:t xml:space="preserve"> услуга, должны обеспечивать удобные и комфортные условия для Заявителей.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43"/>
        </w:tabs>
        <w:ind w:firstLine="709"/>
        <w:jc w:val="both"/>
      </w:pPr>
      <w:r w:rsidRPr="004E5687"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4E5687">
        <w:rPr>
          <w:color w:val="000000"/>
          <w:lang w:val="en-US" w:bidi="en-US"/>
        </w:rPr>
        <w:t>I</w:t>
      </w:r>
      <w:r w:rsidRPr="004E5687">
        <w:rPr>
          <w:color w:val="000000"/>
          <w:lang w:bidi="en-US"/>
        </w:rPr>
        <w:t xml:space="preserve">, </w:t>
      </w:r>
      <w:r w:rsidRPr="004E5687">
        <w:rPr>
          <w:color w:val="000000"/>
          <w:lang w:val="en-US" w:bidi="en-US"/>
        </w:rPr>
        <w:t>II</w:t>
      </w:r>
      <w:r w:rsidRPr="004E5687">
        <w:rPr>
          <w:color w:val="000000"/>
          <w:lang w:bidi="en-US"/>
        </w:rPr>
        <w:t xml:space="preserve"> </w:t>
      </w:r>
      <w:r w:rsidRPr="004E5687">
        <w:rPr>
          <w:color w:val="000000"/>
          <w:lang w:eastAsia="ru-RU" w:bidi="ru-RU"/>
        </w:rPr>
        <w:t xml:space="preserve">групп, а также инвалидами </w:t>
      </w:r>
      <w:r w:rsidRPr="004E5687">
        <w:rPr>
          <w:color w:val="000000"/>
          <w:lang w:val="en-US" w:bidi="en-US"/>
        </w:rPr>
        <w:t>III</w:t>
      </w:r>
      <w:r w:rsidRPr="004E5687">
        <w:rPr>
          <w:color w:val="000000"/>
          <w:lang w:bidi="en-US"/>
        </w:rPr>
        <w:t xml:space="preserve"> </w:t>
      </w:r>
      <w:r w:rsidRPr="004E5687"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оборудуются пандусами, поручнями, тактильными (контрастными) предупреждающими элементами, иными </w:t>
      </w:r>
      <w:r w:rsidRPr="004E5687">
        <w:rPr>
          <w:color w:val="000000"/>
          <w:lang w:eastAsia="ru-RU" w:bidi="ru-RU"/>
        </w:rPr>
        <w:lastRenderedPageBreak/>
        <w:t>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наименование;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местонахождение и юридический адрес;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режим работы;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график приема;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номера телефонов для справок.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должны соответствовать санитарно-эпидемиологическим правилам и нормативам.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оснащаются: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001AE7" w:rsidRPr="004E5687" w:rsidRDefault="00C56007" w:rsidP="000A2CC3">
      <w:pPr>
        <w:pStyle w:val="1"/>
        <w:shd w:val="clear" w:color="auto" w:fill="auto"/>
        <w:ind w:left="720" w:firstLine="0"/>
        <w:jc w:val="both"/>
      </w:pPr>
      <w:r w:rsidRPr="004E5687"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001AE7" w:rsidRPr="004E5687" w:rsidRDefault="00C56007" w:rsidP="000A2CC3">
      <w:pPr>
        <w:pStyle w:val="1"/>
        <w:shd w:val="clear" w:color="auto" w:fill="auto"/>
        <w:ind w:left="720" w:firstLine="0"/>
        <w:jc w:val="both"/>
      </w:pPr>
      <w:r w:rsidRPr="004E5687">
        <w:rPr>
          <w:color w:val="000000"/>
          <w:lang w:eastAsia="ru-RU" w:bidi="ru-RU"/>
        </w:rPr>
        <w:t>туалетными комнатами для посетителей.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номера кабинета и наименования отдела;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графика приема Заявителей.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 w:rsidRPr="004E5687">
        <w:rPr>
          <w:color w:val="000000"/>
          <w:lang w:eastAsia="ru-RU" w:bidi="ru-RU"/>
        </w:rPr>
        <w:br/>
        <w:t>и копирующим устройством.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При предоставлении муниципальной услуги инвалидам обеспечиваются: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в котором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а также входа в такие объекты и выхода из них, посадки в транспортное </w:t>
      </w:r>
      <w:r w:rsidRPr="004E5687">
        <w:rPr>
          <w:color w:val="000000"/>
          <w:lang w:eastAsia="ru-RU" w:bidi="ru-RU"/>
        </w:rPr>
        <w:lastRenderedPageBreak/>
        <w:t>средство и высадки из него, в том числе с использование кресла- коляски;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услуга, и к муниципальной услуге с учетом ограничений их жизнедеятельности;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E02E63" w:rsidRPr="004E5687">
        <w:rPr>
          <w:color w:val="000000"/>
          <w:lang w:eastAsia="ru-RU" w:bidi="ru-RU"/>
        </w:rPr>
        <w:t>Муниципальная</w:t>
      </w:r>
      <w:r w:rsidRPr="004E5687">
        <w:rPr>
          <w:color w:val="000000"/>
          <w:lang w:eastAsia="ru-RU" w:bidi="ru-RU"/>
        </w:rPr>
        <w:t xml:space="preserve">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9" w:name="bookmark158"/>
      <w:bookmarkStart w:id="20" w:name="bookmark159"/>
      <w:r w:rsidRPr="004E5687">
        <w:rPr>
          <w:color w:val="000000"/>
          <w:lang w:eastAsia="ru-RU" w:bidi="ru-RU"/>
        </w:rPr>
        <w:t>Показатели доступности и качества муниципальной услуги</w:t>
      </w:r>
      <w:bookmarkEnd w:id="19"/>
      <w:bookmarkEnd w:id="20"/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lang w:bidi="ru-RU"/>
        </w:rPr>
        <w:t>Основными</w:t>
      </w:r>
      <w:r w:rsidRPr="004E5687">
        <w:rPr>
          <w:color w:val="000000"/>
          <w:lang w:eastAsia="ru-RU" w:bidi="ru-RU"/>
        </w:rPr>
        <w:t xml:space="preserve"> показателями доступности предоставления муниципальной услуги являются: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2.24.3. возможность подачи заявления на получение муниципальной услуги и документов в электронной форме;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2.24.4. предоставление муниципальной услуги в соответствии с вариантом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2.24.5. 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:rsidR="00001AE7" w:rsidRPr="004E5687" w:rsidRDefault="00C56007" w:rsidP="000A2CC3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2.24.6. возможность получения Заявителем уведомлений о предоставлении муниципальной услуги с помощью ЕПГУ;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426"/>
        </w:tabs>
        <w:ind w:firstLine="709"/>
        <w:jc w:val="both"/>
      </w:pPr>
      <w:r w:rsidRPr="004E5687"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Основными показателями качества предоставления муниципальной услуги являются: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 xml:space="preserve">Отсутствие нарушений установленных сроков в процессе </w:t>
      </w:r>
      <w:r w:rsidRPr="004E5687">
        <w:rPr>
          <w:color w:val="000000"/>
          <w:lang w:eastAsia="ru-RU" w:bidi="ru-RU"/>
        </w:rPr>
        <w:lastRenderedPageBreak/>
        <w:t>предоставления муниципальной услуги.</w:t>
      </w:r>
    </w:p>
    <w:p w:rsidR="00001AE7" w:rsidRPr="004E5687" w:rsidRDefault="00C56007" w:rsidP="000A2CC3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 w:rsidRPr="004E5687">
        <w:rPr>
          <w:color w:val="000000"/>
          <w:lang w:eastAsia="ru-RU" w:bidi="ru-RU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001AE7" w:rsidRPr="004E5687" w:rsidRDefault="00001AE7" w:rsidP="000A2CC3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Иные требования к предоставлению муниципальной услуги 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Услуги, являющиеся обязательными и необходимыми для предоставления муниципальной услуги, отсутствуют.</w:t>
      </w:r>
    </w:p>
    <w:p w:rsidR="00001AE7" w:rsidRPr="004E5687" w:rsidRDefault="00C56007" w:rsidP="000A2CC3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 w:rsidRPr="004E5687">
        <w:rPr>
          <w:color w:val="000000"/>
          <w:lang w:eastAsia="ru-RU" w:bidi="ru-RU"/>
        </w:rPr>
        <w:t>Информационные системы, используемые для предоставления муниципальной услуги, не предусмотрены</w:t>
      </w:r>
      <w:r w:rsidRPr="004E5687">
        <w:t>.</w:t>
      </w:r>
    </w:p>
    <w:p w:rsidR="00001AE7" w:rsidRPr="004E5687" w:rsidRDefault="00001AE7" w:rsidP="000A2CC3">
      <w:pPr>
        <w:pStyle w:val="1"/>
        <w:shd w:val="clear" w:color="auto" w:fill="auto"/>
        <w:ind w:firstLine="720"/>
        <w:jc w:val="both"/>
      </w:pP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ind w:left="140" w:firstLine="580"/>
        <w:jc w:val="both"/>
      </w:pPr>
      <w:r w:rsidRPr="004E5687"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1" w:name="bookmark160"/>
      <w:bookmarkStart w:id="22" w:name="bookmark161"/>
      <w:r w:rsidRPr="004E5687">
        <w:rPr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 Предоставление муниципальной услуги включает в себя следующие административные процедуры: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а) проверка направленного Заявителем Заявления и документов, представленных для получения муниципальной услуги; 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6 к настоящему Административному регламенту;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муниципальной услуги;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муниципальной услуги: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муниципальной услуги.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муниципальной услуги представлено в Приложении № 7 к настоящему Административному регламенту.</w:t>
      </w:r>
    </w:p>
    <w:p w:rsidR="00001AE7" w:rsidRPr="004E5687" w:rsidRDefault="00001AE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3" w:name="bookmark162"/>
      <w:bookmarkStart w:id="24" w:name="bookmark163"/>
      <w:r w:rsidRPr="004E5687"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 w:rsidRPr="004E5687">
        <w:rPr>
          <w:color w:val="000000"/>
          <w:lang w:eastAsia="ru-RU" w:bidi="ru-RU"/>
        </w:rPr>
        <w:br/>
        <w:t>муниципальной услуги в электронной форме</w:t>
      </w:r>
      <w:bookmarkEnd w:id="23"/>
      <w:bookmarkEnd w:id="24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 xml:space="preserve">При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 w:rsidRPr="004E5687">
        <w:rPr>
          <w:rFonts w:ascii="Times New Roman" w:hAnsi="Times New Roman" w:cs="Times New Roman"/>
          <w:sz w:val="28"/>
          <w:szCs w:val="28"/>
        </w:rPr>
        <w:t xml:space="preserve"> муниципальной услуги в электронной форме заявителю обеспечиваются: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информации о порядке и сроках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формирование заявления;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результата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осуществление оценки качества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001AE7" w:rsidRPr="004E5687" w:rsidRDefault="00C56007" w:rsidP="000A2CC3">
      <w:pPr>
        <w:pStyle w:val="24"/>
        <w:keepNext/>
        <w:keepLines/>
        <w:shd w:val="clear" w:color="auto" w:fill="auto"/>
        <w:spacing w:after="0"/>
      </w:pPr>
      <w:bookmarkStart w:id="25" w:name="bookmark164"/>
      <w:bookmarkStart w:id="26" w:name="bookmark165"/>
      <w:r w:rsidRPr="004E5687"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 w:rsidRPr="004E5687">
        <w:rPr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color w:val="auto"/>
          <w:sz w:val="28"/>
          <w:szCs w:val="28"/>
          <w:lang w:eastAsia="en-US" w:bidi="ar-SA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 w:rsidRPr="004E5687"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t>а)</w:t>
      </w:r>
      <w:r w:rsidRPr="004E5687"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4E5687">
        <w:rPr>
          <w:color w:val="000000"/>
          <w:lang w:eastAsia="ru-RU" w:bidi="ru-RU"/>
        </w:rPr>
        <w:t>б)</w:t>
      </w:r>
      <w:r w:rsidRPr="004E5687"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76"/>
        </w:tabs>
        <w:ind w:firstLine="709"/>
        <w:jc w:val="both"/>
      </w:pPr>
      <w:r w:rsidRPr="004E5687">
        <w:rPr>
          <w:color w:val="000000"/>
          <w:lang w:eastAsia="ru-RU" w:bidi="ru-RU"/>
        </w:rPr>
        <w:t>в)</w:t>
      </w:r>
      <w:r w:rsidRPr="004E5687">
        <w:rPr>
          <w:color w:val="000000"/>
          <w:lang w:eastAsia="ru-RU" w:bidi="ru-RU"/>
        </w:rP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57"/>
        </w:tabs>
        <w:ind w:firstLine="709"/>
        <w:jc w:val="both"/>
      </w:pPr>
      <w:r w:rsidRPr="004E5687">
        <w:rPr>
          <w:color w:val="000000"/>
          <w:lang w:eastAsia="ru-RU" w:bidi="ru-RU"/>
        </w:rPr>
        <w:t>г)</w:t>
      </w:r>
      <w:r w:rsidRPr="004E5687"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86"/>
        </w:tabs>
        <w:ind w:firstLine="709"/>
        <w:jc w:val="both"/>
      </w:pPr>
      <w:r w:rsidRPr="004E5687">
        <w:rPr>
          <w:color w:val="000000"/>
          <w:lang w:eastAsia="ru-RU" w:bidi="ru-RU"/>
        </w:rPr>
        <w:t>д)</w:t>
      </w:r>
      <w:r w:rsidRPr="004E5687">
        <w:rPr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lastRenderedPageBreak/>
        <w:t>е)</w:t>
      </w:r>
      <w:r w:rsidRPr="004E5687">
        <w:rPr>
          <w:color w:val="000000"/>
          <w:lang w:eastAsia="ru-RU" w:bidi="ru-RU"/>
        </w:rP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066"/>
        </w:tabs>
        <w:ind w:firstLine="709"/>
        <w:jc w:val="both"/>
      </w:pPr>
      <w:r w:rsidRPr="004E5687">
        <w:rPr>
          <w:color w:val="000000"/>
          <w:lang w:eastAsia="ru-RU" w:bidi="ru-RU"/>
        </w:rPr>
        <w:t>а)</w:t>
      </w:r>
      <w:r w:rsidRPr="004E5687">
        <w:rPr>
          <w:color w:val="000000"/>
          <w:lang w:eastAsia="ru-RU" w:bidi="ru-RU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222"/>
        </w:tabs>
        <w:ind w:firstLine="709"/>
        <w:jc w:val="both"/>
      </w:pPr>
      <w:r w:rsidRPr="004E5687">
        <w:rPr>
          <w:color w:val="000000"/>
          <w:lang w:eastAsia="ru-RU" w:bidi="ru-RU"/>
        </w:rPr>
        <w:t>б)</w:t>
      </w:r>
      <w:r w:rsidRPr="004E5687">
        <w:rPr>
          <w:color w:val="000000"/>
          <w:lang w:eastAsia="ru-RU" w:bidi="ru-RU"/>
        </w:rPr>
        <w:tab/>
        <w:t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Ответственное должностное лицо: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</w:t>
      </w:r>
      <w:r w:rsidR="002F5947" w:rsidRPr="004E5687">
        <w:rPr>
          <w:rFonts w:ascii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</w:t>
      </w:r>
      <w:r w:rsidRPr="004E5687">
        <w:rPr>
          <w:sz w:val="28"/>
          <w:szCs w:val="28"/>
        </w:rPr>
        <w:t>.</w:t>
      </w:r>
    </w:p>
    <w:p w:rsidR="00001AE7" w:rsidRPr="004E5687" w:rsidRDefault="00C56007" w:rsidP="000A2CC3">
      <w:pPr>
        <w:numPr>
          <w:ilvl w:val="2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При предоставлении муниципальной услуги в электронной форме заявителю направляется: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</w:t>
      </w:r>
      <w:r w:rsidRPr="004E5687">
        <w:rPr>
          <w:color w:val="000000"/>
          <w:lang w:eastAsia="ru-RU" w:bidi="ru-RU"/>
        </w:rPr>
        <w:lastRenderedPageBreak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E5687">
        <w:rPr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709"/>
        <w:jc w:val="both"/>
      </w:pPr>
      <w:r w:rsidRPr="004E5687">
        <w:rPr>
          <w:color w:val="000000"/>
          <w:lang w:eastAsia="ru-RU" w:bidi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 w:rsidRPr="004E5687"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Pr="004E5687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4E5687">
        <w:rPr>
          <w:rFonts w:ascii="Times New Roman" w:hAnsi="Times New Roman" w:cs="Times New Roman"/>
          <w:sz w:val="28"/>
          <w:szCs w:val="28"/>
        </w:rPr>
        <w:t>.</w:t>
      </w:r>
    </w:p>
    <w:p w:rsidR="00001AE7" w:rsidRPr="004E5687" w:rsidRDefault="00C56007" w:rsidP="000A2CC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 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Предоставление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включает в себя следующие варианты:</w:t>
      </w:r>
    </w:p>
    <w:p w:rsidR="00001AE7" w:rsidRPr="004E5687" w:rsidRDefault="00C56007" w:rsidP="000A2CC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 w:rsidRPr="004E5687">
        <w:t>выдача разрешения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4E5687">
        <w:rPr>
          <w:color w:val="000000"/>
          <w:lang w:eastAsia="ru-RU" w:bidi="ru-RU"/>
        </w:rPr>
        <w:t xml:space="preserve"> (при обращении Заявителя в целях получения разрешения на использование земель)</w:t>
      </w:r>
      <w:r w:rsidRPr="004E5687">
        <w:t>;</w:t>
      </w:r>
    </w:p>
    <w:p w:rsidR="00001AE7" w:rsidRPr="004E5687" w:rsidRDefault="00C56007" w:rsidP="000A2CC3">
      <w:pPr>
        <w:pStyle w:val="1"/>
        <w:numPr>
          <w:ilvl w:val="2"/>
          <w:numId w:val="28"/>
        </w:numPr>
        <w:shd w:val="clear" w:color="auto" w:fill="auto"/>
        <w:ind w:left="0" w:firstLine="709"/>
        <w:jc w:val="both"/>
      </w:pPr>
      <w:r w:rsidRPr="004E5687">
        <w:t xml:space="preserve">выдача разрешения уполномоченного органа на размещение объекта </w:t>
      </w:r>
      <w:r w:rsidRPr="004E5687">
        <w:rPr>
          <w:bCs/>
          <w:lang w:bidi="ru-RU"/>
        </w:rPr>
        <w:t xml:space="preserve">на землях, земельном участке или части земельного участка, находящихся в </w:t>
      </w:r>
      <w:r w:rsidRPr="004E5687">
        <w:rPr>
          <w:bCs/>
          <w:lang w:bidi="ru-RU"/>
        </w:rPr>
        <w:lastRenderedPageBreak/>
        <w:t>государственной или муниципальной собственности</w:t>
      </w:r>
      <w:r w:rsidRPr="004E5687">
        <w:rPr>
          <w:color w:val="000000"/>
          <w:lang w:eastAsia="ru-RU" w:bidi="ru-RU"/>
        </w:rPr>
        <w:t xml:space="preserve"> (при обращении Заявителя в целях получения разрешения на размещение объектов)</w:t>
      </w:r>
      <w:r w:rsidRPr="004E5687">
        <w:t>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3.7.3.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ab/>
        <w:t>отказ в предоставлении услуги.</w:t>
      </w:r>
    </w:p>
    <w:p w:rsidR="00001AE7" w:rsidRPr="004E5687" w:rsidRDefault="00C56007" w:rsidP="000A2CC3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hAnsi="Times New Roman" w:cs="Times New Roman"/>
          <w:sz w:val="28"/>
          <w:szCs w:val="28"/>
        </w:rPr>
        <w:t>Вариант предоставления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приведены в Приложении № 1 к настоящему Административному регламенту.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 w:rsidR="002F594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выданных в результате предоставления муниципальной</w:t>
      </w:r>
      <w:r w:rsidR="002F594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услуги документах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E5687">
        <w:rPr>
          <w:rFonts w:ascii="Times New Roman" w:hAnsi="Times New Roman" w:cs="Times New Roman"/>
          <w:sz w:val="28"/>
          <w:szCs w:val="28"/>
        </w:rPr>
        <w:t>случае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8 настоящего Административного регламента (далее – заявление по форме Приложения № 8) и приложением документов, указанных в пункте 2.11 настоящего Административного регламента.</w:t>
      </w:r>
    </w:p>
    <w:p w:rsidR="00001AE7" w:rsidRPr="004E5687" w:rsidRDefault="00C56007" w:rsidP="000A2CC3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8;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Приложения № 8, рассматривает необходимость внесения соответствующих изменений в документы, являющиеся результатом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в документах, являющихся результатом предоставления </w:t>
      </w:r>
      <w:r w:rsidRPr="004E568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E5687"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001AE7" w:rsidRPr="004E5687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5687"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 8.</w:t>
      </w:r>
    </w:p>
    <w:p w:rsidR="00001AE7" w:rsidRPr="004E5687" w:rsidRDefault="00001AE7" w:rsidP="000A2CC3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 xml:space="preserve">Формы контроля за исполнением административного регламента </w:t>
      </w:r>
    </w:p>
    <w:p w:rsidR="00001AE7" w:rsidRPr="004E5687" w:rsidRDefault="00C56007" w:rsidP="000A2CC3">
      <w:pPr>
        <w:pStyle w:val="1"/>
        <w:shd w:val="clear" w:color="auto" w:fill="auto"/>
        <w:tabs>
          <w:tab w:val="left" w:pos="1239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 исполнением ответственными должностными лицами положений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регламента и иных нормативных правовых актов,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устанавливающих требования к предоставлению муниципальной услуги, а также принятием ими решений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 w:rsidRPr="004E5687">
        <w:rPr>
          <w:color w:val="000000"/>
          <w:lang w:eastAsia="ru-RU" w:bidi="ru-RU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Pr="004E5687">
        <w:rPr>
          <w:color w:val="000000"/>
          <w:lang w:eastAsia="ru-RU" w:bidi="ru-RU"/>
        </w:rPr>
        <w:lastRenderedPageBreak/>
        <w:t>Уполномоченного органа.</w:t>
      </w:r>
    </w:p>
    <w:p w:rsidR="00001AE7" w:rsidRPr="004E5687" w:rsidRDefault="00C56007" w:rsidP="000A2CC3">
      <w:pPr>
        <w:pStyle w:val="1"/>
        <w:shd w:val="clear" w:color="auto" w:fill="auto"/>
        <w:ind w:firstLine="500"/>
        <w:jc w:val="both"/>
      </w:pPr>
      <w:r w:rsidRPr="004E5687"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решений о предоставлении (об отказе в предоставлении)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выявления и устранения нарушений прав граждан;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проверок полноты и качества предоставления муниципальной услуги, в том числе порядок и формы контроля за полнотой</w:t>
      </w:r>
      <w:r w:rsidR="000D0327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 качеством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 w:rsidRPr="004E5687">
        <w:rPr>
          <w:color w:val="000000"/>
          <w:lang w:eastAsia="ru-RU"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 w:rsidRPr="004E5687"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01AE7" w:rsidRPr="004E5687" w:rsidRDefault="00C56007" w:rsidP="000A2CC3">
      <w:pPr>
        <w:pStyle w:val="1"/>
        <w:shd w:val="clear" w:color="auto" w:fill="auto"/>
        <w:ind w:left="500" w:firstLine="60"/>
        <w:jc w:val="both"/>
      </w:pPr>
      <w:r w:rsidRPr="004E5687">
        <w:rPr>
          <w:color w:val="000000"/>
          <w:lang w:eastAsia="ru-RU" w:bidi="ru-RU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6217E4" w:rsidRPr="004E5687">
        <w:rPr>
          <w:color w:val="000000"/>
          <w:lang w:eastAsia="ru-RU" w:bidi="ru-RU"/>
        </w:rPr>
        <w:t xml:space="preserve">Алтайского края  и </w:t>
      </w:r>
      <w:r w:rsidR="00E252C9" w:rsidRPr="004E5687">
        <w:rPr>
          <w:color w:val="000000"/>
          <w:lang w:eastAsia="ru-RU" w:bidi="ru-RU"/>
        </w:rPr>
        <w:t>Новичихинского</w:t>
      </w:r>
      <w:r w:rsidR="006217E4" w:rsidRPr="004E5687">
        <w:rPr>
          <w:color w:val="000000"/>
          <w:lang w:eastAsia="ru-RU" w:bidi="ru-RU"/>
        </w:rPr>
        <w:t xml:space="preserve"> района</w:t>
      </w:r>
      <w:r w:rsidRPr="004E5687">
        <w:rPr>
          <w:i/>
          <w:iCs/>
          <w:color w:val="000000"/>
          <w:lang w:eastAsia="ru-RU" w:bidi="ru-RU"/>
        </w:rPr>
        <w:t>;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001AE7" w:rsidRPr="004E5687" w:rsidRDefault="00C56007" w:rsidP="000A2CC3">
      <w:pPr>
        <w:pStyle w:val="1"/>
        <w:shd w:val="clear" w:color="auto" w:fill="auto"/>
        <w:ind w:firstLine="20"/>
        <w:jc w:val="center"/>
      </w:pPr>
      <w:r w:rsidRPr="004E5687"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муниципальную услуг</w:t>
      </w:r>
      <w:r w:rsidR="00BE4511" w:rsidRPr="004E5687">
        <w:rPr>
          <w:b/>
          <w:bCs/>
          <w:color w:val="000000"/>
          <w:lang w:eastAsia="ru-RU" w:bidi="ru-RU"/>
        </w:rPr>
        <w:t>у</w:t>
      </w:r>
      <w:r w:rsidRPr="004E5687">
        <w:rPr>
          <w:b/>
          <w:bCs/>
          <w:color w:val="000000"/>
          <w:lang w:eastAsia="ru-RU" w:bidi="ru-RU"/>
        </w:rPr>
        <w:t>, за решения и действия (бездействие), принимаемые (осуществляемые) ими в ходе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 w:rsidRPr="004E5687">
        <w:rPr>
          <w:color w:val="000000"/>
          <w:lang w:eastAsia="ru-RU" w:bidi="ru-RU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6217E4" w:rsidRPr="004E5687">
        <w:rPr>
          <w:i/>
          <w:iCs/>
          <w:color w:val="000000"/>
          <w:lang w:eastAsia="ru-RU" w:bidi="ru-RU"/>
        </w:rPr>
        <w:t>Алтайского края</w:t>
      </w:r>
      <w:r w:rsidRPr="004E5687">
        <w:rPr>
          <w:color w:val="000000"/>
          <w:lang w:eastAsia="ru-RU" w:bidi="ru-RU"/>
        </w:rPr>
        <w:t xml:space="preserve">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муниципальной услуги, в том числе со стороны граждан,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их объединений и организаций</w:t>
      </w:r>
    </w:p>
    <w:p w:rsidR="00001AE7" w:rsidRPr="004E5687" w:rsidRDefault="00C56007" w:rsidP="000A2CC3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 w:rsidRPr="004E5687">
        <w:rPr>
          <w:color w:val="000000"/>
          <w:lang w:eastAsia="ru-RU" w:bidi="ru-RU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</w:t>
      </w:r>
      <w:r w:rsidRPr="004E5687">
        <w:rPr>
          <w:color w:val="000000"/>
          <w:lang w:eastAsia="ru-RU" w:bidi="ru-RU"/>
        </w:rPr>
        <w:lastRenderedPageBreak/>
        <w:t>административных процедур (действий).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01AE7" w:rsidRPr="004E5687" w:rsidRDefault="00C56007" w:rsidP="000A2CC3">
      <w:pPr>
        <w:pStyle w:val="1"/>
        <w:shd w:val="clear" w:color="auto" w:fill="auto"/>
        <w:ind w:firstLine="561"/>
        <w:jc w:val="both"/>
      </w:pPr>
      <w:r w:rsidRPr="004E5687"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001AE7" w:rsidRPr="004E5687" w:rsidRDefault="00C56007" w:rsidP="000A2CC3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 w:rsidRPr="004E5687">
        <w:rPr>
          <w:color w:val="000000"/>
          <w:lang w:eastAsia="ru-RU" w:bidi="ru-RU"/>
        </w:rP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001AE7" w:rsidRPr="004E5687" w:rsidRDefault="00C56007" w:rsidP="000A2CC3">
      <w:pPr>
        <w:pStyle w:val="1"/>
        <w:shd w:val="clear" w:color="auto" w:fill="auto"/>
        <w:ind w:firstLine="560"/>
        <w:jc w:val="both"/>
      </w:pPr>
      <w:r w:rsidRPr="004E5687">
        <w:rPr>
          <w:color w:val="000000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01AE7" w:rsidRPr="004E5687" w:rsidRDefault="00C56007" w:rsidP="000A2CC3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(бездействия) органа, предоставляющего муниципальную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услугу, а также их должностных лиц, муниципальных служащих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при предоставлении муниципальной услуги в досудебном (внесудебном) порядке (далее - жалоба).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рассмотрение жалобы лица, которым может быть направлена жалоба</w:t>
      </w:r>
      <w:r w:rsidR="006217E4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заявителя в досудебном (внесудебном) порядке;</w:t>
      </w:r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 w:rsidRPr="004E5687"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жалобы, в том числе с использованием Единого портала государственных и муниципальных услуг (функций)</w:t>
      </w:r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 w:rsidRPr="004E5687">
        <w:rPr>
          <w:color w:val="000000"/>
          <w:lang w:eastAsia="ru-RU" w:bidi="ru-RU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01AE7" w:rsidRPr="004E5687" w:rsidRDefault="00C56007" w:rsidP="000A2CC3">
      <w:pPr>
        <w:pStyle w:val="1"/>
        <w:shd w:val="clear" w:color="auto" w:fill="auto"/>
        <w:ind w:firstLine="0"/>
        <w:jc w:val="center"/>
      </w:pPr>
      <w:r w:rsidRPr="004E5687"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Pr="004E5687">
        <w:rPr>
          <w:b/>
          <w:bCs/>
          <w:color w:val="000000"/>
          <w:lang w:eastAsia="ru-RU" w:bidi="ru-RU"/>
        </w:rPr>
        <w:t>(внесудебного) обжалования действий (бездействия) и (или) решений,</w:t>
      </w:r>
      <w:r w:rsidR="005B5AF9" w:rsidRPr="004E5687">
        <w:rPr>
          <w:b/>
          <w:bCs/>
          <w:color w:val="000000"/>
          <w:lang w:eastAsia="ru-RU" w:bidi="ru-RU"/>
        </w:rPr>
        <w:t xml:space="preserve"> </w:t>
      </w:r>
      <w:r w:rsidR="00BE4511" w:rsidRPr="004E5687">
        <w:rPr>
          <w:b/>
          <w:bCs/>
          <w:color w:val="000000"/>
          <w:lang w:eastAsia="ru-RU" w:bidi="ru-RU"/>
        </w:rPr>
        <w:t>п</w:t>
      </w:r>
      <w:r w:rsidRPr="004E5687">
        <w:rPr>
          <w:b/>
          <w:bCs/>
          <w:color w:val="000000"/>
          <w:lang w:eastAsia="ru-RU" w:bidi="ru-RU"/>
        </w:rPr>
        <w:t>ринятых (осуществленных) в ходе предоставления муниципальной услуги</w:t>
      </w:r>
    </w:p>
    <w:p w:rsidR="00001AE7" w:rsidRPr="004E5687" w:rsidRDefault="00C56007" w:rsidP="000A2CC3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 w:rsidRPr="004E5687"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001AE7" w:rsidRPr="004E5687" w:rsidRDefault="00C56007" w:rsidP="000A2CC3">
      <w:pPr>
        <w:pStyle w:val="1"/>
        <w:shd w:val="clear" w:color="auto" w:fill="auto"/>
        <w:ind w:firstLine="720"/>
        <w:jc w:val="both"/>
      </w:pPr>
      <w:r w:rsidRPr="004E5687">
        <w:rPr>
          <w:color w:val="000000"/>
          <w:lang w:eastAsia="ru-RU" w:bidi="ru-RU"/>
        </w:rPr>
        <w:t>Федеральным законом № 210-ФЗ;</w:t>
      </w:r>
    </w:p>
    <w:p w:rsidR="00001AE7" w:rsidRPr="00BE4511" w:rsidRDefault="00C56007" w:rsidP="00D37492">
      <w:pPr>
        <w:pStyle w:val="1"/>
        <w:shd w:val="clear" w:color="auto" w:fill="auto"/>
        <w:ind w:firstLine="720"/>
        <w:jc w:val="both"/>
        <w:rPr>
          <w:sz w:val="20"/>
          <w:szCs w:val="20"/>
        </w:rPr>
      </w:pPr>
      <w:r w:rsidRPr="004E5687">
        <w:rPr>
          <w:color w:val="000000"/>
          <w:lang w:eastAsia="ru-RU" w:bidi="ru-RU"/>
        </w:rPr>
        <w:t xml:space="preserve">постановлением Правительства Российской Федерации от 20 ноября 2012 г. </w:t>
      </w:r>
      <w:r w:rsidRPr="004E5687">
        <w:rPr>
          <w:color w:val="000000"/>
          <w:lang w:eastAsia="ru-RU" w:bidi="ru-RU"/>
        </w:rPr>
        <w:lastRenderedPageBreak/>
        <w:t>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  <w:r w:rsidR="00D37492" w:rsidRPr="00BE4511">
        <w:rPr>
          <w:sz w:val="20"/>
          <w:szCs w:val="20"/>
        </w:rPr>
        <w:t xml:space="preserve"> </w:t>
      </w: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1</w:t>
      </w:r>
    </w:p>
    <w:p w:rsidR="00001AE7" w:rsidRPr="00BE4511" w:rsidRDefault="00C56007" w:rsidP="000A2CC3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001AE7" w:rsidRPr="00BE4511" w:rsidRDefault="00C56007" w:rsidP="000A2CC3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001AE7" w:rsidRDefault="00C5600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C73D11" w:rsidRPr="00BE4511" w:rsidRDefault="00C73D11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iCs/>
          <w:color w:val="auto"/>
          <w:sz w:val="20"/>
          <w:szCs w:val="20"/>
          <w:lang w:bidi="ar-SA"/>
        </w:rPr>
        <w:t>Признаки, определяющие вариант предоставления муниципальной услуги</w:t>
      </w: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30"/>
        <w:gridCol w:w="4936"/>
      </w:tblGrid>
      <w:tr w:rsidR="00001AE7" w:rsidRPr="00BE4511" w:rsidTr="00D37492">
        <w:trPr>
          <w:trHeight w:hRule="exact" w:val="566"/>
          <w:jc w:val="center"/>
        </w:trPr>
        <w:tc>
          <w:tcPr>
            <w:tcW w:w="704" w:type="dxa"/>
            <w:shd w:val="clear" w:color="auto" w:fill="auto"/>
            <w:vAlign w:val="bottom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Наименование признака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Значения признака</w:t>
            </w:r>
          </w:p>
        </w:tc>
      </w:tr>
      <w:tr w:rsidR="00001AE7" w:rsidRPr="00BE4511" w:rsidTr="00D37492">
        <w:trPr>
          <w:trHeight w:hRule="exact" w:val="288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30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30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936" w:type="dxa"/>
            <w:shd w:val="clear" w:color="auto" w:fill="auto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3</w:t>
            </w:r>
          </w:p>
        </w:tc>
      </w:tr>
      <w:tr w:rsidR="00001AE7" w:rsidRPr="00BE4511" w:rsidTr="00D37492">
        <w:trPr>
          <w:trHeight w:hRule="exact" w:val="835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К какой категории относится заявитель?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Физическое лицо (ФЛ)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Индивидуальный предприниматель (ИП)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29"/>
              </w:numPr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Юридическое лицо (ЮЛ)</w:t>
            </w:r>
          </w:p>
        </w:tc>
      </w:tr>
      <w:tr w:rsidR="00001AE7" w:rsidRPr="00BE4511" w:rsidTr="00D37492">
        <w:trPr>
          <w:trHeight w:hRule="exact" w:val="56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руководитель юридического лица?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руководитель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0"/>
              </w:numPr>
              <w:shd w:val="clear" w:color="auto" w:fill="auto"/>
              <w:tabs>
                <w:tab w:val="left" w:pos="72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Обратилось иное уполномоченное лицо</w:t>
            </w:r>
          </w:p>
        </w:tc>
      </w:tr>
      <w:tr w:rsidR="00001AE7" w:rsidRPr="00BE4511" w:rsidTr="00D37492">
        <w:trPr>
          <w:trHeight w:hRule="exact" w:val="562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Заявитель обратился за услугой лично?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Заявитель обратился лично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Обратился представитель заявителя</w:t>
            </w:r>
          </w:p>
        </w:tc>
      </w:tr>
      <w:tr w:rsidR="00001AE7" w:rsidRPr="00BE4511" w:rsidTr="00D37492">
        <w:trPr>
          <w:trHeight w:hRule="exact" w:val="3029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Какая цель использования земельного участка?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39.34 Земельного кодекса Российской Федерации 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</w:t>
            </w:r>
            <w:r w:rsidRPr="00BE4511">
              <w:rPr>
                <w:color w:val="000000"/>
                <w:sz w:val="20"/>
                <w:szCs w:val="20"/>
              </w:rPr>
              <w:br/>
              <w:t>№ 1300</w:t>
            </w:r>
          </w:p>
          <w:p w:rsidR="00001AE7" w:rsidRPr="00BE4511" w:rsidRDefault="00001AE7" w:rsidP="000A2CC3">
            <w:pPr>
              <w:pStyle w:val="ad"/>
              <w:shd w:val="clear" w:color="auto" w:fill="auto"/>
              <w:tabs>
                <w:tab w:val="left" w:pos="235"/>
              </w:tabs>
              <w:ind w:firstLine="0"/>
              <w:rPr>
                <w:sz w:val="20"/>
                <w:szCs w:val="20"/>
              </w:rPr>
            </w:pPr>
          </w:p>
        </w:tc>
      </w:tr>
      <w:tr w:rsidR="00001AE7" w:rsidRPr="00BE4511" w:rsidTr="00D37492">
        <w:trPr>
          <w:trHeight w:hRule="exact" w:val="84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Участок земли, на котором планируется размещение объекта, поставлен на кадастровый учет?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Объект планируется разместить на землях государственной неразграниченной собственности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Участок стоит на кадастровом учете</w:t>
            </w:r>
          </w:p>
        </w:tc>
      </w:tr>
      <w:tr w:rsidR="00001AE7" w:rsidRPr="00BE4511" w:rsidTr="00D37492">
        <w:trPr>
          <w:trHeight w:val="1094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300"/>
              <w:jc w:val="both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color w:val="000000"/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Участок земли, который планируется использовать, поставлен на кадастровый учет?</w:t>
            </w:r>
          </w:p>
          <w:p w:rsidR="00001AE7" w:rsidRPr="00BE4511" w:rsidRDefault="00001AE7" w:rsidP="000A2CC3">
            <w:pPr>
              <w:pStyle w:val="ad"/>
              <w:ind w:firstLine="142"/>
              <w:rPr>
                <w:sz w:val="20"/>
                <w:szCs w:val="20"/>
              </w:rPr>
            </w:pP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tabs>
                <w:tab w:val="left" w:pos="667"/>
              </w:tabs>
              <w:ind w:firstLine="142"/>
              <w:rPr>
                <w:color w:val="000000"/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1.</w:t>
            </w:r>
            <w:r w:rsidRPr="00BE4511">
              <w:rPr>
                <w:color w:val="000000"/>
                <w:sz w:val="20"/>
                <w:szCs w:val="20"/>
              </w:rPr>
              <w:tab/>
              <w:t>Планируется использовать земли</w:t>
            </w:r>
          </w:p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государственной неразграниченной собственности</w:t>
            </w:r>
          </w:p>
          <w:p w:rsidR="00001AE7" w:rsidRPr="00BE4511" w:rsidRDefault="00C56007" w:rsidP="000A2CC3">
            <w:pPr>
              <w:pStyle w:val="ad"/>
              <w:tabs>
                <w:tab w:val="left" w:pos="696"/>
              </w:tabs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2.</w:t>
            </w:r>
            <w:r w:rsidRPr="00BE4511">
              <w:rPr>
                <w:color w:val="000000"/>
                <w:sz w:val="20"/>
                <w:szCs w:val="20"/>
              </w:rPr>
              <w:tab/>
              <w:t>Участок стоит на кадастровом учете</w:t>
            </w:r>
          </w:p>
        </w:tc>
      </w:tr>
      <w:tr w:rsidR="00001AE7" w:rsidRPr="00BE4511" w:rsidTr="00D37492">
        <w:trPr>
          <w:trHeight w:hRule="exact" w:val="976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Земельный участок планируется использовать полностью?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36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Да, планируется использовать весь участок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4"/>
              </w:numPr>
              <w:shd w:val="clear" w:color="auto" w:fill="auto"/>
              <w:tabs>
                <w:tab w:val="left" w:pos="355"/>
              </w:tabs>
              <w:ind w:left="400" w:hanging="40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Нет, планируется использовать только часть участка</w:t>
            </w:r>
          </w:p>
        </w:tc>
      </w:tr>
      <w:tr w:rsidR="00001AE7" w:rsidRPr="00BE4511" w:rsidTr="00D37492">
        <w:trPr>
          <w:trHeight w:hRule="exact" w:val="860"/>
          <w:jc w:val="center"/>
        </w:trPr>
        <w:tc>
          <w:tcPr>
            <w:tcW w:w="704" w:type="dxa"/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4230" w:type="dxa"/>
            <w:shd w:val="clear" w:color="auto" w:fill="FFFFFF"/>
          </w:tcPr>
          <w:p w:rsidR="00001AE7" w:rsidRPr="00BE4511" w:rsidRDefault="00C56007" w:rsidP="000A2CC3">
            <w:pPr>
              <w:pStyle w:val="ad"/>
              <w:ind w:firstLine="142"/>
              <w:rPr>
                <w:sz w:val="20"/>
                <w:szCs w:val="20"/>
              </w:rPr>
            </w:pPr>
            <w:r w:rsidRPr="00BE4511">
              <w:rPr>
                <w:color w:val="000001"/>
                <w:sz w:val="20"/>
                <w:szCs w:val="20"/>
              </w:rPr>
              <w:t>Требуется рубка деревьев или кустарников в связи с необходимостью использования участка?</w:t>
            </w:r>
          </w:p>
        </w:tc>
        <w:tc>
          <w:tcPr>
            <w:tcW w:w="4936" w:type="dxa"/>
            <w:shd w:val="clear" w:color="auto" w:fill="FFFFFF"/>
          </w:tcPr>
          <w:p w:rsidR="00001AE7" w:rsidRPr="00BE4511" w:rsidRDefault="00C56007" w:rsidP="000A2CC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54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Вырубка требуется</w:t>
            </w:r>
          </w:p>
          <w:p w:rsidR="00001AE7" w:rsidRPr="00BE4511" w:rsidRDefault="00C56007" w:rsidP="000A2CC3">
            <w:pPr>
              <w:pStyle w:val="ad"/>
              <w:numPr>
                <w:ilvl w:val="0"/>
                <w:numId w:val="35"/>
              </w:numPr>
              <w:shd w:val="clear" w:color="auto" w:fill="auto"/>
              <w:tabs>
                <w:tab w:val="left" w:pos="278"/>
              </w:tabs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</w:rPr>
              <w:t>Вырубка не требуется</w:t>
            </w:r>
          </w:p>
        </w:tc>
      </w:tr>
    </w:tbl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2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2"/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использование земель, земельного участка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выдачи____________ №___________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Разрешает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землях_______________________________________________________________.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Местоположение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Кадастровый номер земельного участка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3"/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 выдано на срок________________________________________________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Дополнительные условия использования участка_____________________________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Приложение: схема границ предполагаемых к использованию земель или части земельного участка на кадастровом плане территории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4"/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001AE7" w:rsidRPr="00BE4511">
        <w:tc>
          <w:tcPr>
            <w:tcW w:w="5098" w:type="dxa"/>
            <w:tcBorders>
              <w:right w:val="single" w:sz="4" w:space="0" w:color="auto"/>
            </w:tcBorders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Сведения об</w:t>
            </w:r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электронной подписи</w:t>
            </w:r>
          </w:p>
        </w:tc>
      </w:tr>
    </w:tbl>
    <w:p w:rsidR="00001AE7" w:rsidRPr="00BE4511" w:rsidRDefault="00C56007" w:rsidP="000A2CC3">
      <w:pPr>
        <w:widowControl/>
        <w:rPr>
          <w:sz w:val="20"/>
          <w:szCs w:val="20"/>
        </w:rPr>
      </w:pP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3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5"/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размещение объекта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Дата выдачи____________ №___________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уполномоченного органа, осуществляющего выдачу разрешения)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Разрешает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(наименование заявителя, телефон, адрес электронной почты)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использование земельного участка (части земельного участка, земель государственной неразграниченной собственности) 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на землях_______________________________________________________________.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Местоположение</w:t>
      </w:r>
      <w:r w:rsidRPr="00BE4511"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  <w:t xml:space="preserve">                                                                                    (адрес места размещения объекта)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Кадастровый номер земельного участка</w:t>
      </w:r>
      <w:r w:rsidRPr="00BE4511">
        <w:rPr>
          <w:rStyle w:val="aff0"/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footnoteReference w:id="6"/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Разрешение выдано на срок________________________________________________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Согласование осуществления рубок деревьев, кустарников, расположенных в границах земельного участка, части земельного участка или земель______________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Дополнительные условия использования участка_____________________________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u w:val="single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001AE7" w:rsidRPr="00BE4511">
        <w:tc>
          <w:tcPr>
            <w:tcW w:w="5098" w:type="dxa"/>
            <w:tcBorders>
              <w:right w:val="single" w:sz="4" w:space="0" w:color="auto"/>
            </w:tcBorders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Сведения об</w:t>
            </w:r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электронной подписи</w:t>
            </w:r>
          </w:p>
        </w:tc>
      </w:tr>
    </w:tbl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br w:type="page"/>
      </w:r>
    </w:p>
    <w:p w:rsidR="00001AE7" w:rsidRPr="00BE4511" w:rsidRDefault="00C56007" w:rsidP="000A2CC3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Cs/>
          <w:color w:val="auto"/>
          <w:sz w:val="20"/>
          <w:szCs w:val="20"/>
          <w:lang w:bidi="ar-SA"/>
        </w:rPr>
        <w:lastRenderedPageBreak/>
        <w:t>Приложение № 4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keepNext/>
        <w:widowControl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iCs/>
          <w:color w:val="auto"/>
          <w:sz w:val="20"/>
          <w:szCs w:val="20"/>
          <w:lang w:bidi="ar-SA"/>
        </w:rPr>
        <w:t>Форма решения об отказе в предоставлении услуги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001AE7" w:rsidRPr="00BE4511" w:rsidRDefault="00001AE7" w:rsidP="000A2CC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Кому: _________________</w:t>
      </w: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Контактные данные: ____</w:t>
      </w:r>
    </w:p>
    <w:p w:rsidR="00001AE7" w:rsidRPr="00BE4511" w:rsidRDefault="00C56007" w:rsidP="000A2CC3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0"/>
          <w:szCs w:val="20"/>
          <w:shd w:val="clear" w:color="auto" w:fill="FFFFFF"/>
          <w:lang w:eastAsia="en-US" w:bidi="ar-SA"/>
        </w:rPr>
      </w:pPr>
      <w:r w:rsidRPr="00BE4511">
        <w:rPr>
          <w:rFonts w:ascii="Times New Roman" w:eastAsia="Calibri" w:hAnsi="Times New Roman" w:cs="Times New Roman"/>
          <w:color w:val="auto"/>
          <w:spacing w:val="2"/>
          <w:sz w:val="20"/>
          <w:szCs w:val="20"/>
          <w:shd w:val="clear" w:color="auto" w:fill="FFFFFF"/>
          <w:lang w:eastAsia="en-US" w:bidi="ar-SA"/>
        </w:rPr>
        <w:t>РЕШЕНИЕ</w:t>
      </w:r>
    </w:p>
    <w:p w:rsidR="00001AE7" w:rsidRPr="00BE4511" w:rsidRDefault="00C5600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0"/>
          <w:szCs w:val="20"/>
          <w:shd w:val="clear" w:color="auto" w:fill="FFFFFF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pacing w:val="2"/>
          <w:sz w:val="20"/>
          <w:szCs w:val="20"/>
          <w:shd w:val="clear" w:color="auto" w:fill="FFFFFF"/>
          <w:lang w:eastAsia="en-US" w:bidi="ar-SA"/>
        </w:rPr>
        <w:t>об отказе в предоставлении услуги</w:t>
      </w:r>
    </w:p>
    <w:p w:rsidR="00001AE7" w:rsidRPr="00BE4511" w:rsidRDefault="00C5600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№ __________ от ____________</w:t>
      </w:r>
    </w:p>
    <w:p w:rsidR="00001AE7" w:rsidRPr="00BE4511" w:rsidRDefault="00001AE7" w:rsidP="000A2CC3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0"/>
          <w:szCs w:val="20"/>
          <w:lang w:eastAsia="en-US"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По результатам рассмотрения заявления о предоставлении услуги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от ___________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№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5939"/>
        <w:gridCol w:w="3192"/>
      </w:tblGrid>
      <w:tr w:rsidR="00001AE7" w:rsidRPr="00BE4511" w:rsidTr="00D3749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№</w:t>
            </w:r>
          </w:p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пункта административного регламента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Разъяснение причин отказа в предоставлении услуги</w:t>
            </w:r>
          </w:p>
        </w:tc>
      </w:tr>
      <w:tr w:rsidR="00001AE7" w:rsidRPr="00BE4511" w:rsidTr="00D37492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C3B1C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8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2.19.1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27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C3B1C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9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2.19.2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года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br/>
              <w:t>№ 1244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C3B1C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0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2.19.3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РФ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67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C3B1C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hyperlink r:id="rId11" w:history="1">
              <w:r w:rsidR="00C56007" w:rsidRPr="00BE4511"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bidi="ar-SA"/>
                </w:rPr>
                <w:t>2.19.4</w:t>
              </w:r>
            </w:hyperlink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 предполагаемый срок размещения объекта, который превышает установленный максимальный срок размещения объекта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49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2.19.5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Земельный участок, на использование которого испрашивается разрешение, предоставлен физическому или юридическому лицу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91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2.19.6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lastRenderedPageBreak/>
              <w:t>2.19.7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сервитутов», если предоставление такой схемы предусмотрено в соответствии с законом субъекта Российской Федерации.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2.19.8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В заявлении указаны объекты, не предусмотренные в перечне, утвержденном постановлением Правительства Российской Федерации от 3 декабря 2014 г.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D37492">
        <w:trPr>
          <w:trHeight w:val="53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2.19.9</w:t>
            </w:r>
          </w:p>
        </w:tc>
        <w:tc>
          <w:tcPr>
            <w:tcW w:w="5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Иные основания для отказа, </w:t>
            </w: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001AE7" w:rsidRPr="00BE4511" w:rsidRDefault="00001AE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Дополнительно информируем: _______________________________________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.</w:t>
      </w: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Вы вправе повторно обратиться 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val="en-US" w:eastAsia="en-US" w:bidi="ar-SA"/>
        </w:rPr>
        <w:t>c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 заявлением о предоставлении услуги после устранения указанных нарушений.</w:t>
      </w: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Выдача разрешения на использование земель или земельного участка, которые находятся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br/>
        <w:t>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t xml:space="preserve">», а также </w:t>
      </w:r>
      <w:r w:rsidRPr="00BE4511"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  <w:br/>
        <w:t>в судебном порядке.</w:t>
      </w:r>
    </w:p>
    <w:p w:rsidR="00001AE7" w:rsidRPr="00BE4511" w:rsidRDefault="00C5600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  <w:r w:rsidRPr="00BE4511">
        <w:rPr>
          <w:noProof/>
          <w:sz w:val="20"/>
          <w:szCs w:val="20"/>
          <w:lang w:eastAsia="ru-RU"/>
        </w:rPr>
        <w:drawing>
          <wp:inline distT="0" distB="0" distL="0" distR="0" wp14:anchorId="27AA943B" wp14:editId="5605757F">
            <wp:extent cx="3448685" cy="4953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/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1AE7" w:rsidRPr="00BE4511" w:rsidRDefault="00C56007" w:rsidP="000A2CC3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  <w:r w:rsidRPr="00BE4511">
        <w:rPr>
          <w:sz w:val="20"/>
          <w:szCs w:val="20"/>
        </w:rPr>
        <w:br w:type="page"/>
      </w: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5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widowControl/>
        <w:rPr>
          <w:rFonts w:ascii="Calibri" w:eastAsia="Times New Roman" w:hAnsi="Calibri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заявления о предоставлении услуги</w:t>
      </w:r>
    </w:p>
    <w:p w:rsidR="00001AE7" w:rsidRPr="00BE4511" w:rsidRDefault="00001AE7" w:rsidP="000A2CC3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кому: 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(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>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кого: 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(полное наименование, ИНН, ОГРН юридического лица, ИП)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(контактный телефон, электронная почта, почтовый адрес)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22297B">
        <w:rPr>
          <w:rFonts w:ascii="Times New Roman" w:eastAsia="Times New Roman" w:hAnsi="Times New Roman" w:cs="Times New Roman"/>
          <w:color w:val="auto"/>
          <w:sz w:val="16"/>
          <w:szCs w:val="16"/>
          <w:lang w:bidi="ar-SA"/>
        </w:rPr>
        <w:t xml:space="preserve"> 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адрес регистрации, адрес фактического проживания уполномоченного лица)</w:t>
      </w:r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</w:t>
      </w:r>
    </w:p>
    <w:p w:rsidR="00001AE7" w:rsidRPr="0022297B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   </w:t>
      </w:r>
      <w:r w:rsidRPr="0022297B">
        <w:rPr>
          <w:rFonts w:ascii="Times New Roman" w:eastAsia="Times New Roman" w:hAnsi="Times New Roman" w:cs="Times New Roman"/>
          <w:i/>
          <w:iCs/>
          <w:color w:val="auto"/>
          <w:sz w:val="16"/>
          <w:szCs w:val="16"/>
          <w:lang w:bidi="ar-SA"/>
        </w:rPr>
        <w:t>(данные представителя заявителя)</w:t>
      </w:r>
    </w:p>
    <w:p w:rsidR="00001AE7" w:rsidRPr="0022297B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Заявление</w:t>
      </w:r>
    </w:p>
    <w:p w:rsidR="00001AE7" w:rsidRPr="00BE4511" w:rsidRDefault="00C5600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t>о выдаче разрешения на использование земель, земельного участка или части земельного участка, находящихся в государственной или муниципальной собственности</w:t>
      </w:r>
      <w:r w:rsidRPr="00BE4511">
        <w:rPr>
          <w:rStyle w:val="aff0"/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  <w:footnoteReference w:id="7"/>
      </w:r>
    </w:p>
    <w:p w:rsidR="00001AE7" w:rsidRPr="00BE4511" w:rsidRDefault="00001AE7" w:rsidP="000A2CC3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В соответствии со статьями 39.33 и 39.34 Земельного кодекса Российской Федерации (</w:t>
      </w:r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либо в соответствии со статьей 39.36 Земельного кодекса Российской Федерации, законом субъекта Российской Федерации от _______ № _______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), прошу выдать разрешение на использование земельного участка (части земельного участка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footnoteReference w:id="8"/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, земель государственной неразграниченной собственности) с целью: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(цель использования земельного участка)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 землях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t xml:space="preserve"> ______________________________________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 xml:space="preserve">                 </w:t>
      </w: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bidi="ar-SA"/>
        </w:rPr>
        <w:t xml:space="preserve">(муниципальной собственности, собственности субъекта Российской Федерации, государственной неразграниченной собственности) 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_______________________________________________________________________________________________________________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 срок 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sz w:val="20"/>
          <w:szCs w:val="20"/>
          <w:lang w:bidi="ar-SA"/>
        </w:rPr>
        <w:t>(Указать количество месяцев)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Кадастровый номер земельного участка (при наличии) ____________________________________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Сведения о вырубке деревьев</w:t>
      </w:r>
      <w:r w:rsidRPr="00BE4511">
        <w:rPr>
          <w:rFonts w:ascii="Times New Roman" w:eastAsia="Times New Roman" w:hAnsi="Times New Roman" w:cs="Times New Roman"/>
          <w:sz w:val="20"/>
          <w:szCs w:val="20"/>
          <w:vertAlign w:val="superscript"/>
          <w:lang w:bidi="ar-SA"/>
        </w:rPr>
        <w:footnoteReference w:id="9"/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     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Приложение: _______________________________________________________________________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sz w:val="20"/>
          <w:szCs w:val="20"/>
          <w:lang w:bidi="ar-SA"/>
        </w:rPr>
        <w:t>(</w:t>
      </w:r>
      <w:r w:rsidRPr="00BE4511">
        <w:rPr>
          <w:rFonts w:ascii="Times New Roman" w:eastAsia="Times New Roman" w:hAnsi="Times New Roman" w:cs="Times New Roman"/>
          <w:bCs/>
          <w:i/>
          <w:iCs/>
          <w:color w:val="auto"/>
          <w:sz w:val="20"/>
          <w:szCs w:val="20"/>
          <w:lang w:bidi="ar-SA"/>
        </w:rPr>
        <w:t>документы, которые представил заявитель)</w:t>
      </w: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001AE7" w:rsidP="000A2CC3">
      <w:pPr>
        <w:widowControl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__________________                                  ____________                                  _______________________________________________ 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(наименование должности)                                (подпись)                                            (фамилия и инициалы  уполномоченного лица организации,                                                                             </w:t>
      </w:r>
      <w:r w:rsidRPr="00BE4511">
        <w:rPr>
          <w:rFonts w:ascii="Times New Roman" w:eastAsia="Times New Roman" w:hAnsi="Times New Roman" w:cs="Times New Roman"/>
          <w:color w:val="FFFFFF"/>
          <w:sz w:val="20"/>
          <w:szCs w:val="20"/>
          <w:lang w:bidi="ar-SA"/>
        </w:rPr>
        <w:t xml:space="preserve">_______________________________________________________________________                                 </w:t>
      </w: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направляющей  заявление)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sz w:val="20"/>
          <w:szCs w:val="20"/>
          <w:lang w:bidi="ar-SA"/>
        </w:rPr>
        <w:t>Дата ________</w:t>
      </w:r>
    </w:p>
    <w:p w:rsidR="00001AE7" w:rsidRPr="00BE4511" w:rsidRDefault="00001AE7" w:rsidP="000A2CC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bidi="ar-SA"/>
        </w:rPr>
      </w:pPr>
    </w:p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</w:pPr>
    </w:p>
    <w:p w:rsidR="00001AE7" w:rsidRPr="00BE4511" w:rsidRDefault="00001AE7" w:rsidP="000A2CC3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sz w:val="20"/>
          <w:szCs w:val="20"/>
        </w:rPr>
        <w:sectPr w:rsidR="00001AE7" w:rsidRPr="00BE4511">
          <w:headerReference w:type="even" r:id="rId13"/>
          <w:headerReference w:type="default" r:id="rId14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6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</w:p>
    <w:p w:rsidR="00001AE7" w:rsidRPr="00BE4511" w:rsidRDefault="00C56007" w:rsidP="000A2CC3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  <w:t>Форма решения об отказе в приеме документов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________________________________________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i/>
          <w:color w:val="auto"/>
          <w:sz w:val="20"/>
          <w:szCs w:val="20"/>
          <w:lang w:bidi="ar-SA"/>
        </w:rPr>
        <w:t>(наименование уполномоченного органа местного самоуправления)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Кому: ___________________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РЕШЕНИЕ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Об отказе в приеме документов, необходимых для предоставления услуги</w:t>
      </w:r>
    </w:p>
    <w:p w:rsidR="00001AE7" w:rsidRPr="00BE4511" w:rsidRDefault="00C56007" w:rsidP="000A2CC3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№ _____________ от _______________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001AE7" w:rsidRPr="00BE4511" w:rsidRDefault="00C56007" w:rsidP="000A2CC3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По результатам рассмотрения заявления о предоставлении услуги 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</w:p>
    <w:tbl>
      <w:tblPr>
        <w:tblW w:w="10846" w:type="dxa"/>
        <w:tblInd w:w="-2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99"/>
        <w:gridCol w:w="5245"/>
        <w:gridCol w:w="3402"/>
      </w:tblGrid>
      <w:tr w:rsidR="00001AE7" w:rsidRPr="00BE4511" w:rsidTr="0022297B">
        <w:trPr>
          <w:trHeight w:val="604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22297B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№</w:t>
            </w:r>
            <w:r w:rsidR="0022297B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 xml:space="preserve"> </w:t>
            </w: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пункта административного регламента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Разъяснение причин отказа в предоставлении услуги</w:t>
            </w:r>
          </w:p>
        </w:tc>
      </w:tr>
      <w:tr w:rsidR="00001AE7" w:rsidRPr="00BE4511" w:rsidTr="0022297B">
        <w:trPr>
          <w:trHeight w:val="14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001AE7" w:rsidRPr="00BE4511" w:rsidTr="0022297B">
        <w:trPr>
          <w:trHeight w:val="410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001AE7" w:rsidRPr="00BE4511" w:rsidTr="0022297B">
        <w:trPr>
          <w:trHeight w:val="64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001AE7" w:rsidRPr="00BE4511" w:rsidTr="0022297B">
        <w:trPr>
          <w:trHeight w:val="771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Указывается исчерпывающий перечень документов, содержащих повреждения</w:t>
            </w:r>
          </w:p>
        </w:tc>
      </w:tr>
      <w:tr w:rsidR="00001AE7" w:rsidRPr="00BE4511" w:rsidTr="0022297B">
        <w:trPr>
          <w:trHeight w:val="857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7C3B1C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hyperlink r:id="rId15" w:history="1">
              <w:r w:rsidR="00C56007" w:rsidRPr="00BE4511">
                <w:rPr>
                  <w:rFonts w:ascii="Times New Roman" w:eastAsia="Times New Roman" w:hAnsi="Times New Roman" w:cs="Times New Roman"/>
                  <w:bCs/>
                  <w:color w:val="auto"/>
                  <w:sz w:val="20"/>
                  <w:szCs w:val="20"/>
                  <w:lang w:bidi="ar-SA"/>
                </w:rPr>
                <w:t>2.15.5</w:t>
              </w:r>
            </w:hyperlink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22297B">
        <w:trPr>
          <w:trHeight w:val="646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  <w:tr w:rsidR="00001AE7" w:rsidRPr="00BE4511" w:rsidTr="0022297B">
        <w:trPr>
          <w:trHeight w:val="489"/>
        </w:trPr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2.15.7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E7" w:rsidRPr="00BE4511" w:rsidRDefault="00C5600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</w:pPr>
            <w:r w:rsidRPr="00BE451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bidi="ar-SA"/>
              </w:rPr>
              <w:t>Указываются основания такого вывода</w:t>
            </w:r>
          </w:p>
        </w:tc>
      </w:tr>
    </w:tbl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Дополнительно информируем: ____________________________________________.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Вы вправе повторно обратиться 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val="en-US" w:bidi="ar-SA"/>
        </w:rPr>
        <w:t>c</w:t>
      </w: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 xml:space="preserve"> заявлением о предоставлении услуги после устранения указанных нарушений.</w:t>
      </w:r>
    </w:p>
    <w:p w:rsidR="00001AE7" w:rsidRPr="00BE4511" w:rsidRDefault="00C56007" w:rsidP="000A2CC3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001AE7" w:rsidRPr="00BE4511" w:rsidRDefault="00001AE7" w:rsidP="000A2CC3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2"/>
        <w:gridCol w:w="222"/>
        <w:gridCol w:w="222"/>
        <w:gridCol w:w="222"/>
        <w:gridCol w:w="222"/>
      </w:tblGrid>
      <w:tr w:rsidR="00001AE7" w:rsidRPr="00BE4511" w:rsidTr="0022297B">
        <w:trPr>
          <w:trHeight w:val="380"/>
        </w:trPr>
        <w:tc>
          <w:tcPr>
            <w:tcW w:w="8766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221" w:type="dxa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vertAlign w:val="subscript"/>
                <w:lang w:bidi="ar-SA"/>
              </w:rPr>
            </w:pPr>
          </w:p>
        </w:tc>
        <w:tc>
          <w:tcPr>
            <w:tcW w:w="221" w:type="dxa"/>
            <w:shd w:val="clear" w:color="auto" w:fill="auto"/>
          </w:tcPr>
          <w:p w:rsidR="00001AE7" w:rsidRPr="00BE4511" w:rsidRDefault="00001AE7" w:rsidP="000A2CC3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bidi="ar-SA"/>
              </w:rPr>
            </w:pPr>
          </w:p>
        </w:tc>
      </w:tr>
    </w:tbl>
    <w:p w:rsidR="00001AE7" w:rsidRPr="00BE4511" w:rsidRDefault="00001AE7" w:rsidP="000A2CC3">
      <w:pPr>
        <w:pStyle w:val="1"/>
        <w:shd w:val="clear" w:color="auto" w:fill="auto"/>
        <w:ind w:firstLine="0"/>
        <w:jc w:val="center"/>
        <w:rPr>
          <w:b/>
          <w:bCs/>
          <w:color w:val="000000"/>
          <w:sz w:val="20"/>
          <w:szCs w:val="20"/>
          <w:lang w:eastAsia="ru-RU" w:bidi="ru-RU"/>
        </w:rPr>
      </w:pPr>
    </w:p>
    <w:p w:rsidR="00001AE7" w:rsidRPr="00BE4511" w:rsidRDefault="00001AE7" w:rsidP="000A2CC3">
      <w:pPr>
        <w:pStyle w:val="1"/>
        <w:shd w:val="clear" w:color="auto" w:fill="auto"/>
        <w:ind w:firstLine="0"/>
        <w:jc w:val="center"/>
        <w:rPr>
          <w:sz w:val="20"/>
          <w:szCs w:val="20"/>
        </w:rPr>
        <w:sectPr w:rsidR="00001AE7" w:rsidRPr="00BE4511">
          <w:headerReference w:type="even" r:id="rId16"/>
          <w:headerReference w:type="default" r:id="rId17"/>
          <w:footerReference w:type="even" r:id="rId18"/>
          <w:footerReference w:type="default" r:id="rId19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7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C56007" w:rsidP="000A2CC3">
      <w:pPr>
        <w:pStyle w:val="1"/>
        <w:shd w:val="clear" w:color="auto" w:fill="auto"/>
        <w:ind w:firstLine="0"/>
        <w:jc w:val="center"/>
        <w:rPr>
          <w:sz w:val="20"/>
          <w:szCs w:val="20"/>
        </w:rPr>
      </w:pPr>
      <w:r w:rsidRPr="00BE4511">
        <w:rPr>
          <w:b/>
          <w:bCs/>
          <w:color w:val="000000"/>
          <w:sz w:val="20"/>
          <w:szCs w:val="2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 w:rsidRPr="00BE4511">
        <w:rPr>
          <w:b/>
          <w:bCs/>
          <w:color w:val="000000"/>
          <w:sz w:val="20"/>
          <w:szCs w:val="20"/>
          <w:lang w:eastAsia="ru-RU" w:bidi="ru-RU"/>
        </w:rPr>
        <w:br/>
        <w:t>муниципальной услуги</w:t>
      </w:r>
    </w:p>
    <w:tbl>
      <w:tblPr>
        <w:tblW w:w="1580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8"/>
        <w:gridCol w:w="1687"/>
        <w:gridCol w:w="10"/>
        <w:gridCol w:w="2129"/>
        <w:gridCol w:w="36"/>
        <w:gridCol w:w="1983"/>
        <w:gridCol w:w="25"/>
        <w:gridCol w:w="8"/>
        <w:gridCol w:w="10"/>
        <w:gridCol w:w="1761"/>
        <w:gridCol w:w="2561"/>
        <w:gridCol w:w="14"/>
        <w:gridCol w:w="30"/>
      </w:tblGrid>
      <w:tr w:rsidR="00001AE7" w:rsidRPr="00BE4511" w:rsidTr="00745BA3">
        <w:trPr>
          <w:trHeight w:hRule="exact" w:val="124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Срок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выполнения администрати вных действий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лицо, ответственное за выполнение административног о действия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Место выполнения административн ого действия/ используемая информационная система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Критерии принятия решения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административного действия, способ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фиксации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</w:tr>
      <w:tr w:rsidR="00001AE7" w:rsidRPr="00BE4511" w:rsidTr="00745BA3">
        <w:trPr>
          <w:trHeight w:hRule="exact" w:val="288"/>
          <w:jc w:val="center"/>
        </w:trPr>
        <w:tc>
          <w:tcPr>
            <w:tcW w:w="55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025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001AE7" w:rsidRPr="00BE4511" w:rsidTr="00745BA3">
        <w:trPr>
          <w:trHeight w:hRule="exact" w:val="92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 й орган / ГИС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072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65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04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gridAfter w:val="2"/>
          <w:wAfter w:w="44" w:type="dxa"/>
          <w:trHeight w:hRule="exact" w:val="708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 день</w:t>
            </w:r>
          </w:p>
        </w:tc>
        <w:tc>
          <w:tcPr>
            <w:tcW w:w="216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 ное лицо Уполномо ченного органа, ответстве нное за регистрац ию корреспон денции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орган/ГИС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CB5D36" w:rsidRPr="00BE4511" w:rsidTr="00745BA3">
        <w:trPr>
          <w:gridAfter w:val="2"/>
          <w:wAfter w:w="44" w:type="dxa"/>
          <w:trHeight w:hRule="exact" w:val="709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</w:t>
            </w:r>
          </w:p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орган/ГИС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наличие/отсут ствие оснований для отказа в приеме документов, предусмотрен ных пунктом 2.12 Администрати вного регламента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CB5D36" w:rsidRPr="00BE4511" w:rsidTr="00745BA3">
        <w:trPr>
          <w:gridAfter w:val="2"/>
          <w:wAfter w:w="44" w:type="dxa"/>
          <w:trHeight w:hRule="exact" w:val="849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16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</w:p>
        </w:tc>
        <w:tc>
          <w:tcPr>
            <w:tcW w:w="2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5D36" w:rsidRPr="00BE4511" w:rsidRDefault="00CB5D36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trHeight w:hRule="exact" w:val="307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2. Получение сведений посредством СМЭВ</w:t>
            </w:r>
          </w:p>
        </w:tc>
      </w:tr>
      <w:tr w:rsidR="00001AE7" w:rsidRPr="00BE4511" w:rsidTr="00745BA3">
        <w:trPr>
          <w:trHeight w:hRule="exact" w:val="1679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пакет зарегистрированны 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 й орган/ГИС/ СМЭВ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отсутствие документов, необходимых для предоставлени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я государственн о (муниципальн ой) услуги, находящихся в распоряжении государственн ых органов (организаций)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001AE7" w:rsidRPr="00BE4511" w:rsidTr="00745BA3">
        <w:trPr>
          <w:trHeight w:hRule="exact" w:val="17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й орган) /ГИС/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СМЭВ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3. Рассмотрение документов и сведений</w:t>
            </w:r>
          </w:p>
        </w:tc>
      </w:tr>
      <w:tr w:rsidR="00001AE7" w:rsidRPr="00BE4511" w:rsidTr="00745BA3">
        <w:trPr>
          <w:trHeight w:hRule="exact" w:val="15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Пакет зарегистрированны х документов, поступивших должностному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лицу, ответственному за предоставление муниципальной услуги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день получения межведомств енных запросов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 й орган) / 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основания отказа в предоставлени и государственн ой (муниципальн ой) услуги, предусмотренн ые пунктом 2.19 Администрати вного регламента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проект результата предоставления муниципальной услуги по формам, приведенным в Приложениях № 2 - № 4 к Административному регламенту</w:t>
            </w:r>
          </w:p>
        </w:tc>
      </w:tr>
      <w:tr w:rsidR="00001AE7" w:rsidRPr="00BE4511" w:rsidTr="00745BA3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left="1360"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4.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right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Принятие решения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</w:tr>
      <w:tr w:rsidR="00001AE7" w:rsidRPr="00BE4511" w:rsidTr="00745BA3">
        <w:trPr>
          <w:trHeight w:hRule="exact" w:val="112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проект результата предоставления муниципальной услуги по формам согласно Приложениях № 2 - 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10 рабочих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дней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 й орган) / 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Результат предоставления муниципальной услуги по формам, приведенным в Приложениях № 2 - № 4 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112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288"/>
          <w:jc w:val="center"/>
        </w:trPr>
        <w:tc>
          <w:tcPr>
            <w:tcW w:w="15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jc w:val="center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5. Выдача результата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1421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и регистрация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 xml:space="preserve">результата муниципальной услуги, указанного в пункте 2.5 Административног о </w:t>
            </w: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регламента, в форме электронного документа в ГИС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CB5D36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после окончания процедуры принятия решения (в общий срок предоставлен ия государствен ной (муниципальн ой) услуги не включается)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 орган) / 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001AE7" w:rsidRPr="00BE4511" w:rsidTr="00745BA3">
        <w:trPr>
          <w:gridAfter w:val="1"/>
          <w:wAfter w:w="30" w:type="dxa"/>
          <w:trHeight w:hRule="exact" w:val="404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сроки, установленны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Уполномоченный орган) / АИС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Указание заявителем в</w:t>
            </w: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выдача результата государственной</w:t>
            </w:r>
          </w:p>
        </w:tc>
      </w:tr>
      <w:tr w:rsidR="00001AE7" w:rsidRPr="00BE4511" w:rsidTr="00745BA3">
        <w:trPr>
          <w:trHeight w:hRule="exact" w:val="2834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е соглашением о взаимодейств ии между Уполномочен ным органом и многофункци ональным центром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МФЦ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Запросе способа выдачи результата государственн ой (муниципальн ой)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в ГИС о выдаче результата муниципальной услуги</w:t>
            </w:r>
          </w:p>
        </w:tc>
      </w:tr>
      <w:tr w:rsidR="00001AE7" w:rsidRPr="00BE4511" w:rsidTr="00745BA3">
        <w:trPr>
          <w:trHeight w:hRule="exact" w:val="1697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 день регистрации результата предоставления государственной (муниципальн ой) услуги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001AE7" w:rsidRPr="00BE4511" w:rsidTr="00745BA3">
        <w:trPr>
          <w:trHeight w:hRule="exact" w:val="283"/>
          <w:jc w:val="center"/>
        </w:trPr>
        <w:tc>
          <w:tcPr>
            <w:tcW w:w="15802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left="3700"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6. Внесение результата муниципальной услуги в реестр решений</w:t>
            </w:r>
          </w:p>
        </w:tc>
      </w:tr>
      <w:tr w:rsidR="00001AE7" w:rsidRPr="00BE4511" w:rsidTr="00745BA3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Формирование и регистрация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1 рабочий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день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ГИС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-</w:t>
            </w:r>
          </w:p>
        </w:tc>
        <w:tc>
          <w:tcPr>
            <w:tcW w:w="2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 предоставления</w:t>
            </w:r>
          </w:p>
        </w:tc>
      </w:tr>
      <w:tr w:rsidR="00001AE7" w:rsidRPr="00BE4511" w:rsidTr="00745BA3">
        <w:trPr>
          <w:gridAfter w:val="2"/>
          <w:wAfter w:w="44" w:type="dxa"/>
          <w:trHeight w:hRule="exact" w:val="172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государственной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(муниципальной) услуги, указанном в пункте 2.5</w:t>
            </w:r>
          </w:p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01AE7" w:rsidRPr="00BE4511" w:rsidRDefault="00001AE7" w:rsidP="000A2CC3">
            <w:pPr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1AE7" w:rsidRPr="00BE4511" w:rsidRDefault="00C56007" w:rsidP="000A2CC3">
            <w:pPr>
              <w:pStyle w:val="ad"/>
              <w:shd w:val="clear" w:color="auto" w:fill="auto"/>
              <w:ind w:firstLine="0"/>
              <w:rPr>
                <w:sz w:val="20"/>
                <w:szCs w:val="20"/>
              </w:rPr>
            </w:pPr>
            <w:r w:rsidRPr="00BE4511">
              <w:rPr>
                <w:color w:val="000000"/>
                <w:sz w:val="20"/>
                <w:szCs w:val="20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001AE7" w:rsidRPr="00BE4511" w:rsidRDefault="00001AE7" w:rsidP="000A2CC3">
      <w:pPr>
        <w:widowControl/>
        <w:jc w:val="right"/>
        <w:outlineLvl w:val="0"/>
        <w:rPr>
          <w:sz w:val="20"/>
          <w:szCs w:val="20"/>
        </w:rPr>
        <w:sectPr w:rsidR="00001AE7" w:rsidRPr="00BE4511">
          <w:headerReference w:type="even" r:id="rId20"/>
          <w:headerReference w:type="default" r:id="rId21"/>
          <w:footerReference w:type="even" r:id="rId22"/>
          <w:footerReference w:type="default" r:id="rId2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001AE7" w:rsidRPr="00BE4511" w:rsidRDefault="00C56007" w:rsidP="000A2CC3">
      <w:pPr>
        <w:widowControl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bCs/>
          <w:color w:val="auto"/>
          <w:sz w:val="20"/>
          <w:szCs w:val="20"/>
          <w:lang w:bidi="ar-SA"/>
        </w:rPr>
        <w:lastRenderedPageBreak/>
        <w:t>Приложение № 8</w:t>
      </w:r>
    </w:p>
    <w:p w:rsidR="004119E9" w:rsidRPr="00BE4511" w:rsidRDefault="004119E9" w:rsidP="004119E9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 Административному регламенту</w:t>
      </w:r>
    </w:p>
    <w:p w:rsidR="004119E9" w:rsidRPr="00BE4511" w:rsidRDefault="004119E9" w:rsidP="004119E9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по предоставлению государственной </w:t>
      </w:r>
    </w:p>
    <w:p w:rsidR="004119E9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(муниципальной) услуги</w:t>
      </w:r>
    </w:p>
    <w:p w:rsidR="004119E9" w:rsidRPr="00BE4511" w:rsidRDefault="004119E9" w:rsidP="004119E9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№ 32 от 01.02.2024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jc w:val="center"/>
        <w:rPr>
          <w:b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 xml:space="preserve">Форма заявления об исправлении допущенных опечаток и (или) ошибок в выданных в результате предоставления </w:t>
      </w:r>
      <w:r w:rsidRPr="00BE4511">
        <w:rPr>
          <w:rFonts w:ascii="Times New Roman" w:hAnsi="Times New Roman" w:cs="Times New Roman"/>
          <w:b/>
          <w:sz w:val="20"/>
          <w:szCs w:val="20"/>
        </w:rPr>
        <w:t xml:space="preserve">муниципальной </w:t>
      </w: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услуги документах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кому: ___________________________________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</w:t>
      </w: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наименование уполномоченного органа, осуществляющего выдачу разрешения на размещение объекта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от кого: _____________________________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(полное наименование, ИНН, ОГРН юридического лица, ИП)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(контактный телефон, электронная почта, почтовый адрес)</w:t>
      </w:r>
    </w:p>
    <w:p w:rsidR="00001AE7" w:rsidRPr="00BE4511" w:rsidRDefault="00C56007" w:rsidP="000A2CC3">
      <w:pPr>
        <w:ind w:left="5103"/>
        <w:contextualSpacing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</w:t>
      </w: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>адрес регистрации, адрес фактического проживания уполномоченного лица)</w:t>
      </w:r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__________________________________________________________________________________</w:t>
      </w:r>
    </w:p>
    <w:p w:rsidR="00001AE7" w:rsidRPr="00BE4511" w:rsidRDefault="00C56007" w:rsidP="000A2CC3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</w:pPr>
      <w:r w:rsidRPr="00BE451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bidi="ar-SA"/>
        </w:rPr>
        <w:t xml:space="preserve">                         (данные представителя заявителя)</w:t>
      </w: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001AE7" w:rsidP="000A2CC3">
      <w:pPr>
        <w:rPr>
          <w:sz w:val="20"/>
          <w:szCs w:val="20"/>
        </w:rPr>
      </w:pPr>
    </w:p>
    <w:p w:rsidR="00001AE7" w:rsidRPr="00BE4511" w:rsidRDefault="00C56007" w:rsidP="000A2CC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ЗАЯВЛЕНИЕ</w:t>
      </w:r>
      <w:r w:rsidRPr="00BE4511">
        <w:rPr>
          <w:rFonts w:ascii="Times New Roman" w:eastAsia="Times New Roman" w:hAnsi="Times New Roman" w:cs="Times New Roman"/>
          <w:sz w:val="20"/>
          <w:szCs w:val="20"/>
        </w:rPr>
        <w:br/>
      </w:r>
      <w:r w:rsidRPr="00BE4511">
        <w:rPr>
          <w:rFonts w:ascii="Times New Roman" w:eastAsia="Times New Roman" w:hAnsi="Times New Roman" w:cs="Times New Roman"/>
          <w:b/>
          <w:sz w:val="20"/>
          <w:szCs w:val="20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001AE7" w:rsidRPr="00BE4511" w:rsidRDefault="00001AE7" w:rsidP="000A2CC3">
      <w:pPr>
        <w:ind w:right="6093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001AE7" w:rsidP="000A2CC3">
      <w:pPr>
        <w:ind w:right="6093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Прошу исправить опечатку и (или) ошибку в ___________________________ .</w:t>
      </w:r>
      <w:r w:rsidRPr="00BE4511">
        <w:rPr>
          <w:rFonts w:ascii="Times New Roman" w:eastAsia="Times New Roman" w:hAnsi="Times New Roman" w:cs="Times New Roman"/>
          <w:sz w:val="20"/>
          <w:szCs w:val="20"/>
        </w:rPr>
        <w:br/>
        <w:t xml:space="preserve">                                                                                        указываются реквизиты и название документа, 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Приложение (при наличии): __________________________________________.</w:t>
      </w: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001AE7" w:rsidRPr="00BE4511" w:rsidRDefault="00C56007" w:rsidP="000A2CC3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Подпись заявителя ___________________</w:t>
      </w:r>
    </w:p>
    <w:p w:rsidR="00001AE7" w:rsidRPr="00BE4511" w:rsidRDefault="00001AE7" w:rsidP="000A2CC3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</w:p>
    <w:p w:rsidR="00001AE7" w:rsidRPr="00BE4511" w:rsidRDefault="00C56007" w:rsidP="000A2CC3">
      <w:pPr>
        <w:rPr>
          <w:sz w:val="20"/>
          <w:szCs w:val="20"/>
        </w:rPr>
      </w:pPr>
      <w:r w:rsidRPr="00BE4511">
        <w:rPr>
          <w:rFonts w:ascii="Times New Roman" w:eastAsia="Times New Roman" w:hAnsi="Times New Roman" w:cs="Times New Roman"/>
          <w:sz w:val="20"/>
          <w:szCs w:val="20"/>
        </w:rPr>
        <w:t>Дата _____________</w:t>
      </w:r>
    </w:p>
    <w:sectPr w:rsidR="00001AE7" w:rsidRPr="00BE4511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1C" w:rsidRDefault="007C3B1C">
      <w:r>
        <w:separator/>
      </w:r>
    </w:p>
  </w:endnote>
  <w:endnote w:type="continuationSeparator" w:id="0">
    <w:p w:rsidR="007C3B1C" w:rsidRDefault="007C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1C" w:rsidRDefault="007C3B1C">
      <w:r>
        <w:separator/>
      </w:r>
    </w:p>
  </w:footnote>
  <w:footnote w:type="continuationSeparator" w:id="0">
    <w:p w:rsidR="007C3B1C" w:rsidRDefault="007C3B1C">
      <w:r>
        <w:continuationSeparator/>
      </w:r>
    </w:p>
  </w:footnote>
  <w:footnote w:id="1">
    <w:p w:rsidR="00C73D11" w:rsidRDefault="00C73D11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C73D11" w:rsidRDefault="00C73D1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3">
    <w:p w:rsidR="00C73D11" w:rsidRDefault="00C73D1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4">
    <w:p w:rsidR="00C73D11" w:rsidRDefault="00C73D1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Если планируется использовать земли или часть земельного участка</w:t>
      </w:r>
    </w:p>
  </w:footnote>
  <w:footnote w:id="5">
    <w:p w:rsidR="00C73D11" w:rsidRDefault="00C73D1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 </w:t>
      </w:r>
    </w:p>
  </w:footnote>
  <w:footnote w:id="6">
    <w:p w:rsidR="00C73D11" w:rsidRDefault="00C73D11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Указывается, если разрешение выдается в отношении земельного участка</w:t>
      </w:r>
    </w:p>
  </w:footnote>
  <w:footnote w:id="7">
    <w:p w:rsidR="00C73D11" w:rsidRDefault="00C73D11">
      <w:pPr>
        <w:pStyle w:val="afe"/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Наименование заявления может быть указано в соответствии с законом субъекта Российской Федерации</w:t>
      </w:r>
      <w:r>
        <w:t xml:space="preserve"> </w:t>
      </w:r>
    </w:p>
  </w:footnote>
  <w:footnote w:id="8">
    <w:p w:rsidR="00C73D11" w:rsidRDefault="00C73D11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Указать, если требуется использование только части земельного участка</w:t>
      </w:r>
    </w:p>
  </w:footnote>
  <w:footnote w:id="9">
    <w:p w:rsidR="00C73D11" w:rsidRDefault="00C73D11">
      <w:pPr>
        <w:pStyle w:val="afe"/>
        <w:rPr>
          <w:rFonts w:ascii="Times New Roman" w:hAnsi="Times New Roman" w:cs="Times New Roman"/>
        </w:rPr>
      </w:pPr>
      <w:r>
        <w:rPr>
          <w:rStyle w:val="aff0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1448A7CF" wp14:editId="425A5D75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D11" w:rsidRDefault="00C73D1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119E9">
                            <w:rPr>
                              <w:noProof/>
                            </w:rP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8A7CF" id="_x0000_t202" coordsize="21600,21600" o:spt="202" path="m,l,21600r21600,l21600,xe">
              <v:stroke joinstyle="miter"/>
              <v:path gradientshapeok="t" o:connecttype="rect"/>
            </v:shapetype>
            <v:shape id="Shape 89" o:spid="_x0000_s1026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C73D11" w:rsidRDefault="00C73D1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119E9">
                      <w:rPr>
                        <w:noProof/>
                      </w:rP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02041" wp14:editId="28A233C8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D11" w:rsidRDefault="00C73D1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BCB">
                            <w:rPr>
                              <w:noProof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02041" id="_x0000_t202" coordsize="21600,21600" o:spt="202" path="m,l,21600r21600,l21600,xe">
              <v:stroke joinstyle="miter"/>
              <v:path gradientshapeok="t" o:connecttype="rect"/>
            </v:shapetype>
            <v:shape id="Shape 87" o:spid="_x0000_s1027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C73D11" w:rsidRDefault="00C73D1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BCB">
                      <w:rPr>
                        <w:noProof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0CC252D" wp14:editId="02BAE5D3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D11" w:rsidRDefault="00C73D1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CC252D" id="_x0000_t202" coordsize="21600,21600" o:spt="202" path="m,l,21600r21600,l21600,xe">
              <v:stroke joinstyle="miter"/>
              <v:path gradientshapeok="t" o:connecttype="rect"/>
            </v:shapetype>
            <v:shape id="Shape 133" o:spid="_x0000_s1028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C73D11" w:rsidRDefault="00C73D1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494323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C73D11" w:rsidRDefault="00C73D11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253BCB">
          <w:rPr>
            <w:rFonts w:ascii="Times New Roman" w:hAnsi="Times New Roman" w:cs="Times New Roman"/>
            <w:noProof/>
            <w:sz w:val="22"/>
          </w:rPr>
          <w:t>27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C73D11" w:rsidRDefault="00C73D11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 wp14:anchorId="5FAB96EE" wp14:editId="54CA075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D11" w:rsidRDefault="00C73D1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B96EE" id="_x0000_t202" coordsize="21600,21600" o:spt="202" path="m,l,21600r21600,l21600,xe">
              <v:stroke joinstyle="miter"/>
              <v:path gradientshapeok="t" o:connecttype="rect"/>
            </v:shapetype>
            <v:shape id="Shape 141" o:spid="_x0000_s1029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/QnYLJ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C73D11" w:rsidRDefault="00C73D1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D11" w:rsidRDefault="00C73D11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 wp14:anchorId="6587ACFA" wp14:editId="2103EB02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73D11" w:rsidRDefault="00C73D11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53BCB">
                            <w:rPr>
                              <w:noProof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7ACFA" id="_x0000_t202" coordsize="21600,21600" o:spt="202" path="m,l,21600r21600,l21600,xe">
              <v:stroke joinstyle="miter"/>
              <v:path gradientshapeok="t" o:connecttype="rect"/>
            </v:shapetype>
            <v:shape id="Shape 139" o:spid="_x0000_s1030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0ARmAEAACkDAAAOAAAAZHJzL2Uyb0RvYy54bWysUsFOwzAMvSPxD1HurOtA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N8dAE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C73D11" w:rsidRDefault="00C73D11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53BCB">
                      <w:rPr>
                        <w:noProof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/>
    <w:sdtContent>
      <w:p w:rsidR="00C73D11" w:rsidRDefault="00C73D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43</w:t>
        </w:r>
        <w:r>
          <w:fldChar w:fldCharType="end"/>
        </w:r>
      </w:p>
    </w:sdtContent>
  </w:sdt>
  <w:p w:rsidR="00C73D11" w:rsidRDefault="00C73D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8092C"/>
    <w:multiLevelType w:val="hybridMultilevel"/>
    <w:tmpl w:val="2654C326"/>
    <w:lvl w:ilvl="0" w:tplc="1C7AE88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1B22638">
      <w:numFmt w:val="decimal"/>
      <w:lvlText w:val=""/>
      <w:lvlJc w:val="left"/>
    </w:lvl>
    <w:lvl w:ilvl="2" w:tplc="93ACB250">
      <w:numFmt w:val="decimal"/>
      <w:lvlText w:val=""/>
      <w:lvlJc w:val="left"/>
    </w:lvl>
    <w:lvl w:ilvl="3" w:tplc="195E8038">
      <w:numFmt w:val="decimal"/>
      <w:lvlText w:val=""/>
      <w:lvlJc w:val="left"/>
    </w:lvl>
    <w:lvl w:ilvl="4" w:tplc="68CA7D66">
      <w:numFmt w:val="decimal"/>
      <w:lvlText w:val=""/>
      <w:lvlJc w:val="left"/>
    </w:lvl>
    <w:lvl w:ilvl="5" w:tplc="53DC990C">
      <w:numFmt w:val="decimal"/>
      <w:lvlText w:val=""/>
      <w:lvlJc w:val="left"/>
    </w:lvl>
    <w:lvl w:ilvl="6" w:tplc="C84236FC">
      <w:numFmt w:val="decimal"/>
      <w:lvlText w:val=""/>
      <w:lvlJc w:val="left"/>
    </w:lvl>
    <w:lvl w:ilvl="7" w:tplc="ADFC37A4">
      <w:numFmt w:val="decimal"/>
      <w:lvlText w:val=""/>
      <w:lvlJc w:val="left"/>
    </w:lvl>
    <w:lvl w:ilvl="8" w:tplc="DF2A1068">
      <w:numFmt w:val="decimal"/>
      <w:lvlText w:val=""/>
      <w:lvlJc w:val="left"/>
    </w:lvl>
  </w:abstractNum>
  <w:abstractNum w:abstractNumId="2" w15:restartNumberingAfterBreak="0">
    <w:nsid w:val="0228799B"/>
    <w:multiLevelType w:val="hybridMultilevel"/>
    <w:tmpl w:val="DEBEE3C0"/>
    <w:lvl w:ilvl="0" w:tplc="C478B2EA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36629C00">
      <w:numFmt w:val="decimal"/>
      <w:lvlText w:val=""/>
      <w:lvlJc w:val="left"/>
    </w:lvl>
    <w:lvl w:ilvl="2" w:tplc="452028F6">
      <w:numFmt w:val="decimal"/>
      <w:lvlText w:val=""/>
      <w:lvlJc w:val="left"/>
    </w:lvl>
    <w:lvl w:ilvl="3" w:tplc="C1986C98">
      <w:numFmt w:val="decimal"/>
      <w:lvlText w:val=""/>
      <w:lvlJc w:val="left"/>
    </w:lvl>
    <w:lvl w:ilvl="4" w:tplc="885464DC">
      <w:numFmt w:val="decimal"/>
      <w:lvlText w:val=""/>
      <w:lvlJc w:val="left"/>
    </w:lvl>
    <w:lvl w:ilvl="5" w:tplc="A1A0F0CC">
      <w:numFmt w:val="decimal"/>
      <w:lvlText w:val=""/>
      <w:lvlJc w:val="left"/>
    </w:lvl>
    <w:lvl w:ilvl="6" w:tplc="4A0C0242">
      <w:numFmt w:val="decimal"/>
      <w:lvlText w:val=""/>
      <w:lvlJc w:val="left"/>
    </w:lvl>
    <w:lvl w:ilvl="7" w:tplc="FBB4C052">
      <w:numFmt w:val="decimal"/>
      <w:lvlText w:val=""/>
      <w:lvlJc w:val="left"/>
    </w:lvl>
    <w:lvl w:ilvl="8" w:tplc="A2C4AA6A">
      <w:numFmt w:val="decimal"/>
      <w:lvlText w:val=""/>
      <w:lvlJc w:val="left"/>
    </w:lvl>
  </w:abstractNum>
  <w:abstractNum w:abstractNumId="3" w15:restartNumberingAfterBreak="0">
    <w:nsid w:val="02C745B8"/>
    <w:multiLevelType w:val="hybridMultilevel"/>
    <w:tmpl w:val="D1485846"/>
    <w:lvl w:ilvl="0" w:tplc="083C2CA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E56F0D4">
      <w:numFmt w:val="decimal"/>
      <w:lvlText w:val=""/>
      <w:lvlJc w:val="left"/>
    </w:lvl>
    <w:lvl w:ilvl="2" w:tplc="8B966F7E">
      <w:numFmt w:val="decimal"/>
      <w:lvlText w:val=""/>
      <w:lvlJc w:val="left"/>
    </w:lvl>
    <w:lvl w:ilvl="3" w:tplc="97CAB186">
      <w:numFmt w:val="decimal"/>
      <w:lvlText w:val=""/>
      <w:lvlJc w:val="left"/>
    </w:lvl>
    <w:lvl w:ilvl="4" w:tplc="E01AD890">
      <w:numFmt w:val="decimal"/>
      <w:lvlText w:val=""/>
      <w:lvlJc w:val="left"/>
    </w:lvl>
    <w:lvl w:ilvl="5" w:tplc="8422B07E">
      <w:numFmt w:val="decimal"/>
      <w:lvlText w:val=""/>
      <w:lvlJc w:val="left"/>
    </w:lvl>
    <w:lvl w:ilvl="6" w:tplc="7FF0B18E">
      <w:numFmt w:val="decimal"/>
      <w:lvlText w:val=""/>
      <w:lvlJc w:val="left"/>
    </w:lvl>
    <w:lvl w:ilvl="7" w:tplc="13DA1ACA">
      <w:numFmt w:val="decimal"/>
      <w:lvlText w:val=""/>
      <w:lvlJc w:val="left"/>
    </w:lvl>
    <w:lvl w:ilvl="8" w:tplc="FBC07820">
      <w:numFmt w:val="decimal"/>
      <w:lvlText w:val=""/>
      <w:lvlJc w:val="left"/>
    </w:lvl>
  </w:abstractNum>
  <w:abstractNum w:abstractNumId="4" w15:restartNumberingAfterBreak="0">
    <w:nsid w:val="093272EF"/>
    <w:multiLevelType w:val="hybridMultilevel"/>
    <w:tmpl w:val="06CC13CA"/>
    <w:lvl w:ilvl="0" w:tplc="7B4E03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F626698">
      <w:numFmt w:val="decimal"/>
      <w:lvlText w:val=""/>
      <w:lvlJc w:val="left"/>
    </w:lvl>
    <w:lvl w:ilvl="2" w:tplc="5EEE2D16">
      <w:numFmt w:val="decimal"/>
      <w:lvlText w:val=""/>
      <w:lvlJc w:val="left"/>
    </w:lvl>
    <w:lvl w:ilvl="3" w:tplc="04241850">
      <w:numFmt w:val="decimal"/>
      <w:lvlText w:val=""/>
      <w:lvlJc w:val="left"/>
    </w:lvl>
    <w:lvl w:ilvl="4" w:tplc="220EBC84">
      <w:numFmt w:val="decimal"/>
      <w:lvlText w:val=""/>
      <w:lvlJc w:val="left"/>
    </w:lvl>
    <w:lvl w:ilvl="5" w:tplc="B28E85E0">
      <w:numFmt w:val="decimal"/>
      <w:lvlText w:val=""/>
      <w:lvlJc w:val="left"/>
    </w:lvl>
    <w:lvl w:ilvl="6" w:tplc="58341BE0">
      <w:numFmt w:val="decimal"/>
      <w:lvlText w:val=""/>
      <w:lvlJc w:val="left"/>
    </w:lvl>
    <w:lvl w:ilvl="7" w:tplc="DA50BCD2">
      <w:numFmt w:val="decimal"/>
      <w:lvlText w:val=""/>
      <w:lvlJc w:val="left"/>
    </w:lvl>
    <w:lvl w:ilvl="8" w:tplc="731C5DAA">
      <w:numFmt w:val="decimal"/>
      <w:lvlText w:val=""/>
      <w:lvlJc w:val="left"/>
    </w:lvl>
  </w:abstractNum>
  <w:abstractNum w:abstractNumId="5" w15:restartNumberingAfterBreak="0">
    <w:nsid w:val="119D597C"/>
    <w:multiLevelType w:val="hybridMultilevel"/>
    <w:tmpl w:val="4CEC60B8"/>
    <w:lvl w:ilvl="0" w:tplc="F882213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8EEF5AC">
      <w:numFmt w:val="decimal"/>
      <w:lvlText w:val=""/>
      <w:lvlJc w:val="left"/>
    </w:lvl>
    <w:lvl w:ilvl="2" w:tplc="7378604E">
      <w:numFmt w:val="decimal"/>
      <w:lvlText w:val=""/>
      <w:lvlJc w:val="left"/>
    </w:lvl>
    <w:lvl w:ilvl="3" w:tplc="1250E3FC">
      <w:numFmt w:val="decimal"/>
      <w:lvlText w:val=""/>
      <w:lvlJc w:val="left"/>
    </w:lvl>
    <w:lvl w:ilvl="4" w:tplc="D062E7E2">
      <w:numFmt w:val="decimal"/>
      <w:lvlText w:val=""/>
      <w:lvlJc w:val="left"/>
    </w:lvl>
    <w:lvl w:ilvl="5" w:tplc="8B12B7CC">
      <w:numFmt w:val="decimal"/>
      <w:lvlText w:val=""/>
      <w:lvlJc w:val="left"/>
    </w:lvl>
    <w:lvl w:ilvl="6" w:tplc="8B688678">
      <w:numFmt w:val="decimal"/>
      <w:lvlText w:val=""/>
      <w:lvlJc w:val="left"/>
    </w:lvl>
    <w:lvl w:ilvl="7" w:tplc="50D216BE">
      <w:numFmt w:val="decimal"/>
      <w:lvlText w:val=""/>
      <w:lvlJc w:val="left"/>
    </w:lvl>
    <w:lvl w:ilvl="8" w:tplc="009A6CDE">
      <w:numFmt w:val="decimal"/>
      <w:lvlText w:val=""/>
      <w:lvlJc w:val="left"/>
    </w:lvl>
  </w:abstractNum>
  <w:abstractNum w:abstractNumId="6" w15:restartNumberingAfterBreak="0">
    <w:nsid w:val="15691A2C"/>
    <w:multiLevelType w:val="hybridMultilevel"/>
    <w:tmpl w:val="ABE4F904"/>
    <w:lvl w:ilvl="0" w:tplc="922E616E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9544FA42">
      <w:numFmt w:val="decimal"/>
      <w:lvlText w:val=""/>
      <w:lvlJc w:val="left"/>
    </w:lvl>
    <w:lvl w:ilvl="2" w:tplc="4462F374">
      <w:numFmt w:val="decimal"/>
      <w:lvlText w:val=""/>
      <w:lvlJc w:val="left"/>
    </w:lvl>
    <w:lvl w:ilvl="3" w:tplc="38EE5442">
      <w:numFmt w:val="decimal"/>
      <w:lvlText w:val=""/>
      <w:lvlJc w:val="left"/>
    </w:lvl>
    <w:lvl w:ilvl="4" w:tplc="F94C7AAE">
      <w:numFmt w:val="decimal"/>
      <w:lvlText w:val=""/>
      <w:lvlJc w:val="left"/>
    </w:lvl>
    <w:lvl w:ilvl="5" w:tplc="C86454B2">
      <w:numFmt w:val="decimal"/>
      <w:lvlText w:val=""/>
      <w:lvlJc w:val="left"/>
    </w:lvl>
    <w:lvl w:ilvl="6" w:tplc="9648D20A">
      <w:numFmt w:val="decimal"/>
      <w:lvlText w:val=""/>
      <w:lvlJc w:val="left"/>
    </w:lvl>
    <w:lvl w:ilvl="7" w:tplc="8408B824">
      <w:numFmt w:val="decimal"/>
      <w:lvlText w:val=""/>
      <w:lvlJc w:val="left"/>
    </w:lvl>
    <w:lvl w:ilvl="8" w:tplc="B12A368C">
      <w:numFmt w:val="decimal"/>
      <w:lvlText w:val=""/>
      <w:lvlJc w:val="left"/>
    </w:lvl>
  </w:abstractNum>
  <w:abstractNum w:abstractNumId="7" w15:restartNumberingAfterBreak="0">
    <w:nsid w:val="18360A90"/>
    <w:multiLevelType w:val="hybridMultilevel"/>
    <w:tmpl w:val="C88896A0"/>
    <w:lvl w:ilvl="0" w:tplc="EC7E47F8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9FE9472">
      <w:numFmt w:val="decimal"/>
      <w:lvlText w:val=""/>
      <w:lvlJc w:val="left"/>
    </w:lvl>
    <w:lvl w:ilvl="2" w:tplc="4080F756">
      <w:numFmt w:val="decimal"/>
      <w:lvlText w:val=""/>
      <w:lvlJc w:val="left"/>
    </w:lvl>
    <w:lvl w:ilvl="3" w:tplc="21E81A1C">
      <w:numFmt w:val="decimal"/>
      <w:lvlText w:val=""/>
      <w:lvlJc w:val="left"/>
    </w:lvl>
    <w:lvl w:ilvl="4" w:tplc="E5CED058">
      <w:numFmt w:val="decimal"/>
      <w:lvlText w:val=""/>
      <w:lvlJc w:val="left"/>
    </w:lvl>
    <w:lvl w:ilvl="5" w:tplc="4706FEFC">
      <w:numFmt w:val="decimal"/>
      <w:lvlText w:val=""/>
      <w:lvlJc w:val="left"/>
    </w:lvl>
    <w:lvl w:ilvl="6" w:tplc="916ED078">
      <w:numFmt w:val="decimal"/>
      <w:lvlText w:val=""/>
      <w:lvlJc w:val="left"/>
    </w:lvl>
    <w:lvl w:ilvl="7" w:tplc="025E350C">
      <w:numFmt w:val="decimal"/>
      <w:lvlText w:val=""/>
      <w:lvlJc w:val="left"/>
    </w:lvl>
    <w:lvl w:ilvl="8" w:tplc="61D4825A">
      <w:numFmt w:val="decimal"/>
      <w:lvlText w:val=""/>
      <w:lvlJc w:val="left"/>
    </w:lvl>
  </w:abstractNum>
  <w:abstractNum w:abstractNumId="8" w15:restartNumberingAfterBreak="0">
    <w:nsid w:val="1D905F13"/>
    <w:multiLevelType w:val="hybridMultilevel"/>
    <w:tmpl w:val="4B2072C2"/>
    <w:lvl w:ilvl="0" w:tplc="15409DD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5084A1C">
      <w:numFmt w:val="decimal"/>
      <w:lvlText w:val=""/>
      <w:lvlJc w:val="left"/>
    </w:lvl>
    <w:lvl w:ilvl="2" w:tplc="8550D184">
      <w:numFmt w:val="decimal"/>
      <w:lvlText w:val=""/>
      <w:lvlJc w:val="left"/>
    </w:lvl>
    <w:lvl w:ilvl="3" w:tplc="4A4236E2">
      <w:numFmt w:val="decimal"/>
      <w:lvlText w:val=""/>
      <w:lvlJc w:val="left"/>
    </w:lvl>
    <w:lvl w:ilvl="4" w:tplc="F06AD082">
      <w:numFmt w:val="decimal"/>
      <w:lvlText w:val=""/>
      <w:lvlJc w:val="left"/>
    </w:lvl>
    <w:lvl w:ilvl="5" w:tplc="C4207778">
      <w:numFmt w:val="decimal"/>
      <w:lvlText w:val=""/>
      <w:lvlJc w:val="left"/>
    </w:lvl>
    <w:lvl w:ilvl="6" w:tplc="949CAE56">
      <w:numFmt w:val="decimal"/>
      <w:lvlText w:val=""/>
      <w:lvlJc w:val="left"/>
    </w:lvl>
    <w:lvl w:ilvl="7" w:tplc="B8AAF128">
      <w:numFmt w:val="decimal"/>
      <w:lvlText w:val=""/>
      <w:lvlJc w:val="left"/>
    </w:lvl>
    <w:lvl w:ilvl="8" w:tplc="3C784B28">
      <w:numFmt w:val="decimal"/>
      <w:lvlText w:val=""/>
      <w:lvlJc w:val="left"/>
    </w:lvl>
  </w:abstractNum>
  <w:abstractNum w:abstractNumId="9" w15:restartNumberingAfterBreak="0">
    <w:nsid w:val="2A27602A"/>
    <w:multiLevelType w:val="hybridMultilevel"/>
    <w:tmpl w:val="E1200B00"/>
    <w:lvl w:ilvl="0" w:tplc="72E8ADB4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DFC2A1A">
      <w:numFmt w:val="decimal"/>
      <w:lvlText w:val=""/>
      <w:lvlJc w:val="left"/>
    </w:lvl>
    <w:lvl w:ilvl="2" w:tplc="A7DE80BA">
      <w:numFmt w:val="decimal"/>
      <w:lvlText w:val=""/>
      <w:lvlJc w:val="left"/>
    </w:lvl>
    <w:lvl w:ilvl="3" w:tplc="EFA4E946">
      <w:numFmt w:val="decimal"/>
      <w:lvlText w:val=""/>
      <w:lvlJc w:val="left"/>
    </w:lvl>
    <w:lvl w:ilvl="4" w:tplc="AB3490C2">
      <w:numFmt w:val="decimal"/>
      <w:lvlText w:val=""/>
      <w:lvlJc w:val="left"/>
    </w:lvl>
    <w:lvl w:ilvl="5" w:tplc="EC7E56F6">
      <w:numFmt w:val="decimal"/>
      <w:lvlText w:val=""/>
      <w:lvlJc w:val="left"/>
    </w:lvl>
    <w:lvl w:ilvl="6" w:tplc="6E1A70F2">
      <w:numFmt w:val="decimal"/>
      <w:lvlText w:val=""/>
      <w:lvlJc w:val="left"/>
    </w:lvl>
    <w:lvl w:ilvl="7" w:tplc="726E5410">
      <w:numFmt w:val="decimal"/>
      <w:lvlText w:val=""/>
      <w:lvlJc w:val="left"/>
    </w:lvl>
    <w:lvl w:ilvl="8" w:tplc="747C5A9E">
      <w:numFmt w:val="decimal"/>
      <w:lvlText w:val=""/>
      <w:lvlJc w:val="left"/>
    </w:lvl>
  </w:abstractNum>
  <w:abstractNum w:abstractNumId="10" w15:restartNumberingAfterBreak="0">
    <w:nsid w:val="2CD471E3"/>
    <w:multiLevelType w:val="hybridMultilevel"/>
    <w:tmpl w:val="E3167D38"/>
    <w:lvl w:ilvl="0" w:tplc="694CE810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116E3D2">
      <w:numFmt w:val="decimal"/>
      <w:lvlText w:val=""/>
      <w:lvlJc w:val="left"/>
    </w:lvl>
    <w:lvl w:ilvl="2" w:tplc="90048412">
      <w:numFmt w:val="decimal"/>
      <w:lvlText w:val=""/>
      <w:lvlJc w:val="left"/>
    </w:lvl>
    <w:lvl w:ilvl="3" w:tplc="0A26AB26">
      <w:numFmt w:val="decimal"/>
      <w:lvlText w:val=""/>
      <w:lvlJc w:val="left"/>
    </w:lvl>
    <w:lvl w:ilvl="4" w:tplc="58C86CA4">
      <w:numFmt w:val="decimal"/>
      <w:lvlText w:val=""/>
      <w:lvlJc w:val="left"/>
    </w:lvl>
    <w:lvl w:ilvl="5" w:tplc="2AE042DC">
      <w:numFmt w:val="decimal"/>
      <w:lvlText w:val=""/>
      <w:lvlJc w:val="left"/>
    </w:lvl>
    <w:lvl w:ilvl="6" w:tplc="4D181BB2">
      <w:numFmt w:val="decimal"/>
      <w:lvlText w:val=""/>
      <w:lvlJc w:val="left"/>
    </w:lvl>
    <w:lvl w:ilvl="7" w:tplc="C5306330">
      <w:numFmt w:val="decimal"/>
      <w:lvlText w:val=""/>
      <w:lvlJc w:val="left"/>
    </w:lvl>
    <w:lvl w:ilvl="8" w:tplc="85FE03CA">
      <w:numFmt w:val="decimal"/>
      <w:lvlText w:val=""/>
      <w:lvlJc w:val="left"/>
    </w:lvl>
  </w:abstractNum>
  <w:abstractNum w:abstractNumId="11" w15:restartNumberingAfterBreak="0">
    <w:nsid w:val="35EE2B7C"/>
    <w:multiLevelType w:val="hybridMultilevel"/>
    <w:tmpl w:val="C512B85C"/>
    <w:lvl w:ilvl="0" w:tplc="42DE8A6E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3429F10">
      <w:numFmt w:val="decimal"/>
      <w:lvlText w:val=""/>
      <w:lvlJc w:val="left"/>
    </w:lvl>
    <w:lvl w:ilvl="2" w:tplc="9774C088">
      <w:numFmt w:val="decimal"/>
      <w:lvlText w:val=""/>
      <w:lvlJc w:val="left"/>
    </w:lvl>
    <w:lvl w:ilvl="3" w:tplc="9868776E">
      <w:numFmt w:val="decimal"/>
      <w:lvlText w:val=""/>
      <w:lvlJc w:val="left"/>
    </w:lvl>
    <w:lvl w:ilvl="4" w:tplc="33ACCAD4">
      <w:numFmt w:val="decimal"/>
      <w:lvlText w:val=""/>
      <w:lvlJc w:val="left"/>
    </w:lvl>
    <w:lvl w:ilvl="5" w:tplc="A71C4AAA">
      <w:numFmt w:val="decimal"/>
      <w:lvlText w:val=""/>
      <w:lvlJc w:val="left"/>
    </w:lvl>
    <w:lvl w:ilvl="6" w:tplc="C8B8B996">
      <w:numFmt w:val="decimal"/>
      <w:lvlText w:val=""/>
      <w:lvlJc w:val="left"/>
    </w:lvl>
    <w:lvl w:ilvl="7" w:tplc="3558FE78">
      <w:numFmt w:val="decimal"/>
      <w:lvlText w:val=""/>
      <w:lvlJc w:val="left"/>
    </w:lvl>
    <w:lvl w:ilvl="8" w:tplc="E5E41BF6">
      <w:numFmt w:val="decimal"/>
      <w:lvlText w:val=""/>
      <w:lvlJc w:val="left"/>
    </w:lvl>
  </w:abstractNum>
  <w:abstractNum w:abstractNumId="12" w15:restartNumberingAfterBreak="0">
    <w:nsid w:val="3896026E"/>
    <w:multiLevelType w:val="hybridMultilevel"/>
    <w:tmpl w:val="AACA7874"/>
    <w:lvl w:ilvl="0" w:tplc="5DDAEC9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D6EB65C">
      <w:numFmt w:val="decimal"/>
      <w:lvlText w:val=""/>
      <w:lvlJc w:val="left"/>
    </w:lvl>
    <w:lvl w:ilvl="2" w:tplc="91F840E0">
      <w:numFmt w:val="decimal"/>
      <w:lvlText w:val=""/>
      <w:lvlJc w:val="left"/>
    </w:lvl>
    <w:lvl w:ilvl="3" w:tplc="36AA681E">
      <w:numFmt w:val="decimal"/>
      <w:lvlText w:val=""/>
      <w:lvlJc w:val="left"/>
    </w:lvl>
    <w:lvl w:ilvl="4" w:tplc="C0ECA1AC">
      <w:numFmt w:val="decimal"/>
      <w:lvlText w:val=""/>
      <w:lvlJc w:val="left"/>
    </w:lvl>
    <w:lvl w:ilvl="5" w:tplc="AE06A60A">
      <w:numFmt w:val="decimal"/>
      <w:lvlText w:val=""/>
      <w:lvlJc w:val="left"/>
    </w:lvl>
    <w:lvl w:ilvl="6" w:tplc="619035EE">
      <w:numFmt w:val="decimal"/>
      <w:lvlText w:val=""/>
      <w:lvlJc w:val="left"/>
    </w:lvl>
    <w:lvl w:ilvl="7" w:tplc="46FA3D10">
      <w:numFmt w:val="decimal"/>
      <w:lvlText w:val=""/>
      <w:lvlJc w:val="left"/>
    </w:lvl>
    <w:lvl w:ilvl="8" w:tplc="0C207D48">
      <w:numFmt w:val="decimal"/>
      <w:lvlText w:val=""/>
      <w:lvlJc w:val="left"/>
    </w:lvl>
  </w:abstractNum>
  <w:abstractNum w:abstractNumId="13" w15:restartNumberingAfterBreak="0">
    <w:nsid w:val="3A0A608C"/>
    <w:multiLevelType w:val="hybridMultilevel"/>
    <w:tmpl w:val="693C88FA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1440E53"/>
    <w:multiLevelType w:val="hybridMultilevel"/>
    <w:tmpl w:val="80E2FA90"/>
    <w:lvl w:ilvl="0" w:tplc="2E38910E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B8A642C">
      <w:numFmt w:val="decimal"/>
      <w:lvlText w:val=""/>
      <w:lvlJc w:val="left"/>
    </w:lvl>
    <w:lvl w:ilvl="2" w:tplc="62BAD116">
      <w:numFmt w:val="decimal"/>
      <w:lvlText w:val=""/>
      <w:lvlJc w:val="left"/>
    </w:lvl>
    <w:lvl w:ilvl="3" w:tplc="D6B80958">
      <w:numFmt w:val="decimal"/>
      <w:lvlText w:val=""/>
      <w:lvlJc w:val="left"/>
    </w:lvl>
    <w:lvl w:ilvl="4" w:tplc="BA9C6FCA">
      <w:numFmt w:val="decimal"/>
      <w:lvlText w:val=""/>
      <w:lvlJc w:val="left"/>
    </w:lvl>
    <w:lvl w:ilvl="5" w:tplc="08D64CD2">
      <w:numFmt w:val="decimal"/>
      <w:lvlText w:val=""/>
      <w:lvlJc w:val="left"/>
    </w:lvl>
    <w:lvl w:ilvl="6" w:tplc="97400B7C">
      <w:numFmt w:val="decimal"/>
      <w:lvlText w:val=""/>
      <w:lvlJc w:val="left"/>
    </w:lvl>
    <w:lvl w:ilvl="7" w:tplc="E07484BE">
      <w:numFmt w:val="decimal"/>
      <w:lvlText w:val=""/>
      <w:lvlJc w:val="left"/>
    </w:lvl>
    <w:lvl w:ilvl="8" w:tplc="DB8C4006">
      <w:numFmt w:val="decimal"/>
      <w:lvlText w:val=""/>
      <w:lvlJc w:val="left"/>
    </w:lvl>
  </w:abstractNum>
  <w:abstractNum w:abstractNumId="15" w15:restartNumberingAfterBreak="0">
    <w:nsid w:val="452E2815"/>
    <w:multiLevelType w:val="hybridMultilevel"/>
    <w:tmpl w:val="DF788DF6"/>
    <w:lvl w:ilvl="0" w:tplc="AAB6B2DE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5DAC81E">
      <w:numFmt w:val="decimal"/>
      <w:lvlText w:val=""/>
      <w:lvlJc w:val="left"/>
    </w:lvl>
    <w:lvl w:ilvl="2" w:tplc="BE08EE34">
      <w:numFmt w:val="decimal"/>
      <w:lvlText w:val=""/>
      <w:lvlJc w:val="left"/>
    </w:lvl>
    <w:lvl w:ilvl="3" w:tplc="CE6A68B2">
      <w:numFmt w:val="decimal"/>
      <w:lvlText w:val=""/>
      <w:lvlJc w:val="left"/>
    </w:lvl>
    <w:lvl w:ilvl="4" w:tplc="F5E02BC6">
      <w:numFmt w:val="decimal"/>
      <w:lvlText w:val=""/>
      <w:lvlJc w:val="left"/>
    </w:lvl>
    <w:lvl w:ilvl="5" w:tplc="BD421810">
      <w:numFmt w:val="decimal"/>
      <w:lvlText w:val=""/>
      <w:lvlJc w:val="left"/>
    </w:lvl>
    <w:lvl w:ilvl="6" w:tplc="8DB0339E">
      <w:numFmt w:val="decimal"/>
      <w:lvlText w:val=""/>
      <w:lvlJc w:val="left"/>
    </w:lvl>
    <w:lvl w:ilvl="7" w:tplc="C00643DC">
      <w:numFmt w:val="decimal"/>
      <w:lvlText w:val=""/>
      <w:lvlJc w:val="left"/>
    </w:lvl>
    <w:lvl w:ilvl="8" w:tplc="D67E41FC">
      <w:numFmt w:val="decimal"/>
      <w:lvlText w:val=""/>
      <w:lvlJc w:val="left"/>
    </w:lvl>
  </w:abstractNum>
  <w:abstractNum w:abstractNumId="16" w15:restartNumberingAfterBreak="0">
    <w:nsid w:val="4BCC15F6"/>
    <w:multiLevelType w:val="hybridMultilevel"/>
    <w:tmpl w:val="5A003CF0"/>
    <w:lvl w:ilvl="0" w:tplc="52A62E9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33A3018">
      <w:numFmt w:val="decimal"/>
      <w:lvlText w:val=""/>
      <w:lvlJc w:val="left"/>
    </w:lvl>
    <w:lvl w:ilvl="2" w:tplc="82A459DE">
      <w:numFmt w:val="decimal"/>
      <w:lvlText w:val=""/>
      <w:lvlJc w:val="left"/>
    </w:lvl>
    <w:lvl w:ilvl="3" w:tplc="F102A436">
      <w:numFmt w:val="decimal"/>
      <w:lvlText w:val=""/>
      <w:lvlJc w:val="left"/>
    </w:lvl>
    <w:lvl w:ilvl="4" w:tplc="5B86A9DE">
      <w:numFmt w:val="decimal"/>
      <w:lvlText w:val=""/>
      <w:lvlJc w:val="left"/>
    </w:lvl>
    <w:lvl w:ilvl="5" w:tplc="44E2DE0C">
      <w:numFmt w:val="decimal"/>
      <w:lvlText w:val=""/>
      <w:lvlJc w:val="left"/>
    </w:lvl>
    <w:lvl w:ilvl="6" w:tplc="10F4AA40">
      <w:numFmt w:val="decimal"/>
      <w:lvlText w:val=""/>
      <w:lvlJc w:val="left"/>
    </w:lvl>
    <w:lvl w:ilvl="7" w:tplc="DB0E58E4">
      <w:numFmt w:val="decimal"/>
      <w:lvlText w:val=""/>
      <w:lvlJc w:val="left"/>
    </w:lvl>
    <w:lvl w:ilvl="8" w:tplc="AC002618">
      <w:numFmt w:val="decimal"/>
      <w:lvlText w:val=""/>
      <w:lvlJc w:val="left"/>
    </w:lvl>
  </w:abstractNum>
  <w:abstractNum w:abstractNumId="17" w15:restartNumberingAfterBreak="0">
    <w:nsid w:val="4F495ABB"/>
    <w:multiLevelType w:val="hybridMultilevel"/>
    <w:tmpl w:val="55BA39AA"/>
    <w:lvl w:ilvl="0" w:tplc="7884ED2E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plc="D23CD970">
      <w:numFmt w:val="decimal"/>
      <w:lvlText w:val=""/>
      <w:lvlJc w:val="left"/>
    </w:lvl>
    <w:lvl w:ilvl="2" w:tplc="16BCACB4">
      <w:numFmt w:val="decimal"/>
      <w:lvlText w:val=""/>
      <w:lvlJc w:val="left"/>
    </w:lvl>
    <w:lvl w:ilvl="3" w:tplc="128014EA">
      <w:numFmt w:val="decimal"/>
      <w:lvlText w:val=""/>
      <w:lvlJc w:val="left"/>
    </w:lvl>
    <w:lvl w:ilvl="4" w:tplc="94E80078">
      <w:numFmt w:val="decimal"/>
      <w:lvlText w:val=""/>
      <w:lvlJc w:val="left"/>
    </w:lvl>
    <w:lvl w:ilvl="5" w:tplc="399A37DC">
      <w:numFmt w:val="decimal"/>
      <w:lvlText w:val=""/>
      <w:lvlJc w:val="left"/>
    </w:lvl>
    <w:lvl w:ilvl="6" w:tplc="62C0F090">
      <w:numFmt w:val="decimal"/>
      <w:lvlText w:val=""/>
      <w:lvlJc w:val="left"/>
    </w:lvl>
    <w:lvl w:ilvl="7" w:tplc="4C54C7A0">
      <w:numFmt w:val="decimal"/>
      <w:lvlText w:val=""/>
      <w:lvlJc w:val="left"/>
    </w:lvl>
    <w:lvl w:ilvl="8" w:tplc="CB064D7C">
      <w:numFmt w:val="decimal"/>
      <w:lvlText w:val=""/>
      <w:lvlJc w:val="left"/>
    </w:lvl>
  </w:abstractNum>
  <w:abstractNum w:abstractNumId="18" w15:restartNumberingAfterBreak="0">
    <w:nsid w:val="551A7E7E"/>
    <w:multiLevelType w:val="hybridMultilevel"/>
    <w:tmpl w:val="D23E4D28"/>
    <w:lvl w:ilvl="0" w:tplc="7BC6FE5C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D53A98DA">
      <w:numFmt w:val="decimal"/>
      <w:lvlText w:val=""/>
      <w:lvlJc w:val="left"/>
    </w:lvl>
    <w:lvl w:ilvl="2" w:tplc="5026468E">
      <w:numFmt w:val="decimal"/>
      <w:lvlText w:val=""/>
      <w:lvlJc w:val="left"/>
    </w:lvl>
    <w:lvl w:ilvl="3" w:tplc="4C00003C">
      <w:numFmt w:val="decimal"/>
      <w:lvlText w:val=""/>
      <w:lvlJc w:val="left"/>
    </w:lvl>
    <w:lvl w:ilvl="4" w:tplc="77649ADC">
      <w:numFmt w:val="decimal"/>
      <w:lvlText w:val=""/>
      <w:lvlJc w:val="left"/>
    </w:lvl>
    <w:lvl w:ilvl="5" w:tplc="60A4E740">
      <w:numFmt w:val="decimal"/>
      <w:lvlText w:val=""/>
      <w:lvlJc w:val="left"/>
    </w:lvl>
    <w:lvl w:ilvl="6" w:tplc="2368B3A2">
      <w:numFmt w:val="decimal"/>
      <w:lvlText w:val=""/>
      <w:lvlJc w:val="left"/>
    </w:lvl>
    <w:lvl w:ilvl="7" w:tplc="C3762D00">
      <w:numFmt w:val="decimal"/>
      <w:lvlText w:val=""/>
      <w:lvlJc w:val="left"/>
    </w:lvl>
    <w:lvl w:ilvl="8" w:tplc="BB88DFBA">
      <w:numFmt w:val="decimal"/>
      <w:lvlText w:val=""/>
      <w:lvlJc w:val="left"/>
    </w:lvl>
  </w:abstractNum>
  <w:abstractNum w:abstractNumId="19" w15:restartNumberingAfterBreak="0">
    <w:nsid w:val="55530D0A"/>
    <w:multiLevelType w:val="hybridMultilevel"/>
    <w:tmpl w:val="DA06AEAE"/>
    <w:lvl w:ilvl="0" w:tplc="DC90398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9418DF62">
      <w:numFmt w:val="decimal"/>
      <w:lvlText w:val=""/>
      <w:lvlJc w:val="left"/>
    </w:lvl>
    <w:lvl w:ilvl="2" w:tplc="3CBC8246">
      <w:numFmt w:val="decimal"/>
      <w:lvlText w:val=""/>
      <w:lvlJc w:val="left"/>
    </w:lvl>
    <w:lvl w:ilvl="3" w:tplc="4756356C">
      <w:numFmt w:val="decimal"/>
      <w:lvlText w:val=""/>
      <w:lvlJc w:val="left"/>
    </w:lvl>
    <w:lvl w:ilvl="4" w:tplc="E75E98B6">
      <w:numFmt w:val="decimal"/>
      <w:lvlText w:val=""/>
      <w:lvlJc w:val="left"/>
    </w:lvl>
    <w:lvl w:ilvl="5" w:tplc="1C94C766">
      <w:numFmt w:val="decimal"/>
      <w:lvlText w:val=""/>
      <w:lvlJc w:val="left"/>
    </w:lvl>
    <w:lvl w:ilvl="6" w:tplc="2B720B16">
      <w:numFmt w:val="decimal"/>
      <w:lvlText w:val=""/>
      <w:lvlJc w:val="left"/>
    </w:lvl>
    <w:lvl w:ilvl="7" w:tplc="AC165230">
      <w:numFmt w:val="decimal"/>
      <w:lvlText w:val=""/>
      <w:lvlJc w:val="left"/>
    </w:lvl>
    <w:lvl w:ilvl="8" w:tplc="705CD2E4">
      <w:numFmt w:val="decimal"/>
      <w:lvlText w:val=""/>
      <w:lvlJc w:val="left"/>
    </w:lvl>
  </w:abstractNum>
  <w:abstractNum w:abstractNumId="20" w15:restartNumberingAfterBreak="0">
    <w:nsid w:val="57D249A6"/>
    <w:multiLevelType w:val="multilevel"/>
    <w:tmpl w:val="BD2E30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1" w15:restartNumberingAfterBreak="0">
    <w:nsid w:val="58185F00"/>
    <w:multiLevelType w:val="hybridMultilevel"/>
    <w:tmpl w:val="822C6F30"/>
    <w:lvl w:ilvl="0" w:tplc="0F7C80A4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en-US" w:eastAsia="en-US" w:bidi="en-US"/>
      </w:rPr>
    </w:lvl>
    <w:lvl w:ilvl="1" w:tplc="09568A04">
      <w:numFmt w:val="decimal"/>
      <w:lvlText w:val=""/>
      <w:lvlJc w:val="left"/>
    </w:lvl>
    <w:lvl w:ilvl="2" w:tplc="60A89D40">
      <w:numFmt w:val="decimal"/>
      <w:lvlText w:val=""/>
      <w:lvlJc w:val="left"/>
    </w:lvl>
    <w:lvl w:ilvl="3" w:tplc="0C880004">
      <w:numFmt w:val="decimal"/>
      <w:lvlText w:val=""/>
      <w:lvlJc w:val="left"/>
    </w:lvl>
    <w:lvl w:ilvl="4" w:tplc="0D3ADC28">
      <w:numFmt w:val="decimal"/>
      <w:lvlText w:val=""/>
      <w:lvlJc w:val="left"/>
    </w:lvl>
    <w:lvl w:ilvl="5" w:tplc="8104F404">
      <w:numFmt w:val="decimal"/>
      <w:lvlText w:val=""/>
      <w:lvlJc w:val="left"/>
    </w:lvl>
    <w:lvl w:ilvl="6" w:tplc="0902F3AE">
      <w:numFmt w:val="decimal"/>
      <w:lvlText w:val=""/>
      <w:lvlJc w:val="left"/>
    </w:lvl>
    <w:lvl w:ilvl="7" w:tplc="DA128940">
      <w:numFmt w:val="decimal"/>
      <w:lvlText w:val=""/>
      <w:lvlJc w:val="left"/>
    </w:lvl>
    <w:lvl w:ilvl="8" w:tplc="E8EADDAC">
      <w:numFmt w:val="decimal"/>
      <w:lvlText w:val=""/>
      <w:lvlJc w:val="left"/>
    </w:lvl>
  </w:abstractNum>
  <w:abstractNum w:abstractNumId="22" w15:restartNumberingAfterBreak="0">
    <w:nsid w:val="5E146E74"/>
    <w:multiLevelType w:val="hybridMultilevel"/>
    <w:tmpl w:val="4FEC9428"/>
    <w:lvl w:ilvl="0" w:tplc="6DE09DD4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45041350">
      <w:numFmt w:val="decimal"/>
      <w:lvlText w:val=""/>
      <w:lvlJc w:val="left"/>
    </w:lvl>
    <w:lvl w:ilvl="2" w:tplc="671AB3D8">
      <w:numFmt w:val="decimal"/>
      <w:lvlText w:val=""/>
      <w:lvlJc w:val="left"/>
    </w:lvl>
    <w:lvl w:ilvl="3" w:tplc="F140D634">
      <w:numFmt w:val="decimal"/>
      <w:lvlText w:val=""/>
      <w:lvlJc w:val="left"/>
    </w:lvl>
    <w:lvl w:ilvl="4" w:tplc="42423718">
      <w:numFmt w:val="decimal"/>
      <w:lvlText w:val=""/>
      <w:lvlJc w:val="left"/>
    </w:lvl>
    <w:lvl w:ilvl="5" w:tplc="223491BC">
      <w:numFmt w:val="decimal"/>
      <w:lvlText w:val=""/>
      <w:lvlJc w:val="left"/>
    </w:lvl>
    <w:lvl w:ilvl="6" w:tplc="4E6866A2">
      <w:numFmt w:val="decimal"/>
      <w:lvlText w:val=""/>
      <w:lvlJc w:val="left"/>
    </w:lvl>
    <w:lvl w:ilvl="7" w:tplc="EDD6B780">
      <w:numFmt w:val="decimal"/>
      <w:lvlText w:val=""/>
      <w:lvlJc w:val="left"/>
    </w:lvl>
    <w:lvl w:ilvl="8" w:tplc="220459D0">
      <w:numFmt w:val="decimal"/>
      <w:lvlText w:val=""/>
      <w:lvlJc w:val="left"/>
    </w:lvl>
  </w:abstractNum>
  <w:abstractNum w:abstractNumId="23" w15:restartNumberingAfterBreak="0">
    <w:nsid w:val="5E9123FB"/>
    <w:multiLevelType w:val="hybridMultilevel"/>
    <w:tmpl w:val="2EEEC074"/>
    <w:lvl w:ilvl="0" w:tplc="9CE0CC3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893AF264">
      <w:numFmt w:val="decimal"/>
      <w:lvlText w:val=""/>
      <w:lvlJc w:val="left"/>
    </w:lvl>
    <w:lvl w:ilvl="2" w:tplc="8A1852A0">
      <w:numFmt w:val="decimal"/>
      <w:lvlText w:val=""/>
      <w:lvlJc w:val="left"/>
    </w:lvl>
    <w:lvl w:ilvl="3" w:tplc="4FE45CD6">
      <w:numFmt w:val="decimal"/>
      <w:lvlText w:val=""/>
      <w:lvlJc w:val="left"/>
    </w:lvl>
    <w:lvl w:ilvl="4" w:tplc="0518C9C2">
      <w:numFmt w:val="decimal"/>
      <w:lvlText w:val=""/>
      <w:lvlJc w:val="left"/>
    </w:lvl>
    <w:lvl w:ilvl="5" w:tplc="CF766860">
      <w:numFmt w:val="decimal"/>
      <w:lvlText w:val=""/>
      <w:lvlJc w:val="left"/>
    </w:lvl>
    <w:lvl w:ilvl="6" w:tplc="C84A5292">
      <w:numFmt w:val="decimal"/>
      <w:lvlText w:val=""/>
      <w:lvlJc w:val="left"/>
    </w:lvl>
    <w:lvl w:ilvl="7" w:tplc="29AC2744">
      <w:numFmt w:val="decimal"/>
      <w:lvlText w:val=""/>
      <w:lvlJc w:val="left"/>
    </w:lvl>
    <w:lvl w:ilvl="8" w:tplc="C4081FDC">
      <w:numFmt w:val="decimal"/>
      <w:lvlText w:val=""/>
      <w:lvlJc w:val="left"/>
    </w:lvl>
  </w:abstractNum>
  <w:abstractNum w:abstractNumId="24" w15:restartNumberingAfterBreak="0">
    <w:nsid w:val="5FA92BB9"/>
    <w:multiLevelType w:val="hybridMultilevel"/>
    <w:tmpl w:val="5558A6C6"/>
    <w:lvl w:ilvl="0" w:tplc="6D62E1AA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DE10CA90">
      <w:numFmt w:val="decimal"/>
      <w:lvlText w:val=""/>
      <w:lvlJc w:val="left"/>
    </w:lvl>
    <w:lvl w:ilvl="2" w:tplc="6D6C2F8A">
      <w:numFmt w:val="decimal"/>
      <w:lvlText w:val=""/>
      <w:lvlJc w:val="left"/>
    </w:lvl>
    <w:lvl w:ilvl="3" w:tplc="1D828B84">
      <w:numFmt w:val="decimal"/>
      <w:lvlText w:val=""/>
      <w:lvlJc w:val="left"/>
    </w:lvl>
    <w:lvl w:ilvl="4" w:tplc="C0FAB33C">
      <w:numFmt w:val="decimal"/>
      <w:lvlText w:val=""/>
      <w:lvlJc w:val="left"/>
    </w:lvl>
    <w:lvl w:ilvl="5" w:tplc="72BCF496">
      <w:numFmt w:val="decimal"/>
      <w:lvlText w:val=""/>
      <w:lvlJc w:val="left"/>
    </w:lvl>
    <w:lvl w:ilvl="6" w:tplc="B60A0F40">
      <w:numFmt w:val="decimal"/>
      <w:lvlText w:val=""/>
      <w:lvlJc w:val="left"/>
    </w:lvl>
    <w:lvl w:ilvl="7" w:tplc="880EF9BC">
      <w:numFmt w:val="decimal"/>
      <w:lvlText w:val=""/>
      <w:lvlJc w:val="left"/>
    </w:lvl>
    <w:lvl w:ilvl="8" w:tplc="28640820">
      <w:numFmt w:val="decimal"/>
      <w:lvlText w:val=""/>
      <w:lvlJc w:val="left"/>
    </w:lvl>
  </w:abstractNum>
  <w:abstractNum w:abstractNumId="25" w15:restartNumberingAfterBreak="0">
    <w:nsid w:val="6263340E"/>
    <w:multiLevelType w:val="hybridMultilevel"/>
    <w:tmpl w:val="58288F1E"/>
    <w:lvl w:ilvl="0" w:tplc="03645F4A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2A58D7A6">
      <w:numFmt w:val="decimal"/>
      <w:lvlText w:val=""/>
      <w:lvlJc w:val="left"/>
    </w:lvl>
    <w:lvl w:ilvl="2" w:tplc="92E0135A">
      <w:numFmt w:val="decimal"/>
      <w:lvlText w:val=""/>
      <w:lvlJc w:val="left"/>
    </w:lvl>
    <w:lvl w:ilvl="3" w:tplc="E59C5300">
      <w:numFmt w:val="decimal"/>
      <w:lvlText w:val=""/>
      <w:lvlJc w:val="left"/>
    </w:lvl>
    <w:lvl w:ilvl="4" w:tplc="8716D670">
      <w:numFmt w:val="decimal"/>
      <w:lvlText w:val=""/>
      <w:lvlJc w:val="left"/>
    </w:lvl>
    <w:lvl w:ilvl="5" w:tplc="19EE08A2">
      <w:numFmt w:val="decimal"/>
      <w:lvlText w:val=""/>
      <w:lvlJc w:val="left"/>
    </w:lvl>
    <w:lvl w:ilvl="6" w:tplc="812E36F8">
      <w:numFmt w:val="decimal"/>
      <w:lvlText w:val=""/>
      <w:lvlJc w:val="left"/>
    </w:lvl>
    <w:lvl w:ilvl="7" w:tplc="3B42D916">
      <w:numFmt w:val="decimal"/>
      <w:lvlText w:val=""/>
      <w:lvlJc w:val="left"/>
    </w:lvl>
    <w:lvl w:ilvl="8" w:tplc="E1D65736">
      <w:numFmt w:val="decimal"/>
      <w:lvlText w:val=""/>
      <w:lvlJc w:val="left"/>
    </w:lvl>
  </w:abstractNum>
  <w:abstractNum w:abstractNumId="26" w15:restartNumberingAfterBreak="0">
    <w:nsid w:val="66E0796E"/>
    <w:multiLevelType w:val="hybridMultilevel"/>
    <w:tmpl w:val="43600440"/>
    <w:lvl w:ilvl="0" w:tplc="799E1322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163AFBF4">
      <w:numFmt w:val="decimal"/>
      <w:lvlText w:val=""/>
      <w:lvlJc w:val="left"/>
    </w:lvl>
    <w:lvl w:ilvl="2" w:tplc="5596B474">
      <w:numFmt w:val="decimal"/>
      <w:lvlText w:val=""/>
      <w:lvlJc w:val="left"/>
    </w:lvl>
    <w:lvl w:ilvl="3" w:tplc="44A284D2">
      <w:numFmt w:val="decimal"/>
      <w:lvlText w:val=""/>
      <w:lvlJc w:val="left"/>
    </w:lvl>
    <w:lvl w:ilvl="4" w:tplc="DE1EA49A">
      <w:numFmt w:val="decimal"/>
      <w:lvlText w:val=""/>
      <w:lvlJc w:val="left"/>
    </w:lvl>
    <w:lvl w:ilvl="5" w:tplc="58A08868">
      <w:numFmt w:val="decimal"/>
      <w:lvlText w:val=""/>
      <w:lvlJc w:val="left"/>
    </w:lvl>
    <w:lvl w:ilvl="6" w:tplc="86F032D4">
      <w:numFmt w:val="decimal"/>
      <w:lvlText w:val=""/>
      <w:lvlJc w:val="left"/>
    </w:lvl>
    <w:lvl w:ilvl="7" w:tplc="655AC4DC">
      <w:numFmt w:val="decimal"/>
      <w:lvlText w:val=""/>
      <w:lvlJc w:val="left"/>
    </w:lvl>
    <w:lvl w:ilvl="8" w:tplc="C56EA1DE">
      <w:numFmt w:val="decimal"/>
      <w:lvlText w:val=""/>
      <w:lvlJc w:val="left"/>
    </w:lvl>
  </w:abstractNum>
  <w:abstractNum w:abstractNumId="27" w15:restartNumberingAfterBreak="0">
    <w:nsid w:val="694C647E"/>
    <w:multiLevelType w:val="multilevel"/>
    <w:tmpl w:val="47DC368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8" w15:restartNumberingAfterBreak="0">
    <w:nsid w:val="6E771E04"/>
    <w:multiLevelType w:val="hybridMultilevel"/>
    <w:tmpl w:val="A91ABBB8"/>
    <w:lvl w:ilvl="0" w:tplc="138EA6EE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2AB02C92">
      <w:numFmt w:val="decimal"/>
      <w:lvlText w:val=""/>
      <w:lvlJc w:val="left"/>
    </w:lvl>
    <w:lvl w:ilvl="2" w:tplc="277AF6FA">
      <w:numFmt w:val="decimal"/>
      <w:lvlText w:val=""/>
      <w:lvlJc w:val="left"/>
    </w:lvl>
    <w:lvl w:ilvl="3" w:tplc="72AA75CE">
      <w:numFmt w:val="decimal"/>
      <w:lvlText w:val=""/>
      <w:lvlJc w:val="left"/>
    </w:lvl>
    <w:lvl w:ilvl="4" w:tplc="E6B65B4C">
      <w:numFmt w:val="decimal"/>
      <w:lvlText w:val=""/>
      <w:lvlJc w:val="left"/>
    </w:lvl>
    <w:lvl w:ilvl="5" w:tplc="E9CA6EB6">
      <w:numFmt w:val="decimal"/>
      <w:lvlText w:val=""/>
      <w:lvlJc w:val="left"/>
    </w:lvl>
    <w:lvl w:ilvl="6" w:tplc="C3B0F45C">
      <w:numFmt w:val="decimal"/>
      <w:lvlText w:val=""/>
      <w:lvlJc w:val="left"/>
    </w:lvl>
    <w:lvl w:ilvl="7" w:tplc="0E20347C">
      <w:numFmt w:val="decimal"/>
      <w:lvlText w:val=""/>
      <w:lvlJc w:val="left"/>
    </w:lvl>
    <w:lvl w:ilvl="8" w:tplc="FCA26764">
      <w:numFmt w:val="decimal"/>
      <w:lvlText w:val=""/>
      <w:lvlJc w:val="left"/>
    </w:lvl>
  </w:abstractNum>
  <w:abstractNum w:abstractNumId="29" w15:restartNumberingAfterBreak="0">
    <w:nsid w:val="70011709"/>
    <w:multiLevelType w:val="hybridMultilevel"/>
    <w:tmpl w:val="C8B66F70"/>
    <w:lvl w:ilvl="0" w:tplc="9996A4B4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2E20B2E">
      <w:numFmt w:val="decimal"/>
      <w:lvlText w:val=""/>
      <w:lvlJc w:val="left"/>
    </w:lvl>
    <w:lvl w:ilvl="2" w:tplc="4154B2E8">
      <w:numFmt w:val="decimal"/>
      <w:lvlText w:val=""/>
      <w:lvlJc w:val="left"/>
    </w:lvl>
    <w:lvl w:ilvl="3" w:tplc="24DC754C">
      <w:numFmt w:val="decimal"/>
      <w:lvlText w:val=""/>
      <w:lvlJc w:val="left"/>
    </w:lvl>
    <w:lvl w:ilvl="4" w:tplc="567AF10C">
      <w:numFmt w:val="decimal"/>
      <w:lvlText w:val=""/>
      <w:lvlJc w:val="left"/>
    </w:lvl>
    <w:lvl w:ilvl="5" w:tplc="1AAE0BFC">
      <w:numFmt w:val="decimal"/>
      <w:lvlText w:val=""/>
      <w:lvlJc w:val="left"/>
    </w:lvl>
    <w:lvl w:ilvl="6" w:tplc="23C0DA66">
      <w:numFmt w:val="decimal"/>
      <w:lvlText w:val=""/>
      <w:lvlJc w:val="left"/>
    </w:lvl>
    <w:lvl w:ilvl="7" w:tplc="26B075BA">
      <w:numFmt w:val="decimal"/>
      <w:lvlText w:val=""/>
      <w:lvlJc w:val="left"/>
    </w:lvl>
    <w:lvl w:ilvl="8" w:tplc="F3FA82A4">
      <w:numFmt w:val="decimal"/>
      <w:lvlText w:val=""/>
      <w:lvlJc w:val="left"/>
    </w:lvl>
  </w:abstractNum>
  <w:abstractNum w:abstractNumId="30" w15:restartNumberingAfterBreak="0">
    <w:nsid w:val="72003E64"/>
    <w:multiLevelType w:val="hybridMultilevel"/>
    <w:tmpl w:val="676C116C"/>
    <w:lvl w:ilvl="0" w:tplc="C2EE9DE4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2B65EC8">
      <w:numFmt w:val="decimal"/>
      <w:lvlText w:val=""/>
      <w:lvlJc w:val="left"/>
    </w:lvl>
    <w:lvl w:ilvl="2" w:tplc="7EF04532">
      <w:numFmt w:val="decimal"/>
      <w:lvlText w:val=""/>
      <w:lvlJc w:val="left"/>
    </w:lvl>
    <w:lvl w:ilvl="3" w:tplc="E1C4C646">
      <w:numFmt w:val="decimal"/>
      <w:lvlText w:val=""/>
      <w:lvlJc w:val="left"/>
    </w:lvl>
    <w:lvl w:ilvl="4" w:tplc="1A3600DE">
      <w:numFmt w:val="decimal"/>
      <w:lvlText w:val=""/>
      <w:lvlJc w:val="left"/>
    </w:lvl>
    <w:lvl w:ilvl="5" w:tplc="89E824CC">
      <w:numFmt w:val="decimal"/>
      <w:lvlText w:val=""/>
      <w:lvlJc w:val="left"/>
    </w:lvl>
    <w:lvl w:ilvl="6" w:tplc="E7C28A14">
      <w:numFmt w:val="decimal"/>
      <w:lvlText w:val=""/>
      <w:lvlJc w:val="left"/>
    </w:lvl>
    <w:lvl w:ilvl="7" w:tplc="CC080CAE">
      <w:numFmt w:val="decimal"/>
      <w:lvlText w:val=""/>
      <w:lvlJc w:val="left"/>
    </w:lvl>
    <w:lvl w:ilvl="8" w:tplc="E096985C">
      <w:numFmt w:val="decimal"/>
      <w:lvlText w:val=""/>
      <w:lvlJc w:val="left"/>
    </w:lvl>
  </w:abstractNum>
  <w:abstractNum w:abstractNumId="31" w15:restartNumberingAfterBreak="0">
    <w:nsid w:val="72DE7F10"/>
    <w:multiLevelType w:val="hybridMultilevel"/>
    <w:tmpl w:val="CD360CCE"/>
    <w:lvl w:ilvl="0" w:tplc="A524DB88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4964CC4">
      <w:numFmt w:val="decimal"/>
      <w:lvlText w:val=""/>
      <w:lvlJc w:val="left"/>
    </w:lvl>
    <w:lvl w:ilvl="2" w:tplc="92FC776C">
      <w:numFmt w:val="decimal"/>
      <w:lvlText w:val=""/>
      <w:lvlJc w:val="left"/>
    </w:lvl>
    <w:lvl w:ilvl="3" w:tplc="C7C42948">
      <w:numFmt w:val="decimal"/>
      <w:lvlText w:val=""/>
      <w:lvlJc w:val="left"/>
    </w:lvl>
    <w:lvl w:ilvl="4" w:tplc="F844D804">
      <w:numFmt w:val="decimal"/>
      <w:lvlText w:val=""/>
      <w:lvlJc w:val="left"/>
    </w:lvl>
    <w:lvl w:ilvl="5" w:tplc="B1C0AF28">
      <w:numFmt w:val="decimal"/>
      <w:lvlText w:val=""/>
      <w:lvlJc w:val="left"/>
    </w:lvl>
    <w:lvl w:ilvl="6" w:tplc="42F081D6">
      <w:numFmt w:val="decimal"/>
      <w:lvlText w:val=""/>
      <w:lvlJc w:val="left"/>
    </w:lvl>
    <w:lvl w:ilvl="7" w:tplc="76B09952">
      <w:numFmt w:val="decimal"/>
      <w:lvlText w:val=""/>
      <w:lvlJc w:val="left"/>
    </w:lvl>
    <w:lvl w:ilvl="8" w:tplc="57CECF3A">
      <w:numFmt w:val="decimal"/>
      <w:lvlText w:val=""/>
      <w:lvlJc w:val="left"/>
    </w:lvl>
  </w:abstractNum>
  <w:abstractNum w:abstractNumId="32" w15:restartNumberingAfterBreak="0">
    <w:nsid w:val="72E2101F"/>
    <w:multiLevelType w:val="hybridMultilevel"/>
    <w:tmpl w:val="D338B52A"/>
    <w:lvl w:ilvl="0" w:tplc="AA0AE7F4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8CF29A0C">
      <w:numFmt w:val="decimal"/>
      <w:lvlText w:val=""/>
      <w:lvlJc w:val="left"/>
    </w:lvl>
    <w:lvl w:ilvl="2" w:tplc="355A3200">
      <w:numFmt w:val="decimal"/>
      <w:lvlText w:val=""/>
      <w:lvlJc w:val="left"/>
    </w:lvl>
    <w:lvl w:ilvl="3" w:tplc="A1083E6C">
      <w:numFmt w:val="decimal"/>
      <w:lvlText w:val=""/>
      <w:lvlJc w:val="left"/>
    </w:lvl>
    <w:lvl w:ilvl="4" w:tplc="083EB53A">
      <w:numFmt w:val="decimal"/>
      <w:lvlText w:val=""/>
      <w:lvlJc w:val="left"/>
    </w:lvl>
    <w:lvl w:ilvl="5" w:tplc="F194604A">
      <w:numFmt w:val="decimal"/>
      <w:lvlText w:val=""/>
      <w:lvlJc w:val="left"/>
    </w:lvl>
    <w:lvl w:ilvl="6" w:tplc="5F2EE7C4">
      <w:numFmt w:val="decimal"/>
      <w:lvlText w:val=""/>
      <w:lvlJc w:val="left"/>
    </w:lvl>
    <w:lvl w:ilvl="7" w:tplc="C7988A7C">
      <w:numFmt w:val="decimal"/>
      <w:lvlText w:val=""/>
      <w:lvlJc w:val="left"/>
    </w:lvl>
    <w:lvl w:ilvl="8" w:tplc="205A8CD6">
      <w:numFmt w:val="decimal"/>
      <w:lvlText w:val=""/>
      <w:lvlJc w:val="left"/>
    </w:lvl>
  </w:abstractNum>
  <w:abstractNum w:abstractNumId="33" w15:restartNumberingAfterBreak="0">
    <w:nsid w:val="79D41074"/>
    <w:multiLevelType w:val="hybridMultilevel"/>
    <w:tmpl w:val="C164D036"/>
    <w:lvl w:ilvl="0" w:tplc="564055BC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F86C898">
      <w:numFmt w:val="decimal"/>
      <w:lvlText w:val=""/>
      <w:lvlJc w:val="left"/>
    </w:lvl>
    <w:lvl w:ilvl="2" w:tplc="1CFEB1C0">
      <w:numFmt w:val="decimal"/>
      <w:lvlText w:val=""/>
      <w:lvlJc w:val="left"/>
    </w:lvl>
    <w:lvl w:ilvl="3" w:tplc="B38CAFEA">
      <w:numFmt w:val="decimal"/>
      <w:lvlText w:val=""/>
      <w:lvlJc w:val="left"/>
    </w:lvl>
    <w:lvl w:ilvl="4" w:tplc="135E6E24">
      <w:numFmt w:val="decimal"/>
      <w:lvlText w:val=""/>
      <w:lvlJc w:val="left"/>
    </w:lvl>
    <w:lvl w:ilvl="5" w:tplc="DB76E81E">
      <w:numFmt w:val="decimal"/>
      <w:lvlText w:val=""/>
      <w:lvlJc w:val="left"/>
    </w:lvl>
    <w:lvl w:ilvl="6" w:tplc="6F0A32F0">
      <w:numFmt w:val="decimal"/>
      <w:lvlText w:val=""/>
      <w:lvlJc w:val="left"/>
    </w:lvl>
    <w:lvl w:ilvl="7" w:tplc="6F14C1FA">
      <w:numFmt w:val="decimal"/>
      <w:lvlText w:val=""/>
      <w:lvlJc w:val="left"/>
    </w:lvl>
    <w:lvl w:ilvl="8" w:tplc="063A632C">
      <w:numFmt w:val="decimal"/>
      <w:lvlText w:val=""/>
      <w:lvlJc w:val="left"/>
    </w:lvl>
  </w:abstractNum>
  <w:abstractNum w:abstractNumId="34" w15:restartNumberingAfterBreak="0">
    <w:nsid w:val="7F3A3353"/>
    <w:multiLevelType w:val="hybridMultilevel"/>
    <w:tmpl w:val="9EFA4828"/>
    <w:lvl w:ilvl="0" w:tplc="AA7AB7AE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147E9F94">
      <w:numFmt w:val="decimal"/>
      <w:lvlText w:val=""/>
      <w:lvlJc w:val="left"/>
    </w:lvl>
    <w:lvl w:ilvl="2" w:tplc="981CFD78">
      <w:numFmt w:val="decimal"/>
      <w:lvlText w:val=""/>
      <w:lvlJc w:val="left"/>
    </w:lvl>
    <w:lvl w:ilvl="3" w:tplc="B160420A">
      <w:numFmt w:val="decimal"/>
      <w:lvlText w:val=""/>
      <w:lvlJc w:val="left"/>
    </w:lvl>
    <w:lvl w:ilvl="4" w:tplc="EAD6A268">
      <w:numFmt w:val="decimal"/>
      <w:lvlText w:val=""/>
      <w:lvlJc w:val="left"/>
    </w:lvl>
    <w:lvl w:ilvl="5" w:tplc="F99206B4">
      <w:numFmt w:val="decimal"/>
      <w:lvlText w:val=""/>
      <w:lvlJc w:val="left"/>
    </w:lvl>
    <w:lvl w:ilvl="6" w:tplc="7034E308">
      <w:numFmt w:val="decimal"/>
      <w:lvlText w:val=""/>
      <w:lvlJc w:val="left"/>
    </w:lvl>
    <w:lvl w:ilvl="7" w:tplc="6498B19C">
      <w:numFmt w:val="decimal"/>
      <w:lvlText w:val=""/>
      <w:lvlJc w:val="left"/>
    </w:lvl>
    <w:lvl w:ilvl="8" w:tplc="49D84D4E">
      <w:numFmt w:val="decimal"/>
      <w:lvlText w:val=""/>
      <w:lvlJc w:val="left"/>
    </w:lvl>
  </w:abstractNum>
  <w:abstractNum w:abstractNumId="35" w15:restartNumberingAfterBreak="0">
    <w:nsid w:val="7FF4119E"/>
    <w:multiLevelType w:val="hybridMultilevel"/>
    <w:tmpl w:val="8EF0FBF8"/>
    <w:lvl w:ilvl="0" w:tplc="FC480DBE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 w:tplc="6B2CCE72">
      <w:numFmt w:val="decimal"/>
      <w:lvlText w:val=""/>
      <w:lvlJc w:val="left"/>
    </w:lvl>
    <w:lvl w:ilvl="2" w:tplc="7C486802">
      <w:numFmt w:val="decimal"/>
      <w:lvlText w:val=""/>
      <w:lvlJc w:val="left"/>
    </w:lvl>
    <w:lvl w:ilvl="3" w:tplc="7F66D918">
      <w:numFmt w:val="decimal"/>
      <w:lvlText w:val=""/>
      <w:lvlJc w:val="left"/>
    </w:lvl>
    <w:lvl w:ilvl="4" w:tplc="22BE3D90">
      <w:numFmt w:val="decimal"/>
      <w:lvlText w:val=""/>
      <w:lvlJc w:val="left"/>
    </w:lvl>
    <w:lvl w:ilvl="5" w:tplc="4CAE09B0">
      <w:numFmt w:val="decimal"/>
      <w:lvlText w:val=""/>
      <w:lvlJc w:val="left"/>
    </w:lvl>
    <w:lvl w:ilvl="6" w:tplc="23B2AC7E">
      <w:numFmt w:val="decimal"/>
      <w:lvlText w:val=""/>
      <w:lvlJc w:val="left"/>
    </w:lvl>
    <w:lvl w:ilvl="7" w:tplc="0B8EC650">
      <w:numFmt w:val="decimal"/>
      <w:lvlText w:val=""/>
      <w:lvlJc w:val="left"/>
    </w:lvl>
    <w:lvl w:ilvl="8" w:tplc="859C13C4">
      <w:numFmt w:val="decimal"/>
      <w:lvlText w:val=""/>
      <w:lvlJc w:val="left"/>
    </w:lvl>
  </w:abstractNum>
  <w:num w:numId="1">
    <w:abstractNumId w:val="22"/>
  </w:num>
  <w:num w:numId="2">
    <w:abstractNumId w:val="21"/>
  </w:num>
  <w:num w:numId="3">
    <w:abstractNumId w:val="32"/>
  </w:num>
  <w:num w:numId="4">
    <w:abstractNumId w:val="8"/>
  </w:num>
  <w:num w:numId="5">
    <w:abstractNumId w:val="24"/>
  </w:num>
  <w:num w:numId="6">
    <w:abstractNumId w:val="26"/>
  </w:num>
  <w:num w:numId="7">
    <w:abstractNumId w:val="28"/>
  </w:num>
  <w:num w:numId="8">
    <w:abstractNumId w:val="15"/>
  </w:num>
  <w:num w:numId="9">
    <w:abstractNumId w:val="10"/>
  </w:num>
  <w:num w:numId="10">
    <w:abstractNumId w:val="12"/>
  </w:num>
  <w:num w:numId="11">
    <w:abstractNumId w:val="33"/>
  </w:num>
  <w:num w:numId="12">
    <w:abstractNumId w:val="25"/>
  </w:num>
  <w:num w:numId="13">
    <w:abstractNumId w:val="31"/>
  </w:num>
  <w:num w:numId="14">
    <w:abstractNumId w:val="7"/>
  </w:num>
  <w:num w:numId="15">
    <w:abstractNumId w:val="5"/>
  </w:num>
  <w:num w:numId="16">
    <w:abstractNumId w:val="9"/>
  </w:num>
  <w:num w:numId="17">
    <w:abstractNumId w:val="2"/>
  </w:num>
  <w:num w:numId="18">
    <w:abstractNumId w:val="17"/>
  </w:num>
  <w:num w:numId="19">
    <w:abstractNumId w:val="14"/>
  </w:num>
  <w:num w:numId="20">
    <w:abstractNumId w:val="29"/>
  </w:num>
  <w:num w:numId="21">
    <w:abstractNumId w:val="6"/>
  </w:num>
  <w:num w:numId="22">
    <w:abstractNumId w:val="35"/>
  </w:num>
  <w:num w:numId="23">
    <w:abstractNumId w:val="34"/>
  </w:num>
  <w:num w:numId="24">
    <w:abstractNumId w:val="11"/>
  </w:num>
  <w:num w:numId="25">
    <w:abstractNumId w:val="18"/>
  </w:num>
  <w:num w:numId="26">
    <w:abstractNumId w:val="27"/>
  </w:num>
  <w:num w:numId="27">
    <w:abstractNumId w:val="13"/>
  </w:num>
  <w:num w:numId="28">
    <w:abstractNumId w:val="20"/>
  </w:num>
  <w:num w:numId="29">
    <w:abstractNumId w:val="23"/>
  </w:num>
  <w:num w:numId="30">
    <w:abstractNumId w:val="30"/>
  </w:num>
  <w:num w:numId="31">
    <w:abstractNumId w:val="1"/>
  </w:num>
  <w:num w:numId="32">
    <w:abstractNumId w:val="19"/>
  </w:num>
  <w:num w:numId="33">
    <w:abstractNumId w:val="4"/>
  </w:num>
  <w:num w:numId="34">
    <w:abstractNumId w:val="16"/>
  </w:num>
  <w:num w:numId="35">
    <w:abstractNumId w:val="3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E7"/>
    <w:rsid w:val="00001AE7"/>
    <w:rsid w:val="000A2CC3"/>
    <w:rsid w:val="000D0327"/>
    <w:rsid w:val="001528A8"/>
    <w:rsid w:val="002058FB"/>
    <w:rsid w:val="0022297B"/>
    <w:rsid w:val="00226833"/>
    <w:rsid w:val="00253BCB"/>
    <w:rsid w:val="00275D4A"/>
    <w:rsid w:val="002F5947"/>
    <w:rsid w:val="00306C42"/>
    <w:rsid w:val="003B5EA7"/>
    <w:rsid w:val="004119E9"/>
    <w:rsid w:val="00483DDC"/>
    <w:rsid w:val="004854C9"/>
    <w:rsid w:val="004B6993"/>
    <w:rsid w:val="004E5687"/>
    <w:rsid w:val="005472AB"/>
    <w:rsid w:val="005B5AF9"/>
    <w:rsid w:val="005E34F9"/>
    <w:rsid w:val="006217E4"/>
    <w:rsid w:val="00625933"/>
    <w:rsid w:val="006327D7"/>
    <w:rsid w:val="00711EF3"/>
    <w:rsid w:val="0073097D"/>
    <w:rsid w:val="00745BA3"/>
    <w:rsid w:val="0075175E"/>
    <w:rsid w:val="007B15CB"/>
    <w:rsid w:val="007C3B1C"/>
    <w:rsid w:val="007D3B91"/>
    <w:rsid w:val="007F41FF"/>
    <w:rsid w:val="00917EA0"/>
    <w:rsid w:val="0098426F"/>
    <w:rsid w:val="00A71095"/>
    <w:rsid w:val="00B5216B"/>
    <w:rsid w:val="00B767A9"/>
    <w:rsid w:val="00BD59E2"/>
    <w:rsid w:val="00BE2118"/>
    <w:rsid w:val="00BE4511"/>
    <w:rsid w:val="00C56007"/>
    <w:rsid w:val="00C73D11"/>
    <w:rsid w:val="00CB5D36"/>
    <w:rsid w:val="00D37492"/>
    <w:rsid w:val="00DC7ED3"/>
    <w:rsid w:val="00E02E63"/>
    <w:rsid w:val="00E252C9"/>
    <w:rsid w:val="00EB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C668C-50B0-4C31-B726-31D6620C5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styleId="aff2">
    <w:name w:val="Title"/>
    <w:basedOn w:val="a"/>
    <w:link w:val="aff3"/>
    <w:qFormat/>
    <w:rsid w:val="00EB6232"/>
    <w:pPr>
      <w:widowControl/>
      <w:jc w:val="center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character" w:customStyle="1" w:styleId="aff3">
    <w:name w:val="Название Знак"/>
    <w:basedOn w:val="a0"/>
    <w:link w:val="aff2"/>
    <w:rsid w:val="00EB623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4">
    <w:name w:val="Subtitle"/>
    <w:basedOn w:val="a"/>
    <w:link w:val="aff5"/>
    <w:qFormat/>
    <w:rsid w:val="00EB6232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aff5">
    <w:name w:val="Подзаголовок Знак"/>
    <w:basedOn w:val="a0"/>
    <w:link w:val="aff4"/>
    <w:rsid w:val="00EB6232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24C0C096CEB0D97F31D2FBFD5E989F9DCB8FBB435750394679DCB36B386724BE2F44BF201C4FF21160A45503B00598DB3A0E9A22FFA92Ds3HBM" TargetMode="Externa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260A45503B00598DB3A0E9A22FFA92Ds3HBM" TargetMode="Externa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3" Type="http://schemas.openxmlformats.org/officeDocument/2006/relationships/footer" Target="footer4.xml"/><Relationship Id="rId10" Type="http://schemas.openxmlformats.org/officeDocument/2006/relationships/hyperlink" Target="consultantplus://offline/ref=3024C0C096CEB0D97F31D2FBFD5E989F9DCB8FBB435750394679DCB36B386724BE2F44BF201C4FF21360A45503B00598DB3A0E9A22FFA92Ds3HB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4C0C096CEB0D97F31D2FBFD5E989F9DCB8FBB435750394679DCB36B386724BE2F44BF201C4FF21060A45503B00598DB3A0E9A22FFA92Ds3HBM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ECD9F-82C8-4222-85B9-372A73BC4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11428</Words>
  <Characters>65143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3</cp:revision>
  <cp:lastPrinted>2024-02-05T08:00:00Z</cp:lastPrinted>
  <dcterms:created xsi:type="dcterms:W3CDTF">2024-02-05T08:01:00Z</dcterms:created>
  <dcterms:modified xsi:type="dcterms:W3CDTF">2024-04-02T07:18:00Z</dcterms:modified>
</cp:coreProperties>
</file>