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РАЙОНА</w:t>
      </w: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6D3129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1504"/>
        </w:tabs>
        <w:spacing w:before="0" w:after="0" w:line="240" w:lineRule="auto"/>
        <w:rPr>
          <w:b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148"/>
        <w:gridCol w:w="3057"/>
        <w:gridCol w:w="3150"/>
      </w:tblGrid>
      <w:tr w:rsidR="005440EA">
        <w:tc>
          <w:tcPr>
            <w:tcW w:w="3148" w:type="dxa"/>
          </w:tcPr>
          <w:p w:rsidR="005440EA" w:rsidRDefault="009104DA" w:rsidP="00AB0474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11.10</w:t>
            </w:r>
            <w:r w:rsidR="00AB0474">
              <w:rPr>
                <w:b/>
                <w:color w:val="000000"/>
                <w:sz w:val="28"/>
                <w:szCs w:val="28"/>
              </w:rPr>
              <w:t>.2024</w:t>
            </w:r>
            <w:r w:rsidR="006D3129">
              <w:rPr>
                <w:b/>
                <w:color w:val="000000"/>
                <w:sz w:val="28"/>
                <w:szCs w:val="28"/>
              </w:rPr>
              <w:t xml:space="preserve">   №</w:t>
            </w:r>
            <w:r>
              <w:rPr>
                <w:b/>
                <w:color w:val="000000"/>
                <w:sz w:val="28"/>
                <w:szCs w:val="28"/>
              </w:rPr>
              <w:t xml:space="preserve"> 296</w:t>
            </w:r>
          </w:p>
        </w:tc>
        <w:tc>
          <w:tcPr>
            <w:tcW w:w="3057" w:type="dxa"/>
          </w:tcPr>
          <w:p w:rsidR="005440EA" w:rsidRDefault="005440EA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:rsidR="005440EA" w:rsidRDefault="006D3129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с. Новичиха</w:t>
            </w:r>
          </w:p>
          <w:p w:rsidR="005440EA" w:rsidRDefault="005440EA">
            <w:pPr>
              <w:pStyle w:val="15"/>
              <w:widowControl w:val="0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 внесении изменений в постановление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Администрации Новичихинского района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от </w:t>
      </w:r>
      <w:r>
        <w:rPr>
          <w:sz w:val="28"/>
          <w:szCs w:val="28"/>
        </w:rPr>
        <w:t>17.05.2022   № 151</w:t>
      </w:r>
      <w:r>
        <w:rPr>
          <w:b/>
          <w:sz w:val="28"/>
          <w:szCs w:val="28"/>
        </w:rPr>
        <w:t xml:space="preserve"> «</w:t>
      </w:r>
      <w:r>
        <w:rPr>
          <w:rStyle w:val="3"/>
          <w:sz w:val="28"/>
          <w:szCs w:val="28"/>
        </w:rPr>
        <w:t xml:space="preserve">Об утверждении примерного </w:t>
      </w:r>
    </w:p>
    <w:p w:rsidR="005440EA" w:rsidRDefault="006D3129">
      <w:pPr>
        <w:pStyle w:val="1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положения </w:t>
      </w:r>
      <w:r>
        <w:rPr>
          <w:rFonts w:cs="Times New Roman"/>
          <w:sz w:val="28"/>
          <w:szCs w:val="20"/>
        </w:rPr>
        <w:t xml:space="preserve">об оплате труда работников муниципальных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всех типов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(бюджетных, казенных)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 подведомственных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Комитету Администрации Новичихинского </w:t>
      </w:r>
    </w:p>
    <w:p w:rsidR="005440EA" w:rsidRDefault="006D3129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района по образованию»</w:t>
      </w:r>
    </w:p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5440EA" w:rsidRDefault="005440EA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425A04" w:rsidRDefault="00D369FA" w:rsidP="00425A04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4"/>
          <w:sz w:val="28"/>
          <w:szCs w:val="28"/>
        </w:rPr>
      </w:pPr>
      <w:r>
        <w:rPr>
          <w:sz w:val="28"/>
        </w:rPr>
        <w:t>В соответствии с постановлением Правительства Алтайского края от 18.09.2024 № 351 «Об индексации с 1 октября 2024 года оплаты труда работников краевых государственных учреждений»,</w:t>
      </w:r>
      <w:r w:rsidR="00D240D9">
        <w:rPr>
          <w:sz w:val="28"/>
        </w:rPr>
        <w:t xml:space="preserve"> письмом</w:t>
      </w:r>
      <w:r w:rsidR="00F61F0E">
        <w:rPr>
          <w:sz w:val="28"/>
        </w:rPr>
        <w:t xml:space="preserve"> Министерства образования и науки Алтайского края «О предоставлении статистических данных </w:t>
      </w:r>
      <w:r w:rsidR="003D66AA">
        <w:rPr>
          <w:sz w:val="28"/>
        </w:rPr>
        <w:t>№</w:t>
      </w:r>
      <w:r w:rsidR="00F61F0E">
        <w:rPr>
          <w:sz w:val="28"/>
        </w:rPr>
        <w:t xml:space="preserve"> 23-04/08/1360 от 11.10.2024</w:t>
      </w:r>
      <w:r w:rsidR="003D66AA">
        <w:rPr>
          <w:sz w:val="28"/>
        </w:rPr>
        <w:t xml:space="preserve"> г.</w:t>
      </w:r>
      <w:r w:rsidR="00F61F0E">
        <w:rPr>
          <w:sz w:val="28"/>
        </w:rPr>
        <w:t>,</w:t>
      </w:r>
      <w:r>
        <w:rPr>
          <w:sz w:val="28"/>
        </w:rPr>
        <w:t xml:space="preserve"> с целью установления единой схемы окладов</w:t>
      </w:r>
      <w:r w:rsidR="006D3129">
        <w:rPr>
          <w:sz w:val="28"/>
        </w:rPr>
        <w:t xml:space="preserve"> работников муниципальных общеобразовательных организаций, подведомственных Комитету Администрации Новичихинского района по образованию</w:t>
      </w:r>
      <w:r w:rsidR="006D3129">
        <w:rPr>
          <w:rStyle w:val="4"/>
          <w:sz w:val="28"/>
          <w:szCs w:val="28"/>
        </w:rPr>
        <w:t xml:space="preserve">, </w:t>
      </w:r>
    </w:p>
    <w:p w:rsidR="00425A04" w:rsidRDefault="00425A04" w:rsidP="00425A04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4"/>
          <w:sz w:val="28"/>
          <w:szCs w:val="28"/>
        </w:rPr>
      </w:pP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rStyle w:val="3pt"/>
          <w:sz w:val="28"/>
          <w:szCs w:val="28"/>
        </w:rPr>
      </w:pPr>
      <w:r>
        <w:rPr>
          <w:rStyle w:val="4"/>
          <w:sz w:val="28"/>
          <w:szCs w:val="28"/>
        </w:rPr>
        <w:t xml:space="preserve"> ПОСТАНОВЛЯЮ</w:t>
      </w:r>
      <w:r>
        <w:rPr>
          <w:rStyle w:val="3pt"/>
          <w:sz w:val="28"/>
          <w:szCs w:val="28"/>
        </w:rPr>
        <w:t>:</w:t>
      </w:r>
    </w:p>
    <w:p w:rsidR="00425A04" w:rsidRDefault="00425A04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</w:p>
    <w:p w:rsidR="005440EA" w:rsidRDefault="006D3129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 к Примерному положению об оплате труда работников муниципальных общеобразовательных организаций всех типов (бюджетных, казенных), подведомственных Комитету Администрации Новичихинского района по образованию утвердить в новой редакции.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2. Комитету Администрации Новичихинского района по </w:t>
      </w:r>
      <w:proofErr w:type="gramStart"/>
      <w:r>
        <w:rPr>
          <w:rStyle w:val="3"/>
          <w:color w:val="000000"/>
          <w:sz w:val="28"/>
          <w:szCs w:val="28"/>
          <w:lang w:eastAsia="ru-RU"/>
        </w:rPr>
        <w:t>образованию  (</w:t>
      </w:r>
      <w:proofErr w:type="gramEnd"/>
      <w:r w:rsidR="00D369FA">
        <w:rPr>
          <w:rStyle w:val="3"/>
          <w:color w:val="000000"/>
          <w:sz w:val="28"/>
          <w:szCs w:val="28"/>
          <w:lang w:eastAsia="ru-RU"/>
        </w:rPr>
        <w:t>С. В. Буровой</w:t>
      </w:r>
      <w:r>
        <w:rPr>
          <w:rStyle w:val="3"/>
          <w:color w:val="000000"/>
          <w:sz w:val="28"/>
          <w:szCs w:val="28"/>
          <w:lang w:eastAsia="ru-RU"/>
        </w:rPr>
        <w:t>):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>- организовать работу по внесению изменений в нормативные правовые акты, регулирующие систему оплаты труда работников муниципальных общеобразовательных организаций.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  3. Постановление Администрации Новичихинского района от</w:t>
      </w:r>
    </w:p>
    <w:p w:rsidR="005440EA" w:rsidRDefault="00D369FA" w:rsidP="00AB0474">
      <w:pPr>
        <w:pStyle w:val="15"/>
        <w:shd w:val="clear" w:color="auto" w:fill="auto"/>
        <w:spacing w:before="0" w:after="0" w:line="240" w:lineRule="auto"/>
        <w:ind w:left="-709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>18.09.2024</w:t>
      </w:r>
      <w:r w:rsidR="00AB0474">
        <w:rPr>
          <w:rStyle w:val="3"/>
          <w:color w:val="000000"/>
          <w:sz w:val="28"/>
          <w:szCs w:val="28"/>
          <w:lang w:eastAsia="ru-RU"/>
        </w:rPr>
        <w:t xml:space="preserve"> г. № </w:t>
      </w:r>
      <w:r>
        <w:rPr>
          <w:rStyle w:val="3"/>
          <w:color w:val="000000"/>
          <w:sz w:val="28"/>
          <w:szCs w:val="28"/>
          <w:lang w:eastAsia="ru-RU"/>
        </w:rPr>
        <w:t>281</w:t>
      </w:r>
      <w:r w:rsidR="006D3129">
        <w:rPr>
          <w:rStyle w:val="3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5440EA" w:rsidRDefault="006D3129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1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 4. </w:t>
      </w:r>
      <w:r>
        <w:rPr>
          <w:rStyle w:val="13"/>
          <w:color w:val="000000"/>
          <w:sz w:val="28"/>
          <w:szCs w:val="28"/>
          <w:lang w:eastAsia="ru-RU"/>
        </w:rPr>
        <w:t>Настоящее постановление распространяет свое действие на п</w:t>
      </w:r>
      <w:r w:rsidR="00D369FA">
        <w:rPr>
          <w:rStyle w:val="13"/>
          <w:color w:val="000000"/>
          <w:sz w:val="28"/>
          <w:szCs w:val="28"/>
          <w:lang w:eastAsia="ru-RU"/>
        </w:rPr>
        <w:t>равоотношения, возникшие с 01.10</w:t>
      </w:r>
      <w:r>
        <w:rPr>
          <w:rStyle w:val="13"/>
          <w:color w:val="000000"/>
          <w:sz w:val="28"/>
          <w:szCs w:val="28"/>
          <w:lang w:eastAsia="ru-RU"/>
        </w:rPr>
        <w:t>.</w:t>
      </w:r>
      <w:r w:rsidR="00AB0474">
        <w:rPr>
          <w:rStyle w:val="13"/>
          <w:color w:val="000000"/>
          <w:sz w:val="28"/>
          <w:szCs w:val="28"/>
          <w:lang w:eastAsia="ru-RU"/>
        </w:rPr>
        <w:t>2024</w:t>
      </w:r>
      <w:r>
        <w:rPr>
          <w:rStyle w:val="13"/>
          <w:color w:val="000000"/>
          <w:sz w:val="28"/>
          <w:szCs w:val="28"/>
          <w:lang w:eastAsia="ru-RU"/>
        </w:rPr>
        <w:t xml:space="preserve"> года.</w:t>
      </w:r>
    </w:p>
    <w:p w:rsidR="005440EA" w:rsidRDefault="006D3129" w:rsidP="00AB0474">
      <w:pPr>
        <w:pStyle w:val="ad"/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  <w:r w:rsidR="00AB047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5. Контроль исполнения настоящего постановления возложить на первого заместителя главы Администрации Новичихинского района О. Н. Нагайцеву.</w:t>
      </w:r>
    </w:p>
    <w:p w:rsidR="005440EA" w:rsidRDefault="005440E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5440EA" w:rsidRDefault="005440E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5440EA" w:rsidRDefault="006D3129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Style w:val="13"/>
          <w:sz w:val="28"/>
          <w:szCs w:val="28"/>
        </w:rPr>
        <w:t>Глава района                                                                                        С.Л. Ермаков</w:t>
      </w:r>
    </w:p>
    <w:p w:rsidR="00AB0474" w:rsidRDefault="00AB0474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8C31A0" w:rsidRDefault="008C31A0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5440EA" w:rsidRDefault="006D3129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 1</w:t>
      </w:r>
    </w:p>
    <w:p w:rsidR="005440EA" w:rsidRDefault="006D3129" w:rsidP="008C31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Размеры</w:t>
      </w:r>
    </w:p>
    <w:p w:rsidR="005440EA" w:rsidRDefault="006D3129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5440EA" w:rsidRDefault="005440EA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40EA" w:rsidRDefault="005440EA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Размер минимальных окладов, рублей</w:t>
            </w:r>
          </w:p>
        </w:tc>
      </w:tr>
      <w:tr w:rsidR="005440EA">
        <w:trPr>
          <w:trHeight w:val="32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D369F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10 554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Второй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 w:rsidP="00D369F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D369FA">
              <w:rPr>
                <w:rFonts w:ascii="Times New Roman" w:hAnsi="Times New Roman" w:cs="Times New Roman"/>
              </w:rPr>
              <w:t>554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Третий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 w:rsidP="00D369F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D369FA">
              <w:rPr>
                <w:rFonts w:ascii="Times New Roman" w:hAnsi="Times New Roman" w:cs="Times New Roman"/>
              </w:rPr>
              <w:t>983</w:t>
            </w:r>
          </w:p>
        </w:tc>
      </w:tr>
      <w:tr w:rsidR="005440EA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Четвертый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6D312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 учитель; учитель-дефектолог; учитель-логопед (логопед)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EA" w:rsidRDefault="003B648C" w:rsidP="00D369F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D369FA">
              <w:rPr>
                <w:rFonts w:ascii="Times New Roman" w:hAnsi="Times New Roman" w:cs="Times New Roman"/>
              </w:rPr>
              <w:t>983</w:t>
            </w:r>
          </w:p>
        </w:tc>
      </w:tr>
    </w:tbl>
    <w:p w:rsidR="005440EA" w:rsidRDefault="006D3129" w:rsidP="00D22C0F">
      <w:pPr>
        <w:widowControl w:val="0"/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440EA" w:rsidSect="00425A04">
          <w:headerReference w:type="default" r:id="rId7"/>
          <w:pgSz w:w="11906" w:h="16838"/>
          <w:pgMar w:top="1134" w:right="851" w:bottom="851" w:left="1701" w:header="567" w:footer="0" w:gutter="0"/>
          <w:cols w:space="720"/>
          <w:formProt w:val="0"/>
          <w:titlePg/>
          <w:docGrid w:linePitch="272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*Согласно ст.108 Федерального закона от 29.12.2012 № 273-ФЗ «Об образ</w:t>
      </w:r>
      <w:r w:rsidR="00D22C0F">
        <w:rPr>
          <w:rFonts w:ascii="Times New Roman" w:eastAsia="Times New Roman" w:hAnsi="Times New Roman" w:cs="Times New Roman"/>
          <w:color w:val="auto"/>
          <w:sz w:val="28"/>
          <w:szCs w:val="28"/>
        </w:rPr>
        <w:t>овании в Российской Федерации».</w:t>
      </w:r>
      <w:bookmarkStart w:id="0" w:name="_GoBack"/>
      <w:bookmarkEnd w:id="0"/>
    </w:p>
    <w:p w:rsidR="005440EA" w:rsidRDefault="005440EA" w:rsidP="003B648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sectPr w:rsidR="005440EA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C0" w:rsidRDefault="00E767C0">
      <w:r>
        <w:separator/>
      </w:r>
    </w:p>
  </w:endnote>
  <w:endnote w:type="continuationSeparator" w:id="0">
    <w:p w:rsidR="00E767C0" w:rsidRDefault="00E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C0" w:rsidRDefault="00E767C0">
      <w:r>
        <w:separator/>
      </w:r>
    </w:p>
  </w:footnote>
  <w:footnote w:type="continuationSeparator" w:id="0">
    <w:p w:rsidR="00E767C0" w:rsidRDefault="00E7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A" w:rsidRDefault="006D3129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440EA" w:rsidRDefault="006D3129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22C0F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45pt;margin-top:.05pt;width:6.7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" o:allowincell="f" stroked="f">
              <v:fill opacity="0"/>
              <v:textbox style="mso-fit-shape-to-text:t" inset="0,0,0,0">
                <w:txbxContent>
                  <w:p w:rsidR="005440EA" w:rsidRDefault="006D3129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22C0F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EA" w:rsidRDefault="006D3129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440EA" w:rsidRDefault="005440EA">
                          <w:pPr>
                            <w:pStyle w:val="ac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-44.45pt;margin-top:.05pt;width:6.7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" o:allowincell="f" stroked="f">
              <v:fill opacity="0"/>
              <v:textbox style="mso-fit-shape-to-text:t" inset="0,0,0,0">
                <w:txbxContent>
                  <w:p w:rsidR="005440EA" w:rsidRDefault="005440EA">
                    <w:pPr>
                      <w:pStyle w:val="ac"/>
                      <w:rPr>
                        <w:rStyle w:val="a5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7C35"/>
    <w:multiLevelType w:val="multilevel"/>
    <w:tmpl w:val="A3B87C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5D9B468D"/>
    <w:multiLevelType w:val="multilevel"/>
    <w:tmpl w:val="AFAA8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125EF8"/>
    <w:multiLevelType w:val="multilevel"/>
    <w:tmpl w:val="15C0EBF6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A"/>
    <w:rsid w:val="001412C8"/>
    <w:rsid w:val="00230A49"/>
    <w:rsid w:val="003B648C"/>
    <w:rsid w:val="003D66AA"/>
    <w:rsid w:val="00401C21"/>
    <w:rsid w:val="00425A04"/>
    <w:rsid w:val="005440EA"/>
    <w:rsid w:val="006D3129"/>
    <w:rsid w:val="0075179B"/>
    <w:rsid w:val="007B6518"/>
    <w:rsid w:val="0088764D"/>
    <w:rsid w:val="008C31A0"/>
    <w:rsid w:val="008D69BB"/>
    <w:rsid w:val="009104DA"/>
    <w:rsid w:val="00A43C10"/>
    <w:rsid w:val="00AB0474"/>
    <w:rsid w:val="00D22C0F"/>
    <w:rsid w:val="00D240D9"/>
    <w:rsid w:val="00D369FA"/>
    <w:rsid w:val="00E767C0"/>
    <w:rsid w:val="00ED0A6D"/>
    <w:rsid w:val="00F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AA527-32FB-46E1-8B28-AB70B0F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13"/>
    <w:qFormat/>
    <w:rsid w:val="00F25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3">
    <w:name w:val="Основной текст_"/>
    <w:link w:val="15"/>
    <w:qFormat/>
    <w:rsid w:val="00F2535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F25353"/>
  </w:style>
  <w:style w:type="character" w:customStyle="1" w:styleId="4">
    <w:name w:val="Основной текст4"/>
    <w:qFormat/>
    <w:rsid w:val="00F25353"/>
  </w:style>
  <w:style w:type="character" w:customStyle="1" w:styleId="3pt">
    <w:name w:val="Основной текст + Интервал 3 pt"/>
    <w:qFormat/>
    <w:rsid w:val="00F253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qFormat/>
    <w:rsid w:val="00F25353"/>
  </w:style>
  <w:style w:type="character" w:customStyle="1" w:styleId="a6">
    <w:name w:val="Текст выноски Знак"/>
    <w:basedOn w:val="a0"/>
    <w:uiPriority w:val="99"/>
    <w:semiHidden/>
    <w:qFormat/>
    <w:rsid w:val="0037243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5">
    <w:name w:val="Основной текст15"/>
    <w:basedOn w:val="a"/>
    <w:link w:val="a3"/>
    <w:qFormat/>
    <w:rsid w:val="00F2535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F2535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87EE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72430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  <w:style w:type="paragraph" w:styleId="af0">
    <w:name w:val="footer"/>
    <w:basedOn w:val="a"/>
    <w:link w:val="af1"/>
    <w:uiPriority w:val="99"/>
    <w:unhideWhenUsed/>
    <w:rsid w:val="00D22C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2C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User</cp:lastModifiedBy>
  <cp:revision>5</cp:revision>
  <cp:lastPrinted>2024-10-11T10:11:00Z</cp:lastPrinted>
  <dcterms:created xsi:type="dcterms:W3CDTF">2024-10-11T09:54:00Z</dcterms:created>
  <dcterms:modified xsi:type="dcterms:W3CDTF">2024-11-18T09:45:00Z</dcterms:modified>
  <dc:language>ru-RU</dc:language>
</cp:coreProperties>
</file>