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312" w:rsidRDefault="00385312">
      <w:pPr>
        <w:widowControl/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5312" w:rsidRDefault="00385312">
      <w:pPr>
        <w:widowControl/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5786A" w:rsidRPr="008D6268" w:rsidRDefault="0025786A" w:rsidP="0025786A">
      <w:pPr>
        <w:widowControl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D6268"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25786A" w:rsidRPr="008D6268" w:rsidRDefault="0025786A" w:rsidP="0025786A">
      <w:pPr>
        <w:widowControl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D6268"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НОВИЧИХИНСКОГО РАЙОНА </w:t>
      </w:r>
    </w:p>
    <w:p w:rsidR="0025786A" w:rsidRPr="008D6268" w:rsidRDefault="0025786A" w:rsidP="0025786A">
      <w:pPr>
        <w:widowControl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D6268">
        <w:rPr>
          <w:rFonts w:ascii="Times New Roman" w:hAnsi="Times New Roman" w:cs="Times New Roman"/>
          <w:b/>
          <w:bCs/>
          <w:sz w:val="36"/>
          <w:szCs w:val="36"/>
        </w:rPr>
        <w:t>АЛТАЙСКОГО КРАЯ</w:t>
      </w:r>
    </w:p>
    <w:p w:rsidR="0025786A" w:rsidRPr="008D6268" w:rsidRDefault="0025786A" w:rsidP="0025786A">
      <w:pPr>
        <w:widowControl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5786A" w:rsidRPr="008D6268" w:rsidRDefault="0025786A" w:rsidP="0025786A">
      <w:pPr>
        <w:widowControl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D6268">
        <w:rPr>
          <w:rFonts w:ascii="Times New Roman" w:hAnsi="Times New Roman" w:cs="Times New Roman"/>
          <w:b/>
          <w:bCs/>
          <w:sz w:val="36"/>
          <w:szCs w:val="36"/>
        </w:rPr>
        <w:t>П О С Т А Н О В Л Е Н И Е</w:t>
      </w:r>
    </w:p>
    <w:p w:rsidR="0025786A" w:rsidRPr="008D6268" w:rsidRDefault="0025786A" w:rsidP="0025786A">
      <w:pPr>
        <w:widowControl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7535C5" w:rsidRDefault="007535C5" w:rsidP="007535C5">
      <w:pPr>
        <w:widowControl/>
        <w:rPr>
          <w:rFonts w:ascii="Times New Roman" w:hAnsi="Times New Roman" w:cs="Times New Roman"/>
          <w:bCs/>
          <w:sz w:val="28"/>
          <w:szCs w:val="24"/>
        </w:rPr>
      </w:pPr>
    </w:p>
    <w:p w:rsidR="0025786A" w:rsidRPr="008D6268" w:rsidRDefault="0025786A" w:rsidP="007535C5">
      <w:pPr>
        <w:widowControl/>
        <w:rPr>
          <w:rFonts w:ascii="Times New Roman" w:hAnsi="Times New Roman" w:cs="Times New Roman"/>
          <w:bCs/>
          <w:sz w:val="28"/>
          <w:szCs w:val="24"/>
        </w:rPr>
      </w:pPr>
      <w:r w:rsidRPr="008D6268">
        <w:rPr>
          <w:rFonts w:ascii="Times New Roman" w:hAnsi="Times New Roman" w:cs="Times New Roman"/>
          <w:bCs/>
          <w:sz w:val="28"/>
          <w:szCs w:val="24"/>
        </w:rPr>
        <w:t>24.</w:t>
      </w:r>
      <w:r w:rsidRPr="00DB5297">
        <w:rPr>
          <w:rFonts w:ascii="Times New Roman" w:hAnsi="Times New Roman" w:cs="Times New Roman"/>
          <w:b/>
          <w:bCs/>
          <w:sz w:val="28"/>
          <w:szCs w:val="24"/>
        </w:rPr>
        <w:t xml:space="preserve">01.2024  № 23                                                                             </w:t>
      </w:r>
      <w:r w:rsidR="007535C5" w:rsidRPr="00DB5297">
        <w:rPr>
          <w:rFonts w:ascii="Times New Roman" w:hAnsi="Times New Roman" w:cs="Times New Roman"/>
          <w:b/>
          <w:bCs/>
          <w:sz w:val="28"/>
          <w:szCs w:val="24"/>
        </w:rPr>
        <w:t xml:space="preserve">        </w:t>
      </w:r>
      <w:r w:rsidRPr="00DB5297">
        <w:rPr>
          <w:rFonts w:ascii="Times New Roman" w:hAnsi="Times New Roman" w:cs="Times New Roman"/>
          <w:b/>
          <w:bCs/>
          <w:sz w:val="28"/>
          <w:szCs w:val="24"/>
        </w:rPr>
        <w:t xml:space="preserve">   с. Новичиха</w:t>
      </w:r>
    </w:p>
    <w:p w:rsidR="0025786A" w:rsidRPr="008D6268" w:rsidRDefault="0025786A" w:rsidP="0025786A">
      <w:pPr>
        <w:widowControl/>
        <w:jc w:val="center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25786A" w:rsidRPr="008D6268" w:rsidTr="00423E0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5786A" w:rsidRPr="008D6268" w:rsidRDefault="0025786A" w:rsidP="00423E0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68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по предоставлению муниципальной услуги «</w:t>
            </w:r>
            <w:r w:rsidRPr="00274725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8D62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5786A" w:rsidRPr="008D6268" w:rsidRDefault="0025786A" w:rsidP="00423E0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86A" w:rsidRDefault="0025786A" w:rsidP="0025786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25786A" w:rsidRPr="008D6268" w:rsidRDefault="0025786A" w:rsidP="0025786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D6268">
        <w:rPr>
          <w:rFonts w:ascii="Times New Roman" w:hAnsi="Times New Roman" w:cs="Times New Roman"/>
          <w:bCs/>
          <w:sz w:val="28"/>
          <w:szCs w:val="24"/>
        </w:rPr>
        <w:t>В соответствии со ст. 13 Федерального закона «Об организации предоставления государственных и муниципальных услуг» от 27 июля 2010 года № 210-ФЗ, Порядком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услуг, утвержденным постановлением Администрации Новичихинского района от 22.11.2010 № 328</w:t>
      </w:r>
    </w:p>
    <w:p w:rsidR="0025786A" w:rsidRPr="008D6268" w:rsidRDefault="0025786A" w:rsidP="0025786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25786A" w:rsidRPr="008D6268" w:rsidRDefault="0025786A" w:rsidP="0025786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D6268">
        <w:rPr>
          <w:rFonts w:ascii="Times New Roman" w:hAnsi="Times New Roman" w:cs="Times New Roman"/>
          <w:bCs/>
          <w:sz w:val="28"/>
          <w:szCs w:val="24"/>
        </w:rPr>
        <w:t>ПОСТАНОВЛЯЮ:</w:t>
      </w:r>
    </w:p>
    <w:p w:rsidR="0025786A" w:rsidRPr="008D6268" w:rsidRDefault="0025786A" w:rsidP="0025786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D6268">
        <w:rPr>
          <w:rFonts w:ascii="Times New Roman" w:hAnsi="Times New Roman" w:cs="Times New Roman"/>
          <w:sz w:val="28"/>
          <w:szCs w:val="24"/>
        </w:rPr>
        <w:t>1. Утвердить прилагаемый Административный регламент по предоставлению муниципальной услуги «</w:t>
      </w:r>
      <w:r w:rsidRPr="00274725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8D6268">
        <w:rPr>
          <w:rFonts w:ascii="Times New Roman" w:hAnsi="Times New Roman" w:cs="Times New Roman"/>
          <w:sz w:val="28"/>
          <w:szCs w:val="24"/>
        </w:rPr>
        <w:t xml:space="preserve">» на территории </w:t>
      </w:r>
      <w:r>
        <w:rPr>
          <w:rFonts w:ascii="Times New Roman" w:hAnsi="Times New Roman" w:cs="Times New Roman"/>
          <w:sz w:val="28"/>
          <w:szCs w:val="24"/>
        </w:rPr>
        <w:t xml:space="preserve">муниципального образования </w:t>
      </w:r>
      <w:r w:rsidRPr="008D6268">
        <w:rPr>
          <w:rFonts w:ascii="Times New Roman" w:hAnsi="Times New Roman" w:cs="Times New Roman"/>
          <w:sz w:val="28"/>
          <w:szCs w:val="24"/>
        </w:rPr>
        <w:t>Новичихинск</w:t>
      </w:r>
      <w:r>
        <w:rPr>
          <w:rFonts w:ascii="Times New Roman" w:hAnsi="Times New Roman" w:cs="Times New Roman"/>
          <w:sz w:val="28"/>
          <w:szCs w:val="24"/>
        </w:rPr>
        <w:t>ий</w:t>
      </w:r>
      <w:r w:rsidRPr="008D6268">
        <w:rPr>
          <w:rFonts w:ascii="Times New Roman" w:hAnsi="Times New Roman" w:cs="Times New Roman"/>
          <w:sz w:val="28"/>
          <w:szCs w:val="24"/>
        </w:rPr>
        <w:t xml:space="preserve"> район Алтайского края.</w:t>
      </w:r>
    </w:p>
    <w:p w:rsidR="0025786A" w:rsidRPr="008D6268" w:rsidRDefault="00F23C16" w:rsidP="0025786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2</w:t>
      </w:r>
      <w:r w:rsidR="0025786A" w:rsidRPr="008D6268">
        <w:rPr>
          <w:rFonts w:ascii="Times New Roman" w:hAnsi="Times New Roman" w:cs="Times New Roman"/>
          <w:bCs/>
          <w:sz w:val="28"/>
          <w:szCs w:val="24"/>
        </w:rPr>
        <w:t>. Настоящее постановление вступает в силу со дня его официального опубликования.</w:t>
      </w:r>
    </w:p>
    <w:p w:rsidR="0025786A" w:rsidRPr="008D6268" w:rsidRDefault="00F23C16" w:rsidP="0025786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3</w:t>
      </w:r>
      <w:r w:rsidR="0025786A" w:rsidRPr="008D6268">
        <w:rPr>
          <w:rFonts w:ascii="Times New Roman" w:hAnsi="Times New Roman" w:cs="Times New Roman"/>
          <w:bCs/>
          <w:sz w:val="28"/>
          <w:szCs w:val="24"/>
        </w:rPr>
        <w:t>. Контроль за исполнением настоящего постановления возложить на председателя комитета по экономике и управлению муниципальным имуществом Администрации Новичихинского района Т.Е. Уранову.</w:t>
      </w:r>
    </w:p>
    <w:p w:rsidR="0025786A" w:rsidRPr="008D6268" w:rsidRDefault="0025786A" w:rsidP="0025786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25786A" w:rsidRPr="008D6268" w:rsidRDefault="0025786A" w:rsidP="0025786A">
      <w:pPr>
        <w:widowControl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09549F" w:rsidRPr="00DB5297" w:rsidRDefault="0025786A" w:rsidP="00DB5297">
      <w:pPr>
        <w:widowControl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8D6268">
        <w:rPr>
          <w:rFonts w:ascii="Times New Roman" w:hAnsi="Times New Roman" w:cs="Times New Roman"/>
          <w:bCs/>
          <w:sz w:val="28"/>
          <w:szCs w:val="24"/>
        </w:rPr>
        <w:t>Глава района                                                                                      С.Л. Ермаков</w:t>
      </w:r>
      <w:bookmarkStart w:id="0" w:name="_GoBack"/>
      <w:bookmarkEnd w:id="0"/>
    </w:p>
    <w:p w:rsidR="0025786A" w:rsidRPr="008D6268" w:rsidRDefault="0025786A" w:rsidP="0025786A">
      <w:pPr>
        <w:shd w:val="clear" w:color="auto" w:fill="FFFFFF"/>
        <w:spacing w:after="320"/>
        <w:ind w:firstLine="400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5786A" w:rsidRPr="008D6268" w:rsidRDefault="0025786A" w:rsidP="0025786A">
      <w:pPr>
        <w:widowControl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5786A" w:rsidRPr="008D6268" w:rsidRDefault="0025786A" w:rsidP="0025786A">
      <w:pPr>
        <w:widowControl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5786A" w:rsidRPr="008D6268" w:rsidRDefault="0025786A" w:rsidP="0025786A">
      <w:pPr>
        <w:widowControl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25786A" w:rsidRPr="008D6268" w:rsidRDefault="0025786A" w:rsidP="0025786A">
      <w:pPr>
        <w:widowControl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от 24.01.2024  №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6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FBC" w:rsidRDefault="00014FBC" w:rsidP="00B94D6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74725" w:rsidRDefault="002E4CA2" w:rsidP="00B94D6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74725">
        <w:rPr>
          <w:rFonts w:ascii="Times New Roman" w:hAnsi="Times New Roman" w:cs="Times New Roman"/>
          <w:sz w:val="28"/>
          <w:szCs w:val="28"/>
        </w:rPr>
        <w:t xml:space="preserve">Типовой Административный регламент </w:t>
      </w:r>
    </w:p>
    <w:p w:rsidR="00274725" w:rsidRDefault="002E4CA2" w:rsidP="00B94D6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74725">
        <w:rPr>
          <w:rFonts w:ascii="Times New Roman" w:hAnsi="Times New Roman" w:cs="Times New Roman"/>
          <w:sz w:val="28"/>
          <w:szCs w:val="28"/>
        </w:rPr>
        <w:t>предоставлени</w:t>
      </w:r>
      <w:r w:rsidR="00274725">
        <w:rPr>
          <w:rFonts w:ascii="Times New Roman" w:hAnsi="Times New Roman" w:cs="Times New Roman"/>
          <w:sz w:val="28"/>
          <w:szCs w:val="28"/>
        </w:rPr>
        <w:t>я</w:t>
      </w:r>
      <w:r w:rsidRPr="00274725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</w:p>
    <w:p w:rsidR="0025786A" w:rsidRDefault="0025786A" w:rsidP="00B94D6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74725" w:rsidRDefault="002E4CA2" w:rsidP="00B94D62">
      <w:pPr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4725">
        <w:rPr>
          <w:rFonts w:ascii="Times New Roman" w:hAnsi="Times New Roman" w:cs="Times New Roman"/>
          <w:sz w:val="28"/>
          <w:szCs w:val="28"/>
        </w:rPr>
        <w:t xml:space="preserve"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</w:r>
      <w:r w:rsidRPr="00274725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</w:p>
    <w:p w:rsidR="00385312" w:rsidRPr="00274725" w:rsidRDefault="00274725" w:rsidP="00B94D62">
      <w:pPr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4725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r w:rsidR="00B94D62" w:rsidRPr="00274725">
        <w:rPr>
          <w:rFonts w:ascii="Times New Roman" w:hAnsi="Times New Roman" w:cs="Times New Roman"/>
          <w:bCs/>
          <w:sz w:val="28"/>
          <w:szCs w:val="28"/>
        </w:rPr>
        <w:t>Новичихинск</w:t>
      </w:r>
      <w:r w:rsidRPr="00274725">
        <w:rPr>
          <w:rFonts w:ascii="Times New Roman" w:hAnsi="Times New Roman" w:cs="Times New Roman"/>
          <w:bCs/>
          <w:sz w:val="28"/>
          <w:szCs w:val="28"/>
        </w:rPr>
        <w:t>ий</w:t>
      </w:r>
      <w:r w:rsidR="00B94D62" w:rsidRPr="00274725">
        <w:rPr>
          <w:rFonts w:ascii="Times New Roman" w:hAnsi="Times New Roman" w:cs="Times New Roman"/>
          <w:bCs/>
          <w:sz w:val="28"/>
          <w:szCs w:val="28"/>
        </w:rPr>
        <w:t xml:space="preserve"> район Алтайского края</w:t>
      </w:r>
    </w:p>
    <w:p w:rsidR="00B94D62" w:rsidRDefault="00B94D62" w:rsidP="00B94D62">
      <w:pPr>
        <w:ind w:firstLine="8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85312" w:rsidRDefault="002E4CA2">
      <w:pPr>
        <w:widowControl/>
        <w:numPr>
          <w:ilvl w:val="0"/>
          <w:numId w:val="2"/>
        </w:num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85312" w:rsidRDefault="00385312">
      <w:pPr>
        <w:tabs>
          <w:tab w:val="left" w:pos="567"/>
        </w:tabs>
        <w:ind w:left="128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385312" w:rsidRDefault="0038531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312" w:rsidRPr="00B94D62" w:rsidRDefault="002E4CA2" w:rsidP="00D10227">
      <w:pPr>
        <w:pStyle w:val="af2"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6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государственной (муниципальной)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разработан в целях повышения качества и доступности предоставления государственной (муниципальной) 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в </w:t>
      </w:r>
      <w:r w:rsidR="00B94D62" w:rsidRPr="00B94D62">
        <w:rPr>
          <w:rFonts w:ascii="Times New Roman" w:hAnsi="Times New Roman" w:cs="Times New Roman"/>
          <w:sz w:val="28"/>
          <w:szCs w:val="28"/>
        </w:rPr>
        <w:t>Новичихинском районе Алтайского края.</w:t>
      </w:r>
    </w:p>
    <w:p w:rsidR="00B94D62" w:rsidRPr="00B94D62" w:rsidRDefault="00B94D62" w:rsidP="00B94D62">
      <w:pPr>
        <w:pStyle w:val="af2"/>
        <w:tabs>
          <w:tab w:val="left" w:pos="567"/>
        </w:tabs>
        <w:ind w:left="19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385312" w:rsidRDefault="00385312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Заявителями на получение государственной (муниципальной) услуги являются физические лица, индивидуальные предприниматели и юридические лица (далее – Заявитель). 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 информирования о предоставлении государственной (муниципальной) услуги</w:t>
      </w:r>
    </w:p>
    <w:p w:rsidR="00385312" w:rsidRDefault="00385312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5312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государственной (муниципальной) услуги осуществляется:</w:t>
      </w:r>
    </w:p>
    <w:p w:rsidR="00385312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 w:rsidR="00B94D62" w:rsidRPr="00B94D62">
        <w:rPr>
          <w:rFonts w:ascii="Times New Roman" w:hAnsi="Times New Roman" w:cs="Times New Roman"/>
          <w:iCs/>
          <w:sz w:val="28"/>
          <w:szCs w:val="28"/>
        </w:rPr>
        <w:t>Администрации Новичихинского района Алтайского края</w:t>
      </w:r>
      <w:r w:rsidR="00B94D62" w:rsidRPr="00B94D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385312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телефону Уполномоченном органе или многофункциональном центре;</w:t>
      </w:r>
    </w:p>
    <w:p w:rsidR="00385312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письменно, в том числе посредством электронной почты, факсимильной связи;</w:t>
      </w:r>
    </w:p>
    <w:p w:rsidR="00385312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385312" w:rsidRDefault="002E4CA2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(https://www.gosuslugi.ru/) (далее – ЕПГУ);</w:t>
      </w:r>
    </w:p>
    <w:p w:rsidR="00385312" w:rsidRPr="007C3AAC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3AAC" w:rsidRPr="007C3AAC">
        <w:rPr>
          <w:rFonts w:ascii="Times New Roman" w:hAnsi="Times New Roman" w:cs="Times New Roman"/>
          <w:iCs/>
          <w:sz w:val="28"/>
          <w:szCs w:val="28"/>
        </w:rPr>
        <w:t>https://novichiha.gosuslugi.ru/</w:t>
      </w:r>
      <w:r w:rsidRPr="007C3AAC">
        <w:rPr>
          <w:rFonts w:ascii="Times New Roman" w:hAnsi="Times New Roman" w:cs="Times New Roman"/>
          <w:sz w:val="28"/>
          <w:szCs w:val="28"/>
        </w:rPr>
        <w:t>;</w:t>
      </w:r>
    </w:p>
    <w:p w:rsidR="00385312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AC">
        <w:rPr>
          <w:rFonts w:ascii="Times New Roman" w:hAnsi="Times New Roman" w:cs="Times New Roman"/>
          <w:sz w:val="28"/>
          <w:szCs w:val="28"/>
        </w:rPr>
        <w:t xml:space="preserve">5) посредством размещения информации </w:t>
      </w:r>
      <w:r>
        <w:rPr>
          <w:rFonts w:ascii="Times New Roman" w:hAnsi="Times New Roman" w:cs="Times New Roman"/>
          <w:sz w:val="28"/>
          <w:szCs w:val="28"/>
        </w:rPr>
        <w:t>на информационных стендах Уполномоченного органа или многофункционального центра.</w:t>
      </w:r>
    </w:p>
    <w:p w:rsidR="00385312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385312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государственной (муниципальной) услуги;</w:t>
      </w:r>
    </w:p>
    <w:p w:rsidR="00385312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государственной (муниципальной) услуги;</w:t>
      </w:r>
    </w:p>
    <w:p w:rsidR="00385312" w:rsidRDefault="002E4CA2">
      <w:pPr>
        <w:widowControl/>
        <w:tabs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справочной информации о работе Уполномоченного органа (структурных подразделений Уполномоченного органа);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и сроков предоставления государственной (муниципальной) услуги;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государственной (муниципальной) услуги и о результатах предоставления муниципальной услуги;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государственной (муниципальной) услуги;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 осуществляется бесплатно.</w:t>
      </w:r>
    </w:p>
    <w:p w:rsidR="00385312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85312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85312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быть переадресован (переведен) на другое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385312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85312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385312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385312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заявителю сведения по вопросам, указанным в </w:t>
      </w:r>
      <w:hyperlink w:anchor="Par84" w:history="1">
        <w:r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 предоставления государственной (муниципальной)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телефона-автоинформатора (при наличии);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1.12. Информация о ходе рассмотрения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>
        <w:rPr>
          <w:rFonts w:ascii="Times New Roman" w:hAnsi="Times New Roman" w:cs="Times New Roman"/>
          <w:sz w:val="28"/>
          <w:szCs w:val="24"/>
        </w:rPr>
        <w:t xml:space="preserve"> услуги и о результатах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>
        <w:rPr>
          <w:rFonts w:ascii="Times New Roman" w:hAnsi="Times New Roman" w:cs="Times New Roman"/>
          <w:sz w:val="28"/>
          <w:szCs w:val="24"/>
        </w:rPr>
        <w:t xml:space="preserve"> услуги может быть получена заявителем (его представителем) в личном кабинете на </w:t>
      </w:r>
      <w:r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4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312" w:rsidRDefault="002E4CA2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государственной (муниципальной)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85312" w:rsidRDefault="00385312">
      <w:pPr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5312" w:rsidRDefault="002E4CA2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государственной (муниципальной) услуги</w:t>
      </w: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2.1. Государственная (муниципальная) услуга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собственности».</w:t>
      </w: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312" w:rsidRDefault="002E4CA2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:rsidR="00385312" w:rsidRDefault="00385312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4D62" w:rsidRPr="00B94D62" w:rsidRDefault="002E4CA2">
      <w:pPr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Государственная (муниципальная) услуга предоставляется Уполномоченным органом - </w:t>
      </w:r>
      <w:r w:rsidR="00B94D62" w:rsidRPr="00B94D62">
        <w:rPr>
          <w:rFonts w:ascii="Times New Roman" w:hAnsi="Times New Roman" w:cs="Times New Roman"/>
          <w:iCs/>
          <w:sz w:val="28"/>
          <w:szCs w:val="28"/>
        </w:rPr>
        <w:t>Администрацией Новичихинского района Алтайского края</w:t>
      </w:r>
    </w:p>
    <w:p w:rsidR="00385312" w:rsidRDefault="002E4CA2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D62"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>
        <w:rPr>
          <w:rFonts w:ascii="Times New Roman" w:eastAsia="Calibri" w:hAnsi="Times New Roman" w:cs="Times New Roman"/>
          <w:sz w:val="28"/>
          <w:szCs w:val="28"/>
        </w:rPr>
        <w:t>При предоставлении государственной (муниципальной) услуги Уполномоченный орган взаимодействует с:</w:t>
      </w:r>
    </w:p>
    <w:p w:rsidR="00385312" w:rsidRDefault="002E4CA2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385312" w:rsidRDefault="002E4CA2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385312" w:rsidRDefault="002E4CA2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2.3.3. Органом исполнительной власти субъекта Российской Федерации, уполномоченным в области лесных отношений, при согласовании схемы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расположения земельного участка или земельных участков на кадастровом плане территории.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 При предоставлении государственной (муниципальной)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312" w:rsidRDefault="002E4CA2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государственной (муниципальной) услуги</w:t>
      </w: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2.5. Результатом предоставления государственной (муниципальной) услуги является: 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2.5.1.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– соглашение </w:t>
      </w:r>
      <w:r>
        <w:rPr>
          <w:rFonts w:ascii="Times New Roman" w:hAnsi="Times New Roman" w:cs="Times New Roman"/>
          <w:bCs/>
          <w:sz w:val="28"/>
          <w:szCs w:val="28"/>
        </w:rPr>
        <w:br/>
        <w:t>о перераспределении), подписанный должностным лицом уполномоченного органа, по форме согласно приложению № 1 к настоящему Административному регламенту;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2.5.2. Решение об отказе в заключении соглашения о перераспределении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№ 2 к настоящему Административному регламенту; 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2.5.3. Промежуточными результатами предоставления государственной (муниципальной) услуги являются: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№ 3 к настоящему Административному регламенту;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решение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</w:t>
      </w:r>
      <w:r>
        <w:rPr>
          <w:rFonts w:ascii="Times New Roman" w:hAnsi="Times New Roman" w:cs="Times New Roman"/>
          <w:bCs/>
          <w:sz w:val="28"/>
          <w:szCs w:val="28"/>
        </w:rPr>
        <w:br/>
        <w:t>в границах которой осуществляется перераспределение земельных участков, по форме согласно приложению № 4 к настоящему Административному регламенту.</w:t>
      </w: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312" w:rsidRDefault="002E4CA2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Срок предоставления государственной (</w:t>
      </w:r>
      <w:r>
        <w:rPr>
          <w:rFonts w:ascii="Times New Roman" w:hAnsi="Times New Roman" w:cs="Times New Roman"/>
          <w:b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>) услуги, в том числе с учетом необходимости обращения в организации, участвующие в предоставлении государственной (</w:t>
      </w:r>
      <w:r>
        <w:rPr>
          <w:rFonts w:ascii="Times New Roman" w:hAnsi="Times New Roman" w:cs="Times New Roman"/>
          <w:b/>
          <w:sz w:val="28"/>
          <w:szCs w:val="24"/>
        </w:rPr>
        <w:t>муниципальной)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услуги, срок приостановления предоставления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государственной (муниципальной)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услуги, срок выдачи (направления) документов, являющихся результатом предоставления государственной (</w:t>
      </w:r>
      <w:r>
        <w:rPr>
          <w:rFonts w:ascii="Times New Roman" w:hAnsi="Times New Roman" w:cs="Times New Roman"/>
          <w:b/>
          <w:sz w:val="28"/>
          <w:szCs w:val="24"/>
        </w:rPr>
        <w:t>муниципальной)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385312" w:rsidRDefault="003853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pStyle w:val="1a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t xml:space="preserve">2.6. </w:t>
      </w:r>
      <w:r>
        <w:rPr>
          <w:bCs/>
          <w:lang w:bidi="ru-RU"/>
        </w:rPr>
        <w:t xml:space="preserve">Срок предоставления государственной (муниципальной) услуги </w:t>
      </w:r>
      <w:r>
        <w:rPr>
          <w:bCs/>
          <w:lang w:bidi="ru-RU"/>
        </w:rPr>
        <w:lastRenderedPageBreak/>
        <w:t xml:space="preserve">определяется в соответствии с Земельным кодексом Российской Федерации. </w:t>
      </w:r>
    </w:p>
    <w:p w:rsidR="00385312" w:rsidRDefault="002E4CA2">
      <w:pPr>
        <w:pStyle w:val="1a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>Органом государственной власти субъекта Российской Федерации, органом местного самоуправления может быть предусмотрено оказание государственной (муниципальной) услуги в иной срок, не превышающий установленный Земельным кодексом Российской Федерации.</w:t>
      </w: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38531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государственной (муниципальной) услуги</w:t>
      </w:r>
    </w:p>
    <w:p w:rsidR="00385312" w:rsidRDefault="003853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 (указать также перечень региональных (муниципальных) информационных ресурсов при наличии).</w:t>
      </w:r>
    </w:p>
    <w:p w:rsidR="00385312" w:rsidRDefault="003853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85312" w:rsidRDefault="003853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 Для получения государственной (муниципальной) услуги заявитель представляет: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2.8.1. Заявление о предоставлении государственной (муниципальной) услуги по форме согласно приложению № 5 к настоящему Административному регламенту.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(муниципальной) услуги: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>
        <w:rPr>
          <w:rFonts w:ascii="Times New Roman" w:hAnsi="Times New Roman" w:cs="Times New Roman"/>
          <w:bCs/>
          <w:sz w:val="28"/>
          <w:szCs w:val="28"/>
        </w:rPr>
        <w:t>в личном кабинете на ЕПГУ;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2.8.2. </w:t>
      </w: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заявителя, представителя. 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случае, если заявление подается представителем, дополнительно предоставляется д</w:t>
      </w:r>
      <w:r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действовать от имени заявителя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2.8.3. Схема расположения земельного участка (если отсутствует проект межевания территории).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2.8.4. Согласие землепользователей, землевладельцев, арендаторов на перераспределение земельных участков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случае,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2.8.5. Согласие залогодержателя на перераспределение земельных участков.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случае,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2.8.6. 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недвижимости).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2.8.7. Заверенный перевод на русский язык документов о государственной регистрации юридического лица 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случае,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2.8.8.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385312" w:rsidRDefault="002E4CA2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385312" w:rsidRDefault="0038531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tabs>
          <w:tab w:val="left" w:pos="567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участвующих в предоставлении государственных или муниципальных услуг</w:t>
      </w:r>
    </w:p>
    <w:p w:rsidR="00385312" w:rsidRDefault="0038531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bCs/>
          <w:sz w:val="28"/>
          <w:szCs w:val="28"/>
        </w:rPr>
        <w:t>1. Выписка из Единого государственного реестра юридических лиц, в случае подачи заявления юридическим лицом;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bCs/>
          <w:sz w:val="28"/>
          <w:szCs w:val="28"/>
        </w:rPr>
        <w:t>3. Выписка из Единого государственного реестра недвижимости в отношении земельного участка.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При предоставлении государственной (муниципальной) услуги запрещается требовать от заявителя: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услуги.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="00B94D62">
        <w:rPr>
          <w:rFonts w:ascii="Times New Roman" w:hAnsi="Times New Roman" w:cs="Times New Roman"/>
          <w:i/>
          <w:iCs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</w:t>
      </w:r>
      <w:r>
        <w:rPr>
          <w:rFonts w:ascii="Times New Roman" w:hAnsi="Times New Roman" w:cs="Times New Roman"/>
          <w:sz w:val="28"/>
          <w:szCs w:val="28"/>
        </w:rPr>
        <w:br/>
        <w:t>(далее – Федеральный закон № 210-ФЗ).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(муниципальной) услуги и не включенных в представленный ранее комплект документов;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№ 210-ФЗ, уведомляется заявитель, а также приносятся извинения за доставленные неудобства.</w:t>
      </w:r>
    </w:p>
    <w:p w:rsidR="00385312" w:rsidRDefault="0038531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385312" w:rsidRDefault="0038531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>
        <w:rPr>
          <w:rFonts w:ascii="Times New Roman" w:hAnsi="Times New Roman" w:cs="Times New Roman"/>
          <w:sz w:val="28"/>
          <w:szCs w:val="24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>
        <w:rPr>
          <w:rFonts w:ascii="Times New Roman" w:hAnsi="Times New Roman" w:cs="Times New Roman"/>
          <w:sz w:val="28"/>
          <w:szCs w:val="24"/>
        </w:rPr>
        <w:t xml:space="preserve"> услуги, являются: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 (далее – ЗК РФ);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3503795"/>
      <w:r>
        <w:rPr>
          <w:rFonts w:ascii="Times New Roman" w:hAnsi="Times New Roman" w:cs="Times New Roman"/>
          <w:sz w:val="28"/>
          <w:szCs w:val="28"/>
        </w:rPr>
        <w:t>2.12.3. К заявлению не приложены документы, предусмотренные пунктом 3 статьи 39.29 ЗК РФ;</w:t>
      </w:r>
    </w:p>
    <w:bookmarkEnd w:id="1"/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услуги, </w:t>
      </w:r>
      <w:r>
        <w:rPr>
          <w:rFonts w:ascii="Times New Roman" w:hAnsi="Times New Roman" w:cs="Times New Roman"/>
          <w:sz w:val="28"/>
          <w:szCs w:val="28"/>
        </w:rPr>
        <w:lastRenderedPageBreak/>
        <w:t>поданы в электронной форме с нарушением установленных требований;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Решение об отказе в приеме документов, необходимых для предоставления государственной (муниципальной) услуги, по форме, приведенной в приложении № 7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Отказ в приеме документов, необходимых для предоставления государственной (муниципальной) услуги, не препятствует повторному обращению Заявителя за предоставлением государственной (муниципальной) услуги.</w:t>
      </w:r>
    </w:p>
    <w:p w:rsidR="00385312" w:rsidRDefault="0038531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385312" w:rsidRDefault="002E4CA2">
      <w:pPr>
        <w:tabs>
          <w:tab w:val="left" w:pos="567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385312" w:rsidRDefault="0038531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Оснований для приостановления предоставления государственной (муниципальной) услуги законодательством Российской Федерации не предусмотрено.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Основания для отказа в предоставлении государственной (муниципальной) услуги: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ЗК РФ;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ЗК РФ;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</w:t>
      </w:r>
      <w:r>
        <w:rPr>
          <w:rFonts w:ascii="Times New Roman" w:hAnsi="Times New Roman" w:cs="Times New Roman"/>
          <w:sz w:val="28"/>
          <w:szCs w:val="28"/>
        </w:rPr>
        <w:lastRenderedPageBreak/>
        <w:t>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ЗК РФ;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2.16.7.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2.16.10.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принятым решением об утверждении схемы расположения земельного участка, срок действия которого не истек;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схемы расположения земельного участка с нарушением предусмотренных статьей 11.9 ЗК РФ требований к образуемым земельным участкам;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2.16.14.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2.16.17.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государственной (муниципальной) собственности);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2.16.18.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2.16.19.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</w:t>
      </w:r>
    </w:p>
    <w:p w:rsidR="00385312" w:rsidRDefault="0038531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</w:p>
    <w:p w:rsidR="00385312" w:rsidRDefault="0038531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Необходимыми и обязательными для предоставления государственной (муниципальной) услуги, являются следующие услуги: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2.17.1. 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2.17.2.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312" w:rsidRDefault="00385312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 услуги</w:t>
      </w:r>
    </w:p>
    <w:p w:rsidR="00385312" w:rsidRDefault="0038531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Предоставление (государственной) муниципальной услуги осуществляется бесплатно.</w:t>
      </w:r>
    </w:p>
    <w:p w:rsidR="00385312" w:rsidRDefault="003853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385312" w:rsidRDefault="00385312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2.19. </w:t>
      </w:r>
      <w:r>
        <w:rPr>
          <w:rFonts w:ascii="Times New Roman" w:hAnsi="Times New Roman" w:cs="Times New Roman"/>
          <w:sz w:val="28"/>
          <w:szCs w:val="28"/>
        </w:rPr>
        <w:t>Плата за: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2.19.1. выполнение кадастровых работ определяется в соответствии с договором, заключаемым с кадастровым инженером;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2.19.2. осуществление государственного кадастрового учета не взимается. </w:t>
      </w:r>
    </w:p>
    <w:p w:rsidR="00385312" w:rsidRDefault="00385312">
      <w:pPr>
        <w:widowControl/>
        <w:ind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85312" w:rsidRDefault="002E4CA2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2.20. 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 органе или многофункциональном центре составляет не более 15 минут.</w:t>
      </w: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385312" w:rsidRDefault="002E4CA2">
      <w:pPr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385312" w:rsidRDefault="003853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2.21. Срок регистрации заявления о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предоставлении государственной (муниципальной) услуги</w:t>
      </w:r>
      <w:r>
        <w:rPr>
          <w:rFonts w:ascii="Times New Roman" w:hAnsi="Times New Roman" w:cs="Times New Roman"/>
          <w:sz w:val="28"/>
          <w:szCs w:val="24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государственной (муниципальной) услуги.</w:t>
      </w:r>
    </w:p>
    <w:p w:rsidR="00385312" w:rsidRDefault="0038531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Требования к помещениям, в которых предоставляется государственная (муниципальная) услуга</w:t>
      </w:r>
    </w:p>
    <w:p w:rsidR="00385312" w:rsidRDefault="00385312">
      <w:pPr>
        <w:widowControl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 Местоположение административных зданий, в которых осуществляется прием заявлений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85312" w:rsidRDefault="002E4CA2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385312" w:rsidRDefault="002E4CA2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385312" w:rsidRDefault="002E4CA2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385312" w:rsidRDefault="002E4CA2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385312" w:rsidRDefault="002E4CA2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(муниципальная) услуга, оснащаются: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– при наличии), должности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ответственного лица за прием документов;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государственной (муниципальной) услуги инвалидам обеспечиваются: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85312" w:rsidRDefault="00385312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85312" w:rsidRDefault="002E4CA2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Показатели доступности и качества государственной (муниципальной) услуги</w:t>
      </w:r>
    </w:p>
    <w:p w:rsidR="00385312" w:rsidRDefault="00385312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</w:p>
    <w:p w:rsidR="00385312" w:rsidRDefault="002E4CA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 Основными показателями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Calibri" w:hAnsi="Times New Roman" w:cs="Times New Roman"/>
          <w:sz w:val="28"/>
          <w:szCs w:val="28"/>
        </w:rPr>
        <w:t>услуги являются:</w:t>
      </w:r>
    </w:p>
    <w:p w:rsidR="00385312" w:rsidRDefault="002E4CA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2.23.1. Наличие полной и понятной информации о порядке, сроках и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385312" w:rsidRDefault="002E4CA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2.23.2. Возможность получения заявителем уведомлений о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(муниципальной)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с помощью </w:t>
      </w:r>
      <w:r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5312" w:rsidRDefault="002E4CA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2.23.3. Возможность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Calibri" w:hAnsi="Times New Roman" w:cs="Times New Roman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385312" w:rsidRDefault="002E4CA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 Основными показателями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385312" w:rsidRDefault="002E4CA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2.24.1. Своевременность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Calibri" w:hAnsi="Times New Roman" w:cs="Times New Roman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385312" w:rsidRDefault="002E4CA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Calibri" w:hAnsi="Times New Roman" w:cs="Times New Roman"/>
          <w:sz w:val="28"/>
          <w:szCs w:val="28"/>
        </w:rPr>
        <w:t>услуги.</w:t>
      </w:r>
    </w:p>
    <w:p w:rsidR="00385312" w:rsidRDefault="002E4CA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2.24.3.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385312" w:rsidRDefault="002E4CA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2.24.4. Отсутствие нарушений установленных сроков в процессе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385312" w:rsidRDefault="002E4CA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385312" w:rsidRDefault="00385312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(муниципальной)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 по экстерриториальному принципу и особенности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(муниципальной) </w:t>
      </w:r>
      <w:r>
        <w:rPr>
          <w:rFonts w:ascii="Times New Roman" w:hAnsi="Times New Roman" w:cs="Times New Roman"/>
          <w:b/>
          <w:bCs/>
          <w:sz w:val="28"/>
          <w:szCs w:val="24"/>
        </w:rPr>
        <w:t>услуги в электронной форме</w:t>
      </w:r>
    </w:p>
    <w:p w:rsidR="00385312" w:rsidRDefault="00385312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 Предоставление государственной (муниципальной)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(муниципальной) услуги в многофункциональном центре.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2.26. Заявителям обеспечивается возможность представления </w:t>
      </w:r>
      <w:r>
        <w:rPr>
          <w:rFonts w:ascii="Times New Roman" w:hAnsi="Times New Roman" w:cs="Times New Roman"/>
          <w:sz w:val="28"/>
          <w:szCs w:val="24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(муниципальной) услуги с использованием интерактивной формы в электронном виде.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государственной 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заявление о 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hAnsi="Times New Roman" w:cs="Times New Roman"/>
          <w:bCs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hAnsi="Times New Roman" w:cs="Times New Roman"/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385312" w:rsidRDefault="002E4CA2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2.27. Электронные документы могут быть предоставлены в следующих форматах: xml, doc, docx, odt, xls, xlsx, ods, pdf, jpg, jpeg, zip, rar, sig, png, bmp, tiff.</w:t>
      </w:r>
    </w:p>
    <w:p w:rsidR="00385312" w:rsidRDefault="002E4CA2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385312" w:rsidRDefault="003853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385312" w:rsidRDefault="003853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385312" w:rsidRDefault="00385312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Предоставление государственной (муниципальной) услуги включает в себя следующие административные процедуры: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результата на бумажном носителе (опционально)</w:t>
      </w:r>
    </w:p>
    <w:p w:rsidR="00385312" w:rsidRDefault="002E4CA2">
      <w:pPr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:rsidR="00385312" w:rsidRDefault="0038531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 предоставлении государственной (муниципальной) услуги в электронной форме заявителю обеспечиваются: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государственной (муниципальной) услуги;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государственной (муниципальной) услуги;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государственной (муниципальной) услуги; 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государственной (муниципальной) услуги;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</w:p>
    <w:p w:rsidR="00385312" w:rsidRDefault="0038531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312" w:rsidRDefault="003853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иных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указанных в пунктах 2.8 настоящего Административного регламента, необходимых для предоставления государственной (муниципальной) услуги;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государственной (муниципальной) услуги, направляются в Уполномоченный орган посредством ЕПГУ.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 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Заявителю в качестве результата предоставления государственной (муниципальной) услуги обеспечивается возможность получения документа: 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государственной (муниципальной) услуги в электронной форме заявителю направляется: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(муниципальной) услуги;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государственной (муниципальной) услуги осуществляется в соответствии с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Заявителю обеспечивается возможность направления жалобы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</w:t>
      </w:r>
      <w:r>
        <w:rPr>
          <w:rFonts w:ascii="Times New Roman" w:hAnsi="Times New Roman" w:cs="Times New Roman"/>
          <w:sz w:val="28"/>
          <w:szCs w:val="28"/>
        </w:rPr>
        <w:br/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312" w:rsidRDefault="003853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38531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              выданных в результате предоставления государственной (муниципальной) услуги документах</w:t>
      </w:r>
    </w:p>
    <w:p w:rsidR="00385312" w:rsidRDefault="0038531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Основания отказа в приеме заявления об исправлении опечаток и ошибок указаны в пункте 2.12 настоящего Административного регламента.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3.12.1. 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3.12.3. Уполномоченный орган обеспечивает устранение опечаток и ошибок в документах, являющихся результатом предоставления государственной (муниципальной) услуги.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</w:t>
      </w:r>
    </w:p>
    <w:p w:rsidR="00385312" w:rsidRDefault="0038531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5312" w:rsidRDefault="00385312">
      <w:pPr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385312" w:rsidRDefault="002E4CA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385312" w:rsidRDefault="0038531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устанавливающих требования к предоставлению государственной (муниципальной) услуги, а также принятием ими решений</w:t>
      </w:r>
    </w:p>
    <w:p w:rsidR="00385312" w:rsidRDefault="0038531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государственной (муниципальной) услуги;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85312" w:rsidRDefault="0038531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государственной (муниципальной) услуги, в том числе порядок и формы контроля за полнотой</w:t>
      </w: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качеством предоставления государственной (муниципальной) услуги</w:t>
      </w:r>
    </w:p>
    <w:p w:rsidR="00385312" w:rsidRDefault="0038531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(муниципальной) услуги;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Pr="00B94D62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B94D62" w:rsidRPr="00B94D62">
        <w:rPr>
          <w:rFonts w:ascii="Times New Roman" w:hAnsi="Times New Roman" w:cs="Times New Roman"/>
          <w:iCs/>
          <w:sz w:val="28"/>
          <w:szCs w:val="28"/>
        </w:rPr>
        <w:t>Алтайского края</w:t>
      </w:r>
      <w:r w:rsidRPr="00B94D62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органов местн</w:t>
      </w:r>
      <w:r>
        <w:rPr>
          <w:rFonts w:ascii="Times New Roman" w:hAnsi="Times New Roman" w:cs="Times New Roman"/>
          <w:sz w:val="28"/>
          <w:szCs w:val="28"/>
        </w:rPr>
        <w:t>ого самоуправления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385312" w:rsidRDefault="0038531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(бездействие), принимаемые (осуществляемые) ими в ходе</w:t>
      </w: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(муниципальной) услуги</w:t>
      </w:r>
    </w:p>
    <w:p w:rsidR="00385312" w:rsidRDefault="0038531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По результатам проведенных проверок в случае выявления нарушений положений настоящего Административного регламента, осуществляется привлечение виновных лиц к ответственности в соответствии с законодательством Российской Федерации.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385312" w:rsidRDefault="00385312">
      <w:pPr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государственной (муниципальной) услуги, в том числе со стороны граждан,</w:t>
      </w: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385312" w:rsidRDefault="0038531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Граждане, их объединения и организации имеют право осуществлять контроль за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досудебном (внесудебном) порядке (далее – жалоба).</w:t>
      </w:r>
    </w:p>
    <w:p w:rsidR="00385312" w:rsidRDefault="00385312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85312" w:rsidRDefault="002E4CA2">
      <w:pPr>
        <w:widowControl/>
        <w:spacing w:befor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85312" w:rsidRDefault="002E4CA2">
      <w:pPr>
        <w:widowControl/>
        <w:spacing w:befor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385312" w:rsidRDefault="00CD7C6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E4C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E4CA2">
        <w:rPr>
          <w:rFonts w:ascii="Times New Roman" w:hAnsi="Times New Roman" w:cs="Times New Roman"/>
          <w:sz w:val="28"/>
          <w:szCs w:val="28"/>
        </w:rPr>
        <w:t xml:space="preserve"> </w:t>
      </w:r>
      <w:r w:rsidR="002E4CA2">
        <w:rPr>
          <w:rFonts w:ascii="Times New Roman" w:hAnsi="Times New Roman" w:cs="Times New Roman"/>
          <w:i/>
          <w:iCs/>
          <w:sz w:val="28"/>
          <w:szCs w:val="28"/>
        </w:rPr>
        <w:t xml:space="preserve">(указывается нормативный правовой акт об утверждении правил (порядка) подачи и рассмотрения жалоб на решения и действия </w:t>
      </w:r>
      <w:r w:rsidR="002E4CA2">
        <w:rPr>
          <w:rFonts w:ascii="Times New Roman" w:hAnsi="Times New Roman" w:cs="Times New Roman"/>
          <w:i/>
          <w:iCs/>
          <w:sz w:val="28"/>
          <w:szCs w:val="28"/>
        </w:rPr>
        <w:lastRenderedPageBreak/>
        <w:t>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385312" w:rsidRDefault="00CD7C6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E4C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E4CA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385312" w:rsidRDefault="00385312">
      <w:pPr>
        <w:widowControl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 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процедуры и действия, предусмотренные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  <w:t>№ 210-ФЗ.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Информирование заявителей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385312" w:rsidRDefault="002E4CA2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385312" w:rsidRDefault="002E4CA2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85312" w:rsidRDefault="002E4CA2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385312" w:rsidRDefault="0038531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государственной (муниципальной) услуги</w:t>
      </w:r>
    </w:p>
    <w:p w:rsidR="00385312" w:rsidRDefault="0038531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 797.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85312" w:rsidRDefault="002E4CA2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385312" w:rsidRDefault="002E4CA2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85312" w:rsidRDefault="002E4CA2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385312" w:rsidRDefault="002E4CA2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385312" w:rsidRDefault="002E4CA2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385312" w:rsidRDefault="002E4CA2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385312" w:rsidRDefault="002E4CA2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385312" w:rsidRDefault="002E4CA2" w:rsidP="00274725">
      <w:pPr>
        <w:widowControl/>
        <w:tabs>
          <w:tab w:val="left" w:pos="79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74725" w:rsidRDefault="00274725" w:rsidP="0027472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4725" w:rsidRDefault="00274725" w:rsidP="00274725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274725" w:rsidRDefault="00274725" w:rsidP="00274725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274725" w:rsidRDefault="00274725" w:rsidP="0027472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«Перераспределение земель и (или) </w:t>
      </w:r>
    </w:p>
    <w:p w:rsidR="00274725" w:rsidRDefault="00274725" w:rsidP="0027472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участков, находящихся в</w:t>
      </w:r>
    </w:p>
    <w:p w:rsidR="00274725" w:rsidRDefault="00274725" w:rsidP="0027472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</w:t>
      </w:r>
    </w:p>
    <w:p w:rsidR="00274725" w:rsidRDefault="00274725" w:rsidP="0027472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собственности, и земельных участков, находящихся</w:t>
      </w:r>
    </w:p>
    <w:p w:rsidR="00274725" w:rsidRDefault="00274725" w:rsidP="00274725">
      <w:pPr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частной собственности»</w:t>
      </w:r>
      <w:r w:rsidRPr="00274725">
        <w:rPr>
          <w:rFonts w:ascii="Times New Roman" w:hAnsi="Times New Roman" w:cs="Times New Roman"/>
          <w:sz w:val="28"/>
          <w:szCs w:val="28"/>
        </w:rPr>
        <w:t xml:space="preserve"> </w:t>
      </w:r>
      <w:r w:rsidRPr="00274725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</w:p>
    <w:p w:rsidR="00274725" w:rsidRPr="00274725" w:rsidRDefault="00274725" w:rsidP="00274725">
      <w:pPr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74725">
        <w:rPr>
          <w:rFonts w:ascii="Times New Roman" w:hAnsi="Times New Roman" w:cs="Times New Roman"/>
          <w:bCs/>
          <w:sz w:val="28"/>
          <w:szCs w:val="28"/>
        </w:rPr>
        <w:t>МО Новичихинский район Алтайского края</w:t>
      </w:r>
    </w:p>
    <w:p w:rsidR="00385312" w:rsidRDefault="0038531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385312" w:rsidRDefault="0038531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385312" w:rsidRDefault="00385312">
      <w:pPr>
        <w:pStyle w:val="ConsPlusNonformat"/>
        <w:jc w:val="both"/>
      </w:pPr>
    </w:p>
    <w:p w:rsidR="00385312" w:rsidRDefault="002E4CA2">
      <w:pPr>
        <w:pStyle w:val="ConsPlusNormal"/>
        <w:ind w:firstLine="540"/>
        <w:jc w:val="center"/>
      </w:pPr>
      <w:r>
        <w:t>СОГЛАШЕНИЕ № _____</w:t>
      </w:r>
    </w:p>
    <w:p w:rsidR="00385312" w:rsidRDefault="002E4CA2">
      <w:pPr>
        <w:pStyle w:val="ConsPlusNormal"/>
        <w:ind w:firstLine="540"/>
        <w:jc w:val="center"/>
      </w:pPr>
      <w:r>
        <w:t>о перераспределении земель и (или) земельных участков,</w:t>
      </w:r>
    </w:p>
    <w:p w:rsidR="00385312" w:rsidRDefault="002E4CA2">
      <w:pPr>
        <w:pStyle w:val="ConsPlusNormal"/>
        <w:ind w:firstLine="540"/>
        <w:jc w:val="center"/>
      </w:pPr>
      <w:r>
        <w:t>государственная собственность на которые не разграничена</w:t>
      </w:r>
    </w:p>
    <w:p w:rsidR="00385312" w:rsidRDefault="002E4CA2">
      <w:pPr>
        <w:pStyle w:val="ConsPlusNormal"/>
        <w:ind w:firstLine="540"/>
        <w:jc w:val="center"/>
      </w:pPr>
      <w:r>
        <w:t>и земельных участков, находящихся в частной собственности</w:t>
      </w:r>
    </w:p>
    <w:p w:rsidR="00385312" w:rsidRDefault="00385312">
      <w:pPr>
        <w:pStyle w:val="ConsPlusNormal"/>
        <w:ind w:firstLine="540"/>
        <w:jc w:val="center"/>
      </w:pPr>
    </w:p>
    <w:p w:rsidR="00385312" w:rsidRDefault="002E4CA2">
      <w:pPr>
        <w:pStyle w:val="ConsPlusNormal"/>
        <w:ind w:firstLine="540"/>
        <w:jc w:val="center"/>
      </w:pPr>
      <w:r>
        <w:t>__________ г.                                                 г. __________</w:t>
      </w:r>
    </w:p>
    <w:p w:rsidR="00385312" w:rsidRDefault="00385312">
      <w:pPr>
        <w:pStyle w:val="ConsPlusNormal"/>
        <w:ind w:firstLine="540"/>
        <w:jc w:val="center"/>
      </w:pPr>
    </w:p>
    <w:p w:rsidR="00385312" w:rsidRDefault="002E4CA2">
      <w:pPr>
        <w:pStyle w:val="ConsPlusNormal"/>
        <w:jc w:val="both"/>
      </w:pPr>
      <w:r>
        <w:t>__________________________________________________________________,</w:t>
      </w:r>
    </w:p>
    <w:p w:rsidR="00385312" w:rsidRDefault="002E4CA2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органа)</w:t>
      </w:r>
    </w:p>
    <w:p w:rsidR="00385312" w:rsidRDefault="002E4CA2">
      <w:pPr>
        <w:pStyle w:val="ConsPlusNormal"/>
        <w:jc w:val="both"/>
      </w:pPr>
      <w:r>
        <w:t>в лице ____________________________________________________________,</w:t>
      </w:r>
    </w:p>
    <w:p w:rsidR="00385312" w:rsidRDefault="002E4CA2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(указать уполномоченное лицо)</w:t>
      </w:r>
    </w:p>
    <w:p w:rsidR="00385312" w:rsidRDefault="002E4CA2">
      <w:pPr>
        <w:pStyle w:val="ConsPlusNormal"/>
        <w:jc w:val="both"/>
      </w:pPr>
      <w:r>
        <w:t>действующего на основании _________________________________________,</w:t>
      </w:r>
    </w:p>
    <w:p w:rsidR="00385312" w:rsidRDefault="002E4CA2">
      <w:pPr>
        <w:pStyle w:val="ConsPlusNormal"/>
        <w:jc w:val="both"/>
      </w:pPr>
      <w:r>
        <w:t>именуемый в дальнейшем "Сторона 1", и _______________________________,</w:t>
      </w:r>
    </w:p>
    <w:p w:rsidR="00385312" w:rsidRDefault="002E4CA2">
      <w:pPr>
        <w:pStyle w:val="ConsPlusNormal"/>
        <w:jc w:val="both"/>
      </w:pPr>
      <w:r>
        <w:t>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"Сторона 2", вместе именуемые  "Стороны", заключили настоящее Соглашение о нижеследующем (далее - Соглашение):</w:t>
      </w:r>
    </w:p>
    <w:p w:rsidR="00385312" w:rsidRDefault="00385312">
      <w:pPr>
        <w:pStyle w:val="ConsPlusNormal"/>
        <w:jc w:val="both"/>
      </w:pPr>
    </w:p>
    <w:p w:rsidR="00385312" w:rsidRDefault="002E4C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385312" w:rsidRDefault="00385312">
      <w:pPr>
        <w:pStyle w:val="ConsPlusNormal"/>
        <w:jc w:val="both"/>
      </w:pPr>
    </w:p>
    <w:p w:rsidR="00385312" w:rsidRDefault="002E4CA2">
      <w:pPr>
        <w:pStyle w:val="ConsPlusNormal"/>
        <w:ind w:firstLine="540"/>
        <w:jc w:val="both"/>
      </w:pPr>
      <w: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__________, 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 (указывается кадастровый номер и площадь земельного участка (земельных участков).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t xml:space="preserve">1.2. 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</w:t>
      </w:r>
      <w:r>
        <w:lastRenderedPageBreak/>
        <w:t>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собственности субъекта Российской Федерации (муниципальной собственности)/государственная собственность на который (которые) не разграничена.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t>*1.2. 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собственности субъекта Российской Федерации (муниципальной собственности)/государственная собственность на который (которые) не разграничена.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38" w:history="1">
        <w:r>
          <w:t>пунктом 2.1</w:t>
        </w:r>
      </w:hyperlink>
      <w:r>
        <w:t xml:space="preserve"> Соглашения.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38" w:history="1">
        <w:r>
          <w:t>пунктом 2.1</w:t>
        </w:r>
      </w:hyperlink>
      <w:r>
        <w:t xml:space="preserve"> настоящего Соглашения, все экземпляры Соглашения подлежат обязательной регистрации в __________ с присвоением регистрационного номера.</w:t>
      </w:r>
    </w:p>
    <w:p w:rsidR="00385312" w:rsidRDefault="00385312">
      <w:pPr>
        <w:pStyle w:val="ConsPlusNormal"/>
        <w:jc w:val="both"/>
      </w:pPr>
    </w:p>
    <w:p w:rsidR="00385312" w:rsidRDefault="002E4C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385312" w:rsidRDefault="00385312">
      <w:pPr>
        <w:pStyle w:val="ConsPlusNormal"/>
        <w:jc w:val="both"/>
      </w:pPr>
    </w:p>
    <w:p w:rsidR="00385312" w:rsidRDefault="002E4CA2">
      <w:pPr>
        <w:pStyle w:val="ConsPlusNormal"/>
        <w:ind w:firstLine="540"/>
        <w:jc w:val="both"/>
      </w:pPr>
      <w: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t xml:space="preserve">2.2. Оплата стоимости земельного участка в сумме, указанной в </w:t>
      </w:r>
      <w:hyperlink w:anchor="P38" w:history="1">
        <w:r>
          <w:t>пункте 2.1</w:t>
        </w:r>
      </w:hyperlink>
      <w:r>
        <w:t xml:space="preserve"> Соглашения, производится Стороной 2 в течение _____ календарных дней с даты получения Соглашения, до его регистрации в __________.</w:t>
      </w:r>
    </w:p>
    <w:p w:rsidR="00385312" w:rsidRDefault="00385312">
      <w:pPr>
        <w:pStyle w:val="ConsPlusNormal"/>
        <w:jc w:val="both"/>
      </w:pPr>
    </w:p>
    <w:p w:rsidR="00385312" w:rsidRDefault="002E4C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385312" w:rsidRDefault="00385312">
      <w:pPr>
        <w:pStyle w:val="ConsPlusNormal"/>
        <w:jc w:val="both"/>
      </w:pPr>
    </w:p>
    <w:p w:rsidR="00385312" w:rsidRDefault="002E4CA2">
      <w:pPr>
        <w:pStyle w:val="ConsPlusNormal"/>
        <w:ind w:firstLine="540"/>
        <w:jc w:val="both"/>
      </w:pPr>
      <w:r>
        <w:t>3.1. В отношении Участка установлены следующие ограниченияи обременения: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lastRenderedPageBreak/>
        <w:t>3.1.1. ________________________________________________________________.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t>3.1.2. ________________________________________________________________.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t>3.1.3. ________________________________________________________________.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385312" w:rsidRDefault="00385312">
      <w:pPr>
        <w:pStyle w:val="ConsPlusNormal"/>
        <w:jc w:val="both"/>
      </w:pPr>
    </w:p>
    <w:p w:rsidR="00385312" w:rsidRDefault="002E4C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385312" w:rsidRDefault="00385312">
      <w:pPr>
        <w:pStyle w:val="ConsPlusTitle"/>
        <w:jc w:val="center"/>
        <w:outlineLvl w:val="1"/>
      </w:pPr>
    </w:p>
    <w:p w:rsidR="00385312" w:rsidRDefault="002E4CA2">
      <w:pPr>
        <w:pStyle w:val="ConsPlusNormal"/>
        <w:ind w:firstLine="540"/>
        <w:jc w:val="both"/>
      </w:pPr>
      <w:r>
        <w:t>4.1. Сторона 1 обязуется: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t>4.2. Сторона 2 обязуется: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t xml:space="preserve">4.2.1. В срок не позднее _____ дней с даты получения документов, указанных в </w:t>
      </w:r>
      <w:hyperlink w:anchor="P52" w:history="1">
        <w:r>
          <w:t>п. 4.1.1</w:t>
        </w:r>
      </w:hyperlink>
      <w:r>
        <w:t xml:space="preserve">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t xml:space="preserve">4.2.2. Соблюдать предусмотренные в </w:t>
      </w:r>
      <w:hyperlink w:anchor="P41" w:history="1">
        <w:r>
          <w:t>разделе 3</w:t>
        </w:r>
      </w:hyperlink>
      <w:r>
        <w:t xml:space="preserve"> Соглашения особые условия использования Участка.</w:t>
      </w:r>
    </w:p>
    <w:p w:rsidR="00385312" w:rsidRDefault="00385312">
      <w:pPr>
        <w:pStyle w:val="ConsPlusNormal"/>
        <w:jc w:val="both"/>
      </w:pPr>
    </w:p>
    <w:p w:rsidR="00385312" w:rsidRDefault="002E4C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385312" w:rsidRDefault="00385312">
      <w:pPr>
        <w:pStyle w:val="ConsPlusNormal"/>
        <w:jc w:val="both"/>
      </w:pPr>
    </w:p>
    <w:p w:rsidR="00385312" w:rsidRDefault="002E4CA2">
      <w:pPr>
        <w:pStyle w:val="ConsPlusNormal"/>
        <w:ind w:firstLine="540"/>
        <w:jc w:val="both"/>
      </w:pPr>
      <w: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t>С момента государственной регистрации права собственности Стороны 2 Участок считается переданным Стороне 2.</w:t>
      </w:r>
    </w:p>
    <w:p w:rsidR="00385312" w:rsidRDefault="00385312">
      <w:pPr>
        <w:pStyle w:val="ConsPlusNormal"/>
        <w:jc w:val="both"/>
      </w:pPr>
    </w:p>
    <w:p w:rsidR="00385312" w:rsidRDefault="002E4C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385312" w:rsidRDefault="00385312">
      <w:pPr>
        <w:pStyle w:val="ConsPlusNormal"/>
        <w:jc w:val="both"/>
      </w:pPr>
    </w:p>
    <w:p w:rsidR="00385312" w:rsidRDefault="002E4CA2">
      <w:pPr>
        <w:pStyle w:val="ConsPlusNormal"/>
        <w:ind w:firstLine="540"/>
        <w:jc w:val="both"/>
      </w:pPr>
      <w: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385312" w:rsidRDefault="00385312">
      <w:pPr>
        <w:pStyle w:val="ConsPlusNormal"/>
        <w:jc w:val="both"/>
      </w:pPr>
    </w:p>
    <w:p w:rsidR="00385312" w:rsidRDefault="002E4C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385312" w:rsidRDefault="00385312">
      <w:pPr>
        <w:pStyle w:val="ConsPlusNormal"/>
        <w:jc w:val="both"/>
      </w:pPr>
    </w:p>
    <w:p w:rsidR="00385312" w:rsidRDefault="002E4CA2">
      <w:pPr>
        <w:pStyle w:val="ConsPlusNormal"/>
        <w:ind w:firstLine="540"/>
        <w:jc w:val="both"/>
      </w:pPr>
      <w:r>
        <w:lastRenderedPageBreak/>
        <w:t>7.1. Соглашение вступает в силу с момента регистрации Соглашения в __________ с присвоением Соглашению регистрационного номера после его подписания Сторонами.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t>7.4. Во всем, что не урегулировано Соглашением, Стороны руководствуются действующим законодательством.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</w:t>
      </w:r>
    </w:p>
    <w:p w:rsidR="00385312" w:rsidRDefault="00385312">
      <w:pPr>
        <w:pStyle w:val="ConsPlusNormal"/>
        <w:jc w:val="both"/>
      </w:pPr>
    </w:p>
    <w:p w:rsidR="00385312" w:rsidRDefault="002E4C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385312" w:rsidRDefault="00385312">
      <w:pPr>
        <w:pStyle w:val="ConsPlusNormal"/>
        <w:jc w:val="both"/>
      </w:pPr>
    </w:p>
    <w:p w:rsidR="00385312" w:rsidRDefault="002E4CA2">
      <w:pPr>
        <w:pStyle w:val="ConsPlusNormal"/>
        <w:ind w:firstLine="540"/>
        <w:jc w:val="both"/>
      </w:pPr>
      <w:r>
        <w:t>8.1. Расчет размера платы на увеличение площади земельного участка.</w:t>
      </w:r>
    </w:p>
    <w:p w:rsidR="00385312" w:rsidRDefault="00385312">
      <w:pPr>
        <w:pStyle w:val="ConsPlusNormal"/>
        <w:jc w:val="both"/>
      </w:pPr>
    </w:p>
    <w:p w:rsidR="00385312" w:rsidRDefault="002E4C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385312" w:rsidRDefault="0038531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385312" w:rsidRDefault="0038531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385312" w:rsidRDefault="0038531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385312" w:rsidRDefault="002E4CA2">
      <w:pPr>
        <w:widowControl/>
        <w:spacing w:after="160" w:line="259" w:lineRule="auto"/>
      </w:pPr>
      <w:r>
        <w:br w:type="page"/>
      </w:r>
    </w:p>
    <w:p w:rsidR="00385312" w:rsidRDefault="002E4C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74725" w:rsidRDefault="00274725" w:rsidP="0027472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4725" w:rsidRDefault="00274725" w:rsidP="00274725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274725" w:rsidRDefault="00274725" w:rsidP="00274725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274725" w:rsidRDefault="00274725" w:rsidP="0027472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«Перераспределение земель и (или) </w:t>
      </w:r>
    </w:p>
    <w:p w:rsidR="00274725" w:rsidRDefault="00274725" w:rsidP="0027472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участков, находящихся в</w:t>
      </w:r>
    </w:p>
    <w:p w:rsidR="00274725" w:rsidRDefault="00274725" w:rsidP="0027472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</w:t>
      </w:r>
    </w:p>
    <w:p w:rsidR="00274725" w:rsidRDefault="00274725" w:rsidP="0027472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собственности, и земельных участков, находящихся</w:t>
      </w:r>
    </w:p>
    <w:p w:rsidR="00274725" w:rsidRDefault="00274725" w:rsidP="00274725">
      <w:pPr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частной собственности»</w:t>
      </w:r>
      <w:r w:rsidRPr="00274725">
        <w:rPr>
          <w:rFonts w:ascii="Times New Roman" w:hAnsi="Times New Roman" w:cs="Times New Roman"/>
          <w:sz w:val="28"/>
          <w:szCs w:val="28"/>
        </w:rPr>
        <w:t xml:space="preserve"> </w:t>
      </w:r>
      <w:r w:rsidRPr="00274725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</w:p>
    <w:p w:rsidR="00274725" w:rsidRPr="00274725" w:rsidRDefault="00274725" w:rsidP="00274725">
      <w:pPr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74725">
        <w:rPr>
          <w:rFonts w:ascii="Times New Roman" w:hAnsi="Times New Roman" w:cs="Times New Roman"/>
          <w:bCs/>
          <w:sz w:val="28"/>
          <w:szCs w:val="28"/>
        </w:rPr>
        <w:t>МО Новичихинский район Алтайского края</w:t>
      </w:r>
    </w:p>
    <w:p w:rsidR="00385312" w:rsidRDefault="00385312">
      <w:pPr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385312">
      <w:pPr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tabs>
          <w:tab w:val="left" w:pos="0"/>
        </w:tabs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решения об отказе в предоставлении услуги </w:t>
      </w:r>
    </w:p>
    <w:p w:rsidR="00385312" w:rsidRDefault="00385312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312" w:rsidRDefault="00385312">
      <w:pPr>
        <w:widowControl/>
        <w:pBdr>
          <w:top w:val="single" w:sz="4" w:space="1" w:color="000000"/>
        </w:pBdr>
        <w:rPr>
          <w:rFonts w:ascii="Times New Roman" w:hAnsi="Times New Roman" w:cs="Times New Roman"/>
          <w:sz w:val="2"/>
          <w:szCs w:val="2"/>
        </w:rPr>
      </w:pPr>
    </w:p>
    <w:p w:rsidR="00385312" w:rsidRDefault="002E4CA2">
      <w:pPr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385312" w:rsidRDefault="00385312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385312" w:rsidRDefault="00385312">
      <w:pPr>
        <w:widowControl/>
        <w:tabs>
          <w:tab w:val="left" w:pos="5535"/>
          <w:tab w:val="center" w:pos="7228"/>
        </w:tabs>
        <w:ind w:left="5670"/>
        <w:rPr>
          <w:rFonts w:ascii="Times New Roman" w:hAnsi="Times New Roman" w:cs="Times New Roman"/>
          <w:sz w:val="24"/>
          <w:szCs w:val="24"/>
        </w:rPr>
      </w:pPr>
    </w:p>
    <w:p w:rsidR="00385312" w:rsidRDefault="00385312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385312" w:rsidRDefault="002E4CA2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385312" w:rsidRDefault="002E4CA2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385312" w:rsidRDefault="00385312">
      <w:pPr>
        <w:widowControl/>
        <w:ind w:left="5670"/>
        <w:rPr>
          <w:rFonts w:ascii="Times New Roman" w:hAnsi="Times New Roman" w:cs="Times New Roman"/>
          <w:sz w:val="2"/>
          <w:szCs w:val="2"/>
        </w:rPr>
      </w:pPr>
    </w:p>
    <w:p w:rsidR="00385312" w:rsidRDefault="002E4CA2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312" w:rsidRDefault="002E4CA2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385312" w:rsidRDefault="002E4CA2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385312" w:rsidRDefault="002E4CA2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385312" w:rsidRDefault="002E4CA2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385312" w:rsidRDefault="002E4CA2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385312" w:rsidRDefault="00385312">
      <w:pPr>
        <w:widowControl/>
        <w:spacing w:line="259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385312" w:rsidRDefault="002E4CA2">
      <w:pPr>
        <w:widowControl/>
        <w:spacing w:line="259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385312" w:rsidRDefault="002E4CA2">
      <w:pPr>
        <w:widowControl/>
        <w:spacing w:line="259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отказе в предоставлении услуги</w:t>
      </w:r>
    </w:p>
    <w:p w:rsidR="00385312" w:rsidRDefault="00385312">
      <w:pPr>
        <w:widowControl/>
        <w:spacing w:line="259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385312" w:rsidRDefault="002E4CA2">
      <w:pPr>
        <w:widowControl/>
        <w:spacing w:line="259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основании поступившего запроса, зарегистрированного </w:t>
      </w:r>
      <w:r>
        <w:rPr>
          <w:rFonts w:ascii="Times New Roman" w:hAnsi="Times New Roman" w:cs="Times New Roman"/>
          <w:sz w:val="26"/>
          <w:szCs w:val="26"/>
        </w:rPr>
        <w:t>от ___________№ ___________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принято решение об отказе в предоставлении услуги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 основаниям:</w:t>
      </w:r>
    </w:p>
    <w:p w:rsidR="00385312" w:rsidRDefault="002E4CA2">
      <w:pPr>
        <w:widowControl/>
        <w:spacing w:line="259" w:lineRule="auto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>Разъяснение причин отказа:</w:t>
      </w:r>
    </w:p>
    <w:p w:rsidR="00385312" w:rsidRDefault="00385312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85312" w:rsidRDefault="002E4CA2">
      <w:pPr>
        <w:widowControl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Дополнительно информируем: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385312" w:rsidRDefault="002E4CA2">
      <w:pPr>
        <w:widowControl/>
        <w:jc w:val="center"/>
        <w:rPr>
          <w:rFonts w:ascii="Times New Roman" w:eastAsia="Calibri" w:hAnsi="Times New Roman" w:cs="Times New Roman"/>
          <w:bCs/>
          <w:szCs w:val="24"/>
        </w:rPr>
      </w:pPr>
      <w:r>
        <w:rPr>
          <w:rFonts w:ascii="Times New Roman" w:eastAsia="Calibri" w:hAnsi="Times New Roman" w:cs="Times New Roman"/>
          <w:bCs/>
          <w:szCs w:val="24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385312" w:rsidRDefault="002E4CA2">
      <w:pPr>
        <w:widowControl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385312" w:rsidRDefault="002E4CA2">
      <w:pPr>
        <w:widowControl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85312" w:rsidRDefault="00385312">
      <w:pPr>
        <w:widowControl/>
        <w:spacing w:after="160" w:line="259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385312" w:rsidRDefault="002E4CA2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           Ф.И.О. уполномоченного лица</w:t>
      </w:r>
    </w:p>
    <w:p w:rsidR="00385312" w:rsidRDefault="002E4CA2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4854575</wp:posOffset>
                </wp:positionH>
                <wp:positionV relativeFrom="paragraph">
                  <wp:posOffset>12700</wp:posOffset>
                </wp:positionV>
                <wp:extent cx="1307465" cy="1062990"/>
                <wp:effectExtent l="0" t="0" r="26034" b="2286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C3AAC" w:rsidRDefault="007C3AAC"/>
                          <w:p w:rsidR="007C3AAC" w:rsidRDefault="007C3AAC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82.25pt;margin-top:1pt;width:102.95pt;height:8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">
                <v:stroke startarrowwidth="narrow" startarrowlength="short" endarrowwidth="narrow" endarrowlength="short" joinstyle="round"/>
                <v:textbox inset="2.53958mm,1.26875mm,2.53958mm,1.26875mm">
                  <w:txbxContent>
                    <w:p w:rsidR="007C3AAC" w:rsidRDefault="007C3AAC"/>
                    <w:p w:rsidR="007C3AAC" w:rsidRDefault="007C3AAC">
                      <w:pPr>
                        <w:jc w:val="center"/>
                      </w:pPr>
                      <w:r>
                        <w:rPr>
                          <w:color w:val="000000"/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</w:p>
    <w:p w:rsidR="00385312" w:rsidRDefault="00385312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85312" w:rsidRDefault="00385312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85312" w:rsidRDefault="003853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385312">
      <w:pPr>
        <w:widowControl/>
        <w:rPr>
          <w:rFonts w:ascii="Times New Roman" w:hAnsi="Times New Roman" w:cs="Times New Roman"/>
          <w:sz w:val="24"/>
          <w:szCs w:val="24"/>
        </w:rPr>
        <w:sectPr w:rsidR="00385312">
          <w:headerReference w:type="even" r:id="rId12"/>
          <w:headerReference w:type="default" r:id="rId13"/>
          <w:headerReference w:type="first" r:id="rId14"/>
          <w:footerReference w:type="first" r:id="rId15"/>
          <w:pgSz w:w="11906" w:h="16838"/>
          <w:pgMar w:top="1134" w:right="567" w:bottom="1134" w:left="1276" w:header="425" w:footer="709" w:gutter="0"/>
          <w:pgNumType w:start="1"/>
          <w:cols w:space="708"/>
          <w:titlePg/>
          <w:docGrid w:linePitch="360"/>
        </w:sectPr>
      </w:pPr>
    </w:p>
    <w:p w:rsidR="00385312" w:rsidRDefault="002E4CA2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274725" w:rsidRDefault="00274725" w:rsidP="0027472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4725" w:rsidRDefault="00274725" w:rsidP="00274725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274725" w:rsidRDefault="00274725" w:rsidP="00274725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274725" w:rsidRDefault="00274725" w:rsidP="0027472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«Перераспределение земель и (или) </w:t>
      </w:r>
    </w:p>
    <w:p w:rsidR="00274725" w:rsidRDefault="00274725" w:rsidP="0027472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участков, находящихся в</w:t>
      </w:r>
    </w:p>
    <w:p w:rsidR="00274725" w:rsidRDefault="00274725" w:rsidP="0027472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</w:t>
      </w:r>
    </w:p>
    <w:p w:rsidR="00274725" w:rsidRDefault="00274725" w:rsidP="0027472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собственности, и земельных участков, находящихся</w:t>
      </w:r>
    </w:p>
    <w:p w:rsidR="00274725" w:rsidRDefault="00274725" w:rsidP="00274725">
      <w:pPr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частной собственности»</w:t>
      </w:r>
      <w:r w:rsidRPr="00274725">
        <w:rPr>
          <w:rFonts w:ascii="Times New Roman" w:hAnsi="Times New Roman" w:cs="Times New Roman"/>
          <w:sz w:val="28"/>
          <w:szCs w:val="28"/>
        </w:rPr>
        <w:t xml:space="preserve"> </w:t>
      </w:r>
      <w:r w:rsidRPr="00274725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</w:p>
    <w:p w:rsidR="00274725" w:rsidRPr="00274725" w:rsidRDefault="00274725" w:rsidP="00274725">
      <w:pPr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74725">
        <w:rPr>
          <w:rFonts w:ascii="Times New Roman" w:hAnsi="Times New Roman" w:cs="Times New Roman"/>
          <w:bCs/>
          <w:sz w:val="28"/>
          <w:szCs w:val="28"/>
        </w:rPr>
        <w:t>МО Новичихинский район Алтайского края</w:t>
      </w:r>
    </w:p>
    <w:p w:rsidR="00385312" w:rsidRDefault="00385312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widowControl/>
        <w:tabs>
          <w:tab w:val="left" w:pos="0"/>
        </w:tabs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63753593"/>
      <w:r>
        <w:rPr>
          <w:rFonts w:ascii="Times New Roman" w:hAnsi="Times New Roman" w:cs="Times New Roman"/>
          <w:b/>
          <w:bCs/>
          <w:sz w:val="28"/>
          <w:szCs w:val="28"/>
        </w:rPr>
        <w:t>Форма согласия на заключение соглашения о перераспределении земельных участков в соответствии с утвержденным проектом межевания территории</w:t>
      </w:r>
      <w:bookmarkEnd w:id="2"/>
    </w:p>
    <w:p w:rsidR="00385312" w:rsidRDefault="00385312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312" w:rsidRDefault="00385312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385312" w:rsidRDefault="00385312">
      <w:pPr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85312" w:rsidRDefault="002E4CA2">
      <w:pPr>
        <w:widowControl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</w:p>
    <w:p w:rsidR="00385312" w:rsidRDefault="00385312">
      <w:pPr>
        <w:widowControl/>
        <w:tabs>
          <w:tab w:val="left" w:pos="0"/>
        </w:tabs>
        <w:spacing w:line="36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385312" w:rsidRDefault="002E4CA2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line="33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Ваше обращение от </w:t>
      </w:r>
      <w:r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соглашение о перераспределении находящегося в частной собственности земельного участка c кадастровым номером</w:t>
      </w:r>
      <w:r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>
        <w:rPr>
          <w:rFonts w:ascii="Times New Roman" w:hAnsi="Times New Roman" w:cs="Times New Roman"/>
          <w:sz w:val="27"/>
          <w:szCs w:val="27"/>
        </w:rPr>
        <w:t xml:space="preserve"> и </w:t>
      </w:r>
      <w:bookmarkStart w:id="3" w:name="_Hlk83501815"/>
      <w:r>
        <w:rPr>
          <w:rFonts w:ascii="Times New Roman" w:hAnsi="Times New Roman" w:cs="Times New Roman"/>
          <w:sz w:val="27"/>
          <w:szCs w:val="27"/>
        </w:rPr>
        <w:t xml:space="preserve">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разграничена, </w:t>
      </w:r>
      <w:bookmarkEnd w:id="3"/>
      <w:r>
        <w:rPr>
          <w:rFonts w:ascii="Times New Roman" w:hAnsi="Times New Roman" w:cs="Times New Roman"/>
          <w:sz w:val="27"/>
          <w:szCs w:val="27"/>
        </w:rPr>
        <w:t>с кадастровым номером (кадастровыми номерами) _______________________.</w:t>
      </w:r>
    </w:p>
    <w:p w:rsidR="00385312" w:rsidRDefault="002E4CA2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line="336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1621155</wp:posOffset>
                </wp:positionV>
                <wp:extent cx="1307465" cy="1062990"/>
                <wp:effectExtent l="0" t="0" r="26034" b="22860"/>
                <wp:wrapNone/>
                <wp:docPr id="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C3AAC" w:rsidRDefault="007C3AAC"/>
                          <w:p w:rsidR="007C3AAC" w:rsidRDefault="007C3AAC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00pt;margin-top:127.65pt;width:102.95pt;height:8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">
                <v:stroke startarrowwidth="narrow" startarrowlength="short" endarrowwidth="narrow" endarrowlength="short" joinstyle="round"/>
                <v:textbox inset="2.53958mm,1.26875mm,2.53958mm,1.26875mm">
                  <w:txbxContent>
                    <w:p w:rsidR="007C3AAC" w:rsidRDefault="007C3AAC"/>
                    <w:p w:rsidR="007C3AAC" w:rsidRDefault="007C3AAC">
                      <w:pPr>
                        <w:jc w:val="center"/>
                      </w:pPr>
                      <w:r>
                        <w:rPr>
                          <w:color w:val="000000"/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7"/>
          <w:szCs w:val="27"/>
        </w:rPr>
        <w:t xml:space="preserve"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 </w:t>
      </w:r>
    </w:p>
    <w:p w:rsidR="00385312" w:rsidRDefault="00385312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85312" w:rsidRDefault="00385312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85312" w:rsidRDefault="002E4CA2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           Ф.И.О. уполномоченного лица</w:t>
      </w:r>
    </w:p>
    <w:p w:rsidR="00385312" w:rsidRDefault="00385312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85312" w:rsidRDefault="00385312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312" w:rsidRDefault="00385312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274725" w:rsidRDefault="00274725" w:rsidP="0027472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4725" w:rsidRDefault="00274725" w:rsidP="00274725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274725" w:rsidRDefault="00274725" w:rsidP="00274725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274725" w:rsidRDefault="00274725" w:rsidP="0027472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«Перераспределение земель и (или) </w:t>
      </w:r>
    </w:p>
    <w:p w:rsidR="00274725" w:rsidRDefault="00274725" w:rsidP="0027472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участков, находящихся в</w:t>
      </w:r>
    </w:p>
    <w:p w:rsidR="00274725" w:rsidRDefault="00274725" w:rsidP="0027472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</w:t>
      </w:r>
    </w:p>
    <w:p w:rsidR="00274725" w:rsidRDefault="00274725" w:rsidP="0027472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собственности, и земельных участков, находящихся</w:t>
      </w:r>
    </w:p>
    <w:p w:rsidR="00274725" w:rsidRDefault="00274725" w:rsidP="00274725">
      <w:pPr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частной собственности»</w:t>
      </w:r>
      <w:r w:rsidRPr="00274725">
        <w:rPr>
          <w:rFonts w:ascii="Times New Roman" w:hAnsi="Times New Roman" w:cs="Times New Roman"/>
          <w:sz w:val="28"/>
          <w:szCs w:val="28"/>
        </w:rPr>
        <w:t xml:space="preserve"> </w:t>
      </w:r>
      <w:r w:rsidRPr="00274725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</w:p>
    <w:p w:rsidR="00274725" w:rsidRPr="00274725" w:rsidRDefault="00274725" w:rsidP="00274725">
      <w:pPr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74725">
        <w:rPr>
          <w:rFonts w:ascii="Times New Roman" w:hAnsi="Times New Roman" w:cs="Times New Roman"/>
          <w:bCs/>
          <w:sz w:val="28"/>
          <w:szCs w:val="28"/>
        </w:rPr>
        <w:t>МО Новичихинский район Алтайского края</w:t>
      </w:r>
    </w:p>
    <w:p w:rsidR="00385312" w:rsidRDefault="002E4CA2">
      <w:pPr>
        <w:keepNext/>
        <w:widowControl/>
        <w:spacing w:before="120"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Форма решения об утверждении схемы расположения земельного участка на кадастровом плане территории</w:t>
      </w:r>
    </w:p>
    <w:p w:rsidR="00385312" w:rsidRDefault="00385312">
      <w:pPr>
        <w:keepNext/>
        <w:widowControl/>
        <w:spacing w:before="120"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85312" w:rsidRDefault="002E4CA2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385312" w:rsidRDefault="002E4CA2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385312" w:rsidRDefault="00385312">
      <w:pPr>
        <w:widowControl/>
        <w:ind w:left="5670"/>
        <w:rPr>
          <w:rFonts w:ascii="Times New Roman" w:hAnsi="Times New Roman" w:cs="Times New Roman"/>
          <w:sz w:val="2"/>
          <w:szCs w:val="2"/>
        </w:rPr>
      </w:pPr>
    </w:p>
    <w:p w:rsidR="00385312" w:rsidRDefault="002E4CA2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312" w:rsidRDefault="002E4CA2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385312" w:rsidRDefault="002E4CA2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385312" w:rsidRDefault="002E4CA2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385312" w:rsidRDefault="002E4CA2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385312" w:rsidRDefault="002E4CA2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385312" w:rsidRDefault="00385312">
      <w:pPr>
        <w:widowControl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385312" w:rsidRDefault="00385312">
      <w:pPr>
        <w:widowControl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eastAsia="en-US"/>
        </w:rPr>
        <w:t xml:space="preserve">РЕШЕНИЕ </w:t>
      </w:r>
    </w:p>
    <w:p w:rsidR="00385312" w:rsidRDefault="00385312">
      <w:pPr>
        <w:widowControl/>
        <w:jc w:val="center"/>
        <w:rPr>
          <w:rFonts w:ascii="Times New Roman" w:hAnsi="Times New Roman" w:cs="Times New Roman"/>
          <w:caps/>
          <w:sz w:val="24"/>
          <w:szCs w:val="24"/>
          <w:lang w:eastAsia="en-US"/>
        </w:rPr>
      </w:pPr>
    </w:p>
    <w:p w:rsidR="00385312" w:rsidRDefault="002E4CA2">
      <w:pPr>
        <w:widowControl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                                       </w:t>
      </w:r>
    </w:p>
    <w:tbl>
      <w:tblPr>
        <w:tblW w:w="7654" w:type="dxa"/>
        <w:jc w:val="center"/>
        <w:tblLayout w:type="fixed"/>
        <w:tblLook w:val="0400" w:firstRow="0" w:lastRow="0" w:firstColumn="0" w:lastColumn="0" w:noHBand="0" w:noVBand="1"/>
      </w:tblPr>
      <w:tblGrid>
        <w:gridCol w:w="681"/>
        <w:gridCol w:w="2579"/>
        <w:gridCol w:w="852"/>
        <w:gridCol w:w="3542"/>
      </w:tblGrid>
      <w:tr w:rsidR="00385312">
        <w:trPr>
          <w:jc w:val="center"/>
        </w:trPr>
        <w:tc>
          <w:tcPr>
            <w:tcW w:w="681" w:type="dxa"/>
            <w:vAlign w:val="bottom"/>
          </w:tcPr>
          <w:p w:rsidR="00385312" w:rsidRDefault="002E4CA2">
            <w:pPr>
              <w:widowControl/>
              <w:ind w:left="-881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579" w:type="dxa"/>
            <w:tcBorders>
              <w:bottom w:val="single" w:sz="4" w:space="0" w:color="000000"/>
            </w:tcBorders>
          </w:tcPr>
          <w:p w:rsidR="00385312" w:rsidRDefault="00385312">
            <w:pPr>
              <w:widowControl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385312" w:rsidRDefault="002E4CA2">
            <w:pPr>
              <w:widowControl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2" w:type="dxa"/>
            <w:tcBorders>
              <w:bottom w:val="single" w:sz="4" w:space="0" w:color="000000"/>
            </w:tcBorders>
          </w:tcPr>
          <w:p w:rsidR="00385312" w:rsidRDefault="00385312">
            <w:pPr>
              <w:widowControl/>
              <w:ind w:hanging="5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312" w:rsidRDefault="00385312">
      <w:pPr>
        <w:widowControl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5312" w:rsidRDefault="002E4CA2">
      <w:pPr>
        <w:widowControl/>
        <w:tabs>
          <w:tab w:val="left" w:pos="2977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Об утверждении схемы расположения земельного участка на кадастровом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br/>
        <w:t xml:space="preserve">плане территории </w:t>
      </w:r>
    </w:p>
    <w:p w:rsidR="00385312" w:rsidRDefault="00385312">
      <w:pPr>
        <w:widowControl/>
        <w:tabs>
          <w:tab w:val="left" w:pos="2977"/>
        </w:tabs>
        <w:spacing w:before="1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5312" w:rsidRDefault="002E4CA2">
      <w:pPr>
        <w:widowControl/>
        <w:tabs>
          <w:tab w:val="left" w:pos="2977"/>
        </w:tabs>
        <w:spacing w:before="120"/>
        <w:ind w:firstLine="426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Рассмотрев заявление от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(Заявитель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) об утверждении схемы расположения земельного участка (земельных участков) на кадастровом плане территории площадью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, расположенного в кадастровом квартале: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руководствуясь статьей со ст. 11.10, Земельного кодекса Российской Федерации, в соответствии с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,</w:t>
      </w:r>
      <w:r>
        <w:rPr>
          <w:rFonts w:ascii="Calibri" w:hAnsi="Calibri" w:cs="Times New Roman"/>
          <w:sz w:val="24"/>
          <w:szCs w:val="24"/>
          <w:lang w:eastAsia="en-US"/>
        </w:rPr>
        <w:t xml:space="preserve"> </w:t>
      </w:r>
    </w:p>
    <w:p w:rsidR="00385312" w:rsidRDefault="00385312">
      <w:pPr>
        <w:widowControl/>
        <w:tabs>
          <w:tab w:val="left" w:pos="2977"/>
        </w:tabs>
        <w:spacing w:before="1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5312" w:rsidRDefault="002E4CA2">
      <w:pPr>
        <w:widowControl/>
        <w:spacing w:before="120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ПРИНЯТО РЕШЕНИЕ:</w:t>
      </w:r>
    </w:p>
    <w:p w:rsidR="00385312" w:rsidRDefault="00385312">
      <w:pPr>
        <w:widowControl/>
        <w:spacing w:before="120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5312" w:rsidRDefault="002E4CA2">
      <w:pPr>
        <w:widowControl/>
        <w:tabs>
          <w:tab w:val="left" w:pos="2977"/>
        </w:tabs>
        <w:spacing w:before="12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1. Утвердить схему расположения земельного участка (земельных участков) на кадастровом плане территории площадью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кв. м, расположенного по адресу:</w:t>
      </w:r>
      <w:r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>
        <w:rPr>
          <w:rFonts w:ascii="Times New Roman" w:hAnsi="Times New Roman" w:cs="Times New Roman"/>
          <w:sz w:val="26"/>
          <w:szCs w:val="26"/>
          <w:lang w:eastAsia="en-US"/>
        </w:rPr>
        <w:t>, с категорией земли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 видом разрешенного использования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___________, </w:t>
      </w:r>
      <w:r>
        <w:rPr>
          <w:rFonts w:ascii="Times New Roman" w:hAnsi="Times New Roman" w:cs="Times New Roman"/>
          <w:bCs/>
          <w:sz w:val="26"/>
          <w:szCs w:val="26"/>
        </w:rPr>
        <w:t xml:space="preserve">образуемого (образуемых) путем перераспределения земельного участка, </w:t>
      </w:r>
      <w:r>
        <w:rPr>
          <w:rFonts w:ascii="Times New Roman" w:hAnsi="Times New Roman" w:cs="Times New Roman"/>
          <w:bCs/>
          <w:sz w:val="26"/>
          <w:szCs w:val="26"/>
        </w:rPr>
        <w:lastRenderedPageBreak/>
        <w:t>находящегося в собственности заявителя и земель/земельного участка (земельных участков), находящего(их)ся в собственности субъекта Российской Федерации (муниципальной собственности)/собственность на который (которые) не разграничена, с кадастровым номером (кадастровыми номерами)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_______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для последующего заключения соглашения о перераспределения земельных участков.</w:t>
      </w:r>
    </w:p>
    <w:p w:rsidR="00385312" w:rsidRDefault="002E4CA2">
      <w:pPr>
        <w:widowControl/>
        <w:tabs>
          <w:tab w:val="left" w:pos="2977"/>
        </w:tabs>
        <w:spacing w:before="12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 Заявителю (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___________) </w:t>
      </w:r>
      <w:r>
        <w:rPr>
          <w:rFonts w:ascii="Times New Roman" w:hAnsi="Times New Roman" w:cs="Times New Roman"/>
          <w:sz w:val="26"/>
          <w:szCs w:val="26"/>
          <w:lang w:eastAsia="en-US"/>
        </w:rPr>
        <w:t>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:rsidR="00385312" w:rsidRDefault="002E4CA2">
      <w:pPr>
        <w:widowControl/>
        <w:spacing w:before="120" w:line="276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Срок действия настоящего решения составляет два года.</w:t>
      </w:r>
    </w:p>
    <w:p w:rsidR="00385312" w:rsidRDefault="00385312">
      <w:pPr>
        <w:widowControl/>
        <w:tabs>
          <w:tab w:val="left" w:pos="709"/>
        </w:tabs>
        <w:spacing w:before="12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14"/>
        <w:gridCol w:w="1162"/>
        <w:gridCol w:w="4379"/>
      </w:tblGrid>
      <w:tr w:rsidR="00385312">
        <w:tc>
          <w:tcPr>
            <w:tcW w:w="38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5312" w:rsidRDefault="00385312">
            <w:pPr>
              <w:widowControl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 w:rsidR="00385312" w:rsidRDefault="00385312">
            <w:pPr>
              <w:widowControl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5312" w:rsidRDefault="00385312">
            <w:pPr>
              <w:widowControl/>
              <w:spacing w:before="12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312">
        <w:tc>
          <w:tcPr>
            <w:tcW w:w="3814" w:type="dxa"/>
            <w:tcBorders>
              <w:top w:val="single" w:sz="4" w:space="0" w:color="auto"/>
            </w:tcBorders>
            <w:shd w:val="clear" w:color="auto" w:fill="auto"/>
          </w:tcPr>
          <w:p w:rsidR="00385312" w:rsidRDefault="002E4CA2">
            <w:pPr>
              <w:widowControl/>
              <w:spacing w:before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1162" w:type="dxa"/>
            <w:shd w:val="clear" w:color="auto" w:fill="auto"/>
          </w:tcPr>
          <w:p w:rsidR="00385312" w:rsidRDefault="00385312">
            <w:pPr>
              <w:widowControl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</w:tcPr>
          <w:p w:rsidR="00385312" w:rsidRDefault="002E4CA2">
            <w:pPr>
              <w:widowControl/>
              <w:spacing w:before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(подпись, фамилия, инициалы)</w:t>
            </w:r>
          </w:p>
        </w:tc>
      </w:tr>
    </w:tbl>
    <w:p w:rsidR="00385312" w:rsidRDefault="002E4CA2">
      <w:pPr>
        <w:widowControl/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385312" w:rsidRDefault="0038531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385312" w:rsidRDefault="002E4CA2">
      <w:pPr>
        <w:tabs>
          <w:tab w:val="left" w:pos="567"/>
        </w:tabs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274725" w:rsidRDefault="00274725" w:rsidP="0027472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4725" w:rsidRDefault="00274725" w:rsidP="00274725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274725" w:rsidRDefault="00274725" w:rsidP="00274725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274725" w:rsidRDefault="00274725" w:rsidP="0027472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«Перераспределение земель и (или) </w:t>
      </w:r>
    </w:p>
    <w:p w:rsidR="00274725" w:rsidRDefault="00274725" w:rsidP="0027472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участков, находящихся в</w:t>
      </w:r>
    </w:p>
    <w:p w:rsidR="00274725" w:rsidRDefault="00274725" w:rsidP="0027472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</w:t>
      </w:r>
    </w:p>
    <w:p w:rsidR="00274725" w:rsidRDefault="00274725" w:rsidP="0027472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собственности, и земельных участков, находящихся</w:t>
      </w:r>
    </w:p>
    <w:p w:rsidR="00274725" w:rsidRDefault="00274725" w:rsidP="00274725">
      <w:pPr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частной собственности»</w:t>
      </w:r>
      <w:r w:rsidRPr="00274725">
        <w:rPr>
          <w:rFonts w:ascii="Times New Roman" w:hAnsi="Times New Roman" w:cs="Times New Roman"/>
          <w:sz w:val="28"/>
          <w:szCs w:val="28"/>
        </w:rPr>
        <w:t xml:space="preserve"> </w:t>
      </w:r>
      <w:r w:rsidRPr="00274725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</w:p>
    <w:p w:rsidR="00274725" w:rsidRPr="00274725" w:rsidRDefault="00274725" w:rsidP="00274725">
      <w:pPr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74725">
        <w:rPr>
          <w:rFonts w:ascii="Times New Roman" w:hAnsi="Times New Roman" w:cs="Times New Roman"/>
          <w:bCs/>
          <w:sz w:val="28"/>
          <w:szCs w:val="28"/>
        </w:rPr>
        <w:t>МО Новичихинский район Алтайского края</w:t>
      </w:r>
    </w:p>
    <w:p w:rsidR="00385312" w:rsidRDefault="00385312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85312" w:rsidRDefault="0038531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385312" w:rsidRDefault="002E4CA2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заявления о перераспределении земельных участков</w:t>
      </w:r>
    </w:p>
    <w:p w:rsidR="00385312" w:rsidRDefault="00385312">
      <w:pPr>
        <w:widowControl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312" w:rsidRDefault="002E4CA2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 ___________________________________</w:t>
      </w:r>
    </w:p>
    <w:p w:rsidR="00385312" w:rsidRDefault="002E4CA2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85312" w:rsidRDefault="002E4CA2">
      <w:pPr>
        <w:ind w:left="5103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</w:rPr>
        <w:t>наименование органа исполнительной власти субъекта Российской Федерации, органа местного самоуправления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385312" w:rsidRDefault="002E4CA2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кого: _____________________________</w:t>
      </w:r>
    </w:p>
    <w:p w:rsidR="00385312" w:rsidRDefault="002E4CA2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85312" w:rsidRDefault="002E4CA2">
      <w:pPr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(полное наименование, ИНН, ОГРН юридического лица, ИП)</w:t>
      </w:r>
    </w:p>
    <w:p w:rsidR="00385312" w:rsidRDefault="002E4CA2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85312" w:rsidRDefault="002E4CA2">
      <w:pPr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(контактный телефон, электронная почта, почтовый адрес)</w:t>
      </w:r>
    </w:p>
    <w:p w:rsidR="00385312" w:rsidRDefault="002E4CA2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85312" w:rsidRDefault="002E4CA2">
      <w:pPr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адрес регистрации, адрес фактического проживания уполномоченного лица)</w:t>
      </w:r>
    </w:p>
    <w:p w:rsidR="00385312" w:rsidRDefault="002E4CA2">
      <w:pPr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85312" w:rsidRDefault="002E4CA2">
      <w:pPr>
        <w:ind w:left="5103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(данные представителя заявителя)</w:t>
      </w:r>
    </w:p>
    <w:p w:rsidR="00385312" w:rsidRDefault="003853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5312" w:rsidRDefault="003853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85312" w:rsidRDefault="002E4CA2">
      <w:pPr>
        <w:widowControl/>
        <w:ind w:right="113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</w:p>
    <w:p w:rsidR="00385312" w:rsidRDefault="002E4CA2">
      <w:pPr>
        <w:widowControl/>
        <w:ind w:right="113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385312" w:rsidRDefault="00385312">
      <w:pPr>
        <w:widowControl/>
        <w:ind w:right="113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85312" w:rsidRDefault="002E4CA2">
      <w:pPr>
        <w:widowControl/>
        <w:tabs>
          <w:tab w:val="left" w:pos="196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Прошу заключить соглашение о перераспределении </w:t>
      </w:r>
      <w:bookmarkStart w:id="4" w:name="_Hlk83504014"/>
      <w:r>
        <w:rPr>
          <w:rFonts w:ascii="Times New Roman" w:hAnsi="Times New Roman" w:cs="Times New Roman"/>
          <w:color w:val="000000"/>
          <w:sz w:val="26"/>
          <w:szCs w:val="26"/>
        </w:rPr>
        <w:t>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</w:t>
      </w:r>
      <w:bookmarkEnd w:id="4"/>
      <w:r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указываются кадастровые номера, площадь земельных участков</w:t>
      </w:r>
      <w:r>
        <w:rPr>
          <w:rFonts w:ascii="Times New Roman" w:hAnsi="Times New Roman" w:cs="Times New Roman"/>
          <w:color w:val="000000"/>
          <w:sz w:val="26"/>
          <w:szCs w:val="26"/>
        </w:rPr>
        <w:t>)________________ и земельного участка, находящегося в частной собственности ____________ (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ФИО собственника 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</w:rPr>
        <w:t>) с кадастровым номером _____________________________________________, площадью _________ кв. м,</w:t>
      </w:r>
    </w:p>
    <w:p w:rsidR="00385312" w:rsidRDefault="002E4CA2">
      <w:pPr>
        <w:widowControl/>
        <w:tabs>
          <w:tab w:val="left" w:pos="196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согласно прилагаемому проекту межевания территории ________________ (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реквизиты утвержденного проекта межевания территории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) (указывается, если перераспределение земельных участков планируется осуществить в соответствии с данным проектом) </w:t>
      </w:r>
    </w:p>
    <w:p w:rsidR="00385312" w:rsidRDefault="002E4CA2">
      <w:pPr>
        <w:widowControl/>
        <w:tabs>
          <w:tab w:val="left" w:pos="1968"/>
        </w:tabs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или </w:t>
      </w:r>
    </w:p>
    <w:p w:rsidR="00385312" w:rsidRDefault="002E4CA2">
      <w:pPr>
        <w:widowControl/>
        <w:tabs>
          <w:tab w:val="left" w:pos="196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согласно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</w:t>
      </w:r>
    </w:p>
    <w:p w:rsidR="00385312" w:rsidRDefault="002E4CA2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Обоснование перераспределения:</w:t>
      </w:r>
    </w:p>
    <w:p w:rsidR="00385312" w:rsidRDefault="002E4CA2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 (указывается соответствующий подпункт пункта 1 статьи 39.28 Земельного кодекса Российской Федерации).</w:t>
      </w:r>
    </w:p>
    <w:p w:rsidR="00385312" w:rsidRDefault="00385312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385312" w:rsidRDefault="00385312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385312" w:rsidRDefault="002E4CA2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Приложение:</w:t>
      </w:r>
    </w:p>
    <w:p w:rsidR="00385312" w:rsidRDefault="00385312">
      <w:pPr>
        <w:widowControl/>
        <w:tabs>
          <w:tab w:val="left" w:pos="1968"/>
        </w:tabs>
        <w:rPr>
          <w:rFonts w:ascii="Times New Roman" w:hAnsi="Times New Roman" w:cs="Times New Roman"/>
          <w:sz w:val="24"/>
          <w:szCs w:val="24"/>
        </w:rPr>
      </w:pPr>
    </w:p>
    <w:p w:rsidR="00385312" w:rsidRDefault="002E4CA2">
      <w:pPr>
        <w:widowControl/>
        <w:tabs>
          <w:tab w:val="left" w:pos="19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p w:rsidR="00385312" w:rsidRDefault="00385312">
      <w:pPr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851"/>
      </w:tblGrid>
      <w:tr w:rsidR="00385312">
        <w:tc>
          <w:tcPr>
            <w:tcW w:w="8788" w:type="dxa"/>
            <w:shd w:val="clear" w:color="auto" w:fill="auto"/>
          </w:tcPr>
          <w:p w:rsidR="00385312" w:rsidRDefault="002E4CA2">
            <w:pPr>
              <w:widowControl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1" w:type="dxa"/>
            <w:shd w:val="clear" w:color="auto" w:fill="auto"/>
          </w:tcPr>
          <w:p w:rsidR="00385312" w:rsidRDefault="00385312">
            <w:pPr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12">
        <w:tc>
          <w:tcPr>
            <w:tcW w:w="8788" w:type="dxa"/>
            <w:shd w:val="clear" w:color="auto" w:fill="auto"/>
          </w:tcPr>
          <w:p w:rsidR="00385312" w:rsidRDefault="002E4CA2">
            <w:pPr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личном обращении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МФЦ,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расположенном по адресу:__________________________________________</w:t>
            </w:r>
          </w:p>
        </w:tc>
        <w:tc>
          <w:tcPr>
            <w:tcW w:w="851" w:type="dxa"/>
            <w:shd w:val="clear" w:color="auto" w:fill="auto"/>
          </w:tcPr>
          <w:p w:rsidR="00385312" w:rsidRDefault="00385312">
            <w:pPr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12">
        <w:tc>
          <w:tcPr>
            <w:tcW w:w="8788" w:type="dxa"/>
            <w:shd w:val="clear" w:color="auto" w:fill="auto"/>
          </w:tcPr>
          <w:p w:rsidR="00385312" w:rsidRDefault="002E4CA2">
            <w:pPr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адрес: _________________________</w:t>
            </w:r>
          </w:p>
        </w:tc>
        <w:tc>
          <w:tcPr>
            <w:tcW w:w="851" w:type="dxa"/>
            <w:shd w:val="clear" w:color="auto" w:fill="auto"/>
          </w:tcPr>
          <w:p w:rsidR="00385312" w:rsidRDefault="00385312">
            <w:pPr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12">
        <w:tc>
          <w:tcPr>
            <w:tcW w:w="9639" w:type="dxa"/>
            <w:gridSpan w:val="2"/>
            <w:shd w:val="clear" w:color="auto" w:fill="auto"/>
          </w:tcPr>
          <w:p w:rsidR="00385312" w:rsidRDefault="002E4CA2">
            <w:pPr>
              <w:widowControl/>
              <w:spacing w:before="120" w:after="120"/>
              <w:ind w:right="25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Указывается один из перечисленных способов</w:t>
            </w:r>
          </w:p>
        </w:tc>
      </w:tr>
    </w:tbl>
    <w:p w:rsidR="00385312" w:rsidRDefault="00385312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85312" w:rsidRDefault="00385312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85312" w:rsidRDefault="00385312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82"/>
        <w:gridCol w:w="104"/>
        <w:gridCol w:w="82"/>
        <w:gridCol w:w="136"/>
      </w:tblGrid>
      <w:tr w:rsidR="00274725">
        <w:tc>
          <w:tcPr>
            <w:tcW w:w="3119" w:type="dxa"/>
            <w:vAlign w:val="bottom"/>
          </w:tcPr>
          <w:p w:rsidR="00385312" w:rsidRDefault="0038531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85312" w:rsidRDefault="0038531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74725" w:rsidRDefault="0027472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bottom"/>
          </w:tcPr>
          <w:p w:rsidR="00385312" w:rsidRDefault="0038531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725">
        <w:tc>
          <w:tcPr>
            <w:tcW w:w="3119" w:type="dxa"/>
          </w:tcPr>
          <w:p w:rsidR="00385312" w:rsidRDefault="00385312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5312" w:rsidRDefault="00385312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:rsidR="00385312" w:rsidRDefault="00385312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85312" w:rsidRDefault="0038531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385312" w:rsidRDefault="00385312">
      <w:pPr>
        <w:widowControl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85312" w:rsidRDefault="002E4CA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Дата</w:t>
      </w:r>
    </w:p>
    <w:p w:rsidR="00385312" w:rsidRDefault="00385312">
      <w:pPr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385312" w:rsidRDefault="00385312">
      <w:pPr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385312" w:rsidRDefault="00385312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  <w:sectPr w:rsidR="00385312">
          <w:headerReference w:type="even" r:id="rId16"/>
          <w:headerReference w:type="default" r:id="rId17"/>
          <w:pgSz w:w="11906" w:h="16838"/>
          <w:pgMar w:top="1134" w:right="567" w:bottom="1134" w:left="1134" w:header="425" w:footer="709" w:gutter="0"/>
          <w:cols w:space="708"/>
          <w:titlePg/>
          <w:docGrid w:linePitch="360"/>
        </w:sectPr>
      </w:pPr>
    </w:p>
    <w:p w:rsidR="00385312" w:rsidRDefault="002E4CA2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274725" w:rsidRDefault="00274725" w:rsidP="0027472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4725" w:rsidRDefault="00274725" w:rsidP="00274725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274725" w:rsidRDefault="00274725" w:rsidP="00274725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274725" w:rsidRDefault="00274725" w:rsidP="0027472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«Перераспределение земель и (или) </w:t>
      </w:r>
    </w:p>
    <w:p w:rsidR="00274725" w:rsidRDefault="00274725" w:rsidP="0027472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участков, находящихся в</w:t>
      </w:r>
    </w:p>
    <w:p w:rsidR="00274725" w:rsidRDefault="00274725" w:rsidP="0027472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</w:t>
      </w:r>
    </w:p>
    <w:p w:rsidR="00274725" w:rsidRDefault="00274725" w:rsidP="0027472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собственности, и земельных участков, находящихся</w:t>
      </w:r>
    </w:p>
    <w:p w:rsidR="00274725" w:rsidRDefault="00274725" w:rsidP="00274725">
      <w:pPr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частной собственности»</w:t>
      </w:r>
      <w:r w:rsidRPr="00274725">
        <w:rPr>
          <w:rFonts w:ascii="Times New Roman" w:hAnsi="Times New Roman" w:cs="Times New Roman"/>
          <w:sz w:val="28"/>
          <w:szCs w:val="28"/>
        </w:rPr>
        <w:t xml:space="preserve"> </w:t>
      </w:r>
      <w:r w:rsidRPr="00274725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</w:p>
    <w:p w:rsidR="00274725" w:rsidRPr="00274725" w:rsidRDefault="00274725" w:rsidP="00274725">
      <w:pPr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74725">
        <w:rPr>
          <w:rFonts w:ascii="Times New Roman" w:hAnsi="Times New Roman" w:cs="Times New Roman"/>
          <w:bCs/>
          <w:sz w:val="28"/>
          <w:szCs w:val="28"/>
        </w:rPr>
        <w:t>МО Новичихинский район Алтайского края</w:t>
      </w:r>
    </w:p>
    <w:p w:rsidR="00385312" w:rsidRDefault="003853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tabs>
          <w:tab w:val="left" w:pos="567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272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3723"/>
        <w:gridCol w:w="1702"/>
        <w:gridCol w:w="1344"/>
        <w:gridCol w:w="2198"/>
        <w:gridCol w:w="1843"/>
        <w:gridCol w:w="2547"/>
      </w:tblGrid>
      <w:tr w:rsidR="00385312">
        <w:trPr>
          <w:cantSplit/>
          <w:trHeight w:val="1134"/>
        </w:trPr>
        <w:tc>
          <w:tcPr>
            <w:tcW w:w="716" w:type="pct"/>
            <w:shd w:val="clear" w:color="auto" w:fill="auto"/>
            <w:vAlign w:val="center"/>
          </w:tcPr>
          <w:p w:rsidR="00385312" w:rsidRDefault="002E4CA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85312" w:rsidRDefault="002E4CA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385312" w:rsidRDefault="002E4CA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85312" w:rsidRDefault="002E4CA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85312" w:rsidRDefault="002E4CA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85312" w:rsidRDefault="002E4CA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385312" w:rsidRDefault="002E4CA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</w:tbl>
    <w:p w:rsidR="00385312" w:rsidRDefault="00385312">
      <w:pPr>
        <w:widowControl/>
        <w:ind w:left="9204" w:right="-598"/>
        <w:rPr>
          <w:rFonts w:ascii="Times New Roman" w:hAnsi="Times New Roman" w:cs="Times New Roman"/>
          <w:sz w:val="2"/>
          <w:szCs w:val="2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89"/>
        <w:gridCol w:w="84"/>
        <w:gridCol w:w="3664"/>
        <w:gridCol w:w="28"/>
        <w:gridCol w:w="1653"/>
        <w:gridCol w:w="47"/>
        <w:gridCol w:w="1322"/>
        <w:gridCol w:w="9"/>
        <w:gridCol w:w="22"/>
        <w:gridCol w:w="2046"/>
        <w:gridCol w:w="1987"/>
        <w:gridCol w:w="2542"/>
      </w:tblGrid>
      <w:tr w:rsidR="00385312">
        <w:trPr>
          <w:tblHeader/>
        </w:trPr>
        <w:tc>
          <w:tcPr>
            <w:tcW w:w="729" w:type="pct"/>
            <w:gridSpan w:val="2"/>
            <w:shd w:val="clear" w:color="auto" w:fill="auto"/>
            <w:vAlign w:val="center"/>
          </w:tcPr>
          <w:p w:rsidR="00385312" w:rsidRDefault="002E4CA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385312" w:rsidRDefault="002E4CA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385312" w:rsidRDefault="002E4CA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pct"/>
            <w:gridSpan w:val="3"/>
            <w:shd w:val="clear" w:color="auto" w:fill="auto"/>
            <w:vAlign w:val="center"/>
          </w:tcPr>
          <w:p w:rsidR="00385312" w:rsidRDefault="002E4CA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385312" w:rsidRDefault="002E4CA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85312" w:rsidRDefault="002E4CA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385312" w:rsidRDefault="002E4CA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85312">
        <w:tc>
          <w:tcPr>
            <w:tcW w:w="5000" w:type="pct"/>
            <w:gridSpan w:val="12"/>
            <w:shd w:val="clear" w:color="auto" w:fill="auto"/>
          </w:tcPr>
          <w:p w:rsidR="00385312" w:rsidRDefault="002E4CA2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385312">
        <w:trPr>
          <w:trHeight w:val="541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3"/>
            <w:vMerge w:val="restar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органа, ответственное за предоставление государственной (муниципа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льной) услуги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385312" w:rsidRDefault="002E4CA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Уполномоченный орган / ГИС</w:t>
            </w: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385312" w:rsidRDefault="002E4CA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услуги, и передача ему документов</w:t>
            </w:r>
          </w:p>
          <w:p w:rsidR="00385312" w:rsidRDefault="00385312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312">
        <w:trPr>
          <w:trHeight w:val="691"/>
        </w:trPr>
        <w:tc>
          <w:tcPr>
            <w:tcW w:w="729" w:type="pct"/>
            <w:gridSpan w:val="2"/>
            <w:vMerge/>
            <w:shd w:val="clear" w:color="auto" w:fill="auto"/>
          </w:tcPr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выявления оснований для отказа в приеме документов,  направление заявителю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электронной форме в личный кабинет на ЕПГУ уведомления 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3"/>
            <w:vMerge/>
            <w:shd w:val="clear" w:color="auto" w:fill="auto"/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12">
        <w:trPr>
          <w:trHeight w:val="3375"/>
        </w:trPr>
        <w:tc>
          <w:tcPr>
            <w:tcW w:w="729" w:type="pct"/>
            <w:gridSpan w:val="2"/>
            <w:vMerge/>
            <w:shd w:val="clear" w:color="auto" w:fill="auto"/>
          </w:tcPr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24" w:type="pct"/>
            <w:shd w:val="clear" w:color="auto" w:fill="auto"/>
          </w:tcPr>
          <w:p w:rsidR="00385312" w:rsidRDefault="002E4CA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64" w:type="pct"/>
            <w:gridSpan w:val="3"/>
            <w:shd w:val="clear" w:color="auto" w:fill="auto"/>
          </w:tcPr>
          <w:p w:rsidR="00385312" w:rsidRDefault="002E4CA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vMerge/>
            <w:shd w:val="clear" w:color="auto" w:fill="auto"/>
          </w:tcPr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12">
        <w:trPr>
          <w:trHeight w:val="1202"/>
        </w:trPr>
        <w:tc>
          <w:tcPr>
            <w:tcW w:w="729" w:type="pct"/>
            <w:gridSpan w:val="2"/>
            <w:vMerge/>
            <w:shd w:val="clear" w:color="auto" w:fill="auto"/>
          </w:tcPr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государственной (муниципальной)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637" w:type="pc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385312" w:rsidRDefault="002E4CA2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385312">
        <w:trPr>
          <w:trHeight w:val="300"/>
        </w:trPr>
        <w:tc>
          <w:tcPr>
            <w:tcW w:w="5000" w:type="pct"/>
            <w:gridSpan w:val="12"/>
            <w:shd w:val="clear" w:color="auto" w:fill="auto"/>
          </w:tcPr>
          <w:p w:rsidR="00385312" w:rsidRDefault="002E4CA2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85312">
        <w:trPr>
          <w:trHeight w:val="126"/>
        </w:trPr>
        <w:tc>
          <w:tcPr>
            <w:tcW w:w="702" w:type="pct"/>
            <w:vMerge w:val="restart"/>
            <w:shd w:val="clear" w:color="auto" w:fill="auto"/>
          </w:tcPr>
          <w:p w:rsidR="00385312" w:rsidRDefault="002E4CA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 за предоставление  государственной (муниципальной) услуги</w:t>
            </w:r>
          </w:p>
        </w:tc>
        <w:tc>
          <w:tcPr>
            <w:tcW w:w="1202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47" w:type="pct"/>
            <w:gridSpan w:val="4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56" w:type="pc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орган/ГИС/ СМЭВ</w:t>
            </w:r>
          </w:p>
        </w:tc>
        <w:tc>
          <w:tcPr>
            <w:tcW w:w="637" w:type="pc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документов, необходимых для предоставления  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817" w:type="pct"/>
            <w:shd w:val="clear" w:color="auto" w:fill="auto"/>
          </w:tcPr>
          <w:p w:rsidR="00385312" w:rsidRDefault="002E4CA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2.10 Административного регламента, в том числе с использованием СМЭВ</w:t>
            </w:r>
          </w:p>
        </w:tc>
      </w:tr>
      <w:tr w:rsidR="00385312">
        <w:trPr>
          <w:trHeight w:val="135"/>
        </w:trPr>
        <w:tc>
          <w:tcPr>
            <w:tcW w:w="702" w:type="pct"/>
            <w:vMerge/>
            <w:shd w:val="clear" w:color="auto" w:fill="auto"/>
          </w:tcPr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законодательством РФ и субъекта РФ </w:t>
            </w:r>
          </w:p>
        </w:tc>
        <w:tc>
          <w:tcPr>
            <w:tcW w:w="447" w:type="pct"/>
            <w:gridSpan w:val="4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56" w:type="pc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/ГИС/ СМЭВ</w:t>
            </w:r>
          </w:p>
        </w:tc>
        <w:tc>
          <w:tcPr>
            <w:tcW w:w="637" w:type="pct"/>
            <w:shd w:val="clear" w:color="auto" w:fill="auto"/>
          </w:tcPr>
          <w:p w:rsidR="00385312" w:rsidRDefault="002E4CA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385312" w:rsidRDefault="002E4CA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385312">
        <w:trPr>
          <w:trHeight w:val="523"/>
        </w:trPr>
        <w:tc>
          <w:tcPr>
            <w:tcW w:w="5000" w:type="pct"/>
            <w:gridSpan w:val="12"/>
            <w:shd w:val="clear" w:color="auto" w:fill="auto"/>
          </w:tcPr>
          <w:p w:rsidR="00385312" w:rsidRDefault="002E4CA2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документов и сведений</w:t>
            </w:r>
          </w:p>
        </w:tc>
      </w:tr>
      <w:tr w:rsidR="00385312">
        <w:trPr>
          <w:trHeight w:val="5670"/>
        </w:trPr>
        <w:tc>
          <w:tcPr>
            <w:tcW w:w="729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385312" w:rsidRDefault="002E4CA2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 за предоставление  государственной (муниципальной) 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предоставления государственной (муниципальной) услуги 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4" w:type="pct"/>
            <w:gridSpan w:val="3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государственной (муниципальной) услуги, предусмотренные пунктом 2.16 Административного регламента</w:t>
            </w:r>
          </w:p>
        </w:tc>
        <w:tc>
          <w:tcPr>
            <w:tcW w:w="817" w:type="pc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результата предоставления государственной (муниципальной) услуги по форме, приведенной в приложении № 2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</w:tc>
      </w:tr>
      <w:tr w:rsidR="00385312">
        <w:trPr>
          <w:trHeight w:val="459"/>
        </w:trPr>
        <w:tc>
          <w:tcPr>
            <w:tcW w:w="5000" w:type="pct"/>
            <w:gridSpan w:val="12"/>
            <w:shd w:val="clear" w:color="auto" w:fill="auto"/>
          </w:tcPr>
          <w:p w:rsidR="00385312" w:rsidRDefault="002E4CA2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</w:t>
            </w:r>
          </w:p>
        </w:tc>
      </w:tr>
      <w:tr w:rsidR="00385312">
        <w:trPr>
          <w:trHeight w:val="3185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385312" w:rsidRDefault="002E4CA2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 результата предоставления государственной (муниципальной) услуги по форме согласно приложению № 1, № 2, № 3, № 4 к Административному регламенту</w:t>
            </w: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решения о предоставления государственной (муниципальной) услуги или об отказе в предоставлении услуги </w:t>
            </w: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vMerge w:val="restar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рабочий день</w:t>
            </w:r>
          </w:p>
        </w:tc>
        <w:tc>
          <w:tcPr>
            <w:tcW w:w="434" w:type="pct"/>
            <w:gridSpan w:val="3"/>
            <w:vMerge w:val="restar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услуги;</w:t>
            </w:r>
          </w:p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предоставления государственной (муниципальной) услуги по форме, приведенной в приложении № 1, № 2, № 3, № 4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подписанный усиленной квалифицированной подписью руководителя Уполномоченного органа или иного уполномоченного им лица</w:t>
            </w: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312">
        <w:trPr>
          <w:trHeight w:val="4395"/>
        </w:trPr>
        <w:tc>
          <w:tcPr>
            <w:tcW w:w="729" w:type="pct"/>
            <w:gridSpan w:val="2"/>
            <w:vMerge/>
            <w:shd w:val="clear" w:color="auto" w:fill="auto"/>
          </w:tcPr>
          <w:p w:rsidR="00385312" w:rsidRDefault="00385312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vMerge/>
            <w:shd w:val="clear" w:color="auto" w:fill="auto"/>
          </w:tcPr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3"/>
            <w:vMerge/>
            <w:shd w:val="clear" w:color="auto" w:fill="auto"/>
          </w:tcPr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312">
        <w:trPr>
          <w:trHeight w:val="420"/>
        </w:trPr>
        <w:tc>
          <w:tcPr>
            <w:tcW w:w="5000" w:type="pct"/>
            <w:gridSpan w:val="12"/>
            <w:shd w:val="clear" w:color="auto" w:fill="auto"/>
          </w:tcPr>
          <w:p w:rsidR="00385312" w:rsidRDefault="002E4CA2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результата </w:t>
            </w:r>
          </w:p>
        </w:tc>
      </w:tr>
      <w:tr w:rsidR="00385312">
        <w:trPr>
          <w:trHeight w:val="3900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385312" w:rsidRDefault="002E4CA2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и регистрация результата государственной (муниципальной) 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385312" w:rsidRDefault="002E4CA2">
            <w:pPr>
              <w:widowControl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Регистрация результата предоставления государственной (муниципальной) услуги </w:t>
            </w:r>
          </w:p>
          <w:p w:rsidR="00385312" w:rsidRDefault="00385312">
            <w:pPr>
              <w:widowControl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385312" w:rsidRDefault="002E4CA2">
            <w:pPr>
              <w:widowControl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окончания процедуры принятия решения (в общий срок предоставления государственной (муниципальной) услуги не включается)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385312" w:rsidRDefault="002E4CA2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385312" w:rsidRDefault="002E4CA2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385312" w:rsidRDefault="002E4CA2">
            <w:pPr>
              <w:widowControl/>
              <w:ind w:left="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сведений о конечном результате предоставления государственной (муниципальной) услуги </w:t>
            </w:r>
          </w:p>
        </w:tc>
      </w:tr>
      <w:tr w:rsidR="00385312">
        <w:trPr>
          <w:trHeight w:val="809"/>
        </w:trPr>
        <w:tc>
          <w:tcPr>
            <w:tcW w:w="729" w:type="pct"/>
            <w:gridSpan w:val="2"/>
            <w:vMerge/>
            <w:shd w:val="clear" w:color="auto" w:fill="auto"/>
          </w:tcPr>
          <w:p w:rsidR="00385312" w:rsidRDefault="00385312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в многофункциональный центр результата государственной (муниципальной)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385312" w:rsidRDefault="00385312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385312" w:rsidRDefault="002E4CA2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заявителем в Запросе способа выдачи результата государственной (муниципальной)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7" w:type="pc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385312" w:rsidRDefault="002E4CA2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385312">
        <w:trPr>
          <w:trHeight w:val="243"/>
        </w:trPr>
        <w:tc>
          <w:tcPr>
            <w:tcW w:w="729" w:type="pct"/>
            <w:gridSpan w:val="2"/>
            <w:vMerge/>
            <w:shd w:val="clear" w:color="auto" w:fill="auto"/>
          </w:tcPr>
          <w:p w:rsidR="00385312" w:rsidRDefault="00385312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385312" w:rsidRDefault="002E4CA2">
            <w:pPr>
              <w:widowControl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заявителю результата предоставления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государственной (муниципальной) услуги в личный кабинет на ЕПГУ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385312" w:rsidRDefault="002E4CA2">
            <w:pPr>
              <w:widowControl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день регистрации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результата предоставления государственной (муниципальной) услуги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385312" w:rsidRDefault="002E4CA2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385312" w:rsidRDefault="002E4CA2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637" w:type="pct"/>
            <w:shd w:val="clear" w:color="auto" w:fill="auto"/>
          </w:tcPr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385312" w:rsidRDefault="002E4CA2">
            <w:pPr>
              <w:widowControl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(муниципальной) услуги, направленный заявителю на личный кабинет на ЕПГУ</w:t>
            </w:r>
          </w:p>
        </w:tc>
      </w:tr>
      <w:tr w:rsidR="00385312">
        <w:trPr>
          <w:trHeight w:val="243"/>
        </w:trPr>
        <w:tc>
          <w:tcPr>
            <w:tcW w:w="5000" w:type="pct"/>
            <w:gridSpan w:val="12"/>
            <w:shd w:val="clear" w:color="auto" w:fill="auto"/>
          </w:tcPr>
          <w:p w:rsidR="00385312" w:rsidRDefault="002E4CA2">
            <w:pPr>
              <w:widowControl/>
              <w:numPr>
                <w:ilvl w:val="0"/>
                <w:numId w:val="3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результата государственной (муниципальной) услуги в реестр решений</w:t>
            </w:r>
          </w:p>
        </w:tc>
      </w:tr>
      <w:tr w:rsidR="00385312">
        <w:trPr>
          <w:trHeight w:val="355"/>
        </w:trPr>
        <w:tc>
          <w:tcPr>
            <w:tcW w:w="729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регистрация результата государственной (муниципальной)услуги,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о результате предоставления государственной (муниципальной) услуги, указанном в пункте 2.5 Административного регламента, в реестр решений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pc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предоставления (государственной) муниципальной услуги, указанный в пункте 2.5 Административного регламента внесен в реестр </w:t>
            </w:r>
          </w:p>
        </w:tc>
      </w:tr>
    </w:tbl>
    <w:p w:rsidR="00385312" w:rsidRDefault="00385312">
      <w:pPr>
        <w:ind w:firstLine="567"/>
        <w:jc w:val="right"/>
        <w:rPr>
          <w:rFonts w:ascii="Times New Roman" w:hAnsi="Times New Roman" w:cs="Times New Roman"/>
          <w:strike/>
          <w:sz w:val="16"/>
          <w:szCs w:val="16"/>
        </w:rPr>
        <w:sectPr w:rsidR="00385312">
          <w:pgSz w:w="16838" w:h="11906" w:orient="landscape"/>
          <w:pgMar w:top="1134" w:right="1134" w:bottom="567" w:left="1134" w:header="425" w:footer="709" w:gutter="0"/>
          <w:cols w:space="708"/>
          <w:docGrid w:linePitch="360"/>
        </w:sectPr>
      </w:pPr>
    </w:p>
    <w:p w:rsidR="00385312" w:rsidRDefault="002E4CA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385312" w:rsidRDefault="002E4CA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94D62" w:rsidRDefault="002E4CA2" w:rsidP="00B94D62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385312" w:rsidRDefault="00B94D62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E4CA2">
        <w:rPr>
          <w:rFonts w:ascii="Times New Roman" w:hAnsi="Times New Roman" w:cs="Times New Roman"/>
          <w:sz w:val="28"/>
          <w:szCs w:val="28"/>
        </w:rPr>
        <w:t xml:space="preserve">услуги </w:t>
      </w:r>
    </w:p>
    <w:p w:rsidR="00274725" w:rsidRDefault="002E4CA2" w:rsidP="0027472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bookmarkStart w:id="5" w:name="_Hlk83503580"/>
      <w:r>
        <w:rPr>
          <w:rFonts w:ascii="Times New Roman" w:hAnsi="Times New Roman" w:cs="Times New Roman"/>
          <w:sz w:val="28"/>
          <w:szCs w:val="28"/>
        </w:rPr>
        <w:t xml:space="preserve">«Перераспределение земель и (или) </w:t>
      </w:r>
    </w:p>
    <w:p w:rsidR="00274725" w:rsidRDefault="002E4CA2" w:rsidP="0027472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участков, находящихся в</w:t>
      </w:r>
    </w:p>
    <w:p w:rsidR="00274725" w:rsidRDefault="002E4CA2" w:rsidP="0027472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</w:t>
      </w:r>
    </w:p>
    <w:p w:rsidR="00274725" w:rsidRDefault="002E4CA2" w:rsidP="0027472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собственности, и земельных участков, находящихся</w:t>
      </w:r>
    </w:p>
    <w:p w:rsidR="00274725" w:rsidRDefault="002E4CA2" w:rsidP="00274725">
      <w:pPr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частной собственности»</w:t>
      </w:r>
      <w:bookmarkEnd w:id="5"/>
      <w:r w:rsidR="00274725" w:rsidRPr="00274725">
        <w:rPr>
          <w:rFonts w:ascii="Times New Roman" w:hAnsi="Times New Roman" w:cs="Times New Roman"/>
          <w:sz w:val="28"/>
          <w:szCs w:val="28"/>
        </w:rPr>
        <w:t xml:space="preserve"> </w:t>
      </w:r>
      <w:r w:rsidR="00274725" w:rsidRPr="00274725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</w:p>
    <w:p w:rsidR="00274725" w:rsidRPr="00274725" w:rsidRDefault="00274725" w:rsidP="00274725">
      <w:pPr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74725">
        <w:rPr>
          <w:rFonts w:ascii="Times New Roman" w:hAnsi="Times New Roman" w:cs="Times New Roman"/>
          <w:bCs/>
          <w:sz w:val="28"/>
          <w:szCs w:val="28"/>
        </w:rPr>
        <w:t>МО Новичихинский район Алтайского края</w:t>
      </w:r>
    </w:p>
    <w:p w:rsidR="00385312" w:rsidRDefault="0038531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85312" w:rsidRDefault="00385312">
      <w:pPr>
        <w:ind w:firstLine="567"/>
        <w:jc w:val="right"/>
        <w:rPr>
          <w:rFonts w:ascii="Times New Roman" w:hAnsi="Times New Roman" w:cs="Times New Roman"/>
          <w:strike/>
          <w:sz w:val="28"/>
          <w:szCs w:val="28"/>
        </w:rPr>
      </w:pPr>
    </w:p>
    <w:p w:rsidR="00385312" w:rsidRDefault="002E4CA2">
      <w:pPr>
        <w:widowControl/>
        <w:spacing w:before="100" w:beforeAutospacing="1" w:after="100" w:afterAutospacing="1"/>
        <w:ind w:left="467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 _________________________________</w:t>
      </w:r>
    </w:p>
    <w:p w:rsidR="00385312" w:rsidRDefault="002E4CA2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заявителя (фамилия, имя, отчество– для граждан, полное наименование организации, фамилия, имя, отчество руководителя - для юридических лиц),</w:t>
      </w:r>
    </w:p>
    <w:p w:rsidR="00385312" w:rsidRDefault="002E4CA2">
      <w:pPr>
        <w:widowControl/>
        <w:spacing w:before="100" w:beforeAutospacing="1" w:after="100" w:afterAutospacing="1"/>
        <w:ind w:left="467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85312" w:rsidRDefault="002E4CA2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почтовый индекс и адрес, телефон,</w:t>
      </w:r>
    </w:p>
    <w:p w:rsidR="00385312" w:rsidRDefault="002E4CA2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почты)</w:t>
      </w:r>
    </w:p>
    <w:p w:rsidR="00385312" w:rsidRDefault="00385312">
      <w:pPr>
        <w:widowControl/>
        <w:spacing w:beforeAutospacing="1" w:after="100" w:after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5312" w:rsidRDefault="002E4CA2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385312" w:rsidRDefault="002E4CA2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385312" w:rsidRDefault="00385312">
      <w:pPr>
        <w:widowControl/>
        <w:spacing w:beforeAutospacing="1" w:after="100" w:after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spacing w:before="100" w:beforeAutospacing="1" w:after="100" w:afterAutospacing="1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услуги: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собственности», Вам отказано по следующим основаниям (</w:t>
      </w:r>
      <w:r>
        <w:rPr>
          <w:rFonts w:ascii="Times New Roman" w:hAnsi="Times New Roman" w:cs="Times New Roman"/>
          <w:i/>
          <w:iCs/>
          <w:sz w:val="28"/>
          <w:szCs w:val="28"/>
        </w:rPr>
        <w:t>выбрать нужное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 заявлению не приложены документы, предусмотренные пунктом 3 статьи 39.29 Земельного кодекса Российской Федерации;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Представленные документы содержат подчистки и исправления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текста, не заверенные в порядке, установленном законодательством Российской Федерации;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__________________________________.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96"/>
        <w:gridCol w:w="2154"/>
        <w:gridCol w:w="340"/>
        <w:gridCol w:w="4199"/>
      </w:tblGrid>
      <w:tr w:rsidR="00385312">
        <w:tc>
          <w:tcPr>
            <w:tcW w:w="2267" w:type="dxa"/>
            <w:tcBorders>
              <w:bottom w:val="single" w:sz="4" w:space="0" w:color="auto"/>
            </w:tcBorders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12"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85312" w:rsidRDefault="002E4CA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96" w:type="dxa"/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385312" w:rsidRDefault="002E4CA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385312" w:rsidRDefault="002E4CA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  <w:tr w:rsidR="00385312">
        <w:tc>
          <w:tcPr>
            <w:tcW w:w="2267" w:type="dxa"/>
            <w:tcBorders>
              <w:top w:val="single" w:sz="4" w:space="0" w:color="auto"/>
            </w:tcBorders>
          </w:tcPr>
          <w:p w:rsidR="00385312" w:rsidRDefault="0038531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385312" w:rsidRDefault="0038531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385312" w:rsidRDefault="0038531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12">
        <w:tc>
          <w:tcPr>
            <w:tcW w:w="2267" w:type="dxa"/>
            <w:tcBorders>
              <w:top w:val="single" w:sz="4" w:space="0" w:color="auto"/>
            </w:tcBorders>
          </w:tcPr>
          <w:p w:rsidR="00385312" w:rsidRDefault="002E4CA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85312" w:rsidRDefault="0038531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385312" w:rsidRDefault="0038531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385312" w:rsidRDefault="0038531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312" w:rsidRDefault="00385312">
      <w:pPr>
        <w:widowControl/>
        <w:rPr>
          <w:rFonts w:ascii="Times New Roman" w:hAnsi="Times New Roman" w:cs="Times New Roman"/>
          <w:sz w:val="28"/>
          <w:szCs w:val="28"/>
        </w:rPr>
      </w:pPr>
    </w:p>
    <w:p w:rsidR="00385312" w:rsidRDefault="00385312">
      <w:pPr>
        <w:widowControl/>
        <w:spacing w:after="160" w:line="259" w:lineRule="auto"/>
      </w:pPr>
    </w:p>
    <w:sectPr w:rsidR="00385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C63" w:rsidRDefault="00CD7C63">
      <w:r>
        <w:separator/>
      </w:r>
    </w:p>
  </w:endnote>
  <w:endnote w:type="continuationSeparator" w:id="0">
    <w:p w:rsidR="00CD7C63" w:rsidRDefault="00CD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AAC" w:rsidRDefault="007C3AAC">
    <w:pPr>
      <w:pStyle w:val="a6"/>
      <w:jc w:val="center"/>
    </w:pPr>
  </w:p>
  <w:p w:rsidR="007C3AAC" w:rsidRDefault="007C3A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C63" w:rsidRDefault="00CD7C63">
      <w:r>
        <w:separator/>
      </w:r>
    </w:p>
  </w:footnote>
  <w:footnote w:type="continuationSeparator" w:id="0">
    <w:p w:rsidR="00CD7C63" w:rsidRDefault="00CD7C63">
      <w:r>
        <w:continuationSeparator/>
      </w:r>
    </w:p>
  </w:footnote>
  <w:footnote w:id="1">
    <w:p w:rsidR="007C3AAC" w:rsidRDefault="007C3AAC">
      <w:pPr>
        <w:pStyle w:val="af5"/>
      </w:pPr>
      <w:r>
        <w:rPr>
          <w:rStyle w:val="af7"/>
        </w:rPr>
        <w:footnoteRef/>
      </w:r>
      <w:r>
        <w:t xml:space="preserve"> В случае, если Уполномоченный орган подключен к указанной системе.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AAC" w:rsidRDefault="007C3AAC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7C3AAC" w:rsidRDefault="007C3A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AAC" w:rsidRDefault="007C3AA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B5297">
      <w:rPr>
        <w:noProof/>
      </w:rPr>
      <w:t>2</w:t>
    </w:r>
    <w:r>
      <w:fldChar w:fldCharType="end"/>
    </w:r>
  </w:p>
  <w:p w:rsidR="007C3AAC" w:rsidRDefault="007C3AA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AAC" w:rsidRDefault="007C3AAC">
    <w:pPr>
      <w:pStyle w:val="a4"/>
      <w:jc w:val="center"/>
    </w:pPr>
  </w:p>
  <w:p w:rsidR="007C3AAC" w:rsidRDefault="007C3AA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AAC" w:rsidRDefault="007C3AAC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7C3AAC" w:rsidRDefault="007C3AA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AAC" w:rsidRDefault="007C3AAC">
    <w:pPr>
      <w:pStyle w:val="a4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>PAGE   \* MERGEFORMAT</w:instrText>
    </w:r>
    <w:r>
      <w:rPr>
        <w:sz w:val="22"/>
      </w:rPr>
      <w:fldChar w:fldCharType="separate"/>
    </w:r>
    <w:r w:rsidR="00DB5297">
      <w:rPr>
        <w:noProof/>
        <w:sz w:val="22"/>
      </w:rPr>
      <w:t>48</w:t>
    </w:r>
    <w:r>
      <w:rPr>
        <w:sz w:val="22"/>
      </w:rPr>
      <w:fldChar w:fldCharType="end"/>
    </w:r>
  </w:p>
  <w:p w:rsidR="007C3AAC" w:rsidRDefault="007C3A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7767"/>
    <w:multiLevelType w:val="hybridMultilevel"/>
    <w:tmpl w:val="EFA8B866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C9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4745"/>
    <w:multiLevelType w:val="hybridMultilevel"/>
    <w:tmpl w:val="EC7292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066B2"/>
    <w:multiLevelType w:val="hybridMultilevel"/>
    <w:tmpl w:val="33827E74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914C5"/>
    <w:multiLevelType w:val="hybridMultilevel"/>
    <w:tmpl w:val="FFCA7CF6"/>
    <w:lvl w:ilvl="0" w:tplc="080AC966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" w15:restartNumberingAfterBreak="0">
    <w:nsid w:val="13734C0E"/>
    <w:multiLevelType w:val="hybridMultilevel"/>
    <w:tmpl w:val="175CA602"/>
    <w:lvl w:ilvl="0" w:tplc="0F989760">
      <w:start w:val="1"/>
      <w:numFmt w:val="decimal"/>
      <w:lvlText w:val="%1."/>
      <w:lvlJc w:val="left"/>
      <w:pPr>
        <w:ind w:left="1069" w:hanging="360"/>
      </w:pPr>
    </w:lvl>
    <w:lvl w:ilvl="1" w:tplc="C76E5236">
      <w:start w:val="1"/>
      <w:numFmt w:val="lowerLetter"/>
      <w:lvlText w:val="%2."/>
      <w:lvlJc w:val="left"/>
      <w:pPr>
        <w:ind w:left="1789" w:hanging="360"/>
      </w:pPr>
    </w:lvl>
    <w:lvl w:ilvl="2" w:tplc="33C0BB2E">
      <w:start w:val="1"/>
      <w:numFmt w:val="lowerRoman"/>
      <w:lvlText w:val="%3."/>
      <w:lvlJc w:val="right"/>
      <w:pPr>
        <w:ind w:left="2509" w:hanging="180"/>
      </w:pPr>
    </w:lvl>
    <w:lvl w:ilvl="3" w:tplc="5492CB74">
      <w:start w:val="1"/>
      <w:numFmt w:val="decimal"/>
      <w:lvlText w:val="%4."/>
      <w:lvlJc w:val="left"/>
      <w:pPr>
        <w:ind w:left="3229" w:hanging="360"/>
      </w:pPr>
    </w:lvl>
    <w:lvl w:ilvl="4" w:tplc="DBB65450">
      <w:start w:val="1"/>
      <w:numFmt w:val="lowerLetter"/>
      <w:lvlText w:val="%5."/>
      <w:lvlJc w:val="left"/>
      <w:pPr>
        <w:ind w:left="3949" w:hanging="360"/>
      </w:pPr>
    </w:lvl>
    <w:lvl w:ilvl="5" w:tplc="03448692">
      <w:start w:val="1"/>
      <w:numFmt w:val="lowerRoman"/>
      <w:lvlText w:val="%6."/>
      <w:lvlJc w:val="right"/>
      <w:pPr>
        <w:ind w:left="4669" w:hanging="180"/>
      </w:pPr>
    </w:lvl>
    <w:lvl w:ilvl="6" w:tplc="117E67AA">
      <w:start w:val="1"/>
      <w:numFmt w:val="decimal"/>
      <w:lvlText w:val="%7."/>
      <w:lvlJc w:val="left"/>
      <w:pPr>
        <w:ind w:left="5389" w:hanging="360"/>
      </w:pPr>
    </w:lvl>
    <w:lvl w:ilvl="7" w:tplc="657CBB96">
      <w:start w:val="1"/>
      <w:numFmt w:val="lowerLetter"/>
      <w:lvlText w:val="%8."/>
      <w:lvlJc w:val="left"/>
      <w:pPr>
        <w:ind w:left="6109" w:hanging="360"/>
      </w:pPr>
    </w:lvl>
    <w:lvl w:ilvl="8" w:tplc="E110D070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EA119C"/>
    <w:multiLevelType w:val="hybridMultilevel"/>
    <w:tmpl w:val="62C45236"/>
    <w:lvl w:ilvl="0" w:tplc="27A8BB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3B80C5D"/>
    <w:multiLevelType w:val="hybridMultilevel"/>
    <w:tmpl w:val="077EAAF6"/>
    <w:lvl w:ilvl="0" w:tplc="E30A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3A403F"/>
    <w:multiLevelType w:val="hybridMultilevel"/>
    <w:tmpl w:val="C19893EA"/>
    <w:lvl w:ilvl="0" w:tplc="5CA24942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29B95A0F"/>
    <w:multiLevelType w:val="hybridMultilevel"/>
    <w:tmpl w:val="9090832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F00551A"/>
    <w:multiLevelType w:val="multilevel"/>
    <w:tmpl w:val="86389C34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10" w15:restartNumberingAfterBreak="0">
    <w:nsid w:val="38B41219"/>
    <w:multiLevelType w:val="hybridMultilevel"/>
    <w:tmpl w:val="EC32C37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CE2A9CB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9CF08F4"/>
    <w:multiLevelType w:val="hybridMultilevel"/>
    <w:tmpl w:val="4CC20A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5749E"/>
    <w:multiLevelType w:val="hybridMultilevel"/>
    <w:tmpl w:val="49189CB0"/>
    <w:lvl w:ilvl="0" w:tplc="8B500706">
      <w:start w:val="1"/>
      <w:numFmt w:val="decimal"/>
      <w:lvlText w:val="%1."/>
      <w:lvlJc w:val="left"/>
      <w:pPr>
        <w:ind w:left="1069" w:hanging="360"/>
      </w:pPr>
    </w:lvl>
    <w:lvl w:ilvl="1" w:tplc="DE6A4D68">
      <w:start w:val="1"/>
      <w:numFmt w:val="lowerLetter"/>
      <w:lvlText w:val="%2."/>
      <w:lvlJc w:val="left"/>
      <w:pPr>
        <w:ind w:left="1789" w:hanging="360"/>
      </w:pPr>
    </w:lvl>
    <w:lvl w:ilvl="2" w:tplc="0BF87408">
      <w:start w:val="1"/>
      <w:numFmt w:val="lowerRoman"/>
      <w:lvlText w:val="%3."/>
      <w:lvlJc w:val="right"/>
      <w:pPr>
        <w:ind w:left="2509" w:hanging="180"/>
      </w:pPr>
    </w:lvl>
    <w:lvl w:ilvl="3" w:tplc="CB5AC6A0">
      <w:start w:val="1"/>
      <w:numFmt w:val="decimal"/>
      <w:lvlText w:val="%4."/>
      <w:lvlJc w:val="left"/>
      <w:pPr>
        <w:ind w:left="3229" w:hanging="360"/>
      </w:pPr>
    </w:lvl>
    <w:lvl w:ilvl="4" w:tplc="9236A616">
      <w:start w:val="1"/>
      <w:numFmt w:val="lowerLetter"/>
      <w:lvlText w:val="%5."/>
      <w:lvlJc w:val="left"/>
      <w:pPr>
        <w:ind w:left="3949" w:hanging="360"/>
      </w:pPr>
    </w:lvl>
    <w:lvl w:ilvl="5" w:tplc="0798B100">
      <w:start w:val="1"/>
      <w:numFmt w:val="lowerRoman"/>
      <w:lvlText w:val="%6."/>
      <w:lvlJc w:val="right"/>
      <w:pPr>
        <w:ind w:left="4669" w:hanging="180"/>
      </w:pPr>
    </w:lvl>
    <w:lvl w:ilvl="6" w:tplc="CE0C2892">
      <w:start w:val="1"/>
      <w:numFmt w:val="decimal"/>
      <w:lvlText w:val="%7."/>
      <w:lvlJc w:val="left"/>
      <w:pPr>
        <w:ind w:left="5389" w:hanging="360"/>
      </w:pPr>
    </w:lvl>
    <w:lvl w:ilvl="7" w:tplc="DF66C9FC">
      <w:start w:val="1"/>
      <w:numFmt w:val="lowerLetter"/>
      <w:lvlText w:val="%8."/>
      <w:lvlJc w:val="left"/>
      <w:pPr>
        <w:ind w:left="6109" w:hanging="360"/>
      </w:pPr>
    </w:lvl>
    <w:lvl w:ilvl="8" w:tplc="466AD8E0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F53666"/>
    <w:multiLevelType w:val="hybridMultilevel"/>
    <w:tmpl w:val="668C6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908"/>
    <w:multiLevelType w:val="hybridMultilevel"/>
    <w:tmpl w:val="3398BBCA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709B1"/>
    <w:multiLevelType w:val="hybridMultilevel"/>
    <w:tmpl w:val="DF16F028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6234186"/>
    <w:multiLevelType w:val="hybridMultilevel"/>
    <w:tmpl w:val="08480D14"/>
    <w:lvl w:ilvl="0" w:tplc="0E482BA8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53E03CF0">
      <w:start w:val="1"/>
      <w:numFmt w:val="lowerLetter"/>
      <w:lvlText w:val="%2."/>
      <w:lvlJc w:val="left"/>
      <w:pPr>
        <w:ind w:left="2149" w:hanging="360"/>
      </w:pPr>
    </w:lvl>
    <w:lvl w:ilvl="2" w:tplc="5044C262">
      <w:start w:val="1"/>
      <w:numFmt w:val="lowerRoman"/>
      <w:lvlText w:val="%3."/>
      <w:lvlJc w:val="right"/>
      <w:pPr>
        <w:ind w:left="2869" w:hanging="180"/>
      </w:pPr>
    </w:lvl>
    <w:lvl w:ilvl="3" w:tplc="D536F6E2">
      <w:start w:val="1"/>
      <w:numFmt w:val="decimal"/>
      <w:lvlText w:val="%4)"/>
      <w:lvlJc w:val="left"/>
      <w:pPr>
        <w:ind w:left="3589" w:hanging="360"/>
      </w:pPr>
    </w:lvl>
    <w:lvl w:ilvl="4" w:tplc="CBDEB2BA">
      <w:start w:val="1"/>
      <w:numFmt w:val="lowerLetter"/>
      <w:lvlText w:val="%5."/>
      <w:lvlJc w:val="left"/>
      <w:pPr>
        <w:ind w:left="4309" w:hanging="360"/>
      </w:pPr>
    </w:lvl>
    <w:lvl w:ilvl="5" w:tplc="21007710">
      <w:start w:val="1"/>
      <w:numFmt w:val="lowerRoman"/>
      <w:lvlText w:val="%6."/>
      <w:lvlJc w:val="right"/>
      <w:pPr>
        <w:ind w:left="5029" w:hanging="180"/>
      </w:pPr>
    </w:lvl>
    <w:lvl w:ilvl="6" w:tplc="112C0438">
      <w:start w:val="1"/>
      <w:numFmt w:val="decimal"/>
      <w:lvlText w:val="%7."/>
      <w:lvlJc w:val="left"/>
      <w:pPr>
        <w:ind w:left="5749" w:hanging="360"/>
      </w:pPr>
    </w:lvl>
    <w:lvl w:ilvl="7" w:tplc="3782F914">
      <w:start w:val="1"/>
      <w:numFmt w:val="lowerLetter"/>
      <w:lvlText w:val="%8."/>
      <w:lvlJc w:val="left"/>
      <w:pPr>
        <w:ind w:left="6469" w:hanging="360"/>
      </w:pPr>
    </w:lvl>
    <w:lvl w:ilvl="8" w:tplc="2B3E3C70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B692506"/>
    <w:multiLevelType w:val="multilevel"/>
    <w:tmpl w:val="00840E68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4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8" w15:restartNumberingAfterBreak="0">
    <w:nsid w:val="5C65673D"/>
    <w:multiLevelType w:val="hybridMultilevel"/>
    <w:tmpl w:val="BA0AA64A"/>
    <w:lvl w:ilvl="0" w:tplc="E5E2AA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B3644"/>
    <w:multiLevelType w:val="hybridMultilevel"/>
    <w:tmpl w:val="1EDE9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13E74"/>
    <w:multiLevelType w:val="hybridMultilevel"/>
    <w:tmpl w:val="6CE4E4A8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93768"/>
    <w:multiLevelType w:val="hybridMultilevel"/>
    <w:tmpl w:val="99E2D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334B9"/>
    <w:multiLevelType w:val="hybridMultilevel"/>
    <w:tmpl w:val="B764E5C6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793347C"/>
    <w:multiLevelType w:val="hybridMultilevel"/>
    <w:tmpl w:val="581CB7B4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81A1D"/>
    <w:multiLevelType w:val="hybridMultilevel"/>
    <w:tmpl w:val="0A5A6474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F6EC9"/>
    <w:multiLevelType w:val="hybridMultilevel"/>
    <w:tmpl w:val="C57EF3E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96E71"/>
    <w:multiLevelType w:val="hybridMultilevel"/>
    <w:tmpl w:val="7D6CF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D32D2"/>
    <w:multiLevelType w:val="hybridMultilevel"/>
    <w:tmpl w:val="CE4CEE7A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17200"/>
    <w:multiLevelType w:val="multilevel"/>
    <w:tmpl w:val="1224569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29" w15:restartNumberingAfterBreak="0">
    <w:nsid w:val="7FD858D4"/>
    <w:multiLevelType w:val="hybridMultilevel"/>
    <w:tmpl w:val="132A7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19"/>
  </w:num>
  <w:num w:numId="4">
    <w:abstractNumId w:val="13"/>
  </w:num>
  <w:num w:numId="5">
    <w:abstractNumId w:val="4"/>
  </w:num>
  <w:num w:numId="6">
    <w:abstractNumId w:val="12"/>
  </w:num>
  <w:num w:numId="7">
    <w:abstractNumId w:val="17"/>
  </w:num>
  <w:num w:numId="8">
    <w:abstractNumId w:val="16"/>
  </w:num>
  <w:num w:numId="9">
    <w:abstractNumId w:val="29"/>
  </w:num>
  <w:num w:numId="10">
    <w:abstractNumId w:val="7"/>
  </w:num>
  <w:num w:numId="11">
    <w:abstractNumId w:val="2"/>
  </w:num>
  <w:num w:numId="12">
    <w:abstractNumId w:val="23"/>
  </w:num>
  <w:num w:numId="13">
    <w:abstractNumId w:val="14"/>
  </w:num>
  <w:num w:numId="14">
    <w:abstractNumId w:val="20"/>
  </w:num>
  <w:num w:numId="15">
    <w:abstractNumId w:val="25"/>
  </w:num>
  <w:num w:numId="16">
    <w:abstractNumId w:val="8"/>
  </w:num>
  <w:num w:numId="17">
    <w:abstractNumId w:val="21"/>
  </w:num>
  <w:num w:numId="18">
    <w:abstractNumId w:val="11"/>
  </w:num>
  <w:num w:numId="19">
    <w:abstractNumId w:val="6"/>
  </w:num>
  <w:num w:numId="20">
    <w:abstractNumId w:val="9"/>
  </w:num>
  <w:num w:numId="21">
    <w:abstractNumId w:val="10"/>
  </w:num>
  <w:num w:numId="22">
    <w:abstractNumId w:val="22"/>
  </w:num>
  <w:num w:numId="23">
    <w:abstractNumId w:val="18"/>
  </w:num>
  <w:num w:numId="24">
    <w:abstractNumId w:val="0"/>
  </w:num>
  <w:num w:numId="25">
    <w:abstractNumId w:val="27"/>
  </w:num>
  <w:num w:numId="26">
    <w:abstractNumId w:val="24"/>
  </w:num>
  <w:num w:numId="27">
    <w:abstractNumId w:val="3"/>
  </w:num>
  <w:num w:numId="28">
    <w:abstractNumId w:val="26"/>
  </w:num>
  <w:num w:numId="29">
    <w:abstractNumId w:val="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12"/>
    <w:rsid w:val="00014FBC"/>
    <w:rsid w:val="0006764E"/>
    <w:rsid w:val="0009549F"/>
    <w:rsid w:val="001800F7"/>
    <w:rsid w:val="0025786A"/>
    <w:rsid w:val="00274725"/>
    <w:rsid w:val="002E4CA2"/>
    <w:rsid w:val="00385312"/>
    <w:rsid w:val="00403717"/>
    <w:rsid w:val="0044314D"/>
    <w:rsid w:val="004863BA"/>
    <w:rsid w:val="004E4C83"/>
    <w:rsid w:val="00537B98"/>
    <w:rsid w:val="0059236C"/>
    <w:rsid w:val="007535C5"/>
    <w:rsid w:val="00754E0B"/>
    <w:rsid w:val="007C3AAC"/>
    <w:rsid w:val="00965DDD"/>
    <w:rsid w:val="009D3BF5"/>
    <w:rsid w:val="00B4407A"/>
    <w:rsid w:val="00B94D62"/>
    <w:rsid w:val="00C328B8"/>
    <w:rsid w:val="00CC3766"/>
    <w:rsid w:val="00CD7C63"/>
    <w:rsid w:val="00D10227"/>
    <w:rsid w:val="00DB5297"/>
    <w:rsid w:val="00F2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97481-3CFA-4528-8644-9F522341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pPr>
      <w:keepNext/>
      <w:keepLines/>
      <w:spacing w:before="120"/>
      <w:ind w:left="5273"/>
    </w:pPr>
    <w:rPr>
      <w:sz w:val="28"/>
    </w:rPr>
  </w:style>
  <w:style w:type="paragraph" w:customStyle="1" w:styleId="ab">
    <w:name w:val="_Текст"/>
    <w:basedOn w:val="a0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pPr>
      <w:spacing w:after="120"/>
    </w:pPr>
  </w:style>
  <w:style w:type="character" w:customStyle="1" w:styleId="af0">
    <w:name w:val="Основной текст Знак"/>
    <w:basedOn w:val="a1"/>
    <w:link w:val="af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2">
    <w:name w:val="List Paragraph"/>
    <w:basedOn w:val="a0"/>
    <w:link w:val="af3"/>
    <w:uiPriority w:val="34"/>
    <w:qFormat/>
    <w:pPr>
      <w:ind w:left="720"/>
      <w:contextualSpacing/>
    </w:pPr>
  </w:style>
  <w:style w:type="character" w:styleId="af4">
    <w:name w:val="FollowedHyperlink"/>
    <w:basedOn w:val="a1"/>
    <w:uiPriority w:val="99"/>
    <w:unhideWhenUsed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</w:style>
  <w:style w:type="paragraph" w:styleId="af5">
    <w:name w:val="footnote text"/>
    <w:basedOn w:val="a0"/>
    <w:link w:val="af6"/>
    <w:uiPriority w:val="99"/>
    <w:pPr>
      <w:widowControl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styleId="af8">
    <w:name w:val="page number"/>
    <w:basedOn w:val="a1"/>
    <w:uiPriority w:val="99"/>
  </w:style>
  <w:style w:type="paragraph" w:styleId="af9">
    <w:name w:val="Normal (Web)"/>
    <w:basedOn w:val="a0"/>
    <w:link w:val="afa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link w:val="af9"/>
    <w:uiPriority w:val="99"/>
    <w:locked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Pr>
      <w:sz w:val="18"/>
      <w:szCs w:val="18"/>
    </w:rPr>
  </w:style>
  <w:style w:type="paragraph" w:styleId="afc">
    <w:name w:val="annotation text"/>
    <w:basedOn w:val="a0"/>
    <w:link w:val="afd"/>
    <w:uiPriority w:val="99"/>
    <w:pPr>
      <w:widowControl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2">
    <w:name w:val="endnote text"/>
    <w:basedOn w:val="a0"/>
    <w:link w:val="aff3"/>
    <w:uiPriority w:val="99"/>
    <w:pPr>
      <w:widowControl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Pr>
      <w:vertAlign w:val="superscript"/>
    </w:rPr>
  </w:style>
  <w:style w:type="paragraph" w:styleId="aff5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Pr>
      <w:sz w:val="24"/>
    </w:rPr>
  </w:style>
  <w:style w:type="paragraph" w:styleId="31">
    <w:name w:val="Body Text Indent 3"/>
    <w:basedOn w:val="a0"/>
    <w:link w:val="32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</w:style>
  <w:style w:type="table" w:customStyle="1" w:styleId="13">
    <w:name w:val="Сетка таблицы1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</w:style>
  <w:style w:type="table" w:customStyle="1" w:styleId="25">
    <w:name w:val="Сетка таблицы2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</w:style>
  <w:style w:type="table" w:customStyle="1" w:styleId="34">
    <w:name w:val="Сетка таблицы3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азвание Знак2"/>
    <w:link w:val="aff8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9">
    <w:name w:val="Emphasis"/>
    <w:uiPriority w:val="20"/>
    <w:qFormat/>
    <w:rPr>
      <w:i/>
      <w:iCs/>
    </w:rPr>
  </w:style>
  <w:style w:type="paragraph" w:customStyle="1" w:styleId="15">
    <w:name w:val="Название1"/>
    <w:basedOn w:val="a0"/>
    <w:next w:val="a0"/>
    <w:qFormat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a">
    <w:name w:val="Название Знак"/>
    <w:basedOn w:val="a1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8">
    <w:name w:val="Title"/>
    <w:basedOn w:val="a0"/>
    <w:next w:val="a0"/>
    <w:link w:val="26"/>
    <w:qFormat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6">
    <w:name w:val="Заголовок Знак1"/>
    <w:basedOn w:val="a1"/>
    <w:uiPriority w:val="10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7">
    <w:name w:val="Название Знак1"/>
    <w:basedOn w:val="a1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</w:style>
  <w:style w:type="table" w:customStyle="1" w:styleId="42">
    <w:name w:val="Сетка таблицы4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</w:style>
  <w:style w:type="table" w:customStyle="1" w:styleId="52">
    <w:name w:val="Сетка таблицы5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spacing w:line="256" w:lineRule="auto"/>
    </w:pPr>
    <w:rPr>
      <w:rFonts w:eastAsia="SimSun"/>
    </w:rPr>
  </w:style>
  <w:style w:type="character" w:customStyle="1" w:styleId="affb">
    <w:name w:val="ПГУ Название документа Знак"/>
    <w:link w:val="affc"/>
    <w:locked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qFormat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d">
    <w:name w:val="ПГУ Основной текст Знак"/>
    <w:link w:val="affe"/>
    <w:locked/>
    <w:rPr>
      <w:rFonts w:eastAsia="Calibri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qFormat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</w:style>
  <w:style w:type="table" w:customStyle="1" w:styleId="62">
    <w:name w:val="Сетка таблицы6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">
    <w:name w:val="обычный приложения"/>
    <w:basedOn w:val="a0"/>
    <w:qFormat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</w:style>
  <w:style w:type="paragraph" w:customStyle="1" w:styleId="s1">
    <w:name w:val="s_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autoRedefine/>
    <w:uiPriority w:val="99"/>
    <w:qFormat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1"/>
    <w:link w:val="afff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39"/>
    <w:unhideWhenUsed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</w:style>
  <w:style w:type="character" w:customStyle="1" w:styleId="19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TableNormal2">
    <w:name w:val="Table Normal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Основной текст1"/>
    <w:basedOn w:val="a0"/>
    <w:link w:val="afff2"/>
    <w:pPr>
      <w:shd w:val="clear" w:color="auto" w:fill="FFFFFF"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2">
    <w:name w:val="Основной текст_"/>
    <w:basedOn w:val="a1"/>
    <w:link w:val="1a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EC67E212900D61DF019C582AF16CFD0DA970E2B8885F37380B4F535B64WE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F210599BFB806F655A1EE54601F0A8CDCC862B6B13B1233FA6C374EFDx9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48</Pages>
  <Words>14237</Words>
  <Characters>81157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User</cp:lastModifiedBy>
  <cp:revision>11</cp:revision>
  <cp:lastPrinted>2024-01-26T04:46:00Z</cp:lastPrinted>
  <dcterms:created xsi:type="dcterms:W3CDTF">2024-01-26T03:23:00Z</dcterms:created>
  <dcterms:modified xsi:type="dcterms:W3CDTF">2024-03-11T08:11:00Z</dcterms:modified>
</cp:coreProperties>
</file>