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FF374C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 w:rsidR="00CF35E0">
              <w:rPr>
                <w:b/>
                <w:sz w:val="28"/>
                <w:szCs w:val="28"/>
              </w:rPr>
              <w:t>11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6611F" w:rsidRDefault="002463F1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11.01.2023 № 5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proofErr w:type="spellStart"/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85F32" w:rsidP="00645800">
      <w:pPr>
        <w:ind w:firstLine="709"/>
        <w:jc w:val="both"/>
        <w:rPr>
          <w:caps/>
          <w:sz w:val="28"/>
          <w:szCs w:val="28"/>
        </w:rPr>
      </w:pPr>
      <w:r w:rsidRPr="001D02E5">
        <w:rPr>
          <w:rStyle w:val="21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</w:t>
      </w:r>
      <w:r w:rsidR="00B90C8F" w:rsidRPr="001D02E5">
        <w:rPr>
          <w:rStyle w:val="21"/>
          <w:color w:val="000000"/>
          <w:szCs w:val="28"/>
        </w:rPr>
        <w:t>ями</w:t>
      </w:r>
      <w:r w:rsidRPr="001D02E5">
        <w:rPr>
          <w:rStyle w:val="21"/>
          <w:color w:val="000000"/>
          <w:szCs w:val="28"/>
        </w:rPr>
        <w:t xml:space="preserve">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2463F1">
        <w:rPr>
          <w:rStyle w:val="21"/>
          <w:color w:val="000000"/>
          <w:szCs w:val="28"/>
        </w:rPr>
        <w:t xml:space="preserve">, </w:t>
      </w:r>
      <w:r w:rsidRPr="001D02E5">
        <w:rPr>
          <w:rStyle w:val="21"/>
          <w:color w:val="000000"/>
          <w:szCs w:val="28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proofErr w:type="spellStart"/>
      <w:r w:rsidR="00645800" w:rsidRPr="001D02E5">
        <w:rPr>
          <w:rStyle w:val="21"/>
          <w:color w:val="000000"/>
          <w:szCs w:val="28"/>
        </w:rPr>
        <w:t>Новичихинский</w:t>
      </w:r>
      <w:proofErr w:type="spellEnd"/>
      <w:r w:rsidRPr="001D02E5">
        <w:rPr>
          <w:rStyle w:val="21"/>
          <w:color w:val="000000"/>
          <w:szCs w:val="28"/>
        </w:rPr>
        <w:t xml:space="preserve"> </w:t>
      </w:r>
      <w:r w:rsidR="00645800" w:rsidRPr="001D02E5">
        <w:rPr>
          <w:rStyle w:val="21"/>
          <w:color w:val="000000"/>
          <w:szCs w:val="28"/>
        </w:rPr>
        <w:t xml:space="preserve">район </w:t>
      </w:r>
      <w:r w:rsidRPr="001D02E5">
        <w:rPr>
          <w:rStyle w:val="21"/>
          <w:color w:val="000000"/>
          <w:szCs w:val="28"/>
        </w:rPr>
        <w:t>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2463F1" w:rsidRDefault="00C1413F" w:rsidP="00B90C8F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2463F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="002463F1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 w:rsidR="002463F1">
        <w:rPr>
          <w:sz w:val="28"/>
          <w:szCs w:val="28"/>
        </w:rPr>
        <w:t>Новичихинский</w:t>
      </w:r>
      <w:proofErr w:type="spellEnd"/>
      <w:r w:rsidR="002463F1">
        <w:rPr>
          <w:sz w:val="28"/>
          <w:szCs w:val="28"/>
        </w:rPr>
        <w:t xml:space="preserve"> район Алтайского края:</w:t>
      </w:r>
      <w:r w:rsidR="002463F1" w:rsidRPr="002463F1">
        <w:rPr>
          <w:sz w:val="28"/>
          <w:szCs w:val="28"/>
        </w:rPr>
        <w:t xml:space="preserve"> </w:t>
      </w:r>
    </w:p>
    <w:p w:rsidR="002463F1" w:rsidRPr="002463F1" w:rsidRDefault="00485111" w:rsidP="002463F1">
      <w:pPr>
        <w:pStyle w:val="af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4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изложить в новой редакции</w:t>
      </w:r>
      <w:r w:rsidR="009E5E79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.</w:t>
      </w:r>
    </w:p>
    <w:p w:rsidR="00B85F32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D02E5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proofErr w:type="spellStart"/>
      <w:r w:rsidR="00645800" w:rsidRPr="001D02E5">
        <w:rPr>
          <w:color w:val="000000"/>
          <w:sz w:val="28"/>
          <w:szCs w:val="28"/>
        </w:rPr>
        <w:t>Новичихинский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</w:t>
      </w:r>
      <w:r w:rsidRPr="001D02E5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9E5E79" w:rsidRPr="001D02E5" w:rsidRDefault="009E5E79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Администрации района от 1</w:t>
      </w:r>
      <w:r w:rsidR="00FF37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FF37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E636F7">
        <w:rPr>
          <w:color w:val="000000"/>
          <w:sz w:val="28"/>
          <w:szCs w:val="28"/>
        </w:rPr>
        <w:t>4</w:t>
      </w:r>
      <w:r w:rsidR="00FF374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="00FF37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района от 11.01.2023 № 5 «</w:t>
      </w:r>
      <w:r w:rsidRPr="0086611F">
        <w:rPr>
          <w:sz w:val="28"/>
          <w:szCs w:val="28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Pr="00645800">
        <w:rPr>
          <w:sz w:val="28"/>
          <w:szCs w:val="28"/>
        </w:rPr>
        <w:t>Новичихинского</w:t>
      </w:r>
      <w:proofErr w:type="spellEnd"/>
      <w:r w:rsidRPr="0086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6611F">
        <w:rPr>
          <w:sz w:val="28"/>
          <w:szCs w:val="28"/>
        </w:rPr>
        <w:t>Алтайского края</w:t>
      </w:r>
      <w:r>
        <w:rPr>
          <w:sz w:val="28"/>
          <w:szCs w:val="28"/>
        </w:rPr>
        <w:t>» считать утратившим силу.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A8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463F1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3F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63F1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 xml:space="preserve">       </w:t>
      </w:r>
      <w:r w:rsidR="002463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4 </w:t>
      </w:r>
    </w:p>
    <w:p w:rsidR="00485111" w:rsidRDefault="00485111" w:rsidP="00485111">
      <w:pPr>
        <w:ind w:left="5103"/>
        <w:jc w:val="both"/>
        <w:rPr>
          <w:sz w:val="28"/>
          <w:szCs w:val="28"/>
        </w:rPr>
      </w:pPr>
      <w:r>
        <w:rPr>
          <w:sz w:val="28"/>
        </w:rPr>
        <w:t xml:space="preserve">к Положению о порядке и условиях предоставления дополнительных мер социальной поддержки в целях соблюдения предельного </w:t>
      </w:r>
      <w:r w:rsidRPr="00FE73B3">
        <w:rPr>
          <w:sz w:val="28"/>
          <w:szCs w:val="28"/>
        </w:rPr>
        <w:t>индекса платы граждан за коммунальн</w:t>
      </w:r>
      <w:r>
        <w:rPr>
          <w:sz w:val="28"/>
          <w:szCs w:val="28"/>
        </w:rPr>
        <w:t>ые</w:t>
      </w:r>
      <w:r w:rsidRPr="00FE73B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</w:t>
      </w:r>
      <w:r w:rsidRPr="00FE73B3"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</w:t>
      </w:r>
      <w:r w:rsidRPr="00FE73B3">
        <w:rPr>
          <w:sz w:val="28"/>
          <w:szCs w:val="28"/>
        </w:rPr>
        <w:t xml:space="preserve"> Алтайского края</w:t>
      </w:r>
    </w:p>
    <w:p w:rsidR="00485111" w:rsidRPr="00444B56" w:rsidRDefault="00485111" w:rsidP="00485111">
      <w:pPr>
        <w:jc w:val="right"/>
        <w:rPr>
          <w:sz w:val="26"/>
          <w:szCs w:val="26"/>
        </w:rPr>
      </w:pP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платы граждан </w:t>
      </w:r>
      <w:r>
        <w:rPr>
          <w:rStyle w:val="21"/>
          <w:color w:val="000000"/>
          <w:sz w:val="26"/>
          <w:szCs w:val="26"/>
        </w:rPr>
        <w:t xml:space="preserve"> </w:t>
      </w:r>
      <w:r w:rsidRPr="00706A81">
        <w:rPr>
          <w:rStyle w:val="21"/>
          <w:color w:val="000000"/>
          <w:sz w:val="26"/>
          <w:szCs w:val="26"/>
        </w:rPr>
        <w:t>за коммунальные услуги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</w:p>
    <w:p w:rsidR="00485111" w:rsidRPr="00706A81" w:rsidRDefault="00485111" w:rsidP="00485111">
      <w:pPr>
        <w:ind w:firstLine="709"/>
        <w:jc w:val="both"/>
        <w:rPr>
          <w:sz w:val="26"/>
          <w:szCs w:val="26"/>
        </w:rPr>
      </w:pPr>
      <w:proofErr w:type="gramStart"/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706A81">
        <w:rPr>
          <w:sz w:val="26"/>
          <w:szCs w:val="26"/>
        </w:rPr>
        <w:t xml:space="preserve">применяются при расчете размера компенсации </w:t>
      </w:r>
      <w:r w:rsidRPr="00CF35E0">
        <w:rPr>
          <w:sz w:val="26"/>
          <w:szCs w:val="26"/>
        </w:rPr>
        <w:t>за коммунальные услуги «С</w:t>
      </w:r>
      <w:r w:rsidR="00E636F7" w:rsidRPr="00CF35E0">
        <w:rPr>
          <w:sz w:val="26"/>
          <w:szCs w:val="26"/>
        </w:rPr>
        <w:t>»</w:t>
      </w:r>
      <w:r w:rsidRPr="00CF35E0">
        <w:rPr>
          <w:sz w:val="26"/>
          <w:szCs w:val="26"/>
        </w:rPr>
        <w:t xml:space="preserve"> согласно п.</w:t>
      </w:r>
      <w:r w:rsidRPr="00706A81">
        <w:rPr>
          <w:sz w:val="26"/>
          <w:szCs w:val="26"/>
        </w:rPr>
        <w:t xml:space="preserve"> 3.3.1 и 3.3.2 настоящего Положения)</w:t>
      </w:r>
      <w:proofErr w:type="gramEnd"/>
    </w:p>
    <w:p w:rsidR="00485111" w:rsidRPr="00706A81" w:rsidRDefault="00485111" w:rsidP="00485111">
      <w:pPr>
        <w:jc w:val="center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1. 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Допустимые тарифы на коммунальные услуги,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подлежащие компенсации гражданам в соответствии с п. 1.6 настоящего Положения,</w:t>
      </w:r>
      <w:r w:rsidR="00E636F7">
        <w:rPr>
          <w:rStyle w:val="21"/>
          <w:color w:val="000000"/>
          <w:sz w:val="26"/>
          <w:szCs w:val="26"/>
        </w:rPr>
        <w:t xml:space="preserve"> </w:t>
      </w:r>
      <w:r w:rsidRPr="00706A81">
        <w:rPr>
          <w:rStyle w:val="21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00"/>
        <w:gridCol w:w="2922"/>
        <w:gridCol w:w="2216"/>
        <w:gridCol w:w="1872"/>
        <w:gridCol w:w="1410"/>
      </w:tblGrid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№</w:t>
            </w: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proofErr w:type="spellStart"/>
            <w:r w:rsidRPr="00485111">
              <w:rPr>
                <w:sz w:val="24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</w:rPr>
              <w:t>Вид коммунальной услуги</w:t>
            </w:r>
            <w:r w:rsidRPr="00485111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485111">
              <w:rPr>
                <w:sz w:val="24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FF374C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01</w:t>
            </w:r>
            <w:r w:rsidRPr="00485111">
              <w:rPr>
                <w:sz w:val="24"/>
                <w:szCs w:val="26"/>
              </w:rPr>
              <w:t>.202</w:t>
            </w:r>
            <w:r w:rsidR="00FF374C">
              <w:rPr>
                <w:sz w:val="24"/>
                <w:szCs w:val="26"/>
              </w:rPr>
              <w:t>5</w:t>
            </w:r>
            <w:r w:rsidRPr="00485111">
              <w:rPr>
                <w:sz w:val="24"/>
                <w:szCs w:val="26"/>
              </w:rPr>
              <w:t xml:space="preserve"> – 3</w:t>
            </w:r>
            <w:r>
              <w:rPr>
                <w:sz w:val="24"/>
                <w:szCs w:val="26"/>
              </w:rPr>
              <w:t>0</w:t>
            </w:r>
            <w:r w:rsidRPr="0048511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06</w:t>
            </w:r>
            <w:r w:rsidRPr="00485111">
              <w:rPr>
                <w:sz w:val="24"/>
                <w:szCs w:val="26"/>
              </w:rPr>
              <w:t>.202</w:t>
            </w:r>
            <w:r w:rsidR="00FF374C">
              <w:rPr>
                <w:sz w:val="24"/>
                <w:szCs w:val="26"/>
              </w:rPr>
              <w:t>5</w:t>
            </w:r>
          </w:p>
        </w:tc>
        <w:tc>
          <w:tcPr>
            <w:tcW w:w="1872" w:type="dxa"/>
          </w:tcPr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FF374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07</w:t>
            </w:r>
            <w:r w:rsidRPr="00485111">
              <w:rPr>
                <w:sz w:val="24"/>
                <w:szCs w:val="26"/>
              </w:rPr>
              <w:t>.202</w:t>
            </w:r>
            <w:r w:rsidR="00FF374C">
              <w:rPr>
                <w:sz w:val="24"/>
                <w:szCs w:val="26"/>
              </w:rPr>
              <w:t>5</w:t>
            </w:r>
            <w:r w:rsidRPr="00485111">
              <w:rPr>
                <w:sz w:val="24"/>
                <w:szCs w:val="26"/>
              </w:rPr>
              <w:t xml:space="preserve"> – 31.12.202</w:t>
            </w:r>
            <w:r w:rsidR="00FF374C">
              <w:rPr>
                <w:sz w:val="24"/>
                <w:szCs w:val="26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 xml:space="preserve">Ед. изм. </w:t>
            </w: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Отопление</w:t>
            </w:r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МУП «</w:t>
            </w:r>
            <w:proofErr w:type="spellStart"/>
            <w:r w:rsidRPr="00485111">
              <w:rPr>
                <w:sz w:val="24"/>
                <w:szCs w:val="26"/>
              </w:rPr>
              <w:t>Теплосервис</w:t>
            </w:r>
            <w:proofErr w:type="spellEnd"/>
            <w:r w:rsidRPr="00485111">
              <w:rPr>
                <w:sz w:val="24"/>
                <w:szCs w:val="26"/>
              </w:rPr>
              <w:t xml:space="preserve">» </w:t>
            </w:r>
            <w:proofErr w:type="spellStart"/>
            <w:r w:rsidRPr="00485111">
              <w:rPr>
                <w:sz w:val="24"/>
                <w:szCs w:val="26"/>
              </w:rPr>
              <w:t>Новичихинского</w:t>
            </w:r>
            <w:proofErr w:type="spellEnd"/>
            <w:r w:rsidRPr="00485111">
              <w:rPr>
                <w:sz w:val="24"/>
                <w:szCs w:val="26"/>
              </w:rPr>
              <w:t xml:space="preserve"> района Алтайского края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FF374C" w:rsidP="00930C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3256,89</w:t>
            </w:r>
          </w:p>
        </w:tc>
        <w:tc>
          <w:tcPr>
            <w:tcW w:w="1872" w:type="dxa"/>
          </w:tcPr>
          <w:p w:rsid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FF374C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3843,13</w:t>
            </w:r>
          </w:p>
        </w:tc>
        <w:tc>
          <w:tcPr>
            <w:tcW w:w="1410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руб./Гкал</w:t>
            </w:r>
          </w:p>
        </w:tc>
      </w:tr>
    </w:tbl>
    <w:p w:rsidR="00485111" w:rsidRPr="00706A81" w:rsidRDefault="00485111" w:rsidP="00485111">
      <w:pPr>
        <w:pStyle w:val="af2"/>
        <w:suppressAutoHyphens/>
        <w:ind w:left="0" w:firstLine="720"/>
        <w:jc w:val="both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2. </w:t>
      </w:r>
    </w:p>
    <w:p w:rsidR="004B1B21" w:rsidRPr="00706A81" w:rsidRDefault="004B1B21" w:rsidP="004B1B21">
      <w:pPr>
        <w:pStyle w:val="af2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706A81">
        <w:rPr>
          <w:rStyle w:val="21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26"/>
        <w:gridCol w:w="2214"/>
        <w:gridCol w:w="1871"/>
        <w:gridCol w:w="1870"/>
      </w:tblGrid>
      <w:tr w:rsidR="004B1B21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</w:rPr>
              <w:t>№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FF374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1.202</w:t>
            </w:r>
            <w:r w:rsidR="00FF374C">
              <w:rPr>
                <w:sz w:val="26"/>
                <w:szCs w:val="26"/>
              </w:rPr>
              <w:t>5</w:t>
            </w:r>
            <w:r w:rsidRPr="00706A81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706A81">
              <w:rPr>
                <w:sz w:val="26"/>
                <w:szCs w:val="26"/>
              </w:rPr>
              <w:t>.202</w:t>
            </w:r>
            <w:r w:rsidR="00FF374C"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FF374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706A81">
              <w:rPr>
                <w:sz w:val="26"/>
                <w:szCs w:val="26"/>
              </w:rPr>
              <w:t>.202</w:t>
            </w:r>
            <w:r w:rsidR="00FF374C">
              <w:rPr>
                <w:sz w:val="26"/>
                <w:szCs w:val="26"/>
              </w:rPr>
              <w:t>5</w:t>
            </w:r>
            <w:r w:rsidRPr="00706A81">
              <w:rPr>
                <w:sz w:val="26"/>
                <w:szCs w:val="26"/>
              </w:rPr>
              <w:t xml:space="preserve"> – 31.12.202</w:t>
            </w:r>
            <w:r w:rsidR="00FF374C">
              <w:rPr>
                <w:sz w:val="26"/>
                <w:szCs w:val="26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изм. </w:t>
            </w: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FF374C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4229,09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4990,33</w:t>
            </w:r>
          </w:p>
        </w:tc>
        <w:tc>
          <w:tcPr>
            <w:tcW w:w="1870" w:type="dxa"/>
            <w:shd w:val="clear" w:color="auto" w:fill="auto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F374C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5190,78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6125,12</w:t>
            </w:r>
          </w:p>
        </w:tc>
        <w:tc>
          <w:tcPr>
            <w:tcW w:w="1870" w:type="dxa"/>
            <w:shd w:val="clear" w:color="auto" w:fill="auto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F374C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5749,15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6784,00</w:t>
            </w:r>
          </w:p>
        </w:tc>
        <w:tc>
          <w:tcPr>
            <w:tcW w:w="1870" w:type="dxa"/>
            <w:shd w:val="clear" w:color="auto" w:fill="auto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F374C" w:rsidRPr="00444B56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Дрова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968,66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1143,02</w:t>
            </w:r>
          </w:p>
        </w:tc>
        <w:tc>
          <w:tcPr>
            <w:tcW w:w="1870" w:type="dxa"/>
            <w:shd w:val="clear" w:color="auto" w:fill="auto"/>
          </w:tcPr>
          <w:p w:rsidR="00FF374C" w:rsidRPr="0094776C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руб./м</w:t>
            </w:r>
            <w:r w:rsidRPr="00706A81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386319" w:rsidRPr="003A627D" w:rsidRDefault="00386319" w:rsidP="004B1B21">
      <w:pPr>
        <w:ind w:left="4820"/>
        <w:rPr>
          <w:sz w:val="16"/>
        </w:rPr>
      </w:pPr>
    </w:p>
    <w:sectPr w:rsidR="00386319" w:rsidRPr="003A627D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46" w:rsidRDefault="00C26146" w:rsidP="001D1B65">
      <w:r>
        <w:separator/>
      </w:r>
    </w:p>
  </w:endnote>
  <w:endnote w:type="continuationSeparator" w:id="0">
    <w:p w:rsidR="00C26146" w:rsidRDefault="00C26146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46" w:rsidRDefault="00C26146" w:rsidP="001D1B65">
      <w:r>
        <w:separator/>
      </w:r>
    </w:p>
  </w:footnote>
  <w:footnote w:type="continuationSeparator" w:id="0">
    <w:p w:rsidR="00C26146" w:rsidRDefault="00C26146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F525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525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F76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370E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26146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35E0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36F7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74C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2</cp:revision>
  <cp:lastPrinted>2024-02-13T07:29:00Z</cp:lastPrinted>
  <dcterms:created xsi:type="dcterms:W3CDTF">2025-01-20T04:52:00Z</dcterms:created>
  <dcterms:modified xsi:type="dcterms:W3CDTF">2025-01-20T04:52:00Z</dcterms:modified>
</cp:coreProperties>
</file>