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   </w:t>
      </w:r>
    </w:p>
    <w:p w:rsidR="00BF1E8E" w:rsidRPr="00BF1E8E" w:rsidRDefault="00BF1E8E" w:rsidP="00BF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F1E8E" w:rsidRDefault="00067D03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04.04.2024</w:t>
      </w:r>
      <w:r w:rsid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№ </w:t>
      </w:r>
      <w:r w:rsidR="00395F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113</w:t>
      </w:r>
      <w:r w:rsidR="00BF1E8E"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BF1E8E"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с. Новичиха</w:t>
      </w:r>
    </w:p>
    <w:p w:rsidR="00993E3C" w:rsidRDefault="00993E3C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3E3C" w:rsidRDefault="00993E3C" w:rsidP="00993E3C">
      <w:pPr>
        <w:spacing w:line="240" w:lineRule="exact"/>
        <w:jc w:val="both"/>
        <w:rPr>
          <w:rFonts w:ascii="PT Astra Serif" w:eastAsia="PT Astra Serif" w:hAnsi="PT Astra Serif" w:cs="PT Astra Serif"/>
          <w:sz w:val="28"/>
        </w:rPr>
      </w:pPr>
    </w:p>
    <w:p w:rsidR="00993E3C" w:rsidRPr="00993E3C" w:rsidRDefault="00993E3C" w:rsidP="00993E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3E3C">
        <w:rPr>
          <w:rFonts w:ascii="Times New Roman" w:eastAsia="PT Astra Serif" w:hAnsi="Times New Roman" w:cs="Times New Roman"/>
          <w:sz w:val="28"/>
        </w:rPr>
        <w:t xml:space="preserve">Об </w:t>
      </w:r>
      <w:r w:rsidRPr="00993E3C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утверждении Порядка обеспечения </w:t>
      </w:r>
    </w:p>
    <w:p w:rsidR="00993E3C" w:rsidRPr="00993E3C" w:rsidRDefault="00993E3C" w:rsidP="00993E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3E3C">
        <w:rPr>
          <w:rFonts w:ascii="Times New Roman" w:hAnsi="Times New Roman" w:cs="Times New Roman"/>
          <w:spacing w:val="-4"/>
          <w:sz w:val="28"/>
          <w:szCs w:val="28"/>
        </w:rPr>
        <w:t xml:space="preserve">бесплатным одноразовым горячим питанием </w:t>
      </w:r>
    </w:p>
    <w:p w:rsidR="00993E3C" w:rsidRPr="00993E3C" w:rsidRDefault="00993E3C" w:rsidP="0099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93E3C">
        <w:rPr>
          <w:rFonts w:ascii="Times New Roman" w:hAnsi="Times New Roman" w:cs="Times New Roman"/>
          <w:spacing w:val="-4"/>
          <w:sz w:val="28"/>
          <w:szCs w:val="28"/>
        </w:rPr>
        <w:t>детей из многодетных семей</w:t>
      </w:r>
    </w:p>
    <w:p w:rsidR="00BF1E8E" w:rsidRPr="00BF1E8E" w:rsidRDefault="00BF1E8E" w:rsidP="0099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23.01.2024 № 63 «О мерах социальной поддержки многодетных семей»,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реализации закона Алтайского края от </w:t>
      </w:r>
      <w:r w:rsidR="0006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29.03.2024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16-ЗС 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социальной поддержки многодетных семей в Алтайском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93E3C">
        <w:rPr>
          <w:rFonts w:ascii="PT Astra Serif" w:eastAsia="PT Astra Serif" w:hAnsi="PT Astra Serif" w:cs="PT Astra Serif"/>
          <w:spacing w:val="40"/>
          <w:sz w:val="28"/>
          <w:szCs w:val="20"/>
          <w:lang w:eastAsia="ru-RU"/>
        </w:rPr>
        <w:t>: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3E3C">
        <w:rPr>
          <w:rFonts w:ascii="PT Astra Serif" w:eastAsia="Times New Roman" w:hAnsi="PT Astra Serif" w:cs="Times New Roman"/>
          <w:sz w:val="28"/>
          <w:szCs w:val="28"/>
          <w:lang w:eastAsia="ru-RU"/>
        </w:rPr>
        <w:t>1.  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993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бесплатным одноразовым горячим питанием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многодетных семей</w:t>
      </w:r>
      <w:r w:rsidRPr="00993E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(приложение).</w:t>
      </w:r>
    </w:p>
    <w:p w:rsidR="00993E3C" w:rsidRPr="00993E3C" w:rsidRDefault="00993E3C" w:rsidP="00993E3C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3E3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993E3C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распространяет свое действие на правоотношения, возникшие с 01.04.2024</w:t>
      </w:r>
      <w:r w:rsidRPr="00993E3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93E3C" w:rsidRPr="00993E3C" w:rsidRDefault="00993E3C" w:rsidP="00993E3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0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0"/>
          <w:lang w:eastAsia="ru-RU"/>
        </w:rPr>
        <w:t xml:space="preserve">           3. </w:t>
      </w:r>
      <w:r w:rsidRPr="00993E3C">
        <w:rPr>
          <w:rFonts w:ascii="PT Astra Serif" w:eastAsia="PT Astra Serif" w:hAnsi="PT Astra Serif" w:cs="PT Astra Serif"/>
          <w:sz w:val="28"/>
          <w:szCs w:val="20"/>
          <w:lang w:eastAsia="ru-RU"/>
        </w:rPr>
        <w:t xml:space="preserve"> Контроль   исполнения    постановления     возложить   на     первого заместителя главы Администрации Новичихинского района Нагайцеву О.Н.</w:t>
      </w:r>
    </w:p>
    <w:p w:rsidR="00993E3C" w:rsidRPr="00993E3C" w:rsidRDefault="00993E3C" w:rsidP="00993E3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0"/>
          <w:lang w:eastAsia="ru-RU"/>
        </w:rPr>
      </w:pPr>
    </w:p>
    <w:p w:rsidR="00993E3C" w:rsidRPr="00993E3C" w:rsidRDefault="00993E3C" w:rsidP="00993E3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0"/>
          <w:lang w:eastAsia="ru-RU"/>
        </w:rPr>
      </w:pPr>
    </w:p>
    <w:p w:rsidR="00993E3C" w:rsidRPr="00993E3C" w:rsidRDefault="00993E3C" w:rsidP="00993E3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93E3C" w:rsidRPr="00993E3C" w:rsidTr="004734C7">
        <w:tc>
          <w:tcPr>
            <w:tcW w:w="4785" w:type="dxa"/>
          </w:tcPr>
          <w:p w:rsidR="00993E3C" w:rsidRPr="00993E3C" w:rsidRDefault="00993E3C" w:rsidP="00993E3C">
            <w:pPr>
              <w:spacing w:after="0" w:line="240" w:lineRule="exact"/>
              <w:rPr>
                <w:rFonts w:ascii="PT Astra Serif" w:eastAsia="PT Astra Serif" w:hAnsi="PT Astra Serif" w:cs="PT Astra Serif"/>
                <w:sz w:val="28"/>
                <w:szCs w:val="20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0"/>
                <w:lang w:eastAsia="ru-RU"/>
              </w:rPr>
              <w:t xml:space="preserve">Глава района                                                                     </w:t>
            </w:r>
          </w:p>
        </w:tc>
        <w:tc>
          <w:tcPr>
            <w:tcW w:w="4785" w:type="dxa"/>
          </w:tcPr>
          <w:p w:rsidR="00993E3C" w:rsidRPr="00993E3C" w:rsidRDefault="00993E3C" w:rsidP="00993E3C">
            <w:pPr>
              <w:spacing w:after="0" w:line="240" w:lineRule="exact"/>
              <w:jc w:val="right"/>
              <w:rPr>
                <w:rFonts w:ascii="PT Astra Serif" w:eastAsia="PT Astra Serif" w:hAnsi="PT Astra Serif" w:cs="PT Astra Serif"/>
                <w:sz w:val="28"/>
                <w:szCs w:val="20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0"/>
                <w:lang w:eastAsia="ru-RU"/>
              </w:rPr>
              <w:t xml:space="preserve"> С.Л. Ермаков</w:t>
            </w:r>
          </w:p>
        </w:tc>
      </w:tr>
    </w:tbl>
    <w:p w:rsidR="00993E3C" w:rsidRPr="00993E3C" w:rsidRDefault="00993E3C" w:rsidP="00993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 района</w:t>
      </w:r>
    </w:p>
    <w:p w:rsidR="00993E3C" w:rsidRPr="00395FAC" w:rsidRDefault="00067D03" w:rsidP="00395FAC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04.04.</w:t>
      </w:r>
      <w:r w:rsidR="00395FA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№113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бесплатным одноразовым горячим питанием детей из многодетных семей</w:t>
      </w:r>
    </w:p>
    <w:p w:rsidR="00993E3C" w:rsidRPr="00993E3C" w:rsidRDefault="00993E3C" w:rsidP="00993E3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обеспечения бесплатным одноразовым горячим питанием (далее – «питание») детей из многодетных семей, обучающихся по образовательным программам основного общего и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</w:t>
      </w:r>
      <w:r w:rsid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 семей в Алтайском крае» от </w:t>
      </w:r>
      <w:r w:rsidR="0006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29.03.2024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7D03">
        <w:rPr>
          <w:rFonts w:ascii="Times New Roman" w:eastAsia="Times New Roman" w:hAnsi="Times New Roman" w:cs="Times New Roman"/>
          <w:sz w:val="28"/>
          <w:szCs w:val="28"/>
          <w:lang w:eastAsia="ru-RU"/>
        </w:rPr>
        <w:t>16-ЗС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«Закон Алтайского края»).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"/>
      <w:bookmarkEnd w:id="0"/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 на обеспечение питанием имеют обучающиеся из многодетных семей, соответствующих требованиям статьи 2 Закона Алтайского края.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Обучающиеся обеспечиваются </w:t>
      </w:r>
      <w:r w:rsid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не менее одного раза в день питанием, предусматривающим наличие горячего блюда, не считая горячего напитка.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Питание предоставляется обучающимся за дни обучения (участия в теоретических и практических занятиях).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Питание обучающимся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Информация об обеспечении питанием обучающихся размещается в государственной информационной системе «Единая централизованная цифровая платформа в социальной сфере».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Порядок организации предоставления питания</w:t>
      </w:r>
      <w:r w:rsidR="00171285" w:rsidRP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образовательной организации устанавливается локальным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актом.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предоставления питания</w:t>
      </w:r>
    </w:p>
    <w:p w:rsidR="00993E3C" w:rsidRPr="00993E3C" w:rsidRDefault="00993E3C" w:rsidP="00993E3C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получения питания родитель (законный представитель) обучающегося или совершеннолетний обучающийся (далее - «заявитель»)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организацию: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по форме, 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организацией;</w:t>
      </w:r>
    </w:p>
    <w:p w:rsidR="00993E3C" w:rsidRPr="00993E3C" w:rsidRDefault="00993E3C" w:rsidP="00993E3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или иной документ, удостоверяющий личность заявителя;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документ, подтверждающий статус многодетной семьи, выданный органом социальной защиты населения.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уполномоченным лицом 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принимающим документы.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предоставлении питания оформляется приказом 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течение трех рабочих дней со дня представления документов, указанных в пункте 2.1 настоящего Порядка.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Питание предоставляется с учебного дня, следующего за днем подачи заявления.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отказа в предоставлении питания являются: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одного или нескольких документов, указанных в пункте 2.1 настоящего Порядка;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несоблюдение требований статьи 2 Закона Алтайского края на дату подачи заявления. 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Основаниями прекращения предоставления питания являются: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отчисление обучающегося из 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соответствии с приказом такой организации;</w:t>
      </w:r>
    </w:p>
    <w:p w:rsidR="00993E3C" w:rsidRPr="00993E3C" w:rsidRDefault="00993E3C" w:rsidP="0099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несоблюдение требований статьи 2 Закона Алтайского края, выявленное после принятия решения о предоставлении питания.</w:t>
      </w:r>
    </w:p>
    <w:p w:rsidR="00993E3C" w:rsidRPr="00993E3C" w:rsidRDefault="00993E3C" w:rsidP="00993E3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предоставления питания</w:t>
      </w:r>
    </w:p>
    <w:p w:rsidR="00993E3C" w:rsidRPr="00993E3C" w:rsidRDefault="00993E3C" w:rsidP="00993E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организации предоставления питания</w:t>
      </w:r>
      <w:r w:rsid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списки обучающихся;</w:t>
      </w: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обеспечивает информирование заявителей о порядке и условиях предоставления питания;</w:t>
      </w: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принимает документы, указанные в </w:t>
      </w:r>
      <w:hyperlink w:anchor="P65">
        <w:r w:rsidRPr="00993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обеспечивает их хранение.</w:t>
      </w:r>
    </w:p>
    <w:p w:rsidR="00993E3C" w:rsidRPr="00993E3C" w:rsidRDefault="00993E3C" w:rsidP="0099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обеспечивает составление и представление </w:t>
      </w:r>
      <w:r w:rsidR="001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Администрации Новичихинского района по образованию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по предоставлению питания.</w:t>
      </w:r>
    </w:p>
    <w:p w:rsidR="00993E3C" w:rsidRPr="00993E3C" w:rsidRDefault="00993E3C" w:rsidP="00993E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Финансирование расходов на обеспечение питанием</w:t>
      </w:r>
    </w:p>
    <w:p w:rsidR="00993E3C" w:rsidRPr="00993E3C" w:rsidRDefault="00993E3C" w:rsidP="00993E3C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Pr="00993E3C" w:rsidRDefault="00993E3C" w:rsidP="00993E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 </w:t>
      </w:r>
      <w:r w:rsidR="00C8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на предоставление питания из краевого бюджета осуществляется в соответствии с приложением 2 к государственной программе Алтайского края «Развитие образования в Алтайском крае», утвержденной постановлением Правительства Алтайского края от 28.12.2023 № 539, в пределах средств краевого бюджета, предусмотренных на соответствующий финансовый год.</w:t>
      </w:r>
    </w:p>
    <w:p w:rsidR="00993E3C" w:rsidRPr="00993E3C" w:rsidRDefault="00993E3C" w:rsidP="00993E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Государственный финансовый контроль за использованием средств, выделенных из краевого бюджета на предоставление питания, осуществляется органами государственного финансового контроля Алтайского края.</w:t>
      </w:r>
    </w:p>
    <w:p w:rsidR="00993E3C" w:rsidRPr="00993E3C" w:rsidRDefault="00993E3C" w:rsidP="00993E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предоставление питания, достоверность представляемых отчетов возлагается на 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0E3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 Администрации Новичихинского района по образованию</w:t>
      </w:r>
      <w:r w:rsidRPr="0099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3C" w:rsidRPr="00993E3C" w:rsidRDefault="00993E3C" w:rsidP="00993E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3C" w:rsidRDefault="00993E3C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5B" w:rsidRPr="00993E3C" w:rsidRDefault="00C86F5B" w:rsidP="00993E3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0" w:rsidRDefault="00607950" w:rsidP="00BF1E8E">
      <w:pPr>
        <w:spacing w:line="240" w:lineRule="auto"/>
      </w:pPr>
      <w:bookmarkStart w:id="1" w:name="_GoBack"/>
      <w:bookmarkEnd w:id="1"/>
    </w:p>
    <w:sectPr w:rsidR="00607950" w:rsidSect="00BF1E8E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E"/>
    <w:rsid w:val="00067D03"/>
    <w:rsid w:val="000E3356"/>
    <w:rsid w:val="00171285"/>
    <w:rsid w:val="00381581"/>
    <w:rsid w:val="00395FAC"/>
    <w:rsid w:val="00607950"/>
    <w:rsid w:val="007A0ECB"/>
    <w:rsid w:val="00993E3C"/>
    <w:rsid w:val="00BF1E8E"/>
    <w:rsid w:val="00C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B938-7989-4B5B-B981-E44A8AF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2024-03-29T03:06:00Z</dcterms:created>
  <dcterms:modified xsi:type="dcterms:W3CDTF">2024-05-24T09:15:00Z</dcterms:modified>
</cp:coreProperties>
</file>