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A9" w:rsidRDefault="006C037C" w:rsidP="006C0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037C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муниципальной программы «Развитие предпринимательства в </w:t>
      </w:r>
      <w:proofErr w:type="spellStart"/>
      <w:r w:rsidRPr="006C037C">
        <w:rPr>
          <w:rFonts w:ascii="Times New Roman" w:hAnsi="Times New Roman" w:cs="Times New Roman"/>
          <w:sz w:val="28"/>
          <w:szCs w:val="28"/>
        </w:rPr>
        <w:t>Новичихинском</w:t>
      </w:r>
      <w:proofErr w:type="spellEnd"/>
      <w:r w:rsidRPr="006C037C">
        <w:rPr>
          <w:rFonts w:ascii="Times New Roman" w:hAnsi="Times New Roman" w:cs="Times New Roman"/>
          <w:sz w:val="28"/>
          <w:szCs w:val="28"/>
        </w:rPr>
        <w:t xml:space="preserve"> районе на 2015-2020 годы»</w:t>
      </w:r>
    </w:p>
    <w:bookmarkEnd w:id="0"/>
    <w:p w:rsidR="006C037C" w:rsidRDefault="006C037C" w:rsidP="006C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7DEA" w:rsidRDefault="007B7DEA" w:rsidP="0027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окументом, регламентирующим реализацию муниципальной политики в отношении малого и среднего предпринимательства на территории района, является муниципальная целевая программа «Развитие предпринимательства в </w:t>
      </w:r>
      <w:proofErr w:type="spellStart"/>
      <w:r w:rsidR="003768A9" w:rsidRPr="002756A3">
        <w:rPr>
          <w:rFonts w:ascii="Times New Roman" w:hAnsi="Times New Roman" w:cs="Times New Roman"/>
          <w:sz w:val="28"/>
          <w:szCs w:val="28"/>
        </w:rPr>
        <w:t>Новичихинском</w:t>
      </w:r>
      <w:proofErr w:type="spellEnd"/>
      <w:r w:rsidR="003768A9" w:rsidRPr="002756A3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3768A9">
        <w:rPr>
          <w:rFonts w:ascii="Times New Roman" w:hAnsi="Times New Roman" w:cs="Times New Roman"/>
          <w:sz w:val="28"/>
          <w:szCs w:val="28"/>
        </w:rPr>
        <w:t>.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 Программой предусмотрены консультационные, информационные, финансовые формы поддержек пре</w:t>
      </w:r>
      <w:r w:rsidR="003768A9">
        <w:rPr>
          <w:rFonts w:ascii="Times New Roman" w:hAnsi="Times New Roman" w:cs="Times New Roman"/>
          <w:sz w:val="28"/>
          <w:szCs w:val="28"/>
        </w:rPr>
        <w:t xml:space="preserve">дпринимателей. </w:t>
      </w:r>
    </w:p>
    <w:p w:rsidR="003768A9" w:rsidRDefault="003768A9" w:rsidP="0027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3">
        <w:rPr>
          <w:rFonts w:ascii="Times New Roman" w:hAnsi="Times New Roman" w:cs="Times New Roman"/>
          <w:sz w:val="28"/>
          <w:szCs w:val="28"/>
        </w:rPr>
        <w:t>В 201</w:t>
      </w:r>
      <w:r w:rsidR="003853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756A3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информационно-консультационным центром предоставлено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275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6A3">
        <w:rPr>
          <w:rFonts w:ascii="Times New Roman" w:hAnsi="Times New Roman" w:cs="Times New Roman"/>
          <w:sz w:val="28"/>
          <w:szCs w:val="28"/>
        </w:rPr>
        <w:t xml:space="preserve">консультационных и информационных услуг. </w:t>
      </w:r>
      <w:r w:rsidR="007B2759" w:rsidRPr="002756A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B2759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7B2759" w:rsidRPr="002756A3">
        <w:rPr>
          <w:rFonts w:ascii="Times New Roman" w:hAnsi="Times New Roman" w:cs="Times New Roman"/>
          <w:sz w:val="28"/>
          <w:szCs w:val="28"/>
        </w:rPr>
        <w:t>проводились обучения предпринимателей ответственных за охрану труда, пожарную безопасность, обучающие семинары проводились специалистами налоговой инспекции</w:t>
      </w:r>
      <w:r w:rsidR="007B2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75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B2759">
        <w:rPr>
          <w:rFonts w:ascii="Times New Roman" w:hAnsi="Times New Roman" w:cs="Times New Roman"/>
          <w:sz w:val="28"/>
          <w:szCs w:val="28"/>
        </w:rPr>
        <w:t xml:space="preserve">, специалистами </w:t>
      </w:r>
      <w:proofErr w:type="spellStart"/>
      <w:r w:rsidR="007B2759">
        <w:rPr>
          <w:rFonts w:ascii="Times New Roman" w:hAnsi="Times New Roman" w:cs="Times New Roman"/>
          <w:sz w:val="28"/>
          <w:szCs w:val="28"/>
        </w:rPr>
        <w:t>ветуправления</w:t>
      </w:r>
      <w:proofErr w:type="spellEnd"/>
      <w:r w:rsidR="007B2759">
        <w:rPr>
          <w:rFonts w:ascii="Times New Roman" w:hAnsi="Times New Roman" w:cs="Times New Roman"/>
          <w:sz w:val="28"/>
          <w:szCs w:val="28"/>
        </w:rPr>
        <w:t xml:space="preserve">, в данных мероприятиях приняли участие – </w:t>
      </w:r>
      <w:r w:rsidR="00385358">
        <w:rPr>
          <w:rFonts w:ascii="Times New Roman" w:hAnsi="Times New Roman" w:cs="Times New Roman"/>
          <w:sz w:val="28"/>
          <w:szCs w:val="28"/>
        </w:rPr>
        <w:t>125</w:t>
      </w:r>
      <w:r w:rsidR="007B275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D96A32">
        <w:rPr>
          <w:rFonts w:ascii="Times New Roman" w:hAnsi="Times New Roman" w:cs="Times New Roman"/>
          <w:sz w:val="28"/>
          <w:szCs w:val="28"/>
        </w:rPr>
        <w:t>.</w:t>
      </w:r>
    </w:p>
    <w:p w:rsidR="003768A9" w:rsidRDefault="003768A9" w:rsidP="008D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3">
        <w:rPr>
          <w:rFonts w:ascii="Times New Roman" w:hAnsi="Times New Roman" w:cs="Times New Roman"/>
          <w:sz w:val="28"/>
          <w:szCs w:val="28"/>
        </w:rPr>
        <w:t>В рамках краевой целевой программы «Дополнительные меры по снижению напряженности на рынке труда Алтайского края» в 201</w:t>
      </w:r>
      <w:r w:rsidR="00DA4F75">
        <w:rPr>
          <w:rFonts w:ascii="Times New Roman" w:hAnsi="Times New Roman" w:cs="Times New Roman"/>
          <w:sz w:val="28"/>
          <w:szCs w:val="28"/>
        </w:rPr>
        <w:t>8</w:t>
      </w:r>
      <w:r w:rsidRPr="002756A3">
        <w:rPr>
          <w:rFonts w:ascii="Times New Roman" w:hAnsi="Times New Roman" w:cs="Times New Roman"/>
          <w:sz w:val="28"/>
          <w:szCs w:val="28"/>
        </w:rPr>
        <w:t xml:space="preserve"> году рассмотрен и одобрен 1 бизнес-план, сумма субсидии составила – 58,8 тыс. рублей.</w:t>
      </w:r>
    </w:p>
    <w:p w:rsidR="00385358" w:rsidRPr="00385358" w:rsidRDefault="00385358" w:rsidP="0038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358">
        <w:rPr>
          <w:rFonts w:ascii="Times New Roman" w:hAnsi="Times New Roman" w:cs="Times New Roman"/>
          <w:sz w:val="28"/>
          <w:szCs w:val="28"/>
        </w:rPr>
        <w:t xml:space="preserve">Финансовой поддержкой в виде </w:t>
      </w:r>
      <w:proofErr w:type="spellStart"/>
      <w:r w:rsidRPr="00385358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385358">
        <w:rPr>
          <w:rFonts w:ascii="Times New Roman" w:hAnsi="Times New Roman" w:cs="Times New Roman"/>
          <w:sz w:val="28"/>
          <w:szCs w:val="28"/>
        </w:rPr>
        <w:t xml:space="preserve"> в некоммерческой организации «Алтайский фонд </w:t>
      </w:r>
      <w:proofErr w:type="spellStart"/>
      <w:r w:rsidRPr="00385358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385358">
        <w:rPr>
          <w:rFonts w:ascii="Times New Roman" w:hAnsi="Times New Roman" w:cs="Times New Roman"/>
          <w:sz w:val="28"/>
          <w:szCs w:val="28"/>
        </w:rPr>
        <w:t xml:space="preserve">» в </w:t>
      </w:r>
      <w:r w:rsidR="00D67A1D">
        <w:rPr>
          <w:rFonts w:ascii="Times New Roman" w:hAnsi="Times New Roman" w:cs="Times New Roman"/>
          <w:sz w:val="28"/>
          <w:szCs w:val="28"/>
        </w:rPr>
        <w:t>2018г</w:t>
      </w:r>
      <w:r w:rsidRPr="00385358"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C216C1">
        <w:rPr>
          <w:rFonts w:ascii="Times New Roman" w:hAnsi="Times New Roman" w:cs="Times New Roman"/>
          <w:sz w:val="28"/>
          <w:szCs w:val="28"/>
        </w:rPr>
        <w:t>3</w:t>
      </w:r>
      <w:r w:rsidRPr="00385358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216C1">
        <w:rPr>
          <w:rFonts w:ascii="Times New Roman" w:hAnsi="Times New Roman" w:cs="Times New Roman"/>
          <w:sz w:val="28"/>
          <w:szCs w:val="28"/>
        </w:rPr>
        <w:t>а</w:t>
      </w:r>
      <w:r w:rsidRPr="00385358">
        <w:rPr>
          <w:rFonts w:ascii="Times New Roman" w:hAnsi="Times New Roman" w:cs="Times New Roman"/>
          <w:sz w:val="28"/>
          <w:szCs w:val="28"/>
        </w:rPr>
        <w:t xml:space="preserve"> предпринимательства на сумму </w:t>
      </w:r>
      <w:r w:rsidR="00C216C1">
        <w:rPr>
          <w:rFonts w:ascii="Times New Roman" w:hAnsi="Times New Roman" w:cs="Times New Roman"/>
          <w:sz w:val="28"/>
          <w:szCs w:val="28"/>
        </w:rPr>
        <w:t>3</w:t>
      </w:r>
      <w:r w:rsidRPr="00385358">
        <w:rPr>
          <w:rFonts w:ascii="Times New Roman" w:hAnsi="Times New Roman" w:cs="Times New Roman"/>
          <w:sz w:val="28"/>
          <w:szCs w:val="28"/>
        </w:rPr>
        <w:t>,</w:t>
      </w:r>
      <w:r w:rsidR="00C216C1">
        <w:rPr>
          <w:rFonts w:ascii="Times New Roman" w:hAnsi="Times New Roman" w:cs="Times New Roman"/>
          <w:sz w:val="28"/>
          <w:szCs w:val="28"/>
        </w:rPr>
        <w:t>400</w:t>
      </w:r>
      <w:r w:rsidRPr="0038535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85358" w:rsidRPr="00385358" w:rsidRDefault="00314EFD" w:rsidP="0038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56A3">
        <w:rPr>
          <w:rFonts w:ascii="Times New Roman" w:hAnsi="Times New Roman" w:cs="Times New Roman"/>
          <w:sz w:val="28"/>
          <w:szCs w:val="28"/>
        </w:rPr>
        <w:t>В рамках реализации Программы проведена районная конференция, посвященная Дню р</w:t>
      </w:r>
      <w:r w:rsidR="00385358">
        <w:rPr>
          <w:rFonts w:ascii="Times New Roman" w:hAnsi="Times New Roman" w:cs="Times New Roman"/>
          <w:sz w:val="28"/>
          <w:szCs w:val="28"/>
        </w:rPr>
        <w:t>оссийского предпринимательства. П</w:t>
      </w:r>
      <w:r w:rsidR="00385358" w:rsidRPr="00385358">
        <w:rPr>
          <w:rFonts w:ascii="Times New Roman" w:hAnsi="Times New Roman" w:cs="Times New Roman"/>
          <w:sz w:val="28"/>
          <w:szCs w:val="28"/>
        </w:rPr>
        <w:t xml:space="preserve">редприниматели, внесшие значительный вклад в социально-экономическое развитие района, награждены Благодарностью Губернатора Алтайского края, Почетными грамотами управления Алтайского рая по развитию предпринимательства и рыночной инфраструктуры. </w:t>
      </w:r>
    </w:p>
    <w:p w:rsidR="00D67A1D" w:rsidRPr="00D67A1D" w:rsidRDefault="00D67A1D" w:rsidP="00D67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1D">
        <w:rPr>
          <w:rFonts w:ascii="Times New Roman" w:hAnsi="Times New Roman" w:cs="Times New Roman"/>
          <w:sz w:val="28"/>
          <w:szCs w:val="28"/>
        </w:rPr>
        <w:t xml:space="preserve">В 2018 году специалистом ИКЦ оказано содействие предпринимателям, осуществляющим розничную продажу продукции животноводства, по регистрации в системе ВЕТИС. </w:t>
      </w:r>
    </w:p>
    <w:p w:rsidR="00D67A1D" w:rsidRPr="00D67A1D" w:rsidRDefault="00D67A1D" w:rsidP="00D67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1D">
        <w:rPr>
          <w:rFonts w:ascii="Times New Roman" w:hAnsi="Times New Roman" w:cs="Times New Roman"/>
          <w:sz w:val="28"/>
          <w:szCs w:val="28"/>
        </w:rPr>
        <w:t xml:space="preserve">Специалист ИКЦ совместно с предпринимателями района активно </w:t>
      </w:r>
      <w:proofErr w:type="gramStart"/>
      <w:r w:rsidRPr="00D67A1D">
        <w:rPr>
          <w:rFonts w:ascii="Times New Roman" w:hAnsi="Times New Roman" w:cs="Times New Roman"/>
          <w:sz w:val="28"/>
          <w:szCs w:val="28"/>
        </w:rPr>
        <w:t>принимали  участие</w:t>
      </w:r>
      <w:proofErr w:type="gramEnd"/>
      <w:r w:rsidRPr="00D67A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7A1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67A1D">
        <w:rPr>
          <w:rFonts w:ascii="Times New Roman" w:hAnsi="Times New Roman" w:cs="Times New Roman"/>
          <w:sz w:val="28"/>
          <w:szCs w:val="28"/>
        </w:rPr>
        <w:t xml:space="preserve">, организованных управлением Алтайского края по развитию предпринимательства и рыночной инфраструктуры. Тема </w:t>
      </w:r>
      <w:proofErr w:type="spellStart"/>
      <w:r w:rsidRPr="00D67A1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67A1D">
        <w:rPr>
          <w:rFonts w:ascii="Times New Roman" w:hAnsi="Times New Roman" w:cs="Times New Roman"/>
          <w:sz w:val="28"/>
          <w:szCs w:val="28"/>
        </w:rPr>
        <w:t xml:space="preserve"> - «Переход на новый порядок применения контрольно-кассовой техники, передача фискальных данных в налоговые органы». </w:t>
      </w:r>
    </w:p>
    <w:p w:rsidR="003768A9" w:rsidRPr="002756A3" w:rsidRDefault="003768A9" w:rsidP="008D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3">
        <w:rPr>
          <w:rFonts w:ascii="Times New Roman" w:hAnsi="Times New Roman" w:cs="Times New Roman"/>
          <w:sz w:val="28"/>
          <w:szCs w:val="28"/>
        </w:rPr>
        <w:t xml:space="preserve">Специалист ИКЦ совместно с предпринимателями района приняли участие в </w:t>
      </w:r>
      <w:proofErr w:type="spellStart"/>
      <w:r w:rsidRPr="002756A3">
        <w:rPr>
          <w:rFonts w:ascii="Times New Roman" w:hAnsi="Times New Roman" w:cs="Times New Roman"/>
          <w:sz w:val="28"/>
          <w:szCs w:val="28"/>
        </w:rPr>
        <w:t>вебинар</w:t>
      </w:r>
      <w:r w:rsidR="00314EF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756A3">
        <w:rPr>
          <w:rFonts w:ascii="Times New Roman" w:hAnsi="Times New Roman" w:cs="Times New Roman"/>
          <w:sz w:val="28"/>
          <w:szCs w:val="28"/>
        </w:rPr>
        <w:t>, организованн</w:t>
      </w:r>
      <w:r w:rsidR="00314EFD">
        <w:rPr>
          <w:rFonts w:ascii="Times New Roman" w:hAnsi="Times New Roman" w:cs="Times New Roman"/>
          <w:sz w:val="28"/>
          <w:szCs w:val="28"/>
        </w:rPr>
        <w:t xml:space="preserve">ом </w:t>
      </w:r>
      <w:r w:rsidRPr="002756A3">
        <w:rPr>
          <w:rFonts w:ascii="Times New Roman" w:hAnsi="Times New Roman" w:cs="Times New Roman"/>
          <w:sz w:val="28"/>
          <w:szCs w:val="28"/>
        </w:rPr>
        <w:t xml:space="preserve">управлением Алтайского края по развитию предпринимательства и рыночной инфраструктуры.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A4F75">
        <w:rPr>
          <w:rFonts w:ascii="Times New Roman" w:hAnsi="Times New Roman" w:cs="Times New Roman"/>
          <w:sz w:val="28"/>
          <w:szCs w:val="28"/>
        </w:rPr>
        <w:t>тему</w:t>
      </w:r>
      <w:r w:rsidR="00DA4F75" w:rsidRPr="002756A3">
        <w:rPr>
          <w:rFonts w:ascii="Times New Roman" w:hAnsi="Times New Roman" w:cs="Times New Roman"/>
          <w:sz w:val="28"/>
          <w:szCs w:val="28"/>
        </w:rPr>
        <w:t xml:space="preserve"> «</w:t>
      </w:r>
      <w:r w:rsidRPr="002756A3">
        <w:rPr>
          <w:rFonts w:ascii="Times New Roman" w:hAnsi="Times New Roman" w:cs="Times New Roman"/>
          <w:sz w:val="28"/>
          <w:szCs w:val="28"/>
        </w:rPr>
        <w:t>Переход на новый порядок применения контрольно-кассовой техники, передача фискальных данных в налоговые органы»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A32" w:rsidRDefault="00C216C1" w:rsidP="005D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3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работы информационно-консультационного центра, специалист ИКЦ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в обучающем семинаре для специалистов информационно-консультационных центров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поддержки предпринимательства Алтайского края и прошла аттестацию на соответствие Стандарту деятельности ИКЦ</w:t>
      </w:r>
      <w:r w:rsidR="00DA4F75">
        <w:rPr>
          <w:rFonts w:ascii="Times New Roman" w:hAnsi="Times New Roman" w:cs="Times New Roman"/>
          <w:sz w:val="28"/>
          <w:szCs w:val="28"/>
        </w:rPr>
        <w:t>.</w:t>
      </w:r>
    </w:p>
    <w:p w:rsidR="006F1584" w:rsidRDefault="006F1584" w:rsidP="006F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F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710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710F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4F75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Pr="00E710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E710FC">
        <w:rPr>
          <w:rFonts w:ascii="Times New Roman" w:hAnsi="Times New Roman" w:cs="Times New Roman"/>
          <w:sz w:val="28"/>
          <w:szCs w:val="28"/>
        </w:rPr>
        <w:t xml:space="preserve"> субъек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710FC">
        <w:rPr>
          <w:rFonts w:ascii="Times New Roman" w:hAnsi="Times New Roman" w:cs="Times New Roman"/>
          <w:sz w:val="28"/>
          <w:szCs w:val="28"/>
        </w:rPr>
        <w:t xml:space="preserve"> предпринимательства. </w:t>
      </w:r>
    </w:p>
    <w:p w:rsidR="006F1584" w:rsidRPr="006F1584" w:rsidRDefault="006F1584" w:rsidP="006F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</w:t>
      </w:r>
      <w:r w:rsidRPr="006F1584">
        <w:rPr>
          <w:rFonts w:ascii="Times New Roman" w:hAnsi="Times New Roman" w:cs="Times New Roman"/>
          <w:sz w:val="28"/>
          <w:szCs w:val="28"/>
        </w:rPr>
        <w:t xml:space="preserve">году в районе зарегистрировались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F158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из них:</w:t>
      </w:r>
    </w:p>
    <w:p w:rsidR="006F1584" w:rsidRPr="006F1584" w:rsidRDefault="006F1584" w:rsidP="006F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84">
        <w:rPr>
          <w:rFonts w:ascii="Times New Roman" w:hAnsi="Times New Roman" w:cs="Times New Roman"/>
          <w:sz w:val="28"/>
          <w:szCs w:val="28"/>
        </w:rPr>
        <w:t xml:space="preserve">- Предоставление парикмахерских услуг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1584">
        <w:rPr>
          <w:rFonts w:ascii="Times New Roman" w:hAnsi="Times New Roman" w:cs="Times New Roman"/>
          <w:sz w:val="28"/>
          <w:szCs w:val="28"/>
        </w:rPr>
        <w:t>;</w:t>
      </w:r>
    </w:p>
    <w:p w:rsidR="006F1584" w:rsidRPr="006F1584" w:rsidRDefault="006F1584" w:rsidP="006F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84">
        <w:rPr>
          <w:rFonts w:ascii="Times New Roman" w:hAnsi="Times New Roman" w:cs="Times New Roman"/>
          <w:sz w:val="28"/>
          <w:szCs w:val="28"/>
        </w:rPr>
        <w:t xml:space="preserve">- Разведение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птицы </w:t>
      </w:r>
      <w:r w:rsidRPr="006F1584">
        <w:rPr>
          <w:rFonts w:ascii="Times New Roman" w:hAnsi="Times New Roman" w:cs="Times New Roman"/>
          <w:sz w:val="28"/>
          <w:szCs w:val="28"/>
        </w:rPr>
        <w:t>– 1;</w:t>
      </w:r>
    </w:p>
    <w:p w:rsidR="006F1584" w:rsidRPr="006F1584" w:rsidRDefault="006F1584" w:rsidP="006F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84">
        <w:rPr>
          <w:rFonts w:ascii="Times New Roman" w:hAnsi="Times New Roman" w:cs="Times New Roman"/>
          <w:sz w:val="28"/>
          <w:szCs w:val="28"/>
        </w:rPr>
        <w:t xml:space="preserve">- Розничная торговля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1584">
        <w:rPr>
          <w:rFonts w:ascii="Times New Roman" w:hAnsi="Times New Roman" w:cs="Times New Roman"/>
          <w:sz w:val="28"/>
          <w:szCs w:val="28"/>
        </w:rPr>
        <w:t>;</w:t>
      </w:r>
    </w:p>
    <w:p w:rsidR="006F1584" w:rsidRPr="006F1584" w:rsidRDefault="006F1584" w:rsidP="006F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84">
        <w:rPr>
          <w:rFonts w:ascii="Times New Roman" w:hAnsi="Times New Roman" w:cs="Times New Roman"/>
          <w:sz w:val="28"/>
          <w:szCs w:val="28"/>
        </w:rPr>
        <w:t xml:space="preserve">- Грузоперевозки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1584">
        <w:rPr>
          <w:rFonts w:ascii="Times New Roman" w:hAnsi="Times New Roman" w:cs="Times New Roman"/>
          <w:sz w:val="28"/>
          <w:szCs w:val="28"/>
        </w:rPr>
        <w:t>;</w:t>
      </w:r>
    </w:p>
    <w:p w:rsidR="006F1584" w:rsidRPr="006F1584" w:rsidRDefault="006F1584" w:rsidP="006F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84">
        <w:rPr>
          <w:rFonts w:ascii="Times New Roman" w:hAnsi="Times New Roman" w:cs="Times New Roman"/>
          <w:sz w:val="28"/>
          <w:szCs w:val="28"/>
        </w:rPr>
        <w:t>- Ремонт компьютерной техники – 1;</w:t>
      </w:r>
    </w:p>
    <w:p w:rsidR="00DA4F75" w:rsidRDefault="006F1584" w:rsidP="006F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584">
        <w:rPr>
          <w:rFonts w:ascii="Times New Roman" w:hAnsi="Times New Roman" w:cs="Times New Roman"/>
          <w:sz w:val="28"/>
          <w:szCs w:val="28"/>
        </w:rPr>
        <w:t xml:space="preserve">Строительство жилых и нежилых построек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158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F1584" w:rsidRPr="006F1584" w:rsidRDefault="006F1584" w:rsidP="006F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84">
        <w:rPr>
          <w:rFonts w:ascii="Times New Roman" w:hAnsi="Times New Roman" w:cs="Times New Roman"/>
          <w:sz w:val="28"/>
          <w:szCs w:val="28"/>
        </w:rPr>
        <w:t xml:space="preserve"> Прекратили осуществлять предпринимательскую деятельность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F1584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предприниматель.</w:t>
      </w:r>
    </w:p>
    <w:p w:rsidR="00D96A32" w:rsidRPr="002756A3" w:rsidRDefault="00D96A32" w:rsidP="005D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32" w:rsidRDefault="00D96A32" w:rsidP="00D45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32" w:rsidRPr="008B14C3" w:rsidRDefault="00D96A32" w:rsidP="00D455D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4C3">
        <w:rPr>
          <w:rFonts w:ascii="Times New Roman" w:hAnsi="Times New Roman" w:cs="Times New Roman"/>
          <w:sz w:val="28"/>
          <w:szCs w:val="28"/>
          <w:u w:val="single"/>
        </w:rPr>
        <w:t>Потребительский рынок</w:t>
      </w:r>
    </w:p>
    <w:p w:rsidR="008B14C3" w:rsidRDefault="00D96A32" w:rsidP="00D96A3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9E7">
        <w:rPr>
          <w:rFonts w:ascii="Times New Roman" w:hAnsi="Times New Roman"/>
          <w:sz w:val="28"/>
          <w:szCs w:val="28"/>
        </w:rPr>
        <w:t xml:space="preserve">Стационарная розничная торговая сеть нашего района представлена </w:t>
      </w:r>
      <w:r w:rsidR="006F1584">
        <w:rPr>
          <w:rFonts w:ascii="Times New Roman" w:hAnsi="Times New Roman"/>
          <w:sz w:val="28"/>
          <w:szCs w:val="28"/>
        </w:rPr>
        <w:t>89</w:t>
      </w:r>
      <w:r w:rsidRPr="00D959E7">
        <w:rPr>
          <w:rFonts w:ascii="Times New Roman" w:hAnsi="Times New Roman"/>
          <w:sz w:val="28"/>
          <w:szCs w:val="28"/>
        </w:rPr>
        <w:t xml:space="preserve"> объектами розничной торговли. Из них 30 продовольственных, 2</w:t>
      </w:r>
      <w:r w:rsidR="006F1584">
        <w:rPr>
          <w:rFonts w:ascii="Times New Roman" w:hAnsi="Times New Roman"/>
          <w:sz w:val="28"/>
          <w:szCs w:val="28"/>
        </w:rPr>
        <w:t>5</w:t>
      </w:r>
      <w:r w:rsidRPr="00D959E7">
        <w:rPr>
          <w:rFonts w:ascii="Times New Roman" w:hAnsi="Times New Roman"/>
          <w:sz w:val="28"/>
          <w:szCs w:val="28"/>
        </w:rPr>
        <w:t xml:space="preserve">                       непродовольственных магазинов и 34 магазинов со смешанным ассортиментом товаров. В районе функционируют 6 магазинов самообслужив</w:t>
      </w:r>
      <w:r>
        <w:rPr>
          <w:rFonts w:ascii="Times New Roman" w:hAnsi="Times New Roman"/>
          <w:sz w:val="28"/>
          <w:szCs w:val="28"/>
        </w:rPr>
        <w:t>а</w:t>
      </w:r>
      <w:r w:rsidRPr="00D959E7">
        <w:rPr>
          <w:rFonts w:ascii="Times New Roman" w:hAnsi="Times New Roman"/>
          <w:sz w:val="28"/>
          <w:szCs w:val="28"/>
        </w:rPr>
        <w:t xml:space="preserve">ния, 2 современных торговых объекта, 7 аптечных пунктов, </w:t>
      </w:r>
      <w:r w:rsidR="006F1584">
        <w:rPr>
          <w:rFonts w:ascii="Times New Roman" w:hAnsi="Times New Roman"/>
          <w:sz w:val="28"/>
          <w:szCs w:val="28"/>
        </w:rPr>
        <w:t>7</w:t>
      </w:r>
      <w:r w:rsidRPr="00D959E7">
        <w:rPr>
          <w:rFonts w:ascii="Times New Roman" w:hAnsi="Times New Roman"/>
          <w:sz w:val="28"/>
          <w:szCs w:val="28"/>
        </w:rPr>
        <w:t xml:space="preserve"> объектов дорожного сервиса, включая автозаправочные станции, организована универсальная ярмарка.</w:t>
      </w:r>
    </w:p>
    <w:p w:rsidR="008B14C3" w:rsidRPr="00D959E7" w:rsidRDefault="008B14C3" w:rsidP="00D96A3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A32" w:rsidRDefault="00D96A32" w:rsidP="00D96A3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B14C3">
        <w:rPr>
          <w:rFonts w:ascii="Times New Roman" w:hAnsi="Times New Roman"/>
          <w:sz w:val="28"/>
          <w:szCs w:val="28"/>
          <w:u w:val="single"/>
        </w:rPr>
        <w:t>Бытовые услуги населению</w:t>
      </w:r>
    </w:p>
    <w:p w:rsidR="008B14C3" w:rsidRPr="008B14C3" w:rsidRDefault="008B14C3" w:rsidP="00D96A3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96A32" w:rsidRDefault="00D96A32" w:rsidP="00D96A3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59E7">
        <w:rPr>
          <w:rFonts w:ascii="Times New Roman" w:hAnsi="Times New Roman"/>
          <w:snapToGrid w:val="0"/>
          <w:color w:val="000000"/>
          <w:sz w:val="28"/>
          <w:szCs w:val="28"/>
        </w:rPr>
        <w:t>Ремонт и пошив швейных изделий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оказывают </w:t>
      </w:r>
      <w:r w:rsidR="006F1584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D959E7">
        <w:rPr>
          <w:rFonts w:ascii="Times New Roman" w:hAnsi="Times New Roman"/>
          <w:snapToGrid w:val="0"/>
          <w:color w:val="000000"/>
          <w:sz w:val="28"/>
          <w:szCs w:val="28"/>
        </w:rPr>
        <w:t xml:space="preserve"> хозяйствующих субъекта;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и</w:t>
      </w:r>
      <w:r w:rsidRPr="00D959E7">
        <w:rPr>
          <w:rFonts w:ascii="Times New Roman" w:hAnsi="Times New Roman"/>
          <w:snapToGrid w:val="0"/>
          <w:color w:val="000000"/>
          <w:sz w:val="28"/>
          <w:szCs w:val="28"/>
        </w:rPr>
        <w:t>зготовление и ремонт мебели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-</w:t>
      </w:r>
      <w:r w:rsidR="006F1584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р</w:t>
      </w:r>
      <w:r w:rsidRPr="00D959E7">
        <w:rPr>
          <w:rFonts w:ascii="Times New Roman" w:hAnsi="Times New Roman"/>
          <w:snapToGrid w:val="0"/>
          <w:color w:val="000000"/>
          <w:sz w:val="28"/>
          <w:szCs w:val="28"/>
        </w:rPr>
        <w:t>емонт и строительство жилья и других построек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-</w:t>
      </w:r>
      <w:r w:rsidR="006F158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DA4F75">
        <w:rPr>
          <w:rFonts w:ascii="Times New Roman" w:hAnsi="Times New Roman"/>
          <w:snapToGrid w:val="0"/>
          <w:color w:val="000000"/>
          <w:sz w:val="28"/>
          <w:szCs w:val="28"/>
        </w:rPr>
        <w:t>6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т</w:t>
      </w:r>
      <w:r w:rsidRPr="00D959E7">
        <w:rPr>
          <w:rFonts w:ascii="Times New Roman" w:hAnsi="Times New Roman"/>
          <w:snapToGrid w:val="0"/>
          <w:color w:val="000000"/>
          <w:sz w:val="28"/>
          <w:szCs w:val="28"/>
        </w:rPr>
        <w:t>ехническое обслуживание и ремонт транспортных средств, машин и оборудования -3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у</w:t>
      </w:r>
      <w:r w:rsidRPr="00D959E7">
        <w:rPr>
          <w:rFonts w:ascii="Times New Roman" w:hAnsi="Times New Roman"/>
          <w:snapToGrid w:val="0"/>
          <w:color w:val="000000"/>
          <w:sz w:val="28"/>
          <w:szCs w:val="28"/>
        </w:rPr>
        <w:t>слуги фотоателье</w:t>
      </w:r>
      <w:r w:rsidR="00DA4F7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="00DA4F75">
        <w:rPr>
          <w:rFonts w:ascii="Times New Roman" w:hAnsi="Times New Roman"/>
          <w:snapToGrid w:val="0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у</w:t>
      </w:r>
      <w:r w:rsidRPr="00D959E7">
        <w:rPr>
          <w:rFonts w:ascii="Times New Roman" w:hAnsi="Times New Roman"/>
          <w:snapToGrid w:val="0"/>
          <w:color w:val="000000"/>
          <w:sz w:val="28"/>
          <w:szCs w:val="28"/>
        </w:rPr>
        <w:t>слуги парикмахерских –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DA4F75">
        <w:rPr>
          <w:rFonts w:ascii="Times New Roman" w:hAnsi="Times New Roman"/>
          <w:snapToGrid w:val="0"/>
          <w:color w:val="000000"/>
          <w:sz w:val="28"/>
          <w:szCs w:val="28"/>
        </w:rPr>
        <w:t>9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д</w:t>
      </w:r>
      <w:r w:rsidRPr="00D959E7">
        <w:rPr>
          <w:rFonts w:ascii="Times New Roman" w:hAnsi="Times New Roman"/>
          <w:color w:val="000000"/>
          <w:sz w:val="28"/>
          <w:szCs w:val="28"/>
        </w:rPr>
        <w:t>еятельность автомобильного грузового транспорта и услуги по перевозкам (такси, перевозка грузов и др.) – 22.</w:t>
      </w:r>
    </w:p>
    <w:p w:rsidR="00D96A32" w:rsidRPr="00652F25" w:rsidRDefault="00D96A32" w:rsidP="00D96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F25">
        <w:rPr>
          <w:rFonts w:ascii="Times New Roman" w:hAnsi="Times New Roman"/>
          <w:sz w:val="28"/>
          <w:szCs w:val="28"/>
        </w:rPr>
        <w:t xml:space="preserve">В районе по состоянию на </w:t>
      </w:r>
      <w:r w:rsidR="00DA4F75">
        <w:rPr>
          <w:rFonts w:ascii="Times New Roman" w:hAnsi="Times New Roman"/>
          <w:sz w:val="28"/>
          <w:szCs w:val="28"/>
        </w:rPr>
        <w:t>31</w:t>
      </w:r>
      <w:r w:rsidRPr="00652F25">
        <w:rPr>
          <w:rFonts w:ascii="Times New Roman" w:hAnsi="Times New Roman"/>
          <w:sz w:val="28"/>
          <w:szCs w:val="28"/>
        </w:rPr>
        <w:t>.</w:t>
      </w:r>
      <w:r w:rsidR="00DA4F75">
        <w:rPr>
          <w:rFonts w:ascii="Times New Roman" w:hAnsi="Times New Roman"/>
          <w:sz w:val="28"/>
          <w:szCs w:val="28"/>
        </w:rPr>
        <w:t>12</w:t>
      </w:r>
      <w:r w:rsidRPr="00652F25">
        <w:rPr>
          <w:rFonts w:ascii="Times New Roman" w:hAnsi="Times New Roman"/>
          <w:sz w:val="28"/>
          <w:szCs w:val="28"/>
        </w:rPr>
        <w:t>.201</w:t>
      </w:r>
      <w:r w:rsidR="00DA4F75">
        <w:rPr>
          <w:rFonts w:ascii="Times New Roman" w:hAnsi="Times New Roman"/>
          <w:sz w:val="28"/>
          <w:szCs w:val="28"/>
        </w:rPr>
        <w:t>8</w:t>
      </w:r>
      <w:r w:rsidRPr="00652F25">
        <w:rPr>
          <w:rFonts w:ascii="Times New Roman" w:hAnsi="Times New Roman"/>
          <w:sz w:val="28"/>
          <w:szCs w:val="28"/>
        </w:rPr>
        <w:t xml:space="preserve"> г. функциониру</w:t>
      </w:r>
      <w:r>
        <w:rPr>
          <w:rFonts w:ascii="Times New Roman" w:hAnsi="Times New Roman"/>
          <w:sz w:val="28"/>
          <w:szCs w:val="28"/>
        </w:rPr>
        <w:t>ют</w:t>
      </w:r>
      <w:r w:rsidRPr="00652F25">
        <w:rPr>
          <w:rFonts w:ascii="Times New Roman" w:hAnsi="Times New Roman"/>
          <w:sz w:val="28"/>
          <w:szCs w:val="28"/>
        </w:rPr>
        <w:t xml:space="preserve"> 1</w:t>
      </w:r>
      <w:r w:rsidRPr="00652F25">
        <w:rPr>
          <w:rFonts w:ascii="Times New Roman" w:hAnsi="Times New Roman"/>
          <w:b/>
          <w:sz w:val="28"/>
          <w:szCs w:val="28"/>
        </w:rPr>
        <w:t xml:space="preserve"> </w:t>
      </w:r>
      <w:r w:rsidRPr="00652F25">
        <w:rPr>
          <w:rFonts w:ascii="Times New Roman" w:hAnsi="Times New Roman"/>
          <w:sz w:val="28"/>
          <w:szCs w:val="28"/>
        </w:rPr>
        <w:t>столов</w:t>
      </w:r>
      <w:r>
        <w:rPr>
          <w:rFonts w:ascii="Times New Roman" w:hAnsi="Times New Roman"/>
          <w:sz w:val="28"/>
          <w:szCs w:val="28"/>
        </w:rPr>
        <w:t>ая,</w:t>
      </w:r>
      <w:r w:rsidRPr="00652F25">
        <w:rPr>
          <w:rFonts w:ascii="Times New Roman" w:hAnsi="Times New Roman"/>
          <w:b/>
          <w:sz w:val="28"/>
          <w:szCs w:val="28"/>
        </w:rPr>
        <w:t xml:space="preserve"> </w:t>
      </w:r>
      <w:r w:rsidR="00DA4F7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кафе</w:t>
      </w:r>
      <w:r w:rsidRPr="00652F25">
        <w:rPr>
          <w:rFonts w:ascii="Times New Roman" w:hAnsi="Times New Roman"/>
          <w:sz w:val="28"/>
          <w:szCs w:val="28"/>
        </w:rPr>
        <w:t xml:space="preserve"> на </w:t>
      </w:r>
      <w:r w:rsidR="00DA4F75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F25">
        <w:rPr>
          <w:rFonts w:ascii="Times New Roman" w:hAnsi="Times New Roman"/>
          <w:sz w:val="28"/>
          <w:szCs w:val="28"/>
        </w:rPr>
        <w:t xml:space="preserve">посадочных мест.      </w:t>
      </w:r>
    </w:p>
    <w:p w:rsidR="00D96A32" w:rsidRDefault="00D96A32" w:rsidP="00D9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A32" w:rsidRPr="00E710FC" w:rsidRDefault="00D96A32" w:rsidP="00D45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8A9" w:rsidRPr="002756A3" w:rsidRDefault="003768A9" w:rsidP="0027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A9" w:rsidRPr="002756A3" w:rsidRDefault="003768A9" w:rsidP="002756A3">
      <w:pPr>
        <w:spacing w:after="0" w:line="240" w:lineRule="auto"/>
        <w:rPr>
          <w:rFonts w:ascii="Times New Roman" w:hAnsi="Times New Roman" w:cs="Times New Roman"/>
        </w:rPr>
      </w:pPr>
    </w:p>
    <w:p w:rsidR="003768A9" w:rsidRPr="002756A3" w:rsidRDefault="003768A9" w:rsidP="002756A3">
      <w:pPr>
        <w:spacing w:after="0" w:line="240" w:lineRule="auto"/>
        <w:rPr>
          <w:rFonts w:ascii="Times New Roman" w:hAnsi="Times New Roman" w:cs="Times New Roman"/>
        </w:rPr>
      </w:pPr>
    </w:p>
    <w:sectPr w:rsidR="003768A9" w:rsidRPr="002756A3" w:rsidSect="0095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D"/>
    <w:rsid w:val="00187FDA"/>
    <w:rsid w:val="001B11C0"/>
    <w:rsid w:val="0020497C"/>
    <w:rsid w:val="002303D7"/>
    <w:rsid w:val="002756A3"/>
    <w:rsid w:val="002D5EDE"/>
    <w:rsid w:val="00314EFD"/>
    <w:rsid w:val="003768A9"/>
    <w:rsid w:val="00385358"/>
    <w:rsid w:val="00446113"/>
    <w:rsid w:val="00500F04"/>
    <w:rsid w:val="005074D5"/>
    <w:rsid w:val="005D6B66"/>
    <w:rsid w:val="006016C4"/>
    <w:rsid w:val="006B6599"/>
    <w:rsid w:val="006C037C"/>
    <w:rsid w:val="006F1584"/>
    <w:rsid w:val="007B2759"/>
    <w:rsid w:val="007B7DEA"/>
    <w:rsid w:val="007C7022"/>
    <w:rsid w:val="008B14C3"/>
    <w:rsid w:val="008B1A3B"/>
    <w:rsid w:val="008D4EB3"/>
    <w:rsid w:val="008E723E"/>
    <w:rsid w:val="00956680"/>
    <w:rsid w:val="009A49CA"/>
    <w:rsid w:val="00AB7A88"/>
    <w:rsid w:val="00B14DD8"/>
    <w:rsid w:val="00B62F21"/>
    <w:rsid w:val="00C216C1"/>
    <w:rsid w:val="00CD7ABD"/>
    <w:rsid w:val="00D2430B"/>
    <w:rsid w:val="00D455D3"/>
    <w:rsid w:val="00D67A1D"/>
    <w:rsid w:val="00D96A32"/>
    <w:rsid w:val="00DA4F75"/>
    <w:rsid w:val="00DD4A38"/>
    <w:rsid w:val="00E710FC"/>
    <w:rsid w:val="00EB185C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2017-03-06T04:14:00Z</cp:lastPrinted>
  <dcterms:created xsi:type="dcterms:W3CDTF">2019-03-01T04:04:00Z</dcterms:created>
  <dcterms:modified xsi:type="dcterms:W3CDTF">2019-03-14T05:02:00Z</dcterms:modified>
</cp:coreProperties>
</file>